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A77" w:rsidRPr="0026346B" w:rsidRDefault="00F97E6D" w:rsidP="0077106A">
      <w:pPr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3525520</wp:posOffset>
                </wp:positionH>
                <wp:positionV relativeFrom="paragraph">
                  <wp:posOffset>78740</wp:posOffset>
                </wp:positionV>
                <wp:extent cx="2517140" cy="682625"/>
                <wp:effectExtent l="0" t="3175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7140" cy="68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A4A81" w:rsidRDefault="00AA4A81" w:rsidP="00AA4A81"/>
                          <w:p w:rsidR="00AA4A81" w:rsidRPr="00AA4A81" w:rsidRDefault="00AA4A81" w:rsidP="00AA4A8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A4A8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 dle rozdělovníku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7.6pt;margin-top:6.2pt;width:198.2pt;height:53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" stroked="f" strokeweight="0">
                <v:textbox>
                  <w:txbxContent>
                    <w:p w:rsidR="00AA4A81" w:rsidRDefault="00AA4A81" w:rsidP="00AA4A81"/>
                    <w:p w:rsidR="00AA4A81" w:rsidRPr="00AA4A81" w:rsidRDefault="00AA4A81" w:rsidP="00AA4A8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A4A81">
                        <w:rPr>
                          <w:rFonts w:ascii="Arial" w:hAnsi="Arial" w:cs="Arial"/>
                          <w:sz w:val="24"/>
                          <w:szCs w:val="24"/>
                        </w:rPr>
                        <w:t>- dle rozdělovníku -</w:t>
                      </w:r>
                    </w:p>
                  </w:txbxContent>
                </v:textbox>
              </v:shape>
            </w:pict>
          </mc:Fallback>
        </mc:AlternateContent>
      </w:r>
      <w:r w:rsidR="00136A77" w:rsidRPr="0026346B">
        <w:rPr>
          <w:rFonts w:ascii="Arial" w:hAnsi="Arial" w:cs="Arial"/>
          <w:sz w:val="16"/>
          <w:szCs w:val="16"/>
        </w:rPr>
        <w:t>Nádražní 36</w:t>
      </w:r>
    </w:p>
    <w:p w:rsidR="00136A77" w:rsidRPr="0026346B" w:rsidRDefault="00136A77" w:rsidP="00B77700">
      <w:pPr>
        <w:tabs>
          <w:tab w:val="left" w:pos="3960"/>
          <w:tab w:val="left" w:pos="4876"/>
        </w:tabs>
        <w:rPr>
          <w:rFonts w:ascii="Arial" w:hAnsi="Arial" w:cs="Arial"/>
          <w:sz w:val="16"/>
          <w:szCs w:val="16"/>
        </w:rPr>
      </w:pPr>
      <w:r w:rsidRPr="0026346B">
        <w:rPr>
          <w:rFonts w:ascii="Arial" w:hAnsi="Arial" w:cs="Arial"/>
          <w:sz w:val="16"/>
          <w:szCs w:val="16"/>
        </w:rPr>
        <w:t>756 6</w:t>
      </w:r>
      <w:r w:rsidR="00A34269">
        <w:rPr>
          <w:rFonts w:ascii="Arial" w:hAnsi="Arial" w:cs="Arial"/>
          <w:sz w:val="16"/>
          <w:szCs w:val="16"/>
        </w:rPr>
        <w:t>1</w:t>
      </w:r>
      <w:r w:rsidRPr="0026346B">
        <w:rPr>
          <w:rFonts w:ascii="Arial" w:hAnsi="Arial" w:cs="Arial"/>
          <w:sz w:val="16"/>
          <w:szCs w:val="16"/>
        </w:rPr>
        <w:t xml:space="preserve"> Rožnov pod Radhoštěm</w:t>
      </w:r>
    </w:p>
    <w:p w:rsidR="002529A5" w:rsidRDefault="00136A77" w:rsidP="00613B16">
      <w:pPr>
        <w:tabs>
          <w:tab w:val="left" w:pos="4400"/>
          <w:tab w:val="left" w:pos="4876"/>
        </w:tabs>
        <w:rPr>
          <w:rFonts w:ascii="Arial" w:hAnsi="Arial" w:cs="Arial"/>
          <w:sz w:val="16"/>
          <w:szCs w:val="16"/>
        </w:rPr>
      </w:pPr>
      <w:r w:rsidRPr="0026346B">
        <w:rPr>
          <w:rFonts w:ascii="Arial" w:hAnsi="Arial" w:cs="Arial"/>
          <w:sz w:val="16"/>
          <w:szCs w:val="16"/>
        </w:rPr>
        <w:t>tel.: +420</w:t>
      </w:r>
      <w:r w:rsidR="00886328">
        <w:rPr>
          <w:rFonts w:ascii="Arial" w:hAnsi="Arial" w:cs="Arial"/>
          <w:sz w:val="16"/>
          <w:szCs w:val="16"/>
        </w:rPr>
        <w:t> </w:t>
      </w:r>
      <w:r w:rsidR="00613B16">
        <w:rPr>
          <w:rFonts w:ascii="Arial" w:hAnsi="Arial" w:cs="Arial"/>
          <w:sz w:val="16"/>
          <w:szCs w:val="16"/>
        </w:rPr>
        <w:t>951</w:t>
      </w:r>
      <w:r w:rsidR="00886328">
        <w:rPr>
          <w:rFonts w:ascii="Arial" w:hAnsi="Arial" w:cs="Arial"/>
          <w:sz w:val="16"/>
          <w:szCs w:val="16"/>
        </w:rPr>
        <w:t> </w:t>
      </w:r>
      <w:r w:rsidR="00613B16">
        <w:rPr>
          <w:rFonts w:ascii="Arial" w:hAnsi="Arial" w:cs="Arial"/>
          <w:sz w:val="16"/>
          <w:szCs w:val="16"/>
        </w:rPr>
        <w:t>425</w:t>
      </w:r>
      <w:r w:rsidR="00886328">
        <w:rPr>
          <w:rFonts w:ascii="Arial" w:hAnsi="Arial" w:cs="Arial"/>
          <w:sz w:val="16"/>
          <w:szCs w:val="16"/>
        </w:rPr>
        <w:t xml:space="preserve"> </w:t>
      </w:r>
      <w:r w:rsidR="00613B16">
        <w:rPr>
          <w:rFonts w:ascii="Arial" w:hAnsi="Arial" w:cs="Arial"/>
          <w:sz w:val="16"/>
          <w:szCs w:val="16"/>
        </w:rPr>
        <w:t>401</w:t>
      </w:r>
    </w:p>
    <w:p w:rsidR="00136A77" w:rsidRPr="00B64ECB" w:rsidRDefault="00136A77" w:rsidP="00010B1C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 xml:space="preserve">e-mail: </w:t>
      </w:r>
      <w:r>
        <w:rPr>
          <w:rFonts w:ascii="Arial" w:hAnsi="Arial"/>
          <w:sz w:val="16"/>
          <w:szCs w:val="16"/>
        </w:rPr>
        <w:t>beskydy</w:t>
      </w:r>
      <w:r w:rsidRPr="00B64ECB">
        <w:rPr>
          <w:rFonts w:ascii="Arial" w:hAnsi="Arial"/>
          <w:sz w:val="16"/>
          <w:szCs w:val="16"/>
        </w:rPr>
        <w:t>@nature.cz</w:t>
      </w:r>
      <w:bookmarkStart w:id="0" w:name="_GoBack"/>
      <w:bookmarkEnd w:id="0"/>
    </w:p>
    <w:p w:rsidR="00136A77" w:rsidRPr="00B77700" w:rsidRDefault="00136A77" w:rsidP="00010B1C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 xml:space="preserve">IDDS: </w:t>
      </w:r>
      <w:proofErr w:type="spellStart"/>
      <w:r w:rsidRPr="00B77700">
        <w:rPr>
          <w:rFonts w:ascii="Arial" w:hAnsi="Arial"/>
          <w:sz w:val="16"/>
          <w:szCs w:val="16"/>
        </w:rPr>
        <w:t>vvedyiy</w:t>
      </w:r>
      <w:proofErr w:type="spellEnd"/>
    </w:p>
    <w:p w:rsidR="00136A77" w:rsidRDefault="00136A77"/>
    <w:p w:rsidR="003B429E" w:rsidRDefault="003B429E"/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5811"/>
      </w:tblGrid>
      <w:tr w:rsidR="00FD47EB" w:rsidRPr="00A1178A">
        <w:tc>
          <w:tcPr>
            <w:tcW w:w="3936" w:type="dxa"/>
          </w:tcPr>
          <w:p w:rsidR="00136A77" w:rsidRPr="00A1178A" w:rsidRDefault="00136A77" w:rsidP="004D7ED0">
            <w:r w:rsidRPr="00A1178A">
              <w:rPr>
                <w:rFonts w:ascii="Arial" w:hAnsi="Arial"/>
                <w:b/>
                <w:sz w:val="17"/>
                <w:szCs w:val="17"/>
              </w:rPr>
              <w:t>NAŠE ČÍSLO JEDNACÍ:</w:t>
            </w:r>
            <w:r w:rsidR="00EE0701" w:rsidRPr="00A1178A">
              <w:rPr>
                <w:rFonts w:ascii="Arial" w:hAnsi="Arial"/>
                <w:b/>
                <w:sz w:val="17"/>
                <w:szCs w:val="17"/>
              </w:rPr>
              <w:t xml:space="preserve"> </w:t>
            </w:r>
            <w:r w:rsidR="00A1178A" w:rsidRPr="00A1178A">
              <w:rPr>
                <w:rFonts w:ascii="Arial" w:hAnsi="Arial"/>
                <w:sz w:val="17"/>
                <w:szCs w:val="17"/>
              </w:rPr>
              <w:t>SR/0</w:t>
            </w:r>
            <w:r w:rsidR="004D7ED0">
              <w:rPr>
                <w:rFonts w:ascii="Arial" w:hAnsi="Arial"/>
                <w:sz w:val="17"/>
                <w:szCs w:val="17"/>
              </w:rPr>
              <w:t>193</w:t>
            </w:r>
            <w:r w:rsidR="00A1178A" w:rsidRPr="00A1178A">
              <w:rPr>
                <w:rFonts w:ascii="Arial" w:hAnsi="Arial"/>
                <w:sz w:val="17"/>
                <w:szCs w:val="17"/>
              </w:rPr>
              <w:t>/BE/202</w:t>
            </w:r>
            <w:r w:rsidR="00314B91">
              <w:rPr>
                <w:rFonts w:ascii="Arial" w:hAnsi="Arial"/>
                <w:sz w:val="17"/>
                <w:szCs w:val="17"/>
              </w:rPr>
              <w:t>3</w:t>
            </w:r>
            <w:r w:rsidR="00A1178A" w:rsidRPr="00A1178A">
              <w:rPr>
                <w:rFonts w:ascii="Arial" w:hAnsi="Arial"/>
                <w:sz w:val="17"/>
                <w:szCs w:val="17"/>
              </w:rPr>
              <w:t xml:space="preserve"> -</w:t>
            </w:r>
            <w:r w:rsidR="00314B91">
              <w:rPr>
                <w:rFonts w:ascii="Arial" w:hAnsi="Arial"/>
                <w:sz w:val="17"/>
                <w:szCs w:val="17"/>
              </w:rPr>
              <w:t>1</w:t>
            </w:r>
            <w:r w:rsidRPr="00A1178A">
              <w:rPr>
                <w:rFonts w:ascii="Arial" w:hAnsi="Arial"/>
                <w:sz w:val="17"/>
                <w:szCs w:val="17"/>
              </w:rPr>
              <w:t xml:space="preserve"> </w:t>
            </w:r>
          </w:p>
        </w:tc>
        <w:tc>
          <w:tcPr>
            <w:tcW w:w="5811" w:type="dxa"/>
          </w:tcPr>
          <w:p w:rsidR="00136A77" w:rsidRPr="00A1178A" w:rsidRDefault="00886328" w:rsidP="00C61FE4">
            <w:pPr>
              <w:tabs>
                <w:tab w:val="right" w:pos="5562"/>
              </w:tabs>
            </w:pPr>
            <w:r>
              <w:rPr>
                <w:rFonts w:ascii="Arial" w:hAnsi="Arial"/>
                <w:b/>
                <w:sz w:val="17"/>
                <w:szCs w:val="17"/>
              </w:rPr>
              <w:t xml:space="preserve">      </w:t>
            </w:r>
            <w:r w:rsidR="00136A77" w:rsidRPr="00A1178A">
              <w:rPr>
                <w:rFonts w:ascii="Arial" w:hAnsi="Arial"/>
                <w:b/>
                <w:sz w:val="17"/>
                <w:szCs w:val="17"/>
              </w:rPr>
              <w:t>VYŘIZUJE:</w:t>
            </w:r>
            <w:r w:rsidR="0012355D" w:rsidRPr="00A1178A">
              <w:rPr>
                <w:rFonts w:ascii="Arial" w:hAnsi="Arial"/>
                <w:b/>
                <w:sz w:val="17"/>
                <w:szCs w:val="17"/>
              </w:rPr>
              <w:t xml:space="preserve"> </w:t>
            </w:r>
            <w:r w:rsidR="00314B91">
              <w:rPr>
                <w:rFonts w:ascii="Arial" w:hAnsi="Arial"/>
                <w:sz w:val="17"/>
                <w:szCs w:val="17"/>
              </w:rPr>
              <w:t>In</w:t>
            </w:r>
            <w:r w:rsidR="0012355D" w:rsidRPr="00A1178A">
              <w:rPr>
                <w:rFonts w:ascii="Arial" w:hAnsi="Arial"/>
                <w:sz w:val="17"/>
                <w:szCs w:val="17"/>
              </w:rPr>
              <w:t xml:space="preserve">g. </w:t>
            </w:r>
            <w:r w:rsidR="00314B91">
              <w:rPr>
                <w:rFonts w:ascii="Arial" w:hAnsi="Arial"/>
                <w:sz w:val="17"/>
                <w:szCs w:val="17"/>
              </w:rPr>
              <w:t xml:space="preserve">Jaroslav </w:t>
            </w:r>
            <w:proofErr w:type="spellStart"/>
            <w:r w:rsidR="00314B91">
              <w:rPr>
                <w:rFonts w:ascii="Arial" w:hAnsi="Arial"/>
                <w:sz w:val="17"/>
                <w:szCs w:val="17"/>
              </w:rPr>
              <w:t>Műller</w:t>
            </w:r>
            <w:proofErr w:type="spellEnd"/>
            <w:r w:rsidR="00136A77" w:rsidRPr="00A1178A">
              <w:rPr>
                <w:rFonts w:ascii="Arial" w:hAnsi="Arial"/>
                <w:sz w:val="17"/>
                <w:szCs w:val="17"/>
              </w:rPr>
              <w:tab/>
            </w:r>
            <w:r w:rsidR="00136A77" w:rsidRPr="00A1178A">
              <w:rPr>
                <w:rFonts w:ascii="Arial" w:hAnsi="Arial"/>
                <w:b/>
                <w:sz w:val="17"/>
                <w:szCs w:val="17"/>
              </w:rPr>
              <w:t>DATUM:</w:t>
            </w:r>
            <w:r w:rsidR="00136A77" w:rsidRPr="00A1178A">
              <w:rPr>
                <w:rFonts w:ascii="Arial" w:hAnsi="Arial"/>
                <w:sz w:val="17"/>
                <w:szCs w:val="17"/>
              </w:rPr>
              <w:t xml:space="preserve"> </w:t>
            </w:r>
            <w:r w:rsidR="00C61FE4">
              <w:rPr>
                <w:rFonts w:ascii="Arial" w:hAnsi="Arial"/>
                <w:sz w:val="17"/>
                <w:szCs w:val="17"/>
              </w:rPr>
              <w:t xml:space="preserve">2. 10. </w:t>
            </w:r>
            <w:r w:rsidR="004D7ED0">
              <w:rPr>
                <w:rFonts w:ascii="Arial" w:hAnsi="Arial"/>
                <w:sz w:val="17"/>
                <w:szCs w:val="17"/>
              </w:rPr>
              <w:t xml:space="preserve"> 2023</w:t>
            </w:r>
          </w:p>
        </w:tc>
      </w:tr>
    </w:tbl>
    <w:p w:rsidR="00F97E6D" w:rsidRDefault="00F97E6D" w:rsidP="00F97E6D">
      <w:pPr>
        <w:pStyle w:val="Zkladntext1"/>
        <w:shd w:val="clear" w:color="auto" w:fill="auto"/>
        <w:spacing w:after="120"/>
        <w:ind w:firstLine="0"/>
        <w:jc w:val="center"/>
        <w:rPr>
          <w:b/>
          <w:bCs/>
          <w:sz w:val="24"/>
          <w:szCs w:val="24"/>
        </w:rPr>
      </w:pPr>
    </w:p>
    <w:p w:rsidR="00F97E6D" w:rsidRDefault="00F97E6D" w:rsidP="00F97E6D">
      <w:pPr>
        <w:pStyle w:val="Zkladntext1"/>
        <w:shd w:val="clear" w:color="auto" w:fill="auto"/>
        <w:spacing w:after="120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OZNÁMENÍ</w:t>
      </w:r>
    </w:p>
    <w:p w:rsidR="00F97E6D" w:rsidRDefault="00F97E6D" w:rsidP="00F97E6D">
      <w:pPr>
        <w:pStyle w:val="Zkladntext1"/>
        <w:shd w:val="clear" w:color="auto" w:fill="auto"/>
        <w:spacing w:after="420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 možnosti seznámit se s plánem péče</w:t>
      </w:r>
    </w:p>
    <w:p w:rsidR="00F97E6D" w:rsidRDefault="00F15B9E" w:rsidP="00F15B9E">
      <w:pPr>
        <w:pStyle w:val="Zkladntext1"/>
        <w:shd w:val="clear" w:color="auto" w:fill="auto"/>
        <w:spacing w:after="0"/>
        <w:ind w:firstLine="740"/>
      </w:pPr>
      <w:r>
        <w:t xml:space="preserve">Agentura ochrany přírody a krajiny, regionální pracoviště </w:t>
      </w:r>
      <w:r w:rsidR="00F97E6D">
        <w:t>Správa Chráněné krajinné oblasti Beskydy 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  <w:r>
        <w:t xml:space="preserve"> </w:t>
      </w:r>
      <w:r w:rsidR="00F97E6D">
        <w:t>202</w:t>
      </w:r>
      <w:r w:rsidR="003B429E">
        <w:t xml:space="preserve">3 </w:t>
      </w:r>
      <w:r w:rsidR="00F97E6D">
        <w:t>-</w:t>
      </w:r>
      <w:r w:rsidR="003B429E">
        <w:t xml:space="preserve"> </w:t>
      </w:r>
      <w:r w:rsidR="00F97E6D">
        <w:t xml:space="preserve">2040 zpracován návrh plánu péče o </w:t>
      </w:r>
      <w:r w:rsidR="00F97E6D" w:rsidRPr="00375B1B">
        <w:rPr>
          <w:b/>
        </w:rPr>
        <w:t xml:space="preserve">přírodní rezervaci </w:t>
      </w:r>
      <w:r w:rsidR="004D7ED0">
        <w:rPr>
          <w:b/>
        </w:rPr>
        <w:t>Lysá hora</w:t>
      </w:r>
      <w:r w:rsidR="00F97E6D">
        <w:t xml:space="preserve"> nacházející se na katastru obce Krásná pod Lysou horou. </w:t>
      </w:r>
    </w:p>
    <w:p w:rsidR="00F97E6D" w:rsidRDefault="00F97E6D" w:rsidP="00F97E6D">
      <w:pPr>
        <w:pStyle w:val="Zkladntext1"/>
        <w:shd w:val="clear" w:color="auto" w:fill="auto"/>
        <w:spacing w:after="260"/>
        <w:ind w:firstLine="800"/>
      </w:pPr>
      <w:r>
        <w:t>Plán péče o přírodní rezervaci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rezervace a jejího ochranného pásma.</w:t>
      </w:r>
    </w:p>
    <w:p w:rsidR="003014C4" w:rsidRDefault="00F97E6D" w:rsidP="00F97E6D">
      <w:pPr>
        <w:pStyle w:val="Zkladntext1"/>
        <w:shd w:val="clear" w:color="auto" w:fill="auto"/>
        <w:spacing w:after="120"/>
        <w:ind w:firstLine="740"/>
      </w:pPr>
      <w:r>
        <w:t xml:space="preserve">S návrhem plánu péče je možné se seznámit a nahlédnout do něj na AOPK ČR - Správě CHKO Beskydy (Nádražní 36, 756 61 Rožnov p. R.), a to v úředních dnech </w:t>
      </w:r>
      <w:r>
        <w:rPr>
          <w:b/>
          <w:bCs/>
        </w:rPr>
        <w:t xml:space="preserve">v pondělí a ve středu od 8-17 hod </w:t>
      </w:r>
      <w:r>
        <w:t xml:space="preserve">nebo po předchozí domluvě v ostatní pracovní dny. K dispozici je rovněž na Portálu veřejné správy </w:t>
      </w:r>
      <w:hyperlink r:id="rId8" w:history="1">
        <w:r w:rsidR="003B429E" w:rsidRPr="002F26DA">
          <w:rPr>
            <w:rStyle w:val="Hypertextovodkaz"/>
            <w:lang w:val="en-US" w:eastAsia="en-US" w:bidi="en-US"/>
          </w:rPr>
          <w:t>(ht</w:t>
        </w:r>
        <w:r w:rsidR="003B429E" w:rsidRPr="002F26DA">
          <w:rPr>
            <w:rStyle w:val="Hypertextovodkaz"/>
            <w:lang w:val="en-US" w:eastAsia="en-US" w:bidi="en-US"/>
          </w:rPr>
          <w:t>t</w:t>
        </w:r>
        <w:r w:rsidR="003B429E" w:rsidRPr="002F26DA">
          <w:rPr>
            <w:rStyle w:val="Hypertextovodkaz"/>
            <w:lang w:val="en-US" w:eastAsia="en-US" w:bidi="en-US"/>
          </w:rPr>
          <w:t>ps://portal.gov.cz/)</w:t>
        </w:r>
      </w:hyperlink>
      <w:r w:rsidRPr="004A4483">
        <w:rPr>
          <w:color w:val="FF0000"/>
          <w:lang w:val="en-US" w:eastAsia="en-US" w:bidi="en-US"/>
        </w:rPr>
        <w:t>.</w:t>
      </w:r>
      <w:r>
        <w:rPr>
          <w:lang w:val="en-US" w:eastAsia="en-US" w:bidi="en-US"/>
        </w:rPr>
        <w:t xml:space="preserve"> </w:t>
      </w:r>
      <w:r>
        <w:t xml:space="preserve">Plán péče je rovněž k dispozici na výše uvedených místech v rámci jeho projednání dle § 38 odst. 4 zákona obci Krásná pod Lysou horou a Moravskoslezskému kraji. Pokud budete chtít získat bližší informace o uvedeném návrhu plánu péče o PR </w:t>
      </w:r>
      <w:r w:rsidR="004A4483">
        <w:t>Lysá hora</w:t>
      </w:r>
      <w:r>
        <w:t xml:space="preserve">, poskytne vám je pověřený pracovník Mgr. Tomáš </w:t>
      </w:r>
      <w:proofErr w:type="spellStart"/>
      <w:r>
        <w:t>Myslikovjan</w:t>
      </w:r>
      <w:proofErr w:type="spellEnd"/>
      <w:r>
        <w:t xml:space="preserve"> (</w:t>
      </w:r>
      <w:hyperlink r:id="rId9" w:history="1">
        <w:r>
          <w:t>tomas.myslikovjan@nature.cz</w:t>
        </w:r>
      </w:hyperlink>
      <w:r>
        <w:t>, 724 827 183) telefonicky nebo písemně.</w:t>
      </w:r>
    </w:p>
    <w:p w:rsidR="00F97E6D" w:rsidRDefault="00F97E6D" w:rsidP="00F97E6D">
      <w:pPr>
        <w:pStyle w:val="Zkladntext1"/>
        <w:shd w:val="clear" w:color="auto" w:fill="auto"/>
        <w:spacing w:after="500"/>
        <w:ind w:firstLine="740"/>
      </w:pPr>
      <w:r>
        <w:t xml:space="preserve">Připomínky k návrhu plánu péče je možné uplatnit písemně </w:t>
      </w:r>
      <w:r>
        <w:rPr>
          <w:b/>
          <w:bCs/>
          <w:u w:val="single"/>
        </w:rPr>
        <w:t>ve lhůtě do 15 dnů od obdržení tohoto oznámení</w:t>
      </w:r>
      <w:r>
        <w:t>. O způsobu vypořádání připomínek vlastníků, obcí a kraje bude poté sepsán protokol, kterým se zároveň plán péče dle § 38 odst. 4 zákona schválí.</w:t>
      </w:r>
    </w:p>
    <w:p w:rsidR="0027695C" w:rsidRDefault="0027695C" w:rsidP="00F97E6D">
      <w:pPr>
        <w:pStyle w:val="Zkladntext1"/>
        <w:shd w:val="clear" w:color="auto" w:fill="auto"/>
        <w:tabs>
          <w:tab w:val="left" w:pos="1418"/>
        </w:tabs>
        <w:spacing w:after="0"/>
        <w:ind w:firstLine="709"/>
      </w:pPr>
    </w:p>
    <w:p w:rsidR="00F97E6D" w:rsidRDefault="00F97E6D" w:rsidP="00F97E6D">
      <w:pPr>
        <w:pStyle w:val="Zkladntext1"/>
        <w:shd w:val="clear" w:color="auto" w:fill="auto"/>
        <w:tabs>
          <w:tab w:val="left" w:pos="1418"/>
        </w:tabs>
        <w:spacing w:after="0"/>
        <w:ind w:firstLine="709"/>
      </w:pPr>
      <w:r>
        <w:t>Zároveň obec Krásná pod Lysou horou žádáme, abyste v souladu s ustanovením § 38 odst. 3 zákona zveřejnili oznámení o možnosti seznámit se s plánem péče o PR</w:t>
      </w:r>
      <w:r w:rsidR="004A4483">
        <w:t xml:space="preserve"> Lysá hora</w:t>
      </w:r>
      <w:r>
        <w:t xml:space="preserve"> na své úřední desce, a to po dobu nejméně 15 dní. Po uplynutí lhůty nám potvrzené vyhotovení vraťte zpět. Děkujeme vám za spolupráci a pomoc při ochraně beskydské přírody.</w:t>
      </w:r>
    </w:p>
    <w:p w:rsidR="00F97E6D" w:rsidRDefault="00F97E6D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F15B9E" w:rsidRDefault="00F15B9E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F15B9E" w:rsidRDefault="00F15B9E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F15B9E" w:rsidRDefault="00F15B9E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F15B9E" w:rsidRPr="00146059" w:rsidRDefault="00F15B9E" w:rsidP="00F15B9E">
      <w:pPr>
        <w:pStyle w:val="Zkladntext2"/>
        <w:spacing w:after="120"/>
        <w:jc w:val="both"/>
        <w:outlineLvl w:val="1"/>
        <w:rPr>
          <w:rFonts w:ascii="Arial" w:hAnsi="Arial" w:cs="Arial"/>
        </w:rPr>
      </w:pPr>
      <w:r w:rsidRPr="00146059">
        <w:rPr>
          <w:rFonts w:ascii="Arial" w:hAnsi="Arial" w:cs="Arial"/>
        </w:rPr>
        <w:t xml:space="preserve">                                                                         </w:t>
      </w:r>
      <w:r>
        <w:rPr>
          <w:rFonts w:ascii="Arial" w:hAnsi="Arial" w:cs="Arial"/>
        </w:rPr>
        <w:t xml:space="preserve">         </w:t>
      </w:r>
      <w:r w:rsidRPr="00146059">
        <w:rPr>
          <w:rFonts w:ascii="Arial" w:hAnsi="Arial" w:cs="Arial"/>
        </w:rPr>
        <w:t xml:space="preserve">Mgr. František </w:t>
      </w:r>
      <w:proofErr w:type="spellStart"/>
      <w:r w:rsidRPr="00146059">
        <w:rPr>
          <w:rFonts w:ascii="Arial" w:hAnsi="Arial" w:cs="Arial"/>
        </w:rPr>
        <w:t>Jaskula</w:t>
      </w:r>
      <w:proofErr w:type="spellEnd"/>
    </w:p>
    <w:p w:rsidR="00F15B9E" w:rsidRPr="00146059" w:rsidRDefault="00F15B9E" w:rsidP="00F15B9E">
      <w:pPr>
        <w:pStyle w:val="Zkladntext2"/>
        <w:ind w:right="701"/>
        <w:jc w:val="both"/>
        <w:outlineLvl w:val="1"/>
        <w:rPr>
          <w:rFonts w:ascii="Arial" w:hAnsi="Arial" w:cs="Arial"/>
          <w:i/>
          <w:sz w:val="16"/>
          <w:szCs w:val="16"/>
        </w:rPr>
      </w:pPr>
      <w:r w:rsidRPr="0014605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</w:t>
      </w:r>
      <w:r>
        <w:rPr>
          <w:rFonts w:ascii="Arial" w:hAnsi="Arial" w:cs="Arial"/>
          <w:i/>
          <w:sz w:val="16"/>
          <w:szCs w:val="16"/>
        </w:rPr>
        <w:t xml:space="preserve">              </w:t>
      </w:r>
      <w:r w:rsidRPr="00146059">
        <w:rPr>
          <w:rFonts w:ascii="Arial" w:hAnsi="Arial" w:cs="Arial"/>
          <w:i/>
          <w:sz w:val="16"/>
          <w:szCs w:val="16"/>
        </w:rPr>
        <w:t xml:space="preserve">  ŘEDITEL REGIONÁLNÍHO PRACOVIŠTĚ</w:t>
      </w:r>
    </w:p>
    <w:p w:rsidR="00F15B9E" w:rsidRPr="00146059" w:rsidRDefault="00F15B9E" w:rsidP="00F15B9E">
      <w:pPr>
        <w:pStyle w:val="Zkladntext2"/>
        <w:ind w:right="2261"/>
        <w:jc w:val="both"/>
        <w:outlineLvl w:val="1"/>
        <w:rPr>
          <w:rFonts w:ascii="Arial" w:hAnsi="Arial" w:cs="Arial"/>
          <w:i/>
          <w:sz w:val="16"/>
          <w:szCs w:val="16"/>
        </w:rPr>
      </w:pPr>
      <w:r w:rsidRPr="0014605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</w:t>
      </w:r>
      <w:r>
        <w:rPr>
          <w:rFonts w:ascii="Arial" w:hAnsi="Arial" w:cs="Arial"/>
          <w:i/>
          <w:sz w:val="16"/>
          <w:szCs w:val="16"/>
        </w:rPr>
        <w:t xml:space="preserve">             </w:t>
      </w:r>
      <w:r w:rsidRPr="00146059">
        <w:rPr>
          <w:rFonts w:ascii="Arial" w:hAnsi="Arial" w:cs="Arial"/>
          <w:i/>
          <w:sz w:val="16"/>
          <w:szCs w:val="16"/>
        </w:rPr>
        <w:t xml:space="preserve">      Správa CHKO Beskydy</w:t>
      </w:r>
    </w:p>
    <w:p w:rsidR="00F15B9E" w:rsidRDefault="00F15B9E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F15B9E" w:rsidRDefault="00F15B9E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4F2B53" w:rsidRDefault="004F2B53" w:rsidP="00572C5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7695C" w:rsidRDefault="0027695C" w:rsidP="00572C5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F2B53" w:rsidRPr="00A72503" w:rsidRDefault="004F2B53" w:rsidP="00572C5C">
      <w:pPr>
        <w:spacing w:line="260" w:lineRule="exact"/>
        <w:ind w:right="303" w:firstLine="708"/>
        <w:jc w:val="center"/>
        <w:rPr>
          <w:rFonts w:ascii="Arial" w:hAnsi="Arial" w:cs="Arial"/>
          <w:i/>
          <w:szCs w:val="22"/>
        </w:rPr>
      </w:pPr>
      <w:r w:rsidRPr="00A72503">
        <w:rPr>
          <w:rFonts w:ascii="Arial" w:hAnsi="Arial" w:cs="Arial"/>
          <w:i/>
          <w:szCs w:val="22"/>
        </w:rPr>
        <w:t xml:space="preserve">                                                                   </w:t>
      </w:r>
    </w:p>
    <w:p w:rsidR="00572C5C" w:rsidRDefault="00572C5C" w:rsidP="00F15B9E">
      <w:pPr>
        <w:autoSpaceDE w:val="0"/>
        <w:autoSpaceDN w:val="0"/>
        <w:adjustRightInd w:val="0"/>
        <w:ind w:left="360"/>
        <w:rPr>
          <w:rFonts w:ascii="Arial" w:hAnsi="Arial" w:cs="Arial"/>
          <w:b/>
          <w:bCs/>
          <w:color w:val="000000"/>
          <w:sz w:val="22"/>
          <w:szCs w:val="22"/>
        </w:rPr>
      </w:pPr>
      <w:r w:rsidRPr="00572C5C">
        <w:rPr>
          <w:rFonts w:ascii="Arial" w:hAnsi="Arial" w:cs="Arial"/>
          <w:b/>
          <w:bCs/>
          <w:color w:val="000000"/>
          <w:sz w:val="22"/>
          <w:szCs w:val="22"/>
        </w:rPr>
        <w:t>Rozdělovník:</w:t>
      </w:r>
    </w:p>
    <w:p w:rsidR="008E525B" w:rsidRDefault="008E525B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8E525B" w:rsidRPr="008E525B" w:rsidRDefault="00314B91" w:rsidP="0077106A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Lesy ČR s.</w:t>
      </w:r>
      <w:r w:rsidR="0027695C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p., LS </w:t>
      </w:r>
      <w:r w:rsidR="0077106A">
        <w:rPr>
          <w:rFonts w:ascii="Arial" w:hAnsi="Arial" w:cs="Arial"/>
          <w:color w:val="000000"/>
          <w:sz w:val="22"/>
          <w:szCs w:val="22"/>
        </w:rPr>
        <w:t>Frýdek-Místek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77106A" w:rsidRPr="0077106A">
        <w:t xml:space="preserve"> </w:t>
      </w:r>
      <w:r w:rsidR="0077106A" w:rsidRPr="0077106A">
        <w:rPr>
          <w:rFonts w:ascii="Arial" w:hAnsi="Arial" w:cs="Arial"/>
          <w:color w:val="000000"/>
          <w:sz w:val="22"/>
          <w:szCs w:val="22"/>
        </w:rPr>
        <w:t>Morávka 557, Morávka, 739 04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77106A" w:rsidRPr="0077106A">
        <w:rPr>
          <w:rFonts w:ascii="Arial" w:hAnsi="Arial" w:cs="Arial"/>
          <w:color w:val="000000"/>
          <w:sz w:val="22"/>
          <w:szCs w:val="22"/>
        </w:rPr>
        <w:t>(ID DS: e8jcfsn)</w:t>
      </w:r>
    </w:p>
    <w:p w:rsidR="008E525B" w:rsidRPr="0077106A" w:rsidRDefault="0077106A" w:rsidP="0077106A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77106A">
        <w:rPr>
          <w:rFonts w:ascii="Arial" w:hAnsi="Arial" w:cs="Arial"/>
          <w:color w:val="000000"/>
          <w:sz w:val="22"/>
          <w:szCs w:val="22"/>
        </w:rPr>
        <w:t xml:space="preserve">Moravskoslezský kraj, 28. října 117, 702 18 Ostrava </w:t>
      </w:r>
      <w:r w:rsidR="008E525B" w:rsidRPr="0077106A">
        <w:rPr>
          <w:rFonts w:ascii="Arial" w:hAnsi="Arial" w:cs="Arial"/>
          <w:color w:val="000000"/>
          <w:sz w:val="22"/>
          <w:szCs w:val="22"/>
        </w:rPr>
        <w:t xml:space="preserve">(ID DS: </w:t>
      </w:r>
      <w:r>
        <w:rPr>
          <w:rFonts w:ascii="Arial" w:hAnsi="Arial" w:cs="Arial"/>
          <w:color w:val="000000"/>
          <w:sz w:val="21"/>
          <w:szCs w:val="21"/>
        </w:rPr>
        <w:t>8x6bxsd</w:t>
      </w:r>
      <w:r w:rsidR="008E525B" w:rsidRPr="0077106A">
        <w:rPr>
          <w:rFonts w:ascii="Arial" w:hAnsi="Arial" w:cs="Arial"/>
          <w:color w:val="000000"/>
          <w:sz w:val="22"/>
          <w:szCs w:val="22"/>
        </w:rPr>
        <w:t>)</w:t>
      </w:r>
    </w:p>
    <w:p w:rsidR="008E525B" w:rsidRPr="00836DBC" w:rsidRDefault="008E525B" w:rsidP="0077106A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8E525B">
        <w:rPr>
          <w:rFonts w:ascii="Arial" w:hAnsi="Arial" w:cs="Arial"/>
          <w:color w:val="000000"/>
          <w:sz w:val="22"/>
          <w:szCs w:val="22"/>
        </w:rPr>
        <w:t xml:space="preserve">Obec </w:t>
      </w:r>
      <w:proofErr w:type="gramStart"/>
      <w:r w:rsidR="004A4483">
        <w:rPr>
          <w:rFonts w:ascii="Arial" w:hAnsi="Arial" w:cs="Arial"/>
          <w:color w:val="000000"/>
          <w:sz w:val="22"/>
          <w:szCs w:val="22"/>
        </w:rPr>
        <w:t xml:space="preserve">Krásná </w:t>
      </w:r>
      <w:r w:rsidRPr="008E525B">
        <w:rPr>
          <w:rFonts w:ascii="Arial" w:hAnsi="Arial" w:cs="Arial"/>
          <w:color w:val="000000"/>
          <w:sz w:val="22"/>
          <w:szCs w:val="22"/>
        </w:rPr>
        <w:t xml:space="preserve"> (ID</w:t>
      </w:r>
      <w:proofErr w:type="gramEnd"/>
      <w:r w:rsidRPr="008E525B">
        <w:rPr>
          <w:rFonts w:ascii="Arial" w:hAnsi="Arial" w:cs="Arial"/>
          <w:color w:val="000000"/>
          <w:sz w:val="22"/>
          <w:szCs w:val="22"/>
        </w:rPr>
        <w:t xml:space="preserve"> DS: </w:t>
      </w:r>
      <w:r w:rsidR="00836DBC" w:rsidRPr="00836DBC">
        <w:rPr>
          <w:rFonts w:ascii="Arial" w:hAnsi="Arial" w:cs="Arial"/>
          <w:bCs/>
          <w:color w:val="400000"/>
          <w:sz w:val="22"/>
          <w:szCs w:val="22"/>
        </w:rPr>
        <w:t>v5ravp4</w:t>
      </w:r>
      <w:r w:rsidR="00836DBC">
        <w:rPr>
          <w:rFonts w:ascii="Arial" w:hAnsi="Arial" w:cs="Arial"/>
          <w:bCs/>
          <w:color w:val="400000"/>
          <w:sz w:val="22"/>
          <w:szCs w:val="22"/>
        </w:rPr>
        <w:t>)</w:t>
      </w:r>
    </w:p>
    <w:p w:rsidR="00572C5C" w:rsidRPr="00572C5C" w:rsidRDefault="00572C5C" w:rsidP="00572C5C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75823" w:rsidRDefault="00375823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194FA4" w:rsidRDefault="00194FA4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Pr="00194FA4" w:rsidRDefault="00194FA4" w:rsidP="00194FA4">
      <w:pPr>
        <w:rPr>
          <w:rFonts w:ascii="Arial" w:hAnsi="Arial" w:cs="Arial"/>
          <w:sz w:val="22"/>
          <w:szCs w:val="22"/>
        </w:rPr>
      </w:pPr>
    </w:p>
    <w:p w:rsidR="00194FA4" w:rsidRDefault="00194FA4" w:rsidP="00194FA4">
      <w:pPr>
        <w:rPr>
          <w:rFonts w:ascii="Arial" w:hAnsi="Arial" w:cs="Arial"/>
          <w:sz w:val="22"/>
          <w:szCs w:val="22"/>
        </w:rPr>
      </w:pPr>
    </w:p>
    <w:p w:rsidR="00375823" w:rsidRPr="00194FA4" w:rsidRDefault="00194FA4" w:rsidP="00194FA4">
      <w:pPr>
        <w:tabs>
          <w:tab w:val="left" w:pos="753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375823" w:rsidRPr="00194FA4" w:rsidSect="00E2772B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1134" w:right="1134" w:bottom="1134" w:left="1134" w:header="284" w:footer="39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E82" w:rsidRDefault="00380E82">
      <w:r>
        <w:separator/>
      </w:r>
    </w:p>
  </w:endnote>
  <w:endnote w:type="continuationSeparator" w:id="0">
    <w:p w:rsidR="00380E82" w:rsidRDefault="0038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CA8" w:rsidRDefault="00533CA8" w:rsidP="008375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33CA8" w:rsidRDefault="00533CA8" w:rsidP="00533CA8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8DF" w:rsidRDefault="00C628DF" w:rsidP="00533CA8">
    <w:pPr>
      <w:pStyle w:val="Zpat"/>
      <w:ind w:right="360"/>
      <w:rPr>
        <w:rFonts w:ascii="Arial" w:hAnsi="Arial"/>
        <w:sz w:val="16"/>
        <w:szCs w:val="16"/>
        <w:lang w:val="pl-PL"/>
      </w:rPr>
    </w:pPr>
    <w:r w:rsidRPr="00120D6C">
      <w:rPr>
        <w:rFonts w:ascii="Arial" w:hAnsi="Arial"/>
        <w:sz w:val="16"/>
        <w:szCs w:val="16"/>
        <w:lang w:val="pl-PL"/>
      </w:rPr>
      <w:t>IČ: 62933591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Bankovní spojení ČNB Praha 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číslo účtu: 18228–011/0710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</w:t>
    </w:r>
    <w:r>
      <w:rPr>
        <w:rFonts w:ascii="Arial" w:hAnsi="Arial"/>
        <w:sz w:val="16"/>
        <w:szCs w:val="16"/>
        <w:lang w:val="pl-PL"/>
      </w:rPr>
      <w:t>beskydy</w:t>
    </w:r>
    <w:r w:rsidRPr="00120D6C">
      <w:rPr>
        <w:rFonts w:ascii="Arial" w:hAnsi="Arial"/>
        <w:sz w:val="16"/>
        <w:szCs w:val="16"/>
        <w:lang w:val="pl-PL"/>
      </w:rPr>
      <w:t>@nature.cz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T: </w:t>
    </w:r>
    <w:r w:rsidR="00613B16">
      <w:rPr>
        <w:rFonts w:ascii="Arial" w:hAnsi="Arial"/>
        <w:sz w:val="16"/>
        <w:szCs w:val="16"/>
        <w:lang w:val="pl-PL"/>
      </w:rPr>
      <w:t>951</w:t>
    </w:r>
    <w:r w:rsidR="00194FA4">
      <w:rPr>
        <w:rFonts w:ascii="Arial" w:hAnsi="Arial"/>
        <w:sz w:val="16"/>
        <w:szCs w:val="16"/>
        <w:lang w:val="pl-PL"/>
      </w:rPr>
      <w:t> </w:t>
    </w:r>
    <w:r w:rsidR="00613B16">
      <w:rPr>
        <w:rFonts w:ascii="Arial" w:hAnsi="Arial"/>
        <w:sz w:val="16"/>
        <w:szCs w:val="16"/>
        <w:lang w:val="pl-PL"/>
      </w:rPr>
      <w:t>425</w:t>
    </w:r>
    <w:r w:rsidR="00194FA4">
      <w:rPr>
        <w:rFonts w:ascii="Arial" w:hAnsi="Arial"/>
        <w:sz w:val="16"/>
        <w:szCs w:val="16"/>
        <w:lang w:val="pl-PL"/>
      </w:rPr>
      <w:t xml:space="preserve"> </w:t>
    </w:r>
    <w:r w:rsidR="00613B16">
      <w:rPr>
        <w:rFonts w:ascii="Arial" w:hAnsi="Arial"/>
        <w:sz w:val="16"/>
        <w:szCs w:val="16"/>
        <w:lang w:val="pl-PL"/>
      </w:rPr>
      <w:t>401</w:t>
    </w:r>
  </w:p>
  <w:p w:rsidR="00C628DF" w:rsidRDefault="00C628DF" w:rsidP="00C628DF">
    <w:pPr>
      <w:pStyle w:val="Zpat"/>
      <w:rPr>
        <w:rFonts w:ascii="Arial" w:hAnsi="Arial"/>
        <w:sz w:val="10"/>
        <w:szCs w:val="10"/>
        <w:lang w:val="pl-PL"/>
      </w:rPr>
    </w:pPr>
  </w:p>
  <w:p w:rsidR="005718DB" w:rsidRDefault="005718DB" w:rsidP="00C628DF">
    <w:pPr>
      <w:pStyle w:val="Zpat"/>
      <w:rPr>
        <w:rFonts w:ascii="Arial" w:hAnsi="Arial"/>
        <w:sz w:val="10"/>
        <w:szCs w:val="10"/>
        <w:lang w:val="pl-PL"/>
      </w:rPr>
    </w:pPr>
    <w:r>
      <w:rPr>
        <w:rFonts w:ascii="Arial" w:hAnsi="Arial"/>
        <w:sz w:val="10"/>
        <w:szCs w:val="10"/>
        <w:lang w:val="pl-PL"/>
      </w:rPr>
      <w:fldChar w:fldCharType="begin"/>
    </w:r>
    <w:r>
      <w:rPr>
        <w:rFonts w:ascii="Arial" w:hAnsi="Arial"/>
        <w:sz w:val="10"/>
        <w:szCs w:val="10"/>
        <w:lang w:val="pl-PL"/>
      </w:rPr>
      <w:instrText xml:space="preserve"> FILENAME \p \* MERGEFORMAT </w:instrText>
    </w:r>
    <w:r>
      <w:rPr>
        <w:rFonts w:ascii="Arial" w:hAnsi="Arial"/>
        <w:sz w:val="10"/>
        <w:szCs w:val="10"/>
        <w:lang w:val="pl-PL"/>
      </w:rPr>
      <w:fldChar w:fldCharType="separate"/>
    </w:r>
    <w:r w:rsidR="00F15B9E">
      <w:rPr>
        <w:rFonts w:ascii="Arial" w:hAnsi="Arial"/>
        <w:noProof/>
        <w:sz w:val="10"/>
        <w:szCs w:val="10"/>
        <w:lang w:val="pl-PL"/>
      </w:rPr>
      <w:t>G:\56_ochrana\5615_plany_pece_ZCHU\Lysa hora\SR0193BE23_1_projednani_plan_pece_PR_Lysa hora.docx</w:t>
    </w:r>
    <w:r>
      <w:rPr>
        <w:rFonts w:ascii="Arial" w:hAnsi="Arial"/>
        <w:sz w:val="10"/>
        <w:szCs w:val="10"/>
        <w:lang w:val="pl-P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CA8" w:rsidRDefault="00533CA8" w:rsidP="008375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136A77" w:rsidRDefault="00136A77" w:rsidP="00533CA8">
    <w:pPr>
      <w:pStyle w:val="Zpat"/>
      <w:ind w:right="360"/>
      <w:rPr>
        <w:rFonts w:ascii="Arial" w:hAnsi="Arial"/>
        <w:sz w:val="16"/>
        <w:szCs w:val="16"/>
        <w:lang w:val="pl-PL"/>
      </w:rPr>
    </w:pPr>
    <w:r w:rsidRPr="00120D6C">
      <w:rPr>
        <w:rFonts w:ascii="Arial" w:hAnsi="Arial"/>
        <w:sz w:val="16"/>
        <w:szCs w:val="16"/>
        <w:lang w:val="pl-PL"/>
      </w:rPr>
      <w:t xml:space="preserve">IČ: </w:t>
    </w:r>
    <w:r w:rsidRPr="00120D6C">
      <w:rPr>
        <w:rFonts w:ascii="Arial" w:hAnsi="Arial"/>
        <w:sz w:val="16"/>
        <w:szCs w:val="16"/>
        <w:lang w:val="pl-PL"/>
      </w:rPr>
      <w:t>62933591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Bankovní spojení ČNB Praha 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číslo účtu: 18228–011/0710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</w:t>
    </w:r>
    <w:r>
      <w:rPr>
        <w:rFonts w:ascii="Arial" w:hAnsi="Arial"/>
        <w:sz w:val="16"/>
        <w:szCs w:val="16"/>
        <w:lang w:val="pl-PL"/>
      </w:rPr>
      <w:t>beskydy</w:t>
    </w:r>
    <w:r w:rsidRPr="00120D6C">
      <w:rPr>
        <w:rFonts w:ascii="Arial" w:hAnsi="Arial"/>
        <w:sz w:val="16"/>
        <w:szCs w:val="16"/>
        <w:lang w:val="pl-PL"/>
      </w:rPr>
      <w:t>@nature.cz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T: </w:t>
    </w:r>
    <w:r>
      <w:rPr>
        <w:rFonts w:ascii="Arial" w:hAnsi="Arial"/>
        <w:sz w:val="16"/>
        <w:szCs w:val="16"/>
        <w:lang w:val="pl-PL"/>
      </w:rPr>
      <w:t>571 654</w:t>
    </w:r>
    <w:r w:rsidR="00C628DF">
      <w:rPr>
        <w:rFonts w:ascii="Arial" w:hAnsi="Arial"/>
        <w:sz w:val="16"/>
        <w:szCs w:val="16"/>
        <w:lang w:val="pl-PL"/>
      </w:rPr>
      <w:t> </w:t>
    </w:r>
    <w:r>
      <w:rPr>
        <w:rFonts w:ascii="Arial" w:hAnsi="Arial"/>
        <w:sz w:val="16"/>
        <w:szCs w:val="16"/>
        <w:lang w:val="pl-PL"/>
      </w:rPr>
      <w:t>293</w:t>
    </w:r>
  </w:p>
  <w:p w:rsidR="00C628DF" w:rsidRDefault="00C628DF">
    <w:pPr>
      <w:pStyle w:val="Zpat"/>
      <w:rPr>
        <w:rFonts w:ascii="Arial" w:hAnsi="Arial"/>
        <w:sz w:val="10"/>
        <w:szCs w:val="10"/>
        <w:lang w:val="pl-PL"/>
      </w:rPr>
    </w:pPr>
  </w:p>
  <w:p w:rsidR="00C628DF" w:rsidRDefault="00533CA8">
    <w:pPr>
      <w:pStyle w:val="Zpat"/>
      <w:rPr>
        <w:rFonts w:ascii="Arial" w:hAnsi="Arial"/>
        <w:sz w:val="10"/>
        <w:szCs w:val="10"/>
        <w:lang w:val="pl-PL"/>
      </w:rPr>
    </w:pPr>
    <w:r w:rsidRPr="00CC4850">
      <w:rPr>
        <w:rFonts w:ascii="Arial" w:hAnsi="Arial"/>
        <w:sz w:val="10"/>
        <w:szCs w:val="10"/>
        <w:lang w:val="pl-PL"/>
      </w:rPr>
      <w:fldChar w:fldCharType="begin"/>
    </w:r>
    <w:r w:rsidRPr="00CC4850">
      <w:rPr>
        <w:rFonts w:ascii="Arial" w:hAnsi="Arial"/>
        <w:sz w:val="10"/>
        <w:szCs w:val="10"/>
        <w:lang w:val="pl-PL"/>
      </w:rPr>
      <w:instrText xml:space="preserve"> FILENAME \p </w:instrText>
    </w:r>
    <w:r w:rsidRPr="00CC4850">
      <w:rPr>
        <w:rFonts w:ascii="Arial" w:hAnsi="Arial"/>
        <w:sz w:val="10"/>
        <w:szCs w:val="10"/>
        <w:lang w:val="pl-PL"/>
      </w:rPr>
      <w:fldChar w:fldCharType="separate"/>
    </w:r>
    <w:r w:rsidR="00F15B9E">
      <w:rPr>
        <w:rFonts w:ascii="Arial" w:hAnsi="Arial"/>
        <w:noProof/>
        <w:sz w:val="10"/>
        <w:szCs w:val="10"/>
        <w:lang w:val="pl-PL"/>
      </w:rPr>
      <w:t>G:\56_ochrana\5615_plany_pece_ZCHU\Lysa hora\SR0193BE23_1_projednani_plan_pece_PR_Lysa hora.docx</w:t>
    </w:r>
    <w:r w:rsidRPr="00CC4850">
      <w:rPr>
        <w:rFonts w:ascii="Arial" w:hAnsi="Arial"/>
        <w:sz w:val="10"/>
        <w:szCs w:val="10"/>
        <w:lang w:val="pl-PL"/>
      </w:rPr>
      <w:fldChar w:fldCharType="end"/>
    </w:r>
  </w:p>
  <w:p w:rsidR="00C628DF" w:rsidRDefault="00C628DF" w:rsidP="00C628DF">
    <w:pPr>
      <w:pStyle w:val="Zpat"/>
      <w:jc w:val="center"/>
      <w:rPr>
        <w:rFonts w:ascii="Arial" w:hAnsi="Arial"/>
        <w:sz w:val="10"/>
        <w:szCs w:val="10"/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E82" w:rsidRDefault="00380E82">
      <w:r>
        <w:separator/>
      </w:r>
    </w:p>
  </w:footnote>
  <w:footnote w:type="continuationSeparator" w:id="0">
    <w:p w:rsidR="00380E82" w:rsidRDefault="00380E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A77" w:rsidRPr="003D42BB" w:rsidRDefault="00F97E6D" w:rsidP="003D42BB">
    <w:pPr>
      <w:pStyle w:val="Zhlav"/>
      <w:ind w:hanging="1134"/>
      <w:rPr>
        <w:rFonts w:ascii="Times New Roman" w:hAnsi="Times New Roman"/>
      </w:rPr>
    </w:pPr>
    <w:r>
      <w:rPr>
        <w:noProof/>
        <w:lang w:val="cs-CZ" w:eastAsia="cs-CZ"/>
      </w:rPr>
      <w:drawing>
        <wp:inline distT="0" distB="0" distL="0" distR="0">
          <wp:extent cx="7600950" cy="1085850"/>
          <wp:effectExtent l="0" t="0" r="0" b="0"/>
          <wp:docPr id="1" name="obrázek 1" descr="hlavicka_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lavicka_3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A77" w:rsidRDefault="00136A77" w:rsidP="00120D6C">
    <w:pPr>
      <w:pStyle w:val="Zhlav"/>
      <w:tabs>
        <w:tab w:val="clear" w:pos="4320"/>
        <w:tab w:val="clear" w:pos="8640"/>
        <w:tab w:val="left" w:pos="5220"/>
      </w:tabs>
      <w:ind w:left="-1134"/>
    </w:pPr>
    <w:r>
      <w:tab/>
    </w:r>
    <w:r w:rsidR="00F97E6D">
      <w:rPr>
        <w:noProof/>
        <w:lang w:val="cs-CZ" w:eastAsia="cs-CZ"/>
      </w:rPr>
      <w:drawing>
        <wp:inline distT="0" distB="0" distL="0" distR="0">
          <wp:extent cx="7600950" cy="1085850"/>
          <wp:effectExtent l="0" t="0" r="0" b="0"/>
          <wp:docPr id="2" name="obrázek 2" descr="hlavicka_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lavicka_3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D7137"/>
    <w:multiLevelType w:val="hybridMultilevel"/>
    <w:tmpl w:val="259C3886"/>
    <w:lvl w:ilvl="0" w:tplc="0405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8EEA2F36"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" w15:restartNumberingAfterBreak="0">
    <w:nsid w:val="07113EA0"/>
    <w:multiLevelType w:val="hybridMultilevel"/>
    <w:tmpl w:val="817261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60DE8"/>
    <w:multiLevelType w:val="multilevel"/>
    <w:tmpl w:val="7B5AC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741FEB"/>
    <w:multiLevelType w:val="hybridMultilevel"/>
    <w:tmpl w:val="EE94499C"/>
    <w:lvl w:ilvl="0" w:tplc="B2DE8418">
      <w:start w:val="1"/>
      <w:numFmt w:val="decimal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" w15:restartNumberingAfterBreak="0">
    <w:nsid w:val="29A13689"/>
    <w:multiLevelType w:val="hybridMultilevel"/>
    <w:tmpl w:val="D52C9A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C54D2D"/>
    <w:multiLevelType w:val="hybridMultilevel"/>
    <w:tmpl w:val="7324B048"/>
    <w:lvl w:ilvl="0" w:tplc="C1B00E9A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023600"/>
    <w:multiLevelType w:val="hybridMultilevel"/>
    <w:tmpl w:val="B9F0B83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1666DE"/>
    <w:multiLevelType w:val="hybridMultilevel"/>
    <w:tmpl w:val="42BC86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284097"/>
    <w:multiLevelType w:val="hybridMultilevel"/>
    <w:tmpl w:val="5366CD3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8C5DB7"/>
    <w:multiLevelType w:val="hybridMultilevel"/>
    <w:tmpl w:val="EFBED360"/>
    <w:lvl w:ilvl="0" w:tplc="04050005">
      <w:start w:val="1"/>
      <w:numFmt w:val="bullet"/>
      <w:lvlText w:val=""/>
      <w:lvlJc w:val="left"/>
      <w:pPr>
        <w:tabs>
          <w:tab w:val="num" w:pos="1713"/>
        </w:tabs>
        <w:ind w:left="171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5DFB389E"/>
    <w:multiLevelType w:val="hybridMultilevel"/>
    <w:tmpl w:val="87E603C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91C6A"/>
    <w:multiLevelType w:val="hybridMultilevel"/>
    <w:tmpl w:val="68DACDF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F67291"/>
    <w:multiLevelType w:val="hybridMultilevel"/>
    <w:tmpl w:val="52B697F4"/>
    <w:lvl w:ilvl="0" w:tplc="E188D330">
      <w:numFmt w:val="bullet"/>
      <w:lvlText w:val="-"/>
      <w:lvlJc w:val="left"/>
      <w:pPr>
        <w:ind w:left="108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9436115"/>
    <w:multiLevelType w:val="hybridMultilevel"/>
    <w:tmpl w:val="48B46D6E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9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4"/>
  </w:num>
  <w:num w:numId="8">
    <w:abstractNumId w:val="11"/>
  </w:num>
  <w:num w:numId="9">
    <w:abstractNumId w:val="12"/>
  </w:num>
  <w:num w:numId="10">
    <w:abstractNumId w:val="10"/>
  </w:num>
  <w:num w:numId="11">
    <w:abstractNumId w:val="1"/>
  </w:num>
  <w:num w:numId="12">
    <w:abstractNumId w:val="2"/>
  </w:num>
  <w:num w:numId="13">
    <w:abstractNumId w:val="4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C8A"/>
    <w:rsid w:val="00010B1C"/>
    <w:rsid w:val="00013FF7"/>
    <w:rsid w:val="00032D92"/>
    <w:rsid w:val="00034AAF"/>
    <w:rsid w:val="00095A50"/>
    <w:rsid w:val="000D3473"/>
    <w:rsid w:val="000E263A"/>
    <w:rsid w:val="000F6D33"/>
    <w:rsid w:val="00106264"/>
    <w:rsid w:val="00120D6C"/>
    <w:rsid w:val="0012145B"/>
    <w:rsid w:val="0012355D"/>
    <w:rsid w:val="00124B3D"/>
    <w:rsid w:val="001325FA"/>
    <w:rsid w:val="00136A77"/>
    <w:rsid w:val="0017239B"/>
    <w:rsid w:val="00194FA4"/>
    <w:rsid w:val="001A5E34"/>
    <w:rsid w:val="001D5D64"/>
    <w:rsid w:val="001E5317"/>
    <w:rsid w:val="0024082E"/>
    <w:rsid w:val="00241DB7"/>
    <w:rsid w:val="00247945"/>
    <w:rsid w:val="002529A5"/>
    <w:rsid w:val="0026346B"/>
    <w:rsid w:val="00265319"/>
    <w:rsid w:val="0027695C"/>
    <w:rsid w:val="002A42BA"/>
    <w:rsid w:val="002A4CD0"/>
    <w:rsid w:val="002A5A33"/>
    <w:rsid w:val="002C414C"/>
    <w:rsid w:val="002D0F47"/>
    <w:rsid w:val="002D58B4"/>
    <w:rsid w:val="002F2BE7"/>
    <w:rsid w:val="003014C4"/>
    <w:rsid w:val="00305A65"/>
    <w:rsid w:val="00310B5F"/>
    <w:rsid w:val="00314B91"/>
    <w:rsid w:val="00317D32"/>
    <w:rsid w:val="0033126A"/>
    <w:rsid w:val="00336047"/>
    <w:rsid w:val="00355A3E"/>
    <w:rsid w:val="00357A5D"/>
    <w:rsid w:val="00371C8A"/>
    <w:rsid w:val="00375823"/>
    <w:rsid w:val="00380E82"/>
    <w:rsid w:val="003956DB"/>
    <w:rsid w:val="003B429E"/>
    <w:rsid w:val="003D42BB"/>
    <w:rsid w:val="003E0AD8"/>
    <w:rsid w:val="003E1D72"/>
    <w:rsid w:val="00423FDA"/>
    <w:rsid w:val="00427080"/>
    <w:rsid w:val="00435CB3"/>
    <w:rsid w:val="00435EF7"/>
    <w:rsid w:val="00442A10"/>
    <w:rsid w:val="00447F86"/>
    <w:rsid w:val="0045289A"/>
    <w:rsid w:val="004572AD"/>
    <w:rsid w:val="00461632"/>
    <w:rsid w:val="00495644"/>
    <w:rsid w:val="004A1EAE"/>
    <w:rsid w:val="004A4483"/>
    <w:rsid w:val="004B23CB"/>
    <w:rsid w:val="004C1974"/>
    <w:rsid w:val="004D7ED0"/>
    <w:rsid w:val="004F2B53"/>
    <w:rsid w:val="005012DA"/>
    <w:rsid w:val="005220BE"/>
    <w:rsid w:val="0052667C"/>
    <w:rsid w:val="00533CA8"/>
    <w:rsid w:val="005538AD"/>
    <w:rsid w:val="00564268"/>
    <w:rsid w:val="005718DB"/>
    <w:rsid w:val="00572C5C"/>
    <w:rsid w:val="00577551"/>
    <w:rsid w:val="00592376"/>
    <w:rsid w:val="005B4B56"/>
    <w:rsid w:val="005C6979"/>
    <w:rsid w:val="0060430D"/>
    <w:rsid w:val="00613B16"/>
    <w:rsid w:val="006172AA"/>
    <w:rsid w:val="0064440E"/>
    <w:rsid w:val="00650DB8"/>
    <w:rsid w:val="00676230"/>
    <w:rsid w:val="0067648F"/>
    <w:rsid w:val="006B5D88"/>
    <w:rsid w:val="006C4772"/>
    <w:rsid w:val="006E6F92"/>
    <w:rsid w:val="006E7A89"/>
    <w:rsid w:val="006F6D6F"/>
    <w:rsid w:val="00702799"/>
    <w:rsid w:val="00711B4C"/>
    <w:rsid w:val="007166A9"/>
    <w:rsid w:val="00744997"/>
    <w:rsid w:val="00754ACF"/>
    <w:rsid w:val="00757755"/>
    <w:rsid w:val="0077106A"/>
    <w:rsid w:val="007714B3"/>
    <w:rsid w:val="00776150"/>
    <w:rsid w:val="007A41CE"/>
    <w:rsid w:val="007D6000"/>
    <w:rsid w:val="007F55E8"/>
    <w:rsid w:val="00834D00"/>
    <w:rsid w:val="00836DBC"/>
    <w:rsid w:val="0083756D"/>
    <w:rsid w:val="00843829"/>
    <w:rsid w:val="00853B0A"/>
    <w:rsid w:val="00860B03"/>
    <w:rsid w:val="00886328"/>
    <w:rsid w:val="008A0232"/>
    <w:rsid w:val="008E525B"/>
    <w:rsid w:val="008F10B1"/>
    <w:rsid w:val="008F4E24"/>
    <w:rsid w:val="008F5110"/>
    <w:rsid w:val="008F78E9"/>
    <w:rsid w:val="009175E5"/>
    <w:rsid w:val="00922440"/>
    <w:rsid w:val="00937A34"/>
    <w:rsid w:val="009A3330"/>
    <w:rsid w:val="009B2EB1"/>
    <w:rsid w:val="009C3215"/>
    <w:rsid w:val="009E7F06"/>
    <w:rsid w:val="00A1178A"/>
    <w:rsid w:val="00A14465"/>
    <w:rsid w:val="00A34269"/>
    <w:rsid w:val="00A57C69"/>
    <w:rsid w:val="00A72503"/>
    <w:rsid w:val="00A903F1"/>
    <w:rsid w:val="00A944EF"/>
    <w:rsid w:val="00AA4A81"/>
    <w:rsid w:val="00AC14E1"/>
    <w:rsid w:val="00B0223E"/>
    <w:rsid w:val="00B036BA"/>
    <w:rsid w:val="00B06546"/>
    <w:rsid w:val="00B35BA4"/>
    <w:rsid w:val="00B4703F"/>
    <w:rsid w:val="00B64ECB"/>
    <w:rsid w:val="00B67695"/>
    <w:rsid w:val="00B71F1F"/>
    <w:rsid w:val="00B77700"/>
    <w:rsid w:val="00BB4B24"/>
    <w:rsid w:val="00C22E9F"/>
    <w:rsid w:val="00C266AF"/>
    <w:rsid w:val="00C44D20"/>
    <w:rsid w:val="00C61FE4"/>
    <w:rsid w:val="00C628DF"/>
    <w:rsid w:val="00C631BB"/>
    <w:rsid w:val="00C6657A"/>
    <w:rsid w:val="00C73673"/>
    <w:rsid w:val="00C77B77"/>
    <w:rsid w:val="00C8601D"/>
    <w:rsid w:val="00CA535A"/>
    <w:rsid w:val="00CA733D"/>
    <w:rsid w:val="00CD5401"/>
    <w:rsid w:val="00D10DC9"/>
    <w:rsid w:val="00D16969"/>
    <w:rsid w:val="00D33694"/>
    <w:rsid w:val="00D33D84"/>
    <w:rsid w:val="00D34F07"/>
    <w:rsid w:val="00D43859"/>
    <w:rsid w:val="00D45C72"/>
    <w:rsid w:val="00D54333"/>
    <w:rsid w:val="00D56F99"/>
    <w:rsid w:val="00D62F14"/>
    <w:rsid w:val="00D6638D"/>
    <w:rsid w:val="00D7179E"/>
    <w:rsid w:val="00DD69CF"/>
    <w:rsid w:val="00DF16B3"/>
    <w:rsid w:val="00E03386"/>
    <w:rsid w:val="00E2772B"/>
    <w:rsid w:val="00E33CCE"/>
    <w:rsid w:val="00E65CB7"/>
    <w:rsid w:val="00E7438B"/>
    <w:rsid w:val="00E87B9F"/>
    <w:rsid w:val="00ED1CDC"/>
    <w:rsid w:val="00EE0701"/>
    <w:rsid w:val="00EE33D8"/>
    <w:rsid w:val="00EE4DB6"/>
    <w:rsid w:val="00EE75E7"/>
    <w:rsid w:val="00F15B9E"/>
    <w:rsid w:val="00F21532"/>
    <w:rsid w:val="00F52164"/>
    <w:rsid w:val="00F52FB8"/>
    <w:rsid w:val="00F97E6D"/>
    <w:rsid w:val="00FC210D"/>
    <w:rsid w:val="00FC4161"/>
    <w:rsid w:val="00FC5122"/>
    <w:rsid w:val="00FC68B5"/>
    <w:rsid w:val="00FD47EB"/>
    <w:rsid w:val="00FF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chartTrackingRefBased/>
  <w15:docId w15:val="{89641F46-6235-44E2-B17D-CAD0FB653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10B1C"/>
    <w:rPr>
      <w:rFonts w:ascii="Times New Roman" w:hAnsi="Times New Roman" w:cs="Times New Roman"/>
    </w:rPr>
  </w:style>
  <w:style w:type="paragraph" w:styleId="Nadpis4">
    <w:name w:val="heading 4"/>
    <w:basedOn w:val="Normln"/>
    <w:next w:val="Normln"/>
    <w:link w:val="Nadpis4Char"/>
    <w:qFormat/>
    <w:rsid w:val="004F2B53"/>
    <w:pPr>
      <w:keepNext/>
      <w:outlineLvl w:val="3"/>
    </w:pPr>
    <w:rPr>
      <w:rFonts w:eastAsia="Times New Roman"/>
      <w:sz w:val="22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3D42BB"/>
    <w:pPr>
      <w:tabs>
        <w:tab w:val="center" w:pos="4320"/>
        <w:tab w:val="right" w:pos="8640"/>
      </w:tabs>
    </w:pPr>
    <w:rPr>
      <w:rFonts w:ascii="Times" w:eastAsia="Times New Roman" w:hAnsi="Times" w:cs="Arial"/>
      <w:sz w:val="24"/>
      <w:szCs w:val="24"/>
      <w:lang w:val="en-US" w:eastAsia="en-US"/>
    </w:rPr>
  </w:style>
  <w:style w:type="character" w:customStyle="1" w:styleId="ZhlavChar">
    <w:name w:val="Záhlaví Char"/>
    <w:link w:val="Zhlav"/>
    <w:locked/>
    <w:rsid w:val="003D42BB"/>
    <w:rPr>
      <w:rFonts w:ascii="Times" w:hAnsi="Times" w:cs="Times New Roman"/>
      <w:sz w:val="24"/>
      <w:szCs w:val="24"/>
    </w:rPr>
  </w:style>
  <w:style w:type="paragraph" w:styleId="Zpat">
    <w:name w:val="footer"/>
    <w:basedOn w:val="Normln"/>
    <w:link w:val="ZpatChar"/>
    <w:rsid w:val="003D42BB"/>
    <w:pPr>
      <w:tabs>
        <w:tab w:val="center" w:pos="4320"/>
        <w:tab w:val="right" w:pos="8640"/>
      </w:tabs>
    </w:pPr>
    <w:rPr>
      <w:rFonts w:ascii="Times" w:eastAsia="Times New Roman" w:hAnsi="Times" w:cs="Arial"/>
      <w:sz w:val="24"/>
      <w:szCs w:val="24"/>
      <w:lang w:val="en-US" w:eastAsia="en-US"/>
    </w:rPr>
  </w:style>
  <w:style w:type="character" w:customStyle="1" w:styleId="ZpatChar">
    <w:name w:val="Zápatí Char"/>
    <w:link w:val="Zpat"/>
    <w:locked/>
    <w:rsid w:val="003D42BB"/>
    <w:rPr>
      <w:rFonts w:ascii="Times" w:hAnsi="Times" w:cs="Times New Roman"/>
      <w:sz w:val="24"/>
      <w:szCs w:val="24"/>
    </w:rPr>
  </w:style>
  <w:style w:type="paragraph" w:styleId="Textbubliny">
    <w:name w:val="Balloon Text"/>
    <w:basedOn w:val="Normln"/>
    <w:link w:val="TextbublinyChar"/>
    <w:semiHidden/>
    <w:rsid w:val="00305A65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TextbublinyChar">
    <w:name w:val="Text bubliny Char"/>
    <w:link w:val="Textbubliny"/>
    <w:semiHidden/>
    <w:locked/>
    <w:rsid w:val="00305A65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link w:val="Zkladntext2Char"/>
    <w:rsid w:val="00305A65"/>
    <w:rPr>
      <w:sz w:val="24"/>
    </w:rPr>
  </w:style>
  <w:style w:type="character" w:customStyle="1" w:styleId="Zkladntext2Char">
    <w:name w:val="Základní text 2 Char"/>
    <w:link w:val="Zkladntext2"/>
    <w:locked/>
    <w:rsid w:val="00305A65"/>
    <w:rPr>
      <w:rFonts w:ascii="Times New Roman" w:hAnsi="Times New Roman" w:cs="Times New Roman"/>
      <w:sz w:val="24"/>
      <w:lang w:val="cs-CZ" w:eastAsia="cs-CZ"/>
    </w:rPr>
  </w:style>
  <w:style w:type="paragraph" w:styleId="Zkladntextodsazen">
    <w:name w:val="Body Text Indent"/>
    <w:basedOn w:val="Normln"/>
    <w:rsid w:val="00B71F1F"/>
    <w:pPr>
      <w:spacing w:after="120"/>
      <w:ind w:left="283"/>
    </w:pPr>
  </w:style>
  <w:style w:type="character" w:styleId="slostrnky">
    <w:name w:val="page number"/>
    <w:basedOn w:val="Standardnpsmoodstavce"/>
    <w:rsid w:val="00C628DF"/>
  </w:style>
  <w:style w:type="character" w:styleId="Hypertextovodkaz">
    <w:name w:val="Hyperlink"/>
    <w:rsid w:val="00DF16B3"/>
    <w:rPr>
      <w:color w:val="0000FF"/>
      <w:u w:val="single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937A34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uiPriority w:val="99"/>
    <w:semiHidden/>
    <w:rsid w:val="00937A34"/>
    <w:rPr>
      <w:rFonts w:ascii="Times New Roman" w:hAnsi="Times New Roman" w:cs="Times New Roman"/>
      <w:sz w:val="16"/>
      <w:szCs w:val="16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937A34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937A34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rsid w:val="00937A34"/>
    <w:pPr>
      <w:autoSpaceDE w:val="0"/>
      <w:autoSpaceDN w:val="0"/>
      <w:adjustRightInd w:val="0"/>
    </w:pPr>
    <w:rPr>
      <w:rFonts w:ascii="Arial" w:eastAsia="Times New Roman" w:hAnsi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2355D"/>
    <w:pPr>
      <w:ind w:left="720"/>
      <w:contextualSpacing/>
    </w:pPr>
  </w:style>
  <w:style w:type="character" w:customStyle="1" w:styleId="Nadpis4Char">
    <w:name w:val="Nadpis 4 Char"/>
    <w:link w:val="Nadpis4"/>
    <w:rsid w:val="004F2B53"/>
    <w:rPr>
      <w:rFonts w:ascii="Times New Roman" w:eastAsia="Times New Roman" w:hAnsi="Times New Roman" w:cs="Times New Roman"/>
      <w:sz w:val="22"/>
      <w:u w:val="single"/>
    </w:rPr>
  </w:style>
  <w:style w:type="paragraph" w:styleId="Normlnweb">
    <w:name w:val="Normal (Web)"/>
    <w:basedOn w:val="Normln"/>
    <w:rsid w:val="004F2B5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Sledovanodkaz">
    <w:name w:val="FollowedHyperlink"/>
    <w:uiPriority w:val="99"/>
    <w:semiHidden/>
    <w:unhideWhenUsed/>
    <w:rsid w:val="007A41CE"/>
    <w:rPr>
      <w:color w:val="954F72"/>
      <w:u w:val="single"/>
    </w:rPr>
  </w:style>
  <w:style w:type="character" w:customStyle="1" w:styleId="Zkladntext20">
    <w:name w:val="Základní text (2)_"/>
    <w:link w:val="Zkladntext21"/>
    <w:rsid w:val="00F97E6D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Zkladntext">
    <w:name w:val="Základní text_"/>
    <w:link w:val="Zkladntext1"/>
    <w:rsid w:val="00F97E6D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Zkladntext21">
    <w:name w:val="Základní text (2)"/>
    <w:basedOn w:val="Normln"/>
    <w:link w:val="Zkladntext20"/>
    <w:rsid w:val="00F97E6D"/>
    <w:pPr>
      <w:widowControl w:val="0"/>
      <w:shd w:val="clear" w:color="auto" w:fill="FFFFFF"/>
      <w:jc w:val="both"/>
    </w:pPr>
    <w:rPr>
      <w:rFonts w:ascii="Arial" w:eastAsia="Arial" w:hAnsi="Arial" w:cs="Arial"/>
      <w:sz w:val="16"/>
      <w:szCs w:val="16"/>
    </w:rPr>
  </w:style>
  <w:style w:type="paragraph" w:customStyle="1" w:styleId="Zkladntext1">
    <w:name w:val="Základní text1"/>
    <w:basedOn w:val="Normln"/>
    <w:link w:val="Zkladntext"/>
    <w:rsid w:val="00F97E6D"/>
    <w:pPr>
      <w:widowControl w:val="0"/>
      <w:shd w:val="clear" w:color="auto" w:fill="FFFFFF"/>
      <w:spacing w:after="250" w:line="360" w:lineRule="auto"/>
      <w:ind w:firstLine="400"/>
      <w:jc w:val="both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jaroslav.muller\AppData\Local\Temp\notes4221D3\(https:\portal.gov.cz\)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.myslikovjan@nature.cz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BB9B8-35A4-4E8A-A166-375A086B4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484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Sitcon Media</Company>
  <LinksUpToDate>false</LinksUpToDate>
  <CharactersWithSpaces>3520</CharactersWithSpaces>
  <SharedDoc>false</SharedDoc>
  <HLinks>
    <vt:vector size="6" baseType="variant">
      <vt:variant>
        <vt:i4>1310784</vt:i4>
      </vt:variant>
      <vt:variant>
        <vt:i4>0</vt:i4>
      </vt:variant>
      <vt:variant>
        <vt:i4>0</vt:i4>
      </vt:variant>
      <vt:variant>
        <vt:i4>5</vt:i4>
      </vt:variant>
      <vt:variant>
        <vt:lpwstr>https://portal.gov.cz/zverejnene-informace/97465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Zbyněk Sovík</dc:creator>
  <cp:keywords/>
  <dc:description/>
  <cp:lastModifiedBy>Jaroslav Mûller</cp:lastModifiedBy>
  <cp:revision>2</cp:revision>
  <cp:lastPrinted>2023-09-25T10:33:00Z</cp:lastPrinted>
  <dcterms:created xsi:type="dcterms:W3CDTF">2023-10-04T07:29:00Z</dcterms:created>
  <dcterms:modified xsi:type="dcterms:W3CDTF">2023-10-04T07:29:00Z</dcterms:modified>
</cp:coreProperties>
</file>