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20526ABE" w14:textId="77777777" w:rsidR="00517C60" w:rsidRDefault="00517C60" w:rsidP="00517C60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>
        <w:rPr>
          <w:rFonts w:ascii="Arial" w:hAnsi="Arial" w:cs="Arial"/>
          <w:sz w:val="16"/>
        </w:rPr>
        <w:t xml:space="preserve">, </w:t>
      </w:r>
      <w:proofErr w:type="gramStart"/>
      <w:r>
        <w:rPr>
          <w:rFonts w:ascii="Arial" w:hAnsi="Arial" w:cs="Arial"/>
          <w:sz w:val="16"/>
        </w:rPr>
        <w:t>586 01  Jihlava</w:t>
      </w:r>
      <w:proofErr w:type="gramEnd"/>
      <w:r>
        <w:rPr>
          <w:rFonts w:ascii="Arial" w:hAnsi="Arial" w:cs="Arial"/>
          <w:sz w:val="16"/>
        </w:rPr>
        <w:t>, Česká republika</w:t>
      </w:r>
    </w:p>
    <w:p w14:paraId="50541802" w14:textId="5BCA554E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17F6DDB8" w:rsidR="00EC4A22" w:rsidRDefault="00EC4A22" w:rsidP="00705D10">
            <w:pPr>
              <w:pStyle w:val="KRUODVOLUDAJETAB"/>
            </w:pPr>
            <w:r>
              <w:t xml:space="preserve">KUJI  </w:t>
            </w:r>
            <w:r w:rsidR="004B6A12">
              <w:t>85190</w:t>
            </w:r>
            <w:r>
              <w:t>/2023</w:t>
            </w:r>
          </w:p>
          <w:p w14:paraId="5146E12B" w14:textId="08C42C9D" w:rsidR="00EC4A22" w:rsidRDefault="00EC4A22" w:rsidP="004B6A12">
            <w:pPr>
              <w:pStyle w:val="KRUODVOLUDAJETAB"/>
            </w:pPr>
            <w:r w:rsidRPr="002267D2">
              <w:t xml:space="preserve">OZPZ </w:t>
            </w:r>
            <w:r w:rsidR="004B6A12">
              <w:t>1695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394643DE" w:rsidR="00EC4A22" w:rsidRDefault="004B6A12" w:rsidP="00705D10">
            <w:pPr>
              <w:pStyle w:val="KRUODVOLUDAJETAB"/>
            </w:pPr>
            <w:r>
              <w:t>6. 9.</w:t>
            </w:r>
            <w:r w:rsidR="00EC4A22">
              <w:t xml:space="preserve"> 2023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223AC73F" w14:textId="325A0061" w:rsidR="00EC4A22" w:rsidRPr="006D2783" w:rsidRDefault="00EC4A22" w:rsidP="00EC4A22">
      <w:pPr>
        <w:pStyle w:val="KRUTEXTODSTAVCE"/>
        <w:spacing w:line="240" w:lineRule="auto"/>
        <w:jc w:val="center"/>
        <w:rPr>
          <w:b/>
          <w:bCs/>
          <w:sz w:val="28"/>
        </w:rPr>
      </w:pPr>
      <w:r w:rsidRPr="006D2783">
        <w:rPr>
          <w:b/>
          <w:bCs/>
          <w:sz w:val="28"/>
        </w:rPr>
        <w:t xml:space="preserve">Oznámení záměru na vyhlášení přírodní </w:t>
      </w:r>
      <w:r>
        <w:rPr>
          <w:b/>
          <w:bCs/>
          <w:sz w:val="28"/>
        </w:rPr>
        <w:t xml:space="preserve">památky </w:t>
      </w:r>
      <w:r w:rsidR="005A63C6">
        <w:rPr>
          <w:b/>
          <w:bCs/>
          <w:sz w:val="28"/>
        </w:rPr>
        <w:t>Čertův kámen a jejího ochranného pásma</w:t>
      </w:r>
      <w:r w:rsidRPr="006D2783">
        <w:rPr>
          <w:b/>
          <w:bCs/>
          <w:sz w:val="28"/>
        </w:rPr>
        <w:t xml:space="preserve"> a oznámení o možnosti seznámit se s návrhem plánu péče o ni</w:t>
      </w:r>
    </w:p>
    <w:p w14:paraId="43FA931A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7EEA36C4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Část I</w:t>
      </w:r>
    </w:p>
    <w:p w14:paraId="7A43F3BD" w14:textId="0CBC4C3D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 w:rsidRPr="00FE29DF">
        <w:rPr>
          <w:sz w:val="24"/>
          <w:szCs w:val="24"/>
        </w:rPr>
        <w:t xml:space="preserve">Oznámení záměru na vyhlášení </w:t>
      </w:r>
      <w:r w:rsidRPr="007A7023">
        <w:rPr>
          <w:sz w:val="24"/>
          <w:szCs w:val="24"/>
        </w:rPr>
        <w:t xml:space="preserve">přírodní </w:t>
      </w:r>
      <w:r>
        <w:rPr>
          <w:sz w:val="24"/>
          <w:szCs w:val="24"/>
        </w:rPr>
        <w:t xml:space="preserve">památky </w:t>
      </w:r>
      <w:r w:rsidR="005A63C6">
        <w:rPr>
          <w:sz w:val="24"/>
          <w:szCs w:val="24"/>
        </w:rPr>
        <w:t>Čertův kámen a jejího ochranného pásma</w:t>
      </w:r>
    </w:p>
    <w:p w14:paraId="1BEA814A" w14:textId="77777777" w:rsidR="00EC4A22" w:rsidRPr="00E41528" w:rsidRDefault="00EC4A22" w:rsidP="00EC4A22">
      <w:pPr>
        <w:rPr>
          <w:lang w:eastAsia="ar-SA"/>
        </w:rPr>
      </w:pPr>
    </w:p>
    <w:p w14:paraId="0E6EAF74" w14:textId="77777777" w:rsidR="00EC4A22" w:rsidRPr="00FD17DB" w:rsidRDefault="00EC4A22" w:rsidP="00EC4A22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</w:t>
      </w:r>
      <w:proofErr w:type="spellStart"/>
      <w:r>
        <w:t>KrÚ</w:t>
      </w:r>
      <w:proofErr w:type="spellEnd"/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>“), oznamuje 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74326CDF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r w:rsidR="005A63C6">
        <w:rPr>
          <w:b/>
        </w:rPr>
        <w:t>Čertův kámen</w:t>
      </w:r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>
        <w:rPr>
          <w:b/>
          <w:bCs/>
        </w:rPr>
        <w:t>památka</w:t>
      </w:r>
      <w:r w:rsidRPr="00C52B4A">
        <w:t xml:space="preserve"> (dále též jen „P</w:t>
      </w:r>
      <w:r>
        <w:t>P</w:t>
      </w:r>
      <w:r w:rsidRPr="00C52B4A">
        <w:t>“) ve smyslu ustanovení § 3</w:t>
      </w:r>
      <w:r>
        <w:t>6</w:t>
      </w:r>
      <w:r w:rsidRPr="00C52B4A">
        <w:t xml:space="preserve"> zákona o ochraně přírody.</w:t>
      </w:r>
      <w:r w:rsidR="00075DD9">
        <w:t xml:space="preserve"> Jedná se o stávající zvláště chráněné území, které je navrženo k novému vyhlášení.</w:t>
      </w:r>
    </w:p>
    <w:p w14:paraId="0B9D8C4E" w14:textId="22B804C6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 xml:space="preserve">Hlavními důvody zpracování záměru na </w:t>
      </w:r>
      <w:r w:rsidR="00075DD9">
        <w:rPr>
          <w:u w:val="single"/>
        </w:rPr>
        <w:t xml:space="preserve">nové </w:t>
      </w:r>
      <w:r w:rsidRPr="009A1996">
        <w:rPr>
          <w:u w:val="single"/>
        </w:rPr>
        <w:t xml:space="preserve">vyhlášení PP jsou: </w:t>
      </w:r>
    </w:p>
    <w:p w14:paraId="28B7A744" w14:textId="214B8001" w:rsidR="005A63C6" w:rsidRDefault="005A63C6" w:rsidP="00EC4A22">
      <w:pPr>
        <w:pStyle w:val="KRUTEXTODSTAVCE"/>
        <w:numPr>
          <w:ilvl w:val="0"/>
          <w:numId w:val="5"/>
        </w:numPr>
        <w:spacing w:after="80"/>
        <w:jc w:val="both"/>
      </w:pPr>
      <w:r w:rsidRPr="005A63C6">
        <w:rPr>
          <w:iCs/>
        </w:rPr>
        <w:t xml:space="preserve">Stávající zřizovací předpis velmi volně vymezuje zvláště chráněné území a jeho OP – jsou sice určeny výměry s přesností na dm, avšak bez jednoznačné prostorové lokalizace v rámci 5ha velké parcely. Toto vymezení </w:t>
      </w:r>
      <w:r w:rsidRPr="005A63C6">
        <w:rPr>
          <w:bCs/>
        </w:rPr>
        <w:t>je nejednoznačné a v praxi působí potíže. P</w:t>
      </w:r>
      <w:r w:rsidRPr="005A63C6">
        <w:rPr>
          <w:iCs/>
        </w:rPr>
        <w:t>řestože vyhlášení nelze zpochybnit, je třeba provést přesnou lokalizaci pomocí souřadnic lomových bodů v systému S-JTSK</w:t>
      </w:r>
      <w:r>
        <w:rPr>
          <w:iCs/>
        </w:rPr>
        <w:t>.</w:t>
      </w:r>
    </w:p>
    <w:p w14:paraId="685E0F91" w14:textId="6738C570" w:rsidR="00980DED" w:rsidRDefault="00980DED" w:rsidP="00980DED">
      <w:pPr>
        <w:pStyle w:val="KRUTEXTODSTAVCE"/>
        <w:numPr>
          <w:ilvl w:val="0"/>
          <w:numId w:val="5"/>
        </w:numPr>
        <w:spacing w:after="80"/>
        <w:jc w:val="both"/>
      </w:pPr>
      <w:r>
        <w:t>J</w:t>
      </w:r>
      <w:r w:rsidRPr="00980DED">
        <w:t>e třeba nově nadefinovat bližší ochranné podmínky PP tak, aby byla účinně zajištěna ochrana PP a jejího předmětu ochrany, a zpřesnit definici předmětu ochrany.</w:t>
      </w:r>
    </w:p>
    <w:p w14:paraId="1516B069" w14:textId="7CFC84D4" w:rsidR="006F5444" w:rsidRDefault="006F5444" w:rsidP="00EC4A22">
      <w:pPr>
        <w:pStyle w:val="KRUTEXTODSTAVCE"/>
        <w:numPr>
          <w:ilvl w:val="0"/>
          <w:numId w:val="5"/>
        </w:numPr>
        <w:spacing w:after="80"/>
        <w:jc w:val="both"/>
      </w:pPr>
      <w:r>
        <w:rPr>
          <w:iCs/>
        </w:rPr>
        <w:lastRenderedPageBreak/>
        <w:t xml:space="preserve">Jedná se o </w:t>
      </w:r>
      <w:r w:rsidR="00511F28">
        <w:rPr>
          <w:iCs/>
        </w:rPr>
        <w:t xml:space="preserve">významný </w:t>
      </w:r>
      <w:r>
        <w:rPr>
          <w:iCs/>
        </w:rPr>
        <w:t xml:space="preserve">přírodní </w:t>
      </w:r>
      <w:r w:rsidR="00511F28">
        <w:rPr>
          <w:iCs/>
        </w:rPr>
        <w:t>geomorfologický</w:t>
      </w:r>
      <w:r>
        <w:rPr>
          <w:iCs/>
        </w:rPr>
        <w:t xml:space="preserve"> útvar s regionálním </w:t>
      </w:r>
      <w:r w:rsidR="00511F28">
        <w:rPr>
          <w:iCs/>
        </w:rPr>
        <w:t>ekologickým, věde</w:t>
      </w:r>
      <w:r>
        <w:rPr>
          <w:iCs/>
        </w:rPr>
        <w:t>ckým i estetickým významem</w:t>
      </w:r>
      <w:r w:rsidR="00980DED">
        <w:rPr>
          <w:iCs/>
        </w:rPr>
        <w:t xml:space="preserve"> - </w:t>
      </w:r>
      <w:r w:rsidR="00980DED" w:rsidRPr="00980DED">
        <w:rPr>
          <w:iCs/>
        </w:rPr>
        <w:t xml:space="preserve">osamocený skalní útvar v lese na jižním úbočí vrcholu </w:t>
      </w:r>
      <w:proofErr w:type="spellStart"/>
      <w:r w:rsidR="00980DED" w:rsidRPr="00980DED">
        <w:rPr>
          <w:iCs/>
        </w:rPr>
        <w:t>Melechov</w:t>
      </w:r>
      <w:proofErr w:type="spellEnd"/>
      <w:r w:rsidR="00980DED" w:rsidRPr="00980DED">
        <w:rPr>
          <w:iCs/>
        </w:rPr>
        <w:t xml:space="preserve"> v nadmořské výšce 640 m n. m., cca 1 km severovýchodně od obce </w:t>
      </w:r>
      <w:proofErr w:type="spellStart"/>
      <w:r w:rsidR="00980DED" w:rsidRPr="00980DED">
        <w:rPr>
          <w:iCs/>
        </w:rPr>
        <w:t>Rejčkov</w:t>
      </w:r>
      <w:proofErr w:type="spellEnd"/>
      <w:r w:rsidR="00980DED" w:rsidRPr="00980DED">
        <w:rPr>
          <w:iCs/>
        </w:rPr>
        <w:t xml:space="preserve">. Skalní mísy na jeho vrcholové plošině pokryté mechy a lišejníky jsou patrně nejdokonalejší ukázkou </w:t>
      </w:r>
      <w:proofErr w:type="spellStart"/>
      <w:r w:rsidR="00980DED" w:rsidRPr="00980DED">
        <w:rPr>
          <w:iCs/>
        </w:rPr>
        <w:t>mikroforem</w:t>
      </w:r>
      <w:proofErr w:type="spellEnd"/>
      <w:r w:rsidR="00980DED" w:rsidRPr="00980DED">
        <w:rPr>
          <w:iCs/>
        </w:rPr>
        <w:t xml:space="preserve"> v granitech </w:t>
      </w:r>
      <w:proofErr w:type="spellStart"/>
      <w:r w:rsidR="00980DED" w:rsidRPr="00980DED">
        <w:rPr>
          <w:iCs/>
        </w:rPr>
        <w:t>moldanubického</w:t>
      </w:r>
      <w:proofErr w:type="spellEnd"/>
      <w:r w:rsidR="00980DED" w:rsidRPr="00980DED">
        <w:rPr>
          <w:iCs/>
        </w:rPr>
        <w:t xml:space="preserve"> plutonu</w:t>
      </w:r>
    </w:p>
    <w:p w14:paraId="2C293110" w14:textId="77777777" w:rsidR="00EC4A22" w:rsidRDefault="00EC4A22" w:rsidP="00EC4A22">
      <w:pPr>
        <w:pStyle w:val="KRUTEXTODSTAVCE"/>
        <w:spacing w:before="120" w:after="80"/>
        <w:rPr>
          <w:iCs/>
        </w:rPr>
      </w:pPr>
      <w:r w:rsidRPr="00705C59">
        <w:rPr>
          <w:iCs/>
        </w:rPr>
        <w:t>Podrobné informace o přírodních hodnotách navrhované PP jsou uvedeny v příloze tohoto oznámení.</w:t>
      </w:r>
    </w:p>
    <w:p w14:paraId="434BFF64" w14:textId="77777777" w:rsidR="00EC4A22" w:rsidRPr="001C30B0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t>Předmětem ochrany navrhované PP bude:</w:t>
      </w:r>
    </w:p>
    <w:p w14:paraId="427EC281" w14:textId="77777777" w:rsidR="00980DED" w:rsidRPr="00980DED" w:rsidRDefault="00980DED" w:rsidP="00980DED">
      <w:pPr>
        <w:pStyle w:val="KRUTEXTODSTAVCE"/>
        <w:rPr>
          <w:bCs/>
          <w:snapToGrid w:val="0"/>
        </w:rPr>
      </w:pPr>
      <w:r w:rsidRPr="00980DED">
        <w:rPr>
          <w:bCs/>
          <w:snapToGrid w:val="0"/>
        </w:rPr>
        <w:t>Geomorfologicky význačný žulový skalní výchoz typu tor se dvěma skalními mísami na vrcholové plošině</w:t>
      </w:r>
    </w:p>
    <w:p w14:paraId="75DC0D2B" w14:textId="77777777" w:rsidR="00EC4A22" w:rsidRPr="000B415C" w:rsidRDefault="00EC4A22" w:rsidP="00511F28">
      <w:pPr>
        <w:pStyle w:val="KRUTEXTODSTAVCE"/>
        <w:spacing w:before="120"/>
        <w:jc w:val="both"/>
        <w:rPr>
          <w:szCs w:val="23"/>
          <w:u w:val="single"/>
        </w:rPr>
      </w:pPr>
      <w:r w:rsidRPr="000B415C">
        <w:rPr>
          <w:szCs w:val="23"/>
          <w:u w:val="single"/>
        </w:rPr>
        <w:t>Návrh bližších ochranných podmínek PP:</w:t>
      </w:r>
    </w:p>
    <w:p w14:paraId="15F21938" w14:textId="77777777" w:rsidR="00EC4A22" w:rsidRPr="00705C59" w:rsidRDefault="00EC4A22" w:rsidP="00EC4A22">
      <w:pPr>
        <w:pStyle w:val="KRUTEXTODSTAVCE"/>
        <w:spacing w:before="120"/>
        <w:jc w:val="both"/>
        <w:rPr>
          <w:szCs w:val="23"/>
        </w:rPr>
      </w:pPr>
      <w:r>
        <w:rPr>
          <w:szCs w:val="23"/>
        </w:rPr>
        <w:t>Z</w:t>
      </w:r>
      <w:r w:rsidRPr="00705C59">
        <w:rPr>
          <w:szCs w:val="23"/>
        </w:rPr>
        <w:t>ákladní ochranná podmínka je pro všechny přírodní památky dány ustanovením § 36 odst. 2 zákona o ochraně přírody. V souladu s ustanovením § 36 odst. 1 a § 44 odst. 3 zákona o ochraně přírody se navrhuje, aby na území navržené PP bylo možno jen se souhlasem orgánu ochrany přírody provádět tyto činnosti a zásahy:</w:t>
      </w:r>
    </w:p>
    <w:p w14:paraId="309966D0" w14:textId="77777777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narušovat geologický podklad, provádět geologické práce spojené se zásahem do území (průzkumy, vrty, těžba kamene), provozovat horolezeckou činnost</w:t>
      </w:r>
    </w:p>
    <w:p w14:paraId="1999E220" w14:textId="77777777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</w:rPr>
        <w:t>povolovat a umisťovat nové stavby, provádět terénní úpravy</w:t>
      </w:r>
    </w:p>
    <w:p w14:paraId="277C2B39" w14:textId="77777777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povolovat nebo uskutečňovat změny druhu pozemků nebo způsobů jejich využití,</w:t>
      </w:r>
    </w:p>
    <w:p w14:paraId="1E3547D3" w14:textId="4131A51B" w:rsidR="00511F28" w:rsidRPr="00BA6FA0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umisťovat prvky návštěvnické infrastruktury</w:t>
      </w:r>
      <w:r w:rsidR="00BA6FA0">
        <w:rPr>
          <w:iCs/>
          <w:szCs w:val="23"/>
        </w:rPr>
        <w:t xml:space="preserve"> </w:t>
      </w:r>
      <w:r w:rsidR="00BA6FA0" w:rsidRPr="00BA6FA0">
        <w:rPr>
          <w:iCs/>
          <w:szCs w:val="23"/>
        </w:rPr>
        <w:t>(vyjma informačního panelu umisťovaného příslušným orgánem ochrany přírody)</w:t>
      </w:r>
    </w:p>
    <w:p w14:paraId="37A8E1ED" w14:textId="77777777" w:rsidR="00EC4A22" w:rsidRDefault="00EC4A22" w:rsidP="00511F28">
      <w:pPr>
        <w:pStyle w:val="KRUTEXTODSTAVCE"/>
        <w:spacing w:before="120"/>
        <w:jc w:val="both"/>
        <w:rPr>
          <w:szCs w:val="22"/>
        </w:rPr>
      </w:pPr>
      <w:r w:rsidRPr="000B415C">
        <w:rPr>
          <w:szCs w:val="22"/>
          <w:u w:val="single"/>
        </w:rPr>
        <w:t>Ochranné pásmo PP:</w:t>
      </w:r>
    </w:p>
    <w:p w14:paraId="5B561F43" w14:textId="2BFEEE02" w:rsidR="004C56B7" w:rsidRPr="004C56B7" w:rsidRDefault="004C56B7" w:rsidP="00EC4A22">
      <w:pPr>
        <w:pStyle w:val="KRUTEXTODSTAVCE"/>
        <w:spacing w:before="60"/>
        <w:jc w:val="both"/>
        <w:rPr>
          <w:iCs/>
          <w:szCs w:val="22"/>
        </w:rPr>
      </w:pPr>
      <w:r w:rsidRPr="004C56B7">
        <w:rPr>
          <w:szCs w:val="22"/>
        </w:rPr>
        <w:t>V souladu s § 37 odst. 1 zákona o ochraně přírody</w:t>
      </w:r>
      <w:r w:rsidRPr="004C56B7">
        <w:rPr>
          <w:iCs/>
          <w:szCs w:val="22"/>
        </w:rPr>
        <w:t xml:space="preserve"> se navrhuje vyhlášení ochranného pásma </w:t>
      </w:r>
      <w:r w:rsidRPr="004C56B7">
        <w:rPr>
          <w:iCs/>
          <w:szCs w:val="22"/>
        </w:rPr>
        <w:br/>
        <w:t xml:space="preserve">k zabezpečení </w:t>
      </w:r>
      <w:r>
        <w:rPr>
          <w:iCs/>
          <w:szCs w:val="22"/>
        </w:rPr>
        <w:t>PP Čertův kámen</w:t>
      </w:r>
      <w:r w:rsidRPr="004C56B7">
        <w:rPr>
          <w:iCs/>
          <w:szCs w:val="22"/>
        </w:rPr>
        <w:t xml:space="preserve"> před rušivými vlivy z</w:t>
      </w:r>
      <w:r>
        <w:rPr>
          <w:iCs/>
          <w:szCs w:val="22"/>
        </w:rPr>
        <w:t> </w:t>
      </w:r>
      <w:r w:rsidRPr="004C56B7">
        <w:rPr>
          <w:iCs/>
          <w:szCs w:val="22"/>
        </w:rPr>
        <w:t>okolí</w:t>
      </w:r>
      <w:r>
        <w:rPr>
          <w:iCs/>
          <w:szCs w:val="22"/>
        </w:rPr>
        <w:t xml:space="preserve">, které </w:t>
      </w:r>
      <w:r w:rsidRPr="004C56B7">
        <w:rPr>
          <w:iCs/>
          <w:szCs w:val="22"/>
        </w:rPr>
        <w:t>tvoří pás lesního porostu do vzdálenosti 25 m od hranice přírodní památky</w:t>
      </w:r>
      <w:r>
        <w:rPr>
          <w:iCs/>
          <w:szCs w:val="22"/>
        </w:rPr>
        <w:t xml:space="preserve">. </w:t>
      </w:r>
      <w:r w:rsidRPr="004C56B7">
        <w:rPr>
          <w:iCs/>
          <w:szCs w:val="22"/>
        </w:rPr>
        <w:t xml:space="preserve">Jeho celková výměra činí </w:t>
      </w:r>
      <w:r>
        <w:rPr>
          <w:iCs/>
          <w:szCs w:val="22"/>
        </w:rPr>
        <w:t>0,25</w:t>
      </w:r>
      <w:r w:rsidRPr="004C56B7">
        <w:rPr>
          <w:iCs/>
          <w:szCs w:val="22"/>
        </w:rPr>
        <w:t xml:space="preserve"> ha. </w:t>
      </w:r>
      <w:r w:rsidRPr="004C56B7">
        <w:rPr>
          <w:szCs w:val="22"/>
        </w:rPr>
        <w:t xml:space="preserve">Podrobný zákres hranic navrhovaného ochranného pásma v katastrální mapě je v příloze tohoto oznámení. </w:t>
      </w:r>
    </w:p>
    <w:p w14:paraId="6A4BFA99" w14:textId="77777777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t>Vymezení hranic PP</w:t>
      </w:r>
    </w:p>
    <w:p w14:paraId="7FD9B717" w14:textId="1BAAC029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0B415C">
        <w:rPr>
          <w:szCs w:val="22"/>
        </w:rPr>
        <w:t xml:space="preserve">Navrhovaná přírodní památka </w:t>
      </w:r>
      <w:r w:rsidR="004C56B7">
        <w:rPr>
          <w:szCs w:val="22"/>
        </w:rPr>
        <w:t>Čertův kámen</w:t>
      </w:r>
      <w:r w:rsidRPr="000B415C">
        <w:rPr>
          <w:szCs w:val="22"/>
        </w:rPr>
        <w:t xml:space="preserve"> se nachází v Kraji Vysočina, v okrese </w:t>
      </w:r>
      <w:r w:rsidR="004C56B7">
        <w:rPr>
          <w:szCs w:val="22"/>
        </w:rPr>
        <w:t>Havlíčkův Brod</w:t>
      </w:r>
      <w:r w:rsidRPr="000B415C">
        <w:rPr>
          <w:szCs w:val="22"/>
        </w:rPr>
        <w:t>, v katastrálním území</w:t>
      </w:r>
      <w:r w:rsidR="004C56B7">
        <w:rPr>
          <w:szCs w:val="22"/>
        </w:rPr>
        <w:t xml:space="preserve"> </w:t>
      </w:r>
      <w:proofErr w:type="spellStart"/>
      <w:r w:rsidR="004C56B7">
        <w:rPr>
          <w:szCs w:val="22"/>
        </w:rPr>
        <w:t>Rejčkov</w:t>
      </w:r>
      <w:proofErr w:type="spellEnd"/>
      <w:r w:rsidR="004C56B7">
        <w:rPr>
          <w:szCs w:val="22"/>
        </w:rPr>
        <w:t xml:space="preserve"> na území obce Dolní Město</w:t>
      </w:r>
      <w:r w:rsidRPr="000B415C">
        <w:rPr>
          <w:szCs w:val="22"/>
        </w:rPr>
        <w:t xml:space="preserve">. Podrobný seznam parcel dotčených navrhovanou ochranou podle aktuálního stavu katastru nemovitostí je uveden v příloze tohoto oznámení včetně zákresů návrhu hranic PP </w:t>
      </w:r>
      <w:r w:rsidR="00267703">
        <w:rPr>
          <w:szCs w:val="22"/>
        </w:rPr>
        <w:t>Čertův kámen</w:t>
      </w:r>
      <w:r w:rsidRPr="000B415C">
        <w:rPr>
          <w:szCs w:val="22"/>
        </w:rPr>
        <w:t xml:space="preserve"> v kopii základní mapy ČR a nad katastrální mapou. </w:t>
      </w:r>
      <w:r>
        <w:rPr>
          <w:szCs w:val="22"/>
        </w:rPr>
        <w:t>Předpokládaná</w:t>
      </w:r>
      <w:r w:rsidRPr="000B415C">
        <w:rPr>
          <w:szCs w:val="22"/>
        </w:rPr>
        <w:t xml:space="preserve"> výměra navrhované PP je </w:t>
      </w:r>
      <w:r w:rsidR="0009134A">
        <w:rPr>
          <w:szCs w:val="22"/>
        </w:rPr>
        <w:t>0,</w:t>
      </w:r>
      <w:r w:rsidR="00877665">
        <w:rPr>
          <w:szCs w:val="22"/>
        </w:rPr>
        <w:t>0039</w:t>
      </w:r>
      <w:r w:rsidRPr="000B415C">
        <w:rPr>
          <w:szCs w:val="22"/>
        </w:rPr>
        <w:t xml:space="preserve"> ha.</w:t>
      </w:r>
    </w:p>
    <w:p w14:paraId="5E51E2B1" w14:textId="77777777" w:rsidR="00EC4A22" w:rsidRPr="00FF3F1D" w:rsidRDefault="00EC4A22" w:rsidP="00EC4A22">
      <w:pPr>
        <w:pStyle w:val="KRUTEXTODSTAVCE"/>
        <w:spacing w:before="120"/>
        <w:jc w:val="both"/>
        <w:rPr>
          <w:szCs w:val="22"/>
          <w:u w:val="single"/>
        </w:rPr>
      </w:pPr>
      <w:r w:rsidRPr="00FF3F1D">
        <w:rPr>
          <w:szCs w:val="22"/>
          <w:u w:val="single"/>
        </w:rPr>
        <w:t>Informace o dostupnosti úplného znění záměru:</w:t>
      </w:r>
    </w:p>
    <w:p w14:paraId="06728B87" w14:textId="2F941C70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vyhlášení </w:t>
      </w:r>
      <w:r>
        <w:rPr>
          <w:szCs w:val="22"/>
        </w:rPr>
        <w:t xml:space="preserve">PP </w:t>
      </w:r>
      <w:r w:rsidR="00877665">
        <w:rPr>
          <w:szCs w:val="22"/>
        </w:rPr>
        <w:t>Čertův kámen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t xml:space="preserve">Oznámení záměru na vyhlášení </w:t>
      </w:r>
      <w:r>
        <w:rPr>
          <w:szCs w:val="22"/>
        </w:rPr>
        <w:t xml:space="preserve">OŽPZ </w:t>
      </w:r>
      <w:proofErr w:type="spellStart"/>
      <w:r w:rsidRPr="00FD17DB">
        <w:rPr>
          <w:szCs w:val="22"/>
        </w:rPr>
        <w:t>KrÚ</w:t>
      </w:r>
      <w:proofErr w:type="spellEnd"/>
      <w:r w:rsidRPr="00FD17DB">
        <w:rPr>
          <w:szCs w:val="22"/>
        </w:rPr>
        <w:t xml:space="preserve">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</w:t>
      </w:r>
      <w:proofErr w:type="spellStart"/>
      <w:r w:rsidRPr="00EC5EB6">
        <w:rPr>
          <w:szCs w:val="22"/>
        </w:rPr>
        <w:t>zverejnene</w:t>
      </w:r>
      <w:proofErr w:type="spellEnd"/>
      <w:r w:rsidRPr="00EC5EB6">
        <w:rPr>
          <w:szCs w:val="22"/>
        </w:rPr>
        <w:t>-informace</w:t>
      </w:r>
      <w:r w:rsidRPr="00FD17DB">
        <w:rPr>
          <w:szCs w:val="22"/>
        </w:rPr>
        <w:t>).</w:t>
      </w:r>
    </w:p>
    <w:p w14:paraId="735F6ABE" w14:textId="77777777" w:rsidR="00EC4A22" w:rsidRPr="003D12F3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lastRenderedPageBreak/>
        <w:t xml:space="preserve">Případné dotazy k výše uvedenému zodpoví a nahlížení do dalších podkladů umožní OŽPZ </w:t>
      </w:r>
      <w:proofErr w:type="spellStart"/>
      <w:r w:rsidRPr="003D12F3">
        <w:rPr>
          <w:szCs w:val="22"/>
        </w:rPr>
        <w:t>KrÚ</w:t>
      </w:r>
      <w:proofErr w:type="spellEnd"/>
      <w:r w:rsidRPr="003D12F3">
        <w:rPr>
          <w:szCs w:val="22"/>
        </w:rPr>
        <w:t>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ehrenbergerova.j@kr-vysocina.cz.</w:t>
      </w:r>
    </w:p>
    <w:p w14:paraId="2E8EFDC6" w14:textId="77777777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7031AE38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nemovitostí ke dni </w:t>
      </w:r>
      <w:r w:rsidR="00877665">
        <w:rPr>
          <w:szCs w:val="22"/>
        </w:rPr>
        <w:t>6. 9</w:t>
      </w:r>
      <w:r>
        <w:rPr>
          <w:szCs w:val="22"/>
        </w:rPr>
        <w:t>. 2023</w:t>
      </w:r>
      <w:r w:rsidRPr="003D12F3">
        <w:rPr>
          <w:szCs w:val="22"/>
        </w:rPr>
        <w:t xml:space="preserve">). </w:t>
      </w:r>
    </w:p>
    <w:p w14:paraId="030CA9CD" w14:textId="77777777" w:rsidR="00EC4A22" w:rsidRPr="00742F90" w:rsidRDefault="00EC4A22" w:rsidP="00EC4A22">
      <w:pPr>
        <w:pStyle w:val="KRUTEXTODSTAVCE"/>
        <w:spacing w:before="240" w:after="80"/>
        <w:jc w:val="center"/>
        <w:rPr>
          <w:b/>
          <w:sz w:val="24"/>
        </w:rPr>
      </w:pPr>
      <w:r w:rsidRPr="00742F90">
        <w:rPr>
          <w:b/>
          <w:sz w:val="24"/>
        </w:rPr>
        <w:t>Část II</w:t>
      </w:r>
    </w:p>
    <w:p w14:paraId="17DADBE4" w14:textId="77777777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>Oznámení o možnosti seznámit se s návrhem plánu péče</w:t>
      </w:r>
    </w:p>
    <w:p w14:paraId="42327912" w14:textId="70C6C0B4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 xml:space="preserve">o </w:t>
      </w:r>
      <w:r w:rsidRPr="00065EBA">
        <w:rPr>
          <w:b/>
          <w:bCs/>
          <w:sz w:val="24"/>
        </w:rPr>
        <w:t xml:space="preserve">přírodní </w:t>
      </w:r>
      <w:r>
        <w:rPr>
          <w:b/>
          <w:bCs/>
          <w:sz w:val="24"/>
        </w:rPr>
        <w:t xml:space="preserve">památku </w:t>
      </w:r>
      <w:r w:rsidR="00877665">
        <w:rPr>
          <w:b/>
          <w:bCs/>
          <w:sz w:val="24"/>
        </w:rPr>
        <w:t>Čertův kámen</w:t>
      </w:r>
    </w:p>
    <w:p w14:paraId="255B7DB5" w14:textId="77777777" w:rsidR="00EC4A22" w:rsidRPr="00477561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</w:p>
    <w:p w14:paraId="41F25E3F" w14:textId="4F7427AF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</w:t>
      </w:r>
      <w:proofErr w:type="spellStart"/>
      <w:r w:rsidRPr="00742F90">
        <w:t>KrÚ</w:t>
      </w:r>
      <w:proofErr w:type="spellEnd"/>
      <w:r w:rsidRPr="00742F90">
        <w:t xml:space="preserve">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3161F7">
        <w:t xml:space="preserve">památku </w:t>
      </w:r>
      <w:r w:rsidR="00877665">
        <w:t>Čertův kámen</w:t>
      </w:r>
      <w:r w:rsidRPr="00742F90">
        <w:rPr>
          <w:b/>
        </w:rPr>
        <w:t xml:space="preserve"> </w:t>
      </w:r>
      <w:r w:rsidRPr="00742F90">
        <w:rPr>
          <w:bCs/>
        </w:rPr>
        <w:t>(dále jen „P</w:t>
      </w:r>
      <w:r>
        <w:rPr>
          <w:bCs/>
        </w:rPr>
        <w:t>P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>
        <w:t>4 - 2034</w:t>
      </w:r>
      <w:r w:rsidRPr="00742F90">
        <w:t>.</w:t>
      </w:r>
    </w:p>
    <w:p w14:paraId="0A167A65" w14:textId="77777777" w:rsidR="00EC4A22" w:rsidRPr="00742F90" w:rsidRDefault="00EC4A22" w:rsidP="00EC4A22">
      <w:pPr>
        <w:pStyle w:val="KRUTEXTODSTAVCE"/>
        <w:spacing w:after="80"/>
        <w:jc w:val="both"/>
        <w:rPr>
          <w:b/>
        </w:rPr>
      </w:pPr>
      <w:r w:rsidRPr="00742F90"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>
        <w:t>PP</w:t>
      </w:r>
      <w:r w:rsidRPr="00742F90">
        <w:t xml:space="preserve"> navrhuje opatření na zachování nebo zlepšení stavu předmětu ochrany v </w:t>
      </w:r>
      <w:r>
        <w:t>PP</w:t>
      </w:r>
      <w:r w:rsidRPr="00742F90">
        <w:t xml:space="preserve"> a na její zabezpečení před nepříznivými vlivy okolí v ochranném pásmu. </w:t>
      </w:r>
      <w:r w:rsidRPr="00742F90">
        <w:rPr>
          <w:b/>
        </w:rPr>
        <w:t>Plán péče slouží jako podklad pro jiné druhy plánovacích dokumentů a pro rozhodování orgánů ochrany přírody. Pro fyzické a právnické osoby není závazný.</w:t>
      </w:r>
    </w:p>
    <w:p w14:paraId="1B623090" w14:textId="35AF57E0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S návrhem plánu péče o </w:t>
      </w:r>
      <w:r>
        <w:t>PP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pracoviště </w:t>
      </w:r>
      <w:r w:rsidRPr="002F3846">
        <w:rPr>
          <w:szCs w:val="22"/>
        </w:rPr>
        <w:t>Ke Skalce 5907/47</w:t>
      </w:r>
      <w:r w:rsidRPr="00742F90">
        <w:t xml:space="preserve">, </w:t>
      </w:r>
      <w:r>
        <w:t>586 01</w:t>
      </w:r>
      <w:r w:rsidRPr="00742F90">
        <w:t xml:space="preserve"> Jihlava), </w:t>
      </w:r>
      <w:r>
        <w:t>v kanceláři č. 2</w:t>
      </w:r>
      <w:r w:rsidRPr="00742F90">
        <w:t>.1</w:t>
      </w:r>
      <w:r>
        <w:t>1</w:t>
      </w:r>
      <w:r w:rsidRPr="00742F90">
        <w:t>, nejlépe po předchozí telefonické domluvě (564 602 508), nebo na internetových stránkách Krajského úřadu (</w:t>
      </w:r>
      <w:hyperlink r:id="rId9" w:history="1">
        <w:r w:rsidRPr="00742F90">
          <w:rPr>
            <w:rStyle w:val="Hypertextovodkaz"/>
          </w:rPr>
          <w:t>www.kr-vysocina.cz</w:t>
        </w:r>
      </w:hyperlink>
      <w:r w:rsidRPr="00742F90">
        <w:t>) v </w:t>
      </w:r>
      <w:r w:rsidRPr="00FD17DB">
        <w:rPr>
          <w:szCs w:val="22"/>
        </w:rPr>
        <w:t xml:space="preserve">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>.</w:t>
      </w:r>
    </w:p>
    <w:p w14:paraId="20EDBCD0" w14:textId="2754D73F" w:rsidR="00EC4A22" w:rsidRPr="00742F90" w:rsidRDefault="00EC4A22" w:rsidP="00EC4A22">
      <w:pPr>
        <w:pStyle w:val="KRUTEXTODSTAVCE"/>
        <w:spacing w:after="80"/>
        <w:jc w:val="both"/>
      </w:pPr>
      <w:r>
        <w:rPr>
          <w:b/>
          <w:bCs/>
        </w:rPr>
        <w:t xml:space="preserve">Obec </w:t>
      </w:r>
      <w:r w:rsidR="00877665">
        <w:rPr>
          <w:b/>
          <w:bCs/>
        </w:rPr>
        <w:t>Dolní Město</w:t>
      </w:r>
      <w:r w:rsidRPr="00742F90">
        <w:t xml:space="preserve"> dále žádáme v souladu s § 38 odst. 3 zákona o ochraně přírody o </w:t>
      </w:r>
      <w:r w:rsidRPr="00742F90">
        <w:rPr>
          <w:b/>
          <w:bCs/>
        </w:rPr>
        <w:t>zveřejnění tohoto oznámení na své úřední desce po dobu 15 dní</w:t>
      </w:r>
      <w:r w:rsidRPr="00742F90">
        <w:t xml:space="preserve"> bezprostředně po jeho obdržení a následné zaslání potvrzení o zveřejnění tohoto oznámení zpět na Krajský úřad Kraje Vysočina, odbor životního prostředí a zemědělství.</w:t>
      </w:r>
    </w:p>
    <w:p w14:paraId="5B712963" w14:textId="77777777" w:rsidR="00EC4A22" w:rsidRDefault="00EC4A22" w:rsidP="00EC4A22">
      <w:pPr>
        <w:pStyle w:val="KRUTEXTODSTAVCE"/>
        <w:spacing w:after="80"/>
        <w:jc w:val="both"/>
      </w:pPr>
      <w:r w:rsidRPr="00F80C28">
        <w:lastRenderedPageBreak/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</w:p>
    <w:p w14:paraId="1F4DB327" w14:textId="58145174" w:rsidR="00EC4A22" w:rsidRDefault="00EC4A22" w:rsidP="00EC4A22">
      <w:pPr>
        <w:pStyle w:val="KRUTEXTODSTAVCE"/>
        <w:spacing w:after="80"/>
        <w:jc w:val="both"/>
      </w:pPr>
    </w:p>
    <w:p w14:paraId="1E85AA7B" w14:textId="77777777" w:rsidR="00877665" w:rsidRDefault="00877665" w:rsidP="00EC4A22">
      <w:pPr>
        <w:pStyle w:val="KRUTEXTODSTAVCE"/>
        <w:spacing w:after="80"/>
        <w:jc w:val="both"/>
      </w:pPr>
    </w:p>
    <w:p w14:paraId="02DEA023" w14:textId="77777777" w:rsidR="00EC4A22" w:rsidRDefault="00EC4A22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29D8B653" w14:textId="77777777" w:rsidR="00877665" w:rsidRDefault="00877665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3098EB5A" w14:textId="7D75C377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  <w:r w:rsidRPr="00917FE0">
        <w:rPr>
          <w:b/>
          <w:bCs/>
          <w:szCs w:val="22"/>
        </w:rPr>
        <w:t>Přílohy:</w:t>
      </w:r>
    </w:p>
    <w:p w14:paraId="7589B468" w14:textId="26B89D77" w:rsidR="00EC4A22" w:rsidRPr="00917FE0" w:rsidRDefault="000C2E3C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</w:t>
      </w:r>
      <w:r w:rsidRPr="00917FE0">
        <w:rPr>
          <w:rFonts w:ascii="Arial" w:hAnsi="Arial" w:cs="Arial"/>
          <w:sz w:val="22"/>
          <w:szCs w:val="22"/>
        </w:rPr>
        <w:t xml:space="preserve"> </w:t>
      </w:r>
      <w:r w:rsidR="00EC4A22" w:rsidRPr="00917FE0">
        <w:rPr>
          <w:rFonts w:ascii="Arial" w:hAnsi="Arial" w:cs="Arial"/>
          <w:sz w:val="22"/>
          <w:szCs w:val="22"/>
        </w:rPr>
        <w:t xml:space="preserve">na vyhlášení přírodní </w:t>
      </w:r>
      <w:r w:rsidR="00EC4A22">
        <w:rPr>
          <w:rFonts w:ascii="Arial" w:hAnsi="Arial" w:cs="Arial"/>
          <w:sz w:val="22"/>
          <w:szCs w:val="22"/>
        </w:rPr>
        <w:t xml:space="preserve">památky </w:t>
      </w:r>
      <w:r w:rsidR="00877665">
        <w:rPr>
          <w:rFonts w:ascii="Arial" w:hAnsi="Arial" w:cs="Arial"/>
          <w:sz w:val="22"/>
          <w:szCs w:val="22"/>
        </w:rPr>
        <w:t>Čertův kámen</w:t>
      </w:r>
    </w:p>
    <w:p w14:paraId="3EDAFC62" w14:textId="6E609C80" w:rsidR="00EC4A22" w:rsidRPr="00917FE0" w:rsidRDefault="00EC4A22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pl</w:t>
      </w:r>
      <w:r w:rsidR="00877665">
        <w:rPr>
          <w:rFonts w:ascii="Arial" w:hAnsi="Arial" w:cs="Arial"/>
          <w:sz w:val="22"/>
          <w:szCs w:val="22"/>
        </w:rPr>
        <w:t>ánu péče o PP Čertův kámen</w:t>
      </w:r>
    </w:p>
    <w:p w14:paraId="4CA4AE9B" w14:textId="2CC36549" w:rsidR="007835FA" w:rsidRDefault="007835FA" w:rsidP="00EC4A22">
      <w:pPr>
        <w:pStyle w:val="KRUTEXTODSTAVCE"/>
        <w:rPr>
          <w:b/>
          <w:szCs w:val="22"/>
        </w:rPr>
      </w:pPr>
      <w:bookmarkStart w:id="0" w:name="_GoBack"/>
      <w:bookmarkEnd w:id="0"/>
    </w:p>
    <w:sectPr w:rsidR="007835FA">
      <w:headerReference w:type="default" r:id="rId10"/>
      <w:footerReference w:type="defaul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B8C76" w14:textId="77777777" w:rsidR="008D63F7" w:rsidRDefault="008D63F7" w:rsidP="00EC4A22">
      <w:r>
        <w:separator/>
      </w:r>
    </w:p>
  </w:endnote>
  <w:endnote w:type="continuationSeparator" w:id="0">
    <w:p w14:paraId="584AC5E3" w14:textId="77777777" w:rsidR="008D63F7" w:rsidRDefault="008D63F7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24DACA2E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KUJI  </w:t>
    </w:r>
    <w:r w:rsidR="004B6A12">
      <w:rPr>
        <w:szCs w:val="20"/>
      </w:rPr>
      <w:t>85190</w:t>
    </w:r>
    <w:r>
      <w:rPr>
        <w:szCs w:val="20"/>
      </w:rPr>
      <w:t xml:space="preserve">/2023 OZPZ </w:t>
    </w:r>
    <w:r w:rsidR="004B6A12">
      <w:rPr>
        <w:szCs w:val="20"/>
      </w:rPr>
      <w:t>1695</w:t>
    </w:r>
    <w:r>
      <w:rPr>
        <w:szCs w:val="20"/>
      </w:rPr>
      <w:t>/2023</w:t>
    </w:r>
  </w:p>
  <w:p w14:paraId="1917DA8C" w14:textId="27DB0D6F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E06EFE">
      <w:rPr>
        <w:noProof/>
        <w:szCs w:val="20"/>
      </w:rPr>
      <w:t>4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517DB" w14:textId="77777777" w:rsidR="008D63F7" w:rsidRDefault="008D63F7" w:rsidP="00EC4A22">
      <w:r>
        <w:separator/>
      </w:r>
    </w:p>
  </w:footnote>
  <w:footnote w:type="continuationSeparator" w:id="0">
    <w:p w14:paraId="17C40990" w14:textId="77777777" w:rsidR="008D63F7" w:rsidRDefault="008D63F7" w:rsidP="00EC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8D63F7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05CF5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4" w15:restartNumberingAfterBreak="0">
    <w:nsid w:val="6E7A0ED2"/>
    <w:multiLevelType w:val="hybridMultilevel"/>
    <w:tmpl w:val="AEB26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0E9E"/>
    <w:rsid w:val="000066A8"/>
    <w:rsid w:val="00025A22"/>
    <w:rsid w:val="00075DD9"/>
    <w:rsid w:val="0009134A"/>
    <w:rsid w:val="000C2E3C"/>
    <w:rsid w:val="00100FC3"/>
    <w:rsid w:val="00103F7F"/>
    <w:rsid w:val="001B71DA"/>
    <w:rsid w:val="001E034B"/>
    <w:rsid w:val="001E7A69"/>
    <w:rsid w:val="00205320"/>
    <w:rsid w:val="002629C6"/>
    <w:rsid w:val="00263753"/>
    <w:rsid w:val="00264F1C"/>
    <w:rsid w:val="00267703"/>
    <w:rsid w:val="002754AD"/>
    <w:rsid w:val="002F6F5C"/>
    <w:rsid w:val="003161F7"/>
    <w:rsid w:val="003939B0"/>
    <w:rsid w:val="003D4AB3"/>
    <w:rsid w:val="003F3AB7"/>
    <w:rsid w:val="00402A34"/>
    <w:rsid w:val="00417C10"/>
    <w:rsid w:val="00421B79"/>
    <w:rsid w:val="00425EC4"/>
    <w:rsid w:val="004B6A12"/>
    <w:rsid w:val="004C56B7"/>
    <w:rsid w:val="00511F28"/>
    <w:rsid w:val="00517C60"/>
    <w:rsid w:val="005A63C6"/>
    <w:rsid w:val="00631F62"/>
    <w:rsid w:val="00653D6D"/>
    <w:rsid w:val="00687897"/>
    <w:rsid w:val="006A0D70"/>
    <w:rsid w:val="006B2A8C"/>
    <w:rsid w:val="006F5444"/>
    <w:rsid w:val="007835FA"/>
    <w:rsid w:val="007B0D4B"/>
    <w:rsid w:val="007C1A55"/>
    <w:rsid w:val="007F28D9"/>
    <w:rsid w:val="008100EE"/>
    <w:rsid w:val="008158BD"/>
    <w:rsid w:val="00820E4D"/>
    <w:rsid w:val="00866F1E"/>
    <w:rsid w:val="00877665"/>
    <w:rsid w:val="00886A0B"/>
    <w:rsid w:val="008976D0"/>
    <w:rsid w:val="008A4CA8"/>
    <w:rsid w:val="008D63F7"/>
    <w:rsid w:val="00956BEA"/>
    <w:rsid w:val="00961AE4"/>
    <w:rsid w:val="0097204D"/>
    <w:rsid w:val="00980DED"/>
    <w:rsid w:val="00991D3F"/>
    <w:rsid w:val="009E1404"/>
    <w:rsid w:val="00A07B88"/>
    <w:rsid w:val="00A10DAE"/>
    <w:rsid w:val="00A202C7"/>
    <w:rsid w:val="00AA1345"/>
    <w:rsid w:val="00AF4A4E"/>
    <w:rsid w:val="00B06860"/>
    <w:rsid w:val="00B12E5C"/>
    <w:rsid w:val="00B208DE"/>
    <w:rsid w:val="00B40C43"/>
    <w:rsid w:val="00B42DB2"/>
    <w:rsid w:val="00B66956"/>
    <w:rsid w:val="00B74796"/>
    <w:rsid w:val="00B80142"/>
    <w:rsid w:val="00BA6165"/>
    <w:rsid w:val="00BA6FA0"/>
    <w:rsid w:val="00BE31D4"/>
    <w:rsid w:val="00C0650B"/>
    <w:rsid w:val="00C61794"/>
    <w:rsid w:val="00C951E7"/>
    <w:rsid w:val="00CC4D2F"/>
    <w:rsid w:val="00D0362C"/>
    <w:rsid w:val="00D657D3"/>
    <w:rsid w:val="00D83E00"/>
    <w:rsid w:val="00DA77FB"/>
    <w:rsid w:val="00DE29FD"/>
    <w:rsid w:val="00DE6D78"/>
    <w:rsid w:val="00DF75BF"/>
    <w:rsid w:val="00E06EFE"/>
    <w:rsid w:val="00E26E33"/>
    <w:rsid w:val="00E5648B"/>
    <w:rsid w:val="00E65A4D"/>
    <w:rsid w:val="00E73B9C"/>
    <w:rsid w:val="00E74124"/>
    <w:rsid w:val="00EC1ADF"/>
    <w:rsid w:val="00EC4A22"/>
    <w:rsid w:val="00F23B95"/>
    <w:rsid w:val="00F542A2"/>
    <w:rsid w:val="00F8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7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r-vysocina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01A75-BE8D-4FF4-8799-00D04947D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1193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10</cp:revision>
  <cp:lastPrinted>2023-09-06T12:39:00Z</cp:lastPrinted>
  <dcterms:created xsi:type="dcterms:W3CDTF">2023-09-06T11:40:00Z</dcterms:created>
  <dcterms:modified xsi:type="dcterms:W3CDTF">2023-09-06T13:21:00Z</dcterms:modified>
</cp:coreProperties>
</file>