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74599" w14:textId="2F275B0E" w:rsidR="00790B8D" w:rsidRDefault="00790B8D" w:rsidP="0025576F">
      <w:pPr>
        <w:pStyle w:val="Nadpis4"/>
        <w:jc w:val="left"/>
        <w:rPr>
          <w:rFonts w:ascii="Verdana" w:hAnsi="Verdana" w:cs="Arial"/>
          <w:b w:val="0"/>
          <w:sz w:val="20"/>
          <w:lang w:eastAsia="en-US"/>
        </w:rPr>
      </w:pPr>
    </w:p>
    <w:p w14:paraId="13DCF63D" w14:textId="77777777" w:rsidR="00EC7489" w:rsidRPr="00EC7489" w:rsidRDefault="00EC7489" w:rsidP="00EC7489"/>
    <w:p w14:paraId="3F37BE89" w14:textId="2D510DCC" w:rsidR="00790B8D" w:rsidRPr="00EC7489" w:rsidRDefault="0025576F" w:rsidP="0025576F">
      <w:pPr>
        <w:pStyle w:val="Nadpis4"/>
        <w:jc w:val="left"/>
        <w:rPr>
          <w:rFonts w:ascii="Verdana" w:hAnsi="Verdana" w:cs="Arial"/>
          <w:sz w:val="20"/>
        </w:rPr>
      </w:pPr>
      <w:r w:rsidRPr="00EC7489">
        <w:rPr>
          <w:rFonts w:ascii="Verdana" w:hAnsi="Verdana" w:cs="Arial"/>
          <w:b w:val="0"/>
          <w:sz w:val="20"/>
        </w:rPr>
        <w:t xml:space="preserve">Č. j.: </w:t>
      </w:r>
      <w:r w:rsidR="006131F6" w:rsidRPr="00EC7489">
        <w:rPr>
          <w:rFonts w:ascii="Verdana" w:hAnsi="Verdana" w:cs="Arial"/>
          <w:b w:val="0"/>
          <w:sz w:val="20"/>
        </w:rPr>
        <w:t>MZP/20</w:t>
      </w:r>
      <w:r w:rsidR="00A06B52" w:rsidRPr="00EC7489">
        <w:rPr>
          <w:rFonts w:ascii="Verdana" w:hAnsi="Verdana" w:cs="Arial"/>
          <w:b w:val="0"/>
          <w:sz w:val="20"/>
        </w:rPr>
        <w:t>2</w:t>
      </w:r>
      <w:r w:rsidR="002E6858" w:rsidRPr="00EC7489">
        <w:rPr>
          <w:rFonts w:ascii="Verdana" w:hAnsi="Verdana" w:cs="Arial"/>
          <w:b w:val="0"/>
          <w:sz w:val="20"/>
        </w:rPr>
        <w:t>2</w:t>
      </w:r>
      <w:r w:rsidR="006131F6" w:rsidRPr="00EC7489">
        <w:rPr>
          <w:rFonts w:ascii="Verdana" w:hAnsi="Verdana" w:cs="Arial"/>
          <w:b w:val="0"/>
          <w:sz w:val="20"/>
        </w:rPr>
        <w:t>/620/</w:t>
      </w:r>
      <w:r w:rsidR="00686689" w:rsidRPr="00EC7489">
        <w:rPr>
          <w:rFonts w:ascii="Verdana" w:hAnsi="Verdana" w:cs="Arial"/>
          <w:b w:val="0"/>
          <w:sz w:val="20"/>
        </w:rPr>
        <w:t>1325</w:t>
      </w:r>
      <w:r w:rsidR="002E6858" w:rsidRPr="00EC7489">
        <w:rPr>
          <w:rFonts w:ascii="Verdana" w:hAnsi="Verdana" w:cs="Arial"/>
          <w:b w:val="0"/>
          <w:sz w:val="20"/>
        </w:rPr>
        <w:t>, ENV/2022/</w:t>
      </w:r>
      <w:r w:rsidR="00686689" w:rsidRPr="00EC7489">
        <w:rPr>
          <w:rFonts w:ascii="Verdana" w:hAnsi="Verdana" w:cs="Arial"/>
          <w:b w:val="0"/>
          <w:sz w:val="20"/>
        </w:rPr>
        <w:t>247102</w:t>
      </w:r>
      <w:r w:rsidR="00790B8D" w:rsidRPr="00EC7489">
        <w:rPr>
          <w:rFonts w:ascii="Verdana" w:hAnsi="Verdana" w:cs="Arial"/>
          <w:b w:val="0"/>
          <w:sz w:val="20"/>
        </w:rPr>
        <w:tab/>
      </w:r>
      <w:r w:rsidR="00790B8D" w:rsidRPr="00EC7489">
        <w:rPr>
          <w:rFonts w:ascii="Verdana" w:hAnsi="Verdana" w:cs="Arial"/>
          <w:b w:val="0"/>
          <w:sz w:val="20"/>
        </w:rPr>
        <w:tab/>
      </w:r>
      <w:r w:rsidR="00790B8D" w:rsidRPr="00EC7489">
        <w:rPr>
          <w:rFonts w:ascii="Verdana" w:hAnsi="Verdana" w:cs="Arial"/>
          <w:b w:val="0"/>
          <w:sz w:val="20"/>
        </w:rPr>
        <w:tab/>
      </w:r>
      <w:r w:rsidR="00790B8D" w:rsidRPr="00EC7489">
        <w:rPr>
          <w:rFonts w:ascii="Verdana" w:hAnsi="Verdana" w:cs="Arial"/>
          <w:b w:val="0"/>
          <w:sz w:val="20"/>
        </w:rPr>
        <w:tab/>
      </w:r>
      <w:r w:rsidR="00790B8D" w:rsidRPr="00EC7489">
        <w:rPr>
          <w:rFonts w:ascii="Verdana" w:hAnsi="Verdana" w:cs="Arial"/>
          <w:szCs w:val="24"/>
        </w:rPr>
        <w:t>Adresát</w:t>
      </w:r>
    </w:p>
    <w:p w14:paraId="4100965A" w14:textId="7FBC80CB" w:rsidR="00790B8D" w:rsidRPr="00790B8D" w:rsidRDefault="000036FD" w:rsidP="00790B8D">
      <w:pPr>
        <w:pStyle w:val="Nadpis4"/>
        <w:jc w:val="left"/>
        <w:rPr>
          <w:rFonts w:ascii="Verdana" w:hAnsi="Verdana" w:cs="Arial"/>
          <w:b w:val="0"/>
          <w:sz w:val="22"/>
          <w:szCs w:val="22"/>
        </w:rPr>
      </w:pPr>
      <w:r w:rsidRPr="00EC7489">
        <w:rPr>
          <w:rFonts w:ascii="Verdana" w:hAnsi="Verdana" w:cs="Arial"/>
          <w:b w:val="0"/>
          <w:sz w:val="20"/>
        </w:rPr>
        <w:t xml:space="preserve">V Praze dne </w:t>
      </w:r>
      <w:r w:rsidR="00EC7489">
        <w:rPr>
          <w:rFonts w:ascii="Verdana" w:hAnsi="Verdana" w:cs="Arial"/>
          <w:b w:val="0"/>
          <w:sz w:val="20"/>
        </w:rPr>
        <w:t>9</w:t>
      </w:r>
      <w:r w:rsidR="00E33E3D" w:rsidRPr="00EC7489">
        <w:rPr>
          <w:rFonts w:ascii="Verdana" w:hAnsi="Verdana" w:cs="Arial"/>
          <w:b w:val="0"/>
          <w:sz w:val="20"/>
        </w:rPr>
        <w:t>.</w:t>
      </w:r>
      <w:r w:rsidR="00686689" w:rsidRPr="00EC7489">
        <w:rPr>
          <w:rFonts w:ascii="Verdana" w:hAnsi="Verdana" w:cs="Arial"/>
          <w:b w:val="0"/>
          <w:sz w:val="20"/>
        </w:rPr>
        <w:t>8</w:t>
      </w:r>
      <w:r w:rsidR="00E43A1B" w:rsidRPr="00EC7489">
        <w:rPr>
          <w:rFonts w:ascii="Verdana" w:hAnsi="Verdana" w:cs="Arial"/>
          <w:b w:val="0"/>
          <w:sz w:val="20"/>
        </w:rPr>
        <w:t>.</w:t>
      </w:r>
      <w:r w:rsidR="00010716" w:rsidRPr="00EC7489">
        <w:rPr>
          <w:rFonts w:ascii="Verdana" w:hAnsi="Verdana" w:cs="Arial"/>
          <w:b w:val="0"/>
          <w:sz w:val="20"/>
        </w:rPr>
        <w:t xml:space="preserve"> </w:t>
      </w:r>
      <w:r w:rsidR="0025576F" w:rsidRPr="00EC7489">
        <w:rPr>
          <w:rFonts w:ascii="Verdana" w:hAnsi="Verdana" w:cs="Arial"/>
          <w:b w:val="0"/>
          <w:sz w:val="20"/>
        </w:rPr>
        <w:t>20</w:t>
      </w:r>
      <w:r w:rsidR="0050200A" w:rsidRPr="00EC7489">
        <w:rPr>
          <w:rFonts w:ascii="Verdana" w:hAnsi="Verdana" w:cs="Arial"/>
          <w:b w:val="0"/>
          <w:sz w:val="20"/>
        </w:rPr>
        <w:t>2</w:t>
      </w:r>
      <w:r w:rsidR="002E6858" w:rsidRPr="00EC7489">
        <w:rPr>
          <w:rFonts w:ascii="Verdana" w:hAnsi="Verdana" w:cs="Arial"/>
          <w:b w:val="0"/>
          <w:sz w:val="20"/>
        </w:rPr>
        <w:t>2</w:t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0"/>
        </w:rPr>
        <w:tab/>
      </w:r>
      <w:r w:rsidR="00790B8D" w:rsidRPr="00790B8D">
        <w:rPr>
          <w:rFonts w:ascii="Verdana" w:hAnsi="Verdana" w:cs="Arial"/>
          <w:b w:val="0"/>
          <w:sz w:val="22"/>
          <w:szCs w:val="22"/>
        </w:rPr>
        <w:t>dle rozdělovníku</w:t>
      </w:r>
    </w:p>
    <w:p w14:paraId="3D5FCC50" w14:textId="013DDE5F" w:rsidR="00790B8D" w:rsidRDefault="00790B8D" w:rsidP="00790B8D">
      <w:pPr>
        <w:rPr>
          <w:rFonts w:ascii="Verdana" w:hAnsi="Verdana"/>
          <w:lang w:eastAsia="cs-CZ"/>
        </w:rPr>
      </w:pPr>
    </w:p>
    <w:p w14:paraId="3D8899A9" w14:textId="77777777" w:rsidR="00790B8D" w:rsidRPr="00790B8D" w:rsidRDefault="00790B8D" w:rsidP="00790B8D">
      <w:pPr>
        <w:rPr>
          <w:rFonts w:ascii="Verdana" w:hAnsi="Verdana"/>
          <w:lang w:eastAsia="cs-CZ"/>
        </w:rPr>
      </w:pPr>
    </w:p>
    <w:p w14:paraId="60B5BFD3" w14:textId="1127DAC6" w:rsidR="0025576F" w:rsidRPr="00EC7489" w:rsidRDefault="0025576F" w:rsidP="0025576F">
      <w:pPr>
        <w:pStyle w:val="Nadpis4"/>
        <w:spacing w:before="0"/>
        <w:rPr>
          <w:rFonts w:ascii="Verdana" w:hAnsi="Verdana" w:cs="Arial"/>
          <w:sz w:val="28"/>
          <w:szCs w:val="28"/>
        </w:rPr>
      </w:pPr>
      <w:r w:rsidRPr="00EC7489">
        <w:rPr>
          <w:rFonts w:ascii="Verdana" w:hAnsi="Verdana" w:cs="Arial"/>
          <w:sz w:val="28"/>
          <w:szCs w:val="28"/>
        </w:rPr>
        <w:t>OZNÁMENÍ</w:t>
      </w:r>
    </w:p>
    <w:p w14:paraId="378CF3B2" w14:textId="77777777" w:rsidR="0025576F" w:rsidRPr="00790B8D" w:rsidRDefault="0025576F" w:rsidP="00790B8D">
      <w:pPr>
        <w:spacing w:after="0"/>
        <w:rPr>
          <w:rFonts w:ascii="Verdana" w:hAnsi="Verdana" w:cs="Arial"/>
          <w:b/>
          <w:sz w:val="22"/>
        </w:rPr>
      </w:pPr>
    </w:p>
    <w:p w14:paraId="718B268D" w14:textId="77777777" w:rsidR="0025576F" w:rsidRPr="00790B8D" w:rsidRDefault="0025576F" w:rsidP="0025576F">
      <w:pPr>
        <w:spacing w:after="0"/>
        <w:jc w:val="center"/>
        <w:rPr>
          <w:rFonts w:ascii="Verdana" w:hAnsi="Verdana" w:cs="Arial"/>
          <w:b/>
          <w:sz w:val="22"/>
        </w:rPr>
      </w:pPr>
      <w:r w:rsidRPr="00790B8D">
        <w:rPr>
          <w:rFonts w:ascii="Verdana" w:hAnsi="Verdana" w:cs="Arial"/>
          <w:b/>
          <w:sz w:val="22"/>
        </w:rPr>
        <w:t xml:space="preserve">o </w:t>
      </w:r>
      <w:r w:rsidR="00631958" w:rsidRPr="00790B8D">
        <w:rPr>
          <w:rFonts w:ascii="Verdana" w:hAnsi="Verdana" w:cs="Arial"/>
          <w:b/>
          <w:sz w:val="22"/>
        </w:rPr>
        <w:t>možnosti seznámit se s návrhem P</w:t>
      </w:r>
      <w:r w:rsidRPr="00790B8D">
        <w:rPr>
          <w:rFonts w:ascii="Verdana" w:hAnsi="Verdana" w:cs="Arial"/>
          <w:b/>
          <w:sz w:val="22"/>
        </w:rPr>
        <w:t>lánu péče</w:t>
      </w:r>
    </w:p>
    <w:p w14:paraId="0252EEC1" w14:textId="1E6FF879" w:rsidR="0025576F" w:rsidRPr="00790B8D" w:rsidRDefault="0025576F" w:rsidP="0025576F">
      <w:pPr>
        <w:spacing w:after="0"/>
        <w:jc w:val="center"/>
        <w:rPr>
          <w:rFonts w:ascii="Verdana" w:hAnsi="Verdana" w:cs="Arial"/>
          <w:b/>
          <w:sz w:val="22"/>
        </w:rPr>
      </w:pPr>
      <w:r w:rsidRPr="00790B8D">
        <w:rPr>
          <w:rFonts w:ascii="Verdana" w:hAnsi="Verdana" w:cs="Arial"/>
          <w:b/>
          <w:sz w:val="22"/>
        </w:rPr>
        <w:t xml:space="preserve">o CHKO </w:t>
      </w:r>
      <w:bookmarkStart w:id="0" w:name="_Hlk14698771"/>
      <w:r w:rsidR="00686689" w:rsidRPr="00790B8D">
        <w:rPr>
          <w:rFonts w:ascii="Verdana" w:hAnsi="Verdana" w:cs="Arial"/>
          <w:b/>
          <w:sz w:val="22"/>
        </w:rPr>
        <w:t>Železné hor</w:t>
      </w:r>
      <w:r w:rsidR="002E6858" w:rsidRPr="00790B8D">
        <w:rPr>
          <w:rFonts w:ascii="Verdana" w:hAnsi="Verdana" w:cs="Arial"/>
          <w:b/>
          <w:sz w:val="22"/>
        </w:rPr>
        <w:t>y</w:t>
      </w:r>
      <w:r w:rsidRPr="00790B8D">
        <w:rPr>
          <w:rFonts w:ascii="Verdana" w:hAnsi="Verdana" w:cs="Arial"/>
          <w:b/>
          <w:sz w:val="22"/>
        </w:rPr>
        <w:t xml:space="preserve"> na období </w:t>
      </w:r>
      <w:proofErr w:type="gramStart"/>
      <w:r w:rsidRPr="00790B8D">
        <w:rPr>
          <w:rFonts w:ascii="Verdana" w:hAnsi="Verdana" w:cs="Arial"/>
          <w:b/>
          <w:sz w:val="22"/>
        </w:rPr>
        <w:t>20</w:t>
      </w:r>
      <w:r w:rsidR="00370C8B" w:rsidRPr="00790B8D">
        <w:rPr>
          <w:rFonts w:ascii="Verdana" w:hAnsi="Verdana" w:cs="Arial"/>
          <w:b/>
          <w:sz w:val="22"/>
        </w:rPr>
        <w:t>2</w:t>
      </w:r>
      <w:r w:rsidR="002E6858" w:rsidRPr="00790B8D">
        <w:rPr>
          <w:rFonts w:ascii="Verdana" w:hAnsi="Verdana" w:cs="Arial"/>
          <w:b/>
          <w:sz w:val="22"/>
        </w:rPr>
        <w:t>2</w:t>
      </w:r>
      <w:r w:rsidRPr="00790B8D">
        <w:rPr>
          <w:rFonts w:ascii="Verdana" w:hAnsi="Verdana" w:cs="Arial"/>
          <w:b/>
          <w:sz w:val="22"/>
        </w:rPr>
        <w:t xml:space="preserve"> </w:t>
      </w:r>
      <w:r w:rsidR="004E41FE" w:rsidRPr="00790B8D">
        <w:rPr>
          <w:rFonts w:ascii="Verdana" w:hAnsi="Verdana" w:cs="Arial"/>
          <w:b/>
          <w:sz w:val="22"/>
        </w:rPr>
        <w:t>-</w:t>
      </w:r>
      <w:r w:rsidRPr="00790B8D">
        <w:rPr>
          <w:rFonts w:ascii="Verdana" w:hAnsi="Verdana" w:cs="Arial"/>
          <w:b/>
          <w:sz w:val="22"/>
        </w:rPr>
        <w:t xml:space="preserve"> 20</w:t>
      </w:r>
      <w:r w:rsidR="0050200A" w:rsidRPr="00790B8D">
        <w:rPr>
          <w:rFonts w:ascii="Verdana" w:hAnsi="Verdana" w:cs="Arial"/>
          <w:b/>
          <w:sz w:val="22"/>
        </w:rPr>
        <w:t>3</w:t>
      </w:r>
      <w:r w:rsidR="002E6858" w:rsidRPr="00790B8D">
        <w:rPr>
          <w:rFonts w:ascii="Verdana" w:hAnsi="Verdana" w:cs="Arial"/>
          <w:b/>
          <w:sz w:val="22"/>
        </w:rPr>
        <w:t>1</w:t>
      </w:r>
      <w:proofErr w:type="gramEnd"/>
    </w:p>
    <w:bookmarkEnd w:id="0"/>
    <w:p w14:paraId="429E1B95" w14:textId="77777777" w:rsidR="0025576F" w:rsidRPr="00790B8D" w:rsidRDefault="0025576F" w:rsidP="0025576F">
      <w:pPr>
        <w:pStyle w:val="Zkladntext"/>
        <w:rPr>
          <w:rFonts w:ascii="Verdana" w:hAnsi="Verdana" w:cs="Arial"/>
          <w:b/>
          <w:sz w:val="22"/>
          <w:szCs w:val="22"/>
        </w:rPr>
      </w:pPr>
    </w:p>
    <w:p w14:paraId="5F714FBD" w14:textId="77777777" w:rsidR="002E6858" w:rsidRPr="00790B8D" w:rsidRDefault="002E6858" w:rsidP="0023148B">
      <w:pPr>
        <w:pStyle w:val="rozborytext2"/>
        <w:ind w:firstLine="0"/>
        <w:rPr>
          <w:rFonts w:ascii="Verdana" w:hAnsi="Verdana" w:cs="Arial"/>
          <w:sz w:val="22"/>
          <w:szCs w:val="22"/>
        </w:rPr>
      </w:pPr>
    </w:p>
    <w:p w14:paraId="39ABEC90" w14:textId="6B2CA8C2" w:rsidR="00B87DE6" w:rsidRPr="00790B8D" w:rsidRDefault="0025576F" w:rsidP="00790B8D">
      <w:pPr>
        <w:pStyle w:val="rozborytext2"/>
        <w:ind w:firstLine="708"/>
        <w:rPr>
          <w:rFonts w:ascii="Verdana" w:hAnsi="Verdana"/>
          <w:sz w:val="22"/>
          <w:szCs w:val="22"/>
        </w:rPr>
      </w:pPr>
      <w:r w:rsidRPr="00790B8D">
        <w:rPr>
          <w:rFonts w:ascii="Verdana" w:hAnsi="Verdana" w:cs="Arial"/>
          <w:sz w:val="22"/>
          <w:szCs w:val="22"/>
        </w:rPr>
        <w:t xml:space="preserve">Ministerstvo životního prostředí jako ústřední orgán státní správy ochrany přírody podle ustanovení § 79 odst. 1 zákona ČNR č. 114/1992 Sb., o ochraně přírody a krajiny, ve znění pozdějších předpisů (dále jen „zákon“) v souladu s ustanovením § 38 odst. 3 zákona oznamuje, že byl </w:t>
      </w:r>
      <w:r w:rsidR="007A2E12" w:rsidRPr="00790B8D">
        <w:rPr>
          <w:rFonts w:ascii="Verdana" w:hAnsi="Verdana" w:cs="Arial"/>
          <w:sz w:val="22"/>
          <w:szCs w:val="22"/>
        </w:rPr>
        <w:t>Agenturou ochrany přírody</w:t>
      </w:r>
      <w:r w:rsidR="00790B8D">
        <w:rPr>
          <w:rFonts w:ascii="Verdana" w:hAnsi="Verdana" w:cs="Arial"/>
          <w:sz w:val="22"/>
          <w:szCs w:val="22"/>
        </w:rPr>
        <w:br/>
      </w:r>
      <w:r w:rsidR="007A2E12" w:rsidRPr="00790B8D">
        <w:rPr>
          <w:rFonts w:ascii="Verdana" w:hAnsi="Verdana" w:cs="Arial"/>
          <w:sz w:val="22"/>
          <w:szCs w:val="22"/>
        </w:rPr>
        <w:t xml:space="preserve">a krajiny ČR </w:t>
      </w:r>
      <w:r w:rsidRPr="00790B8D">
        <w:rPr>
          <w:rFonts w:ascii="Verdana" w:hAnsi="Verdana" w:cs="Arial"/>
          <w:sz w:val="22"/>
          <w:szCs w:val="22"/>
        </w:rPr>
        <w:t>zpracován a předložen ke</w:t>
      </w:r>
      <w:r w:rsidR="00875012" w:rsidRPr="00790B8D">
        <w:rPr>
          <w:rFonts w:ascii="Verdana" w:hAnsi="Verdana" w:cs="Arial"/>
          <w:sz w:val="22"/>
          <w:szCs w:val="22"/>
        </w:rPr>
        <w:t> </w:t>
      </w:r>
      <w:r w:rsidRPr="00790B8D">
        <w:rPr>
          <w:rFonts w:ascii="Verdana" w:hAnsi="Verdana" w:cs="Arial"/>
          <w:sz w:val="22"/>
          <w:szCs w:val="22"/>
        </w:rPr>
        <w:t xml:space="preserve">schválení nový </w:t>
      </w:r>
      <w:r w:rsidR="00271AE7" w:rsidRPr="00790B8D">
        <w:rPr>
          <w:rFonts w:ascii="Verdana" w:hAnsi="Verdana" w:cs="Arial"/>
          <w:b/>
          <w:sz w:val="22"/>
          <w:szCs w:val="22"/>
        </w:rPr>
        <w:t>návrh P</w:t>
      </w:r>
      <w:r w:rsidRPr="00790B8D">
        <w:rPr>
          <w:rFonts w:ascii="Verdana" w:hAnsi="Verdana" w:cs="Arial"/>
          <w:b/>
          <w:sz w:val="22"/>
          <w:szCs w:val="22"/>
        </w:rPr>
        <w:t>lánu péče</w:t>
      </w:r>
      <w:r w:rsidR="00790B8D">
        <w:rPr>
          <w:rFonts w:ascii="Verdana" w:hAnsi="Verdana" w:cs="Arial"/>
          <w:b/>
          <w:sz w:val="22"/>
          <w:szCs w:val="22"/>
        </w:rPr>
        <w:br/>
      </w:r>
      <w:r w:rsidRPr="00790B8D">
        <w:rPr>
          <w:rFonts w:ascii="Verdana" w:hAnsi="Verdana" w:cs="Arial"/>
          <w:b/>
          <w:sz w:val="22"/>
          <w:szCs w:val="22"/>
        </w:rPr>
        <w:t xml:space="preserve">o Chráněnou krajinnou oblast </w:t>
      </w:r>
      <w:r w:rsidR="00686689" w:rsidRPr="00790B8D">
        <w:rPr>
          <w:rFonts w:ascii="Verdana" w:hAnsi="Verdana" w:cs="Arial"/>
          <w:b/>
          <w:sz w:val="22"/>
          <w:szCs w:val="22"/>
        </w:rPr>
        <w:t xml:space="preserve">Železné hory </w:t>
      </w:r>
      <w:r w:rsidR="00370C8B" w:rsidRPr="00790B8D">
        <w:rPr>
          <w:rFonts w:ascii="Verdana" w:hAnsi="Verdana" w:cs="Arial"/>
          <w:b/>
          <w:sz w:val="22"/>
          <w:szCs w:val="22"/>
        </w:rPr>
        <w:t xml:space="preserve">na období </w:t>
      </w:r>
      <w:proofErr w:type="gramStart"/>
      <w:r w:rsidR="00370C8B" w:rsidRPr="00790B8D">
        <w:rPr>
          <w:rFonts w:ascii="Verdana" w:hAnsi="Verdana" w:cs="Arial"/>
          <w:b/>
          <w:sz w:val="22"/>
          <w:szCs w:val="22"/>
        </w:rPr>
        <w:t>20</w:t>
      </w:r>
      <w:r w:rsidR="00547AE1" w:rsidRPr="00790B8D">
        <w:rPr>
          <w:rFonts w:ascii="Verdana" w:hAnsi="Verdana" w:cs="Arial"/>
          <w:b/>
          <w:sz w:val="22"/>
          <w:szCs w:val="22"/>
        </w:rPr>
        <w:t>2</w:t>
      </w:r>
      <w:r w:rsidR="002E6858" w:rsidRPr="00790B8D">
        <w:rPr>
          <w:rFonts w:ascii="Verdana" w:hAnsi="Verdana" w:cs="Arial"/>
          <w:b/>
          <w:sz w:val="22"/>
          <w:szCs w:val="22"/>
        </w:rPr>
        <w:t>2</w:t>
      </w:r>
      <w:r w:rsidR="00370C8B" w:rsidRPr="00790B8D">
        <w:rPr>
          <w:rFonts w:ascii="Verdana" w:hAnsi="Verdana" w:cs="Arial"/>
          <w:b/>
          <w:sz w:val="22"/>
          <w:szCs w:val="22"/>
        </w:rPr>
        <w:t xml:space="preserve"> </w:t>
      </w:r>
      <w:r w:rsidR="00686689" w:rsidRPr="00790B8D">
        <w:rPr>
          <w:rFonts w:ascii="Verdana" w:hAnsi="Verdana" w:cs="Arial"/>
          <w:b/>
          <w:sz w:val="22"/>
          <w:szCs w:val="22"/>
        </w:rPr>
        <w:t>-</w:t>
      </w:r>
      <w:r w:rsidR="00370C8B" w:rsidRPr="00790B8D">
        <w:rPr>
          <w:rFonts w:ascii="Verdana" w:hAnsi="Verdana" w:cs="Arial"/>
          <w:b/>
          <w:sz w:val="22"/>
          <w:szCs w:val="22"/>
        </w:rPr>
        <w:t xml:space="preserve"> 20</w:t>
      </w:r>
      <w:r w:rsidR="0050200A" w:rsidRPr="00790B8D">
        <w:rPr>
          <w:rFonts w:ascii="Verdana" w:hAnsi="Verdana" w:cs="Arial"/>
          <w:b/>
          <w:sz w:val="22"/>
          <w:szCs w:val="22"/>
        </w:rPr>
        <w:t>3</w:t>
      </w:r>
      <w:r w:rsidR="002E6858" w:rsidRPr="00790B8D">
        <w:rPr>
          <w:rFonts w:ascii="Verdana" w:hAnsi="Verdana" w:cs="Arial"/>
          <w:b/>
          <w:sz w:val="22"/>
          <w:szCs w:val="22"/>
        </w:rPr>
        <w:t>1</w:t>
      </w:r>
      <w:proofErr w:type="gramEnd"/>
      <w:r w:rsidRPr="00790B8D">
        <w:rPr>
          <w:rFonts w:ascii="Verdana" w:hAnsi="Verdana" w:cs="Arial"/>
          <w:b/>
          <w:sz w:val="22"/>
          <w:szCs w:val="22"/>
        </w:rPr>
        <w:t>.</w:t>
      </w:r>
      <w:r w:rsidR="00370C8B" w:rsidRPr="00790B8D">
        <w:rPr>
          <w:rFonts w:ascii="Verdana" w:hAnsi="Verdana" w:cs="Arial"/>
          <w:b/>
          <w:sz w:val="22"/>
          <w:szCs w:val="22"/>
        </w:rPr>
        <w:t xml:space="preserve"> </w:t>
      </w:r>
    </w:p>
    <w:p w14:paraId="139F26A2" w14:textId="77777777" w:rsidR="0025576F" w:rsidRPr="00790B8D" w:rsidRDefault="0025576F" w:rsidP="0025576F">
      <w:pPr>
        <w:pStyle w:val="Zkladntext"/>
        <w:rPr>
          <w:rFonts w:ascii="Verdana" w:hAnsi="Verdana" w:cs="Arial"/>
          <w:sz w:val="22"/>
          <w:szCs w:val="22"/>
        </w:rPr>
      </w:pPr>
    </w:p>
    <w:p w14:paraId="3716FFA2" w14:textId="25A5FEA0" w:rsidR="00B87DE6" w:rsidRPr="00790B8D" w:rsidRDefault="0025576F" w:rsidP="00790B8D">
      <w:pPr>
        <w:pStyle w:val="Zkladntext"/>
        <w:ind w:firstLine="708"/>
        <w:rPr>
          <w:rFonts w:ascii="Verdana" w:hAnsi="Verdana" w:cs="Arial"/>
          <w:sz w:val="22"/>
          <w:szCs w:val="22"/>
        </w:rPr>
      </w:pPr>
      <w:r w:rsidRPr="00790B8D">
        <w:rPr>
          <w:rFonts w:ascii="Verdana" w:hAnsi="Verdana" w:cs="Arial"/>
          <w:sz w:val="22"/>
          <w:szCs w:val="22"/>
        </w:rPr>
        <w:t>Plán péče je odborný a koncepční dokument ochrany přírody, který</w:t>
      </w:r>
      <w:r w:rsidR="00EC7489">
        <w:rPr>
          <w:rFonts w:ascii="Verdana" w:hAnsi="Verdana" w:cs="Arial"/>
          <w:sz w:val="22"/>
          <w:szCs w:val="22"/>
        </w:rPr>
        <w:br/>
      </w:r>
      <w:r w:rsidRPr="00790B8D">
        <w:rPr>
          <w:rFonts w:ascii="Verdana" w:hAnsi="Verdana" w:cs="Arial"/>
          <w:sz w:val="22"/>
          <w:szCs w:val="22"/>
        </w:rPr>
        <w:t>na základě údajů o dosavadním vývoji a současném stavu chráněné krajinné oblasti navrhuje opatření k zachování nebo zlepšení stavu předmětu ochrany</w:t>
      </w:r>
      <w:r w:rsidR="00EC7489">
        <w:rPr>
          <w:rFonts w:ascii="Verdana" w:hAnsi="Verdana" w:cs="Arial"/>
          <w:sz w:val="22"/>
          <w:szCs w:val="22"/>
        </w:rPr>
        <w:br/>
      </w:r>
      <w:r w:rsidRPr="00790B8D">
        <w:rPr>
          <w:rFonts w:ascii="Verdana" w:hAnsi="Verdana" w:cs="Arial"/>
          <w:sz w:val="22"/>
          <w:szCs w:val="22"/>
        </w:rPr>
        <w:t>ve zvláště chráněném území. Plán péče slouží jako podklad pro jiné druhy plánovacích dokumentů a pro rozhodování orgánů ochrany přírody. Pro fyzické ani právnické osoby není závazný.</w:t>
      </w:r>
    </w:p>
    <w:p w14:paraId="0859CCD6" w14:textId="77777777" w:rsidR="0025576F" w:rsidRPr="00790B8D" w:rsidRDefault="0025576F" w:rsidP="002557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2"/>
        </w:rPr>
      </w:pPr>
    </w:p>
    <w:p w14:paraId="7813DF31" w14:textId="427E3018" w:rsidR="00B87DE6" w:rsidRPr="00790B8D" w:rsidRDefault="0025576F" w:rsidP="00790B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S návrhem plánu péče je možné se seznámit na internetových stránkách Ministerstva životního prostředí </w:t>
      </w:r>
      <w:hyperlink r:id="rId7" w:history="1">
        <w:r w:rsidRPr="00790B8D">
          <w:rPr>
            <w:rFonts w:ascii="Verdana" w:hAnsi="Verdana" w:cs="Arial"/>
            <w:sz w:val="22"/>
          </w:rPr>
          <w:t>www.mzp.cz</w:t>
        </w:r>
      </w:hyperlink>
      <w:r w:rsidRPr="00790B8D">
        <w:rPr>
          <w:rFonts w:ascii="Verdana" w:hAnsi="Verdana" w:cs="Arial"/>
          <w:sz w:val="22"/>
        </w:rPr>
        <w:t xml:space="preserve"> v rubrice „Úřední deska“. Návrh plánu péče byl zaslán v rámci jeho projednání dle § 38 odst. </w:t>
      </w:r>
      <w:r w:rsidR="00D22BA2" w:rsidRPr="00790B8D">
        <w:rPr>
          <w:rFonts w:ascii="Verdana" w:hAnsi="Verdana" w:cs="Arial"/>
          <w:sz w:val="22"/>
        </w:rPr>
        <w:t>4 zákona dotčeným obcím a kraji</w:t>
      </w:r>
      <w:r w:rsidRPr="00790B8D">
        <w:rPr>
          <w:rFonts w:ascii="Verdana" w:hAnsi="Verdana" w:cs="Arial"/>
          <w:sz w:val="22"/>
        </w:rPr>
        <w:t>. Dotčené obce v</w:t>
      </w:r>
      <w:r w:rsidR="00790B8D">
        <w:rPr>
          <w:rFonts w:ascii="Verdana" w:hAnsi="Verdana" w:cs="Arial"/>
          <w:sz w:val="22"/>
        </w:rPr>
        <w:t> </w:t>
      </w:r>
      <w:r w:rsidRPr="00790B8D">
        <w:rPr>
          <w:rFonts w:ascii="Verdana" w:hAnsi="Verdana" w:cs="Arial"/>
          <w:sz w:val="22"/>
        </w:rPr>
        <w:t>souladu</w:t>
      </w:r>
      <w:r w:rsidR="00790B8D">
        <w:rPr>
          <w:rFonts w:ascii="Verdana" w:hAnsi="Verdana" w:cs="Arial"/>
          <w:sz w:val="22"/>
        </w:rPr>
        <w:t xml:space="preserve"> </w:t>
      </w:r>
      <w:r w:rsidRPr="00790B8D">
        <w:rPr>
          <w:rFonts w:ascii="Verdana" w:hAnsi="Verdana" w:cs="Arial"/>
          <w:sz w:val="22"/>
        </w:rPr>
        <w:t>s ustanovením § 38 odst. 3 zákona tímto žádáme o zveřejnění tohoto oznámení na své úřední desce bezprostředně po jeho obdržení.</w:t>
      </w:r>
    </w:p>
    <w:p w14:paraId="2D665682" w14:textId="77777777" w:rsidR="0025576F" w:rsidRPr="00790B8D" w:rsidRDefault="0025576F" w:rsidP="0025576F">
      <w:pPr>
        <w:pStyle w:val="Zkladntext"/>
        <w:rPr>
          <w:rFonts w:ascii="Verdana" w:hAnsi="Verdana" w:cs="Arial"/>
          <w:sz w:val="22"/>
          <w:szCs w:val="22"/>
        </w:rPr>
      </w:pPr>
    </w:p>
    <w:p w14:paraId="47D0F4FB" w14:textId="26C3F6C2" w:rsidR="0025576F" w:rsidRPr="00790B8D" w:rsidRDefault="0025576F" w:rsidP="00790B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hAnsi="Verdana" w:cs="Arial"/>
          <w:b/>
          <w:sz w:val="22"/>
        </w:rPr>
      </w:pPr>
      <w:r w:rsidRPr="00790B8D">
        <w:rPr>
          <w:rFonts w:ascii="Verdana" w:hAnsi="Verdana" w:cs="Arial"/>
          <w:sz w:val="22"/>
        </w:rPr>
        <w:t>Připom</w:t>
      </w:r>
      <w:r w:rsidR="00A96FC1" w:rsidRPr="00790B8D">
        <w:rPr>
          <w:rFonts w:ascii="Verdana" w:hAnsi="Verdana" w:cs="Arial"/>
          <w:sz w:val="22"/>
        </w:rPr>
        <w:t xml:space="preserve">ínky k návrhu plánu péče o CHKO </w:t>
      </w:r>
      <w:r w:rsidR="00686689" w:rsidRPr="00790B8D">
        <w:rPr>
          <w:rFonts w:ascii="Verdana" w:hAnsi="Verdana" w:cs="Arial"/>
          <w:sz w:val="22"/>
        </w:rPr>
        <w:t>Železné hory</w:t>
      </w:r>
      <w:r w:rsidR="00686689" w:rsidRPr="00790B8D">
        <w:rPr>
          <w:rFonts w:ascii="Verdana" w:hAnsi="Verdana" w:cs="Arial"/>
          <w:b/>
          <w:sz w:val="22"/>
        </w:rPr>
        <w:t xml:space="preserve"> </w:t>
      </w:r>
      <w:r w:rsidRPr="00790B8D">
        <w:rPr>
          <w:rFonts w:ascii="Verdana" w:hAnsi="Verdana" w:cs="Arial"/>
          <w:sz w:val="22"/>
        </w:rPr>
        <w:t xml:space="preserve">je možné zaslat písemně nejpozději </w:t>
      </w:r>
      <w:r w:rsidR="008220ED" w:rsidRPr="00790B8D">
        <w:rPr>
          <w:rFonts w:ascii="Verdana" w:hAnsi="Verdana" w:cs="Arial"/>
          <w:b/>
          <w:sz w:val="22"/>
          <w:u w:val="single"/>
        </w:rPr>
        <w:t>do</w:t>
      </w:r>
      <w:r w:rsidR="00875012" w:rsidRPr="00790B8D">
        <w:rPr>
          <w:rFonts w:ascii="Verdana" w:hAnsi="Verdana" w:cs="Arial"/>
          <w:b/>
          <w:sz w:val="22"/>
          <w:u w:val="single"/>
        </w:rPr>
        <w:t> </w:t>
      </w:r>
      <w:r w:rsidR="009D4573">
        <w:rPr>
          <w:rFonts w:ascii="Verdana" w:hAnsi="Verdana" w:cs="Arial"/>
          <w:b/>
          <w:sz w:val="22"/>
          <w:u w:val="single"/>
        </w:rPr>
        <w:t>31</w:t>
      </w:r>
      <w:bookmarkStart w:id="1" w:name="_GoBack"/>
      <w:bookmarkEnd w:id="1"/>
      <w:r w:rsidR="00E33E3D" w:rsidRPr="00790B8D">
        <w:rPr>
          <w:rFonts w:ascii="Verdana" w:hAnsi="Verdana" w:cs="Arial"/>
          <w:b/>
          <w:sz w:val="22"/>
          <w:u w:val="single"/>
        </w:rPr>
        <w:t xml:space="preserve">. </w:t>
      </w:r>
      <w:r w:rsidR="00686689" w:rsidRPr="00790B8D">
        <w:rPr>
          <w:rFonts w:ascii="Verdana" w:hAnsi="Verdana" w:cs="Arial"/>
          <w:b/>
          <w:sz w:val="22"/>
          <w:u w:val="single"/>
        </w:rPr>
        <w:t>srp</w:t>
      </w:r>
      <w:r w:rsidR="0050200A" w:rsidRPr="00790B8D">
        <w:rPr>
          <w:rFonts w:ascii="Verdana" w:hAnsi="Verdana" w:cs="Arial"/>
          <w:b/>
          <w:sz w:val="22"/>
          <w:u w:val="single"/>
        </w:rPr>
        <w:t>na</w:t>
      </w:r>
      <w:r w:rsidR="008220ED" w:rsidRPr="00790B8D">
        <w:rPr>
          <w:rFonts w:ascii="Verdana" w:hAnsi="Verdana" w:cs="Arial"/>
          <w:b/>
          <w:sz w:val="22"/>
          <w:u w:val="single"/>
        </w:rPr>
        <w:t xml:space="preserve"> </w:t>
      </w:r>
      <w:r w:rsidRPr="00790B8D">
        <w:rPr>
          <w:rFonts w:ascii="Verdana" w:hAnsi="Verdana" w:cs="Arial"/>
          <w:b/>
          <w:sz w:val="22"/>
          <w:u w:val="single"/>
        </w:rPr>
        <w:t>20</w:t>
      </w:r>
      <w:r w:rsidR="0050200A" w:rsidRPr="00790B8D">
        <w:rPr>
          <w:rFonts w:ascii="Verdana" w:hAnsi="Verdana" w:cs="Arial"/>
          <w:b/>
          <w:sz w:val="22"/>
          <w:u w:val="single"/>
        </w:rPr>
        <w:t>2</w:t>
      </w:r>
      <w:r w:rsidR="002E6858" w:rsidRPr="00790B8D">
        <w:rPr>
          <w:rFonts w:ascii="Verdana" w:hAnsi="Verdana" w:cs="Arial"/>
          <w:b/>
          <w:sz w:val="22"/>
          <w:u w:val="single"/>
        </w:rPr>
        <w:t>2</w:t>
      </w:r>
      <w:r w:rsidRPr="00790B8D">
        <w:rPr>
          <w:rFonts w:ascii="Verdana" w:hAnsi="Verdana" w:cs="Arial"/>
          <w:b/>
          <w:sz w:val="22"/>
        </w:rPr>
        <w:t xml:space="preserve"> </w:t>
      </w:r>
      <w:r w:rsidRPr="00790B8D">
        <w:rPr>
          <w:rFonts w:ascii="Verdana" w:hAnsi="Verdana" w:cs="Arial"/>
          <w:bCs/>
          <w:sz w:val="22"/>
        </w:rPr>
        <w:t>na adresu:</w:t>
      </w:r>
      <w:r w:rsidRPr="00790B8D">
        <w:rPr>
          <w:rFonts w:ascii="Verdana" w:hAnsi="Verdana" w:cs="Arial"/>
          <w:b/>
          <w:sz w:val="22"/>
        </w:rPr>
        <w:t xml:space="preserve"> Ministerstvo životního prostředí, odbor zvláštní územní ochrany přírody a krajiny,</w:t>
      </w:r>
      <w:r w:rsidR="00775220" w:rsidRPr="00790B8D">
        <w:rPr>
          <w:rFonts w:ascii="Verdana" w:hAnsi="Verdana" w:cs="Arial"/>
          <w:b/>
          <w:sz w:val="22"/>
        </w:rPr>
        <w:t xml:space="preserve"> Vršovická 65, 100 10 Praha 10.</w:t>
      </w:r>
    </w:p>
    <w:p w14:paraId="36532C42" w14:textId="77777777" w:rsidR="0025576F" w:rsidRPr="00790B8D" w:rsidRDefault="0025576F" w:rsidP="002557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2"/>
        </w:rPr>
      </w:pPr>
    </w:p>
    <w:p w14:paraId="2FD5A91C" w14:textId="77777777" w:rsidR="0025576F" w:rsidRPr="00790B8D" w:rsidRDefault="0025576F" w:rsidP="00790B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 způsobu vypořádání připomínek vlastníků, obcí a kraje sepíše Ministerstvo životního prostředí protokol, kterým zároveň upravený plán péče schválí.</w:t>
      </w:r>
    </w:p>
    <w:p w14:paraId="66A82F5B" w14:textId="77777777" w:rsidR="000036FD" w:rsidRPr="00790B8D" w:rsidRDefault="000036FD" w:rsidP="00B87DE6">
      <w:pPr>
        <w:rPr>
          <w:rFonts w:ascii="Verdana" w:hAnsi="Verdana"/>
          <w:sz w:val="22"/>
          <w:lang w:eastAsia="cs-CZ"/>
        </w:rPr>
      </w:pPr>
    </w:p>
    <w:p w14:paraId="5D2D9B36" w14:textId="77777777" w:rsidR="00E43A1B" w:rsidRPr="00790B8D" w:rsidRDefault="00E43A1B" w:rsidP="00E43A1B">
      <w:pPr>
        <w:pStyle w:val="Nadpis1"/>
        <w:rPr>
          <w:rFonts w:ascii="Verdana" w:hAnsi="Verdana"/>
          <w:b w:val="0"/>
          <w:szCs w:val="22"/>
        </w:rPr>
      </w:pPr>
    </w:p>
    <w:p w14:paraId="39A848B3" w14:textId="77777777" w:rsidR="0025576F" w:rsidRPr="00790B8D" w:rsidRDefault="00775220" w:rsidP="00E43A1B">
      <w:pPr>
        <w:pStyle w:val="Nadpis1"/>
        <w:ind w:left="2832" w:firstLine="708"/>
        <w:rPr>
          <w:rFonts w:ascii="Verdana" w:hAnsi="Verdana" w:cs="Arial"/>
          <w:sz w:val="22"/>
          <w:szCs w:val="22"/>
        </w:rPr>
      </w:pPr>
      <w:r w:rsidRPr="00790B8D">
        <w:rPr>
          <w:rFonts w:ascii="Verdana" w:hAnsi="Verdana" w:cs="Arial"/>
          <w:sz w:val="22"/>
          <w:szCs w:val="22"/>
        </w:rPr>
        <w:t>Ing. Petr Stloukal</w:t>
      </w:r>
    </w:p>
    <w:p w14:paraId="07F9CBF4" w14:textId="77777777" w:rsidR="00B34E15" w:rsidRPr="00790B8D" w:rsidRDefault="00CD182A" w:rsidP="00E43A1B">
      <w:pPr>
        <w:spacing w:after="0"/>
        <w:ind w:left="2832" w:firstLine="708"/>
        <w:jc w:val="center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ředitel</w:t>
      </w:r>
      <w:r w:rsidR="00B34E15" w:rsidRPr="00790B8D">
        <w:rPr>
          <w:rFonts w:ascii="Verdana" w:hAnsi="Verdana" w:cs="Arial"/>
          <w:sz w:val="22"/>
        </w:rPr>
        <w:t xml:space="preserve"> odboru</w:t>
      </w:r>
    </w:p>
    <w:p w14:paraId="151209B7" w14:textId="7E076138" w:rsidR="0025576F" w:rsidRPr="00790B8D" w:rsidRDefault="00775220" w:rsidP="00E43A1B">
      <w:pPr>
        <w:spacing w:after="0"/>
        <w:ind w:left="2832" w:firstLine="708"/>
        <w:jc w:val="center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zvláštní územní ochrany přírody a krajiny</w:t>
      </w:r>
    </w:p>
    <w:p w14:paraId="7C299255" w14:textId="1B01BAFC" w:rsidR="00AB3EE8" w:rsidRPr="00790B8D" w:rsidRDefault="00AB3EE8" w:rsidP="00E43A1B">
      <w:pPr>
        <w:spacing w:after="0"/>
        <w:ind w:left="2832" w:firstLine="708"/>
        <w:jc w:val="center"/>
        <w:rPr>
          <w:rFonts w:ascii="Verdana" w:hAnsi="Verdana" w:cs="Arial"/>
          <w:i/>
          <w:sz w:val="20"/>
        </w:rPr>
      </w:pPr>
      <w:r w:rsidRPr="00790B8D">
        <w:rPr>
          <w:rFonts w:ascii="Verdana" w:hAnsi="Verdana" w:cs="Arial"/>
          <w:i/>
          <w:sz w:val="22"/>
        </w:rPr>
        <w:t>podepsáno</w:t>
      </w:r>
      <w:r w:rsidR="00D56977" w:rsidRPr="00790B8D">
        <w:rPr>
          <w:rFonts w:ascii="Verdana" w:hAnsi="Verdana" w:cs="Arial"/>
          <w:i/>
          <w:sz w:val="22"/>
        </w:rPr>
        <w:t xml:space="preserve"> elektronicky</w:t>
      </w:r>
    </w:p>
    <w:p w14:paraId="700B5C30" w14:textId="77777777" w:rsidR="0025576F" w:rsidRPr="00790B8D" w:rsidRDefault="0025576F" w:rsidP="00E43A1B">
      <w:pPr>
        <w:spacing w:after="0" w:line="240" w:lineRule="auto"/>
        <w:rPr>
          <w:rFonts w:ascii="Verdana" w:hAnsi="Verdana" w:cs="Arial"/>
          <w:b/>
          <w:sz w:val="22"/>
          <w:u w:val="single"/>
        </w:rPr>
      </w:pPr>
    </w:p>
    <w:p w14:paraId="7EDC8BCE" w14:textId="77777777" w:rsidR="007D31CF" w:rsidRPr="00790B8D" w:rsidRDefault="007D31CF" w:rsidP="0025576F">
      <w:pPr>
        <w:spacing w:after="0" w:line="240" w:lineRule="auto"/>
        <w:jc w:val="both"/>
        <w:rPr>
          <w:rFonts w:ascii="Verdana" w:hAnsi="Verdana" w:cs="Arial"/>
          <w:b/>
          <w:sz w:val="22"/>
          <w:u w:val="single"/>
        </w:rPr>
      </w:pPr>
    </w:p>
    <w:p w14:paraId="22189FAD" w14:textId="77777777" w:rsidR="004E41FE" w:rsidRPr="00790B8D" w:rsidRDefault="004E41FE" w:rsidP="00203FB0">
      <w:pPr>
        <w:spacing w:after="0" w:line="240" w:lineRule="auto"/>
        <w:ind w:left="57"/>
        <w:jc w:val="both"/>
        <w:rPr>
          <w:rFonts w:ascii="Verdana" w:hAnsi="Verdana" w:cs="Arial"/>
          <w:b/>
          <w:sz w:val="22"/>
          <w:u w:val="single"/>
        </w:rPr>
      </w:pPr>
    </w:p>
    <w:p w14:paraId="4AB072FA" w14:textId="489BF526" w:rsidR="0025576F" w:rsidRPr="00790B8D" w:rsidRDefault="0025576F" w:rsidP="00203FB0">
      <w:pPr>
        <w:spacing w:after="0" w:line="240" w:lineRule="auto"/>
        <w:ind w:left="57"/>
        <w:jc w:val="both"/>
        <w:rPr>
          <w:rFonts w:ascii="Verdana" w:hAnsi="Verdana" w:cs="Arial"/>
          <w:b/>
          <w:sz w:val="22"/>
          <w:u w:val="single"/>
        </w:rPr>
      </w:pPr>
      <w:r w:rsidRPr="00790B8D">
        <w:rPr>
          <w:rFonts w:ascii="Verdana" w:hAnsi="Verdana" w:cs="Arial"/>
          <w:b/>
          <w:sz w:val="22"/>
          <w:u w:val="single"/>
        </w:rPr>
        <w:t>Příloha:</w:t>
      </w:r>
    </w:p>
    <w:p w14:paraId="6E37CE96" w14:textId="77777777" w:rsidR="0025576F" w:rsidRPr="00790B8D" w:rsidRDefault="0025576F" w:rsidP="00203FB0">
      <w:pPr>
        <w:spacing w:after="0" w:line="240" w:lineRule="auto"/>
        <w:ind w:left="57"/>
        <w:jc w:val="both"/>
        <w:rPr>
          <w:rFonts w:ascii="Verdana" w:hAnsi="Verdana" w:cs="Arial"/>
          <w:sz w:val="22"/>
        </w:rPr>
      </w:pPr>
    </w:p>
    <w:p w14:paraId="6DFD54AA" w14:textId="340E6177" w:rsidR="0025576F" w:rsidRPr="00790B8D" w:rsidRDefault="0034153E" w:rsidP="004E41FE">
      <w:pPr>
        <w:pStyle w:val="Odstavecseseznamem"/>
        <w:numPr>
          <w:ilvl w:val="0"/>
          <w:numId w:val="24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Návrh P</w:t>
      </w:r>
      <w:r w:rsidR="0025576F" w:rsidRPr="00790B8D">
        <w:rPr>
          <w:rFonts w:ascii="Verdana" w:hAnsi="Verdana" w:cs="Arial"/>
          <w:sz w:val="22"/>
        </w:rPr>
        <w:t xml:space="preserve">lánu péče o CHKO </w:t>
      </w:r>
      <w:r w:rsidR="00686689" w:rsidRPr="00790B8D">
        <w:rPr>
          <w:rFonts w:ascii="Verdana" w:hAnsi="Verdana" w:cs="Arial"/>
          <w:sz w:val="22"/>
        </w:rPr>
        <w:t>Železné hory</w:t>
      </w:r>
      <w:r w:rsidR="00686689" w:rsidRPr="00790B8D">
        <w:rPr>
          <w:rFonts w:ascii="Verdana" w:hAnsi="Verdana" w:cs="Arial"/>
          <w:b/>
          <w:sz w:val="22"/>
        </w:rPr>
        <w:t xml:space="preserve"> </w:t>
      </w:r>
      <w:r w:rsidR="00547AE1" w:rsidRPr="00790B8D">
        <w:rPr>
          <w:rFonts w:ascii="Verdana" w:hAnsi="Verdana" w:cs="Arial"/>
          <w:sz w:val="22"/>
        </w:rPr>
        <w:t>na období 202</w:t>
      </w:r>
      <w:r w:rsidR="002E6858" w:rsidRPr="00790B8D">
        <w:rPr>
          <w:rFonts w:ascii="Verdana" w:hAnsi="Verdana" w:cs="Arial"/>
          <w:sz w:val="22"/>
        </w:rPr>
        <w:t>2</w:t>
      </w:r>
      <w:r w:rsidR="00432874" w:rsidRPr="00790B8D">
        <w:rPr>
          <w:rFonts w:ascii="Verdana" w:hAnsi="Verdana" w:cs="Arial"/>
          <w:sz w:val="22"/>
        </w:rPr>
        <w:t>-</w:t>
      </w:r>
      <w:r w:rsidR="00547AE1" w:rsidRPr="00790B8D">
        <w:rPr>
          <w:rFonts w:ascii="Verdana" w:hAnsi="Verdana" w:cs="Arial"/>
          <w:sz w:val="22"/>
        </w:rPr>
        <w:t>20</w:t>
      </w:r>
      <w:r w:rsidR="00262B6C" w:rsidRPr="00790B8D">
        <w:rPr>
          <w:rFonts w:ascii="Verdana" w:hAnsi="Verdana" w:cs="Arial"/>
          <w:sz w:val="22"/>
        </w:rPr>
        <w:t>3</w:t>
      </w:r>
      <w:r w:rsidR="002E6858" w:rsidRPr="00790B8D">
        <w:rPr>
          <w:rFonts w:ascii="Verdana" w:hAnsi="Verdana" w:cs="Arial"/>
          <w:sz w:val="22"/>
        </w:rPr>
        <w:t>1</w:t>
      </w:r>
      <w:r w:rsidR="009D20F7" w:rsidRPr="00790B8D">
        <w:rPr>
          <w:rFonts w:ascii="Verdana" w:hAnsi="Verdana" w:cs="Arial"/>
          <w:sz w:val="22"/>
        </w:rPr>
        <w:t xml:space="preserve"> (</w:t>
      </w:r>
      <w:r w:rsidR="00745A84" w:rsidRPr="00790B8D">
        <w:rPr>
          <w:rFonts w:ascii="Verdana" w:hAnsi="Verdana" w:cs="Calibri"/>
          <w:sz w:val="22"/>
        </w:rPr>
        <w:t>+</w:t>
      </w:r>
      <w:r w:rsidR="00745A84" w:rsidRPr="00790B8D">
        <w:rPr>
          <w:rFonts w:ascii="Verdana" w:hAnsi="Verdana" w:cs="Arial"/>
          <w:sz w:val="22"/>
        </w:rPr>
        <w:t xml:space="preserve"> </w:t>
      </w:r>
      <w:r w:rsidR="009D20F7" w:rsidRPr="00790B8D">
        <w:rPr>
          <w:rFonts w:ascii="Verdana" w:hAnsi="Verdana" w:cs="Arial"/>
          <w:sz w:val="22"/>
        </w:rPr>
        <w:t xml:space="preserve">mapové podklady naleznete na </w:t>
      </w:r>
      <w:hyperlink r:id="rId8" w:history="1">
        <w:r w:rsidR="009D20F7" w:rsidRPr="00790B8D">
          <w:rPr>
            <w:rFonts w:ascii="Verdana" w:hAnsi="Verdana" w:cs="Arial"/>
            <w:sz w:val="22"/>
          </w:rPr>
          <w:t>www.mzp.cz</w:t>
        </w:r>
      </w:hyperlink>
      <w:r w:rsidR="009D20F7" w:rsidRPr="00790B8D">
        <w:rPr>
          <w:rFonts w:ascii="Verdana" w:hAnsi="Verdana" w:cs="Arial"/>
          <w:sz w:val="22"/>
        </w:rPr>
        <w:t xml:space="preserve"> v rubrice „Úřední deska“)</w:t>
      </w:r>
    </w:p>
    <w:p w14:paraId="39606CB6" w14:textId="79BBE378" w:rsidR="005F7661" w:rsidRPr="00790B8D" w:rsidRDefault="005F7661" w:rsidP="00203FB0">
      <w:pPr>
        <w:spacing w:after="0" w:line="240" w:lineRule="auto"/>
        <w:jc w:val="both"/>
        <w:rPr>
          <w:rFonts w:ascii="Verdana" w:hAnsi="Verdana" w:cs="Arial"/>
          <w:sz w:val="22"/>
          <w:u w:val="single"/>
        </w:rPr>
      </w:pPr>
    </w:p>
    <w:p w14:paraId="381275CB" w14:textId="77777777" w:rsidR="004E41FE" w:rsidRPr="00790B8D" w:rsidRDefault="004E41FE" w:rsidP="00203FB0">
      <w:pPr>
        <w:spacing w:after="0" w:line="240" w:lineRule="auto"/>
        <w:jc w:val="both"/>
        <w:rPr>
          <w:rFonts w:ascii="Verdana" w:hAnsi="Verdana" w:cs="Arial"/>
          <w:sz w:val="22"/>
          <w:u w:val="single"/>
        </w:rPr>
      </w:pPr>
    </w:p>
    <w:p w14:paraId="55969D0B" w14:textId="1AA89C87" w:rsidR="00745A84" w:rsidRPr="00790B8D" w:rsidRDefault="00745A84" w:rsidP="00203FB0">
      <w:pPr>
        <w:spacing w:after="0" w:line="240" w:lineRule="auto"/>
        <w:jc w:val="both"/>
        <w:rPr>
          <w:rFonts w:ascii="Verdana" w:hAnsi="Verdana" w:cs="Arial"/>
          <w:b/>
          <w:sz w:val="22"/>
          <w:u w:val="single"/>
        </w:rPr>
      </w:pPr>
      <w:r w:rsidRPr="00790B8D">
        <w:rPr>
          <w:rFonts w:ascii="Verdana" w:hAnsi="Verdana" w:cs="Arial"/>
          <w:b/>
          <w:sz w:val="22"/>
          <w:u w:val="single"/>
        </w:rPr>
        <w:t xml:space="preserve">Rozdělovník: </w:t>
      </w:r>
    </w:p>
    <w:p w14:paraId="5189A861" w14:textId="77777777" w:rsidR="00745A84" w:rsidRPr="00790B8D" w:rsidRDefault="00745A84" w:rsidP="00203FB0">
      <w:pPr>
        <w:spacing w:after="0" w:line="240" w:lineRule="auto"/>
        <w:jc w:val="both"/>
        <w:rPr>
          <w:rFonts w:ascii="Verdana" w:hAnsi="Verdana" w:cs="Arial"/>
          <w:sz w:val="22"/>
          <w:u w:val="single"/>
        </w:rPr>
      </w:pPr>
    </w:p>
    <w:p w14:paraId="259E0935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Město Chotěboř, Trčků z Lípy 69, 583 01</w:t>
      </w:r>
    </w:p>
    <w:p w14:paraId="3AD3FD96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Město Chrudim, </w:t>
      </w:r>
      <w:proofErr w:type="spellStart"/>
      <w:r w:rsidRPr="00790B8D">
        <w:rPr>
          <w:rFonts w:ascii="Verdana" w:hAnsi="Verdana" w:cs="Arial"/>
          <w:sz w:val="22"/>
        </w:rPr>
        <w:t>Resselovo</w:t>
      </w:r>
      <w:proofErr w:type="spellEnd"/>
      <w:r w:rsidRPr="00790B8D">
        <w:rPr>
          <w:rFonts w:ascii="Verdana" w:hAnsi="Verdana" w:cs="Arial"/>
          <w:sz w:val="22"/>
        </w:rPr>
        <w:t xml:space="preserve"> náměstí 77, Chrudim I, 537 01</w:t>
      </w:r>
    </w:p>
    <w:p w14:paraId="71B43A55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Město Nasavrky, Náměstí 77, 538 25 Nasavrky</w:t>
      </w:r>
    </w:p>
    <w:p w14:paraId="2A2EBCBA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Město Ronov nad Doubravou, </w:t>
      </w:r>
      <w:proofErr w:type="spellStart"/>
      <w:r w:rsidRPr="00790B8D">
        <w:rPr>
          <w:rFonts w:ascii="Verdana" w:hAnsi="Verdana" w:cs="Arial"/>
          <w:sz w:val="22"/>
        </w:rPr>
        <w:t>Chittussiho</w:t>
      </w:r>
      <w:proofErr w:type="spellEnd"/>
      <w:r w:rsidRPr="00790B8D">
        <w:rPr>
          <w:rFonts w:ascii="Verdana" w:hAnsi="Verdana" w:cs="Arial"/>
          <w:sz w:val="22"/>
        </w:rPr>
        <w:t xml:space="preserve"> nám. 150, 53842 Ronov nad Doubravou</w:t>
      </w:r>
    </w:p>
    <w:p w14:paraId="5E0AEA22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Město Seč, Chrudimská 1, 538 07 Seč</w:t>
      </w:r>
    </w:p>
    <w:p w14:paraId="63C50DE4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Město Slatiňany, T. G. Masaryka 36, 538 21 Slatiňany</w:t>
      </w:r>
    </w:p>
    <w:p w14:paraId="19B2C11E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Město Třemošnice, Náměstí Míru 451, 538 43 Třemošnice</w:t>
      </w:r>
    </w:p>
    <w:p w14:paraId="79A754D7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Město Ždírec nad Doubravou, Školní 500, 582 63 Ždírec nad Doubravou</w:t>
      </w:r>
    </w:p>
    <w:p w14:paraId="236EBE1C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Městys Bojanov, Bojanov 18, 538 26 Bojanov</w:t>
      </w:r>
    </w:p>
    <w:p w14:paraId="6A7FF157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Městys Libice nad Doubravou, Zámecká 47, 582 77 Libice nad Doubravou</w:t>
      </w:r>
    </w:p>
    <w:p w14:paraId="495A8726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Městys Trhová Kamenice, Raisovo náměstí 4, 539 52 Trhová Kamenice</w:t>
      </w:r>
    </w:p>
    <w:p w14:paraId="30FF8FE7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Městys Včelákov, Včelákov 81, 539 57 Včelákov</w:t>
      </w:r>
    </w:p>
    <w:p w14:paraId="57405540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Bezděkov, Bezděkov 22, 58301 Bezděkov</w:t>
      </w:r>
    </w:p>
    <w:p w14:paraId="5A136B4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Běstvina, Běstvina 29, 538 45 Běstvina</w:t>
      </w:r>
    </w:p>
    <w:p w14:paraId="3606E29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Bousov, Bousov 49, 53843 Bousov</w:t>
      </w:r>
    </w:p>
    <w:p w14:paraId="412EF732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Ctětín, Ctětín 55, 538 25 Nasavrky</w:t>
      </w:r>
    </w:p>
    <w:p w14:paraId="41CE122E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Čečkovice, Čečkovice 40, 583 01 Chotěboř</w:t>
      </w:r>
    </w:p>
    <w:p w14:paraId="199C4076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České Lhotice, České Lhotice 35, 538 25 Nasavrky</w:t>
      </w:r>
    </w:p>
    <w:p w14:paraId="1A61A8DD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Dolní Sokolovec, Dolní Sokolovec 4, 583 01 Chotěboř</w:t>
      </w:r>
    </w:p>
    <w:p w14:paraId="2F97F064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Hodonín, Hodonín 33, 538 25 Nasavrky</w:t>
      </w:r>
    </w:p>
    <w:p w14:paraId="72EDF874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Horní Bradlo, Dolní Bradlo 7, 539 53 Horní Bradlo</w:t>
      </w:r>
    </w:p>
    <w:p w14:paraId="2E6168F6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Obec </w:t>
      </w:r>
      <w:proofErr w:type="spellStart"/>
      <w:r w:rsidRPr="00790B8D">
        <w:rPr>
          <w:rFonts w:ascii="Verdana" w:hAnsi="Verdana" w:cs="Arial"/>
          <w:sz w:val="22"/>
        </w:rPr>
        <w:t>Hošťálovice</w:t>
      </w:r>
      <w:proofErr w:type="spellEnd"/>
      <w:r w:rsidRPr="00790B8D">
        <w:rPr>
          <w:rFonts w:ascii="Verdana" w:hAnsi="Verdana" w:cs="Arial"/>
          <w:sz w:val="22"/>
        </w:rPr>
        <w:t>, Hošťalovice 18, 538 03 Heřmanův Městec</w:t>
      </w:r>
    </w:p>
    <w:p w14:paraId="6A0471B8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Jeřišno, Jeřišno 25, 582 74 Jeřišno</w:t>
      </w:r>
    </w:p>
    <w:p w14:paraId="478B7D34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Klokočov, Klokočov 105, 58301 Klokočov</w:t>
      </w:r>
    </w:p>
    <w:p w14:paraId="4D4F1A2B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Krásné, Krásné 15, 538 25 Nasavrky</w:t>
      </w:r>
    </w:p>
    <w:p w14:paraId="6EABBB2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Křižanovice, Křižanovice 7, 53821 Křižanovice</w:t>
      </w:r>
    </w:p>
    <w:p w14:paraId="4D370D8C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Libkov, Libkov 31, 538 25 Nasavrky</w:t>
      </w:r>
    </w:p>
    <w:p w14:paraId="540F99FC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Liboměřice, Liboměřice 26, 53821 Liboměřice</w:t>
      </w:r>
    </w:p>
    <w:p w14:paraId="7593487D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lastRenderedPageBreak/>
        <w:t>Obec Licibořice, Licibořice 17, 538 23 Licibořice</w:t>
      </w:r>
    </w:p>
    <w:p w14:paraId="2E50CB7D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Lipovec, Lipovec 13, 538 43 Třemošnice</w:t>
      </w:r>
    </w:p>
    <w:p w14:paraId="6C9B396C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Lány, Lány 41, 583 01 Chotěboř</w:t>
      </w:r>
    </w:p>
    <w:p w14:paraId="19F6DB39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Lukavice, Lukavice 1, 538 21 Slatiňany</w:t>
      </w:r>
    </w:p>
    <w:p w14:paraId="2E44DE45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Maleč, Maleč 48, 582 76 Maleč</w:t>
      </w:r>
    </w:p>
    <w:p w14:paraId="230FB84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Miřetice, Miřetice 66, 53955 Miřetice</w:t>
      </w:r>
    </w:p>
    <w:p w14:paraId="2D1CA8D9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Obec </w:t>
      </w:r>
      <w:proofErr w:type="spellStart"/>
      <w:r w:rsidRPr="00790B8D">
        <w:rPr>
          <w:rFonts w:ascii="Verdana" w:hAnsi="Verdana" w:cs="Arial"/>
          <w:sz w:val="22"/>
        </w:rPr>
        <w:t>Míčov</w:t>
      </w:r>
      <w:proofErr w:type="spellEnd"/>
      <w:r w:rsidRPr="00790B8D">
        <w:rPr>
          <w:rFonts w:ascii="Verdana" w:hAnsi="Verdana" w:cs="Arial"/>
          <w:sz w:val="22"/>
        </w:rPr>
        <w:t xml:space="preserve">-Sušice, </w:t>
      </w:r>
      <w:proofErr w:type="spellStart"/>
      <w:r w:rsidRPr="00790B8D">
        <w:rPr>
          <w:rFonts w:ascii="Verdana" w:hAnsi="Verdana" w:cs="Arial"/>
          <w:sz w:val="22"/>
        </w:rPr>
        <w:t>Míčov</w:t>
      </w:r>
      <w:proofErr w:type="spellEnd"/>
      <w:r w:rsidRPr="00790B8D">
        <w:rPr>
          <w:rFonts w:ascii="Verdana" w:hAnsi="Verdana" w:cs="Arial"/>
          <w:sz w:val="22"/>
        </w:rPr>
        <w:t xml:space="preserve"> 32, 538 03 Heřmanův Městec</w:t>
      </w:r>
    </w:p>
    <w:p w14:paraId="3F8663C0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Načešice, Načešice 21, 53803 Načešice</w:t>
      </w:r>
    </w:p>
    <w:p w14:paraId="21AD8B34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Nová Ves u Chotěboře, Nová Ves u Chotěboře 63, 582 73 Nová Ves u Chotěboře</w:t>
      </w:r>
    </w:p>
    <w:p w14:paraId="19C20430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Podhořany u Ronova, Podhořany u Ronova 102, 538 41 Podhořany u Ronova nad Doubravou</w:t>
      </w:r>
    </w:p>
    <w:p w14:paraId="4327650D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Podmoklany, Podmoklany 30, 582 63 Ždírec nad Doubravou</w:t>
      </w:r>
    </w:p>
    <w:p w14:paraId="595C85BA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Rabštejnská Lhota Rabštejnská Lhota 130, 537 01 Chrudim</w:t>
      </w:r>
    </w:p>
    <w:p w14:paraId="4D8320E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Rušinov, Rušinov 3, 58301 Rušinov</w:t>
      </w:r>
    </w:p>
    <w:p w14:paraId="3A918905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Slavíkov, Slavíkov 2, 582 65 Slavíkov</w:t>
      </w:r>
    </w:p>
    <w:p w14:paraId="7C42558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Sloupno, Sloupno 12, 58301 Sloupno</w:t>
      </w:r>
    </w:p>
    <w:p w14:paraId="17D7747C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Sobíňov, Sobíňov 200, 58262 Sobíňov</w:t>
      </w:r>
    </w:p>
    <w:p w14:paraId="3F9C701F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Svídnice, Svídnice 99, 538 24 Svídnice u Chrudimě</w:t>
      </w:r>
    </w:p>
    <w:p w14:paraId="6F861C24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Vápenný Podol, Vápenný Podol 74, 53803 Vápenný Podol</w:t>
      </w:r>
    </w:p>
    <w:p w14:paraId="06F28AD7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Obec Vysočina, </w:t>
      </w:r>
      <w:proofErr w:type="spellStart"/>
      <w:r w:rsidRPr="00790B8D">
        <w:rPr>
          <w:rFonts w:ascii="Verdana" w:hAnsi="Verdana" w:cs="Arial"/>
          <w:sz w:val="22"/>
        </w:rPr>
        <w:t>Dřevíkov</w:t>
      </w:r>
      <w:proofErr w:type="spellEnd"/>
      <w:r w:rsidRPr="00790B8D">
        <w:rPr>
          <w:rFonts w:ascii="Verdana" w:hAnsi="Verdana" w:cs="Arial"/>
          <w:sz w:val="22"/>
        </w:rPr>
        <w:t xml:space="preserve"> 55, 539 01 Hlinsko v Čechách</w:t>
      </w:r>
    </w:p>
    <w:p w14:paraId="21C51407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Vyžice, Vyžice 74, 53803 Vyžice</w:t>
      </w:r>
    </w:p>
    <w:p w14:paraId="209E13AE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Obec Žlebské Chvalovice, Žlebské Chvalovice 47, 538 43 Třemošnice</w:t>
      </w:r>
    </w:p>
    <w:p w14:paraId="3B14D8F3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6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Kraj Vysočina, Žižkova 1882/57, 586 01 Jihlava,</w:t>
      </w:r>
    </w:p>
    <w:p w14:paraId="29D3B23A" w14:textId="77777777" w:rsidR="00745A84" w:rsidRPr="00790B8D" w:rsidRDefault="00745A84" w:rsidP="004E41FE">
      <w:pPr>
        <w:pStyle w:val="Odstavecseseznamem"/>
        <w:numPr>
          <w:ilvl w:val="0"/>
          <w:numId w:val="23"/>
        </w:numPr>
        <w:spacing w:after="6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Pardubický kraj, Komenského nám. 125, 532 11 Pardubice</w:t>
      </w:r>
    </w:p>
    <w:p w14:paraId="15152658" w14:textId="7231C107" w:rsidR="005F7661" w:rsidRPr="00790B8D" w:rsidRDefault="005F7661" w:rsidP="00203FB0">
      <w:pPr>
        <w:spacing w:after="0" w:line="240" w:lineRule="auto"/>
        <w:jc w:val="both"/>
        <w:rPr>
          <w:rFonts w:ascii="Verdana" w:hAnsi="Verdana" w:cs="Arial"/>
          <w:sz w:val="22"/>
        </w:rPr>
      </w:pPr>
    </w:p>
    <w:p w14:paraId="585E6C94" w14:textId="0A8BBB62" w:rsidR="005F7661" w:rsidRPr="00790B8D" w:rsidRDefault="004E41FE" w:rsidP="005F7661">
      <w:pPr>
        <w:spacing w:after="0" w:line="240" w:lineRule="auto"/>
        <w:jc w:val="both"/>
        <w:rPr>
          <w:rFonts w:ascii="Verdana" w:hAnsi="Verdana" w:cs="Arial"/>
          <w:b/>
          <w:sz w:val="22"/>
          <w:u w:val="single"/>
        </w:rPr>
      </w:pPr>
      <w:r w:rsidRPr="00790B8D">
        <w:rPr>
          <w:rFonts w:ascii="Verdana" w:hAnsi="Verdana" w:cs="Arial"/>
          <w:b/>
          <w:sz w:val="22"/>
          <w:u w:val="single"/>
        </w:rPr>
        <w:t>Na vědomí:</w:t>
      </w:r>
    </w:p>
    <w:p w14:paraId="2DA04D22" w14:textId="77777777" w:rsidR="004E41FE" w:rsidRPr="00790B8D" w:rsidRDefault="004E41FE" w:rsidP="005F7661">
      <w:pPr>
        <w:spacing w:after="0" w:line="240" w:lineRule="auto"/>
        <w:jc w:val="both"/>
        <w:rPr>
          <w:rFonts w:ascii="Verdana" w:hAnsi="Verdana" w:cs="Arial"/>
          <w:sz w:val="22"/>
        </w:rPr>
      </w:pPr>
    </w:p>
    <w:p w14:paraId="1600387C" w14:textId="1142A068" w:rsidR="00CC1B9F" w:rsidRPr="00790B8D" w:rsidRDefault="00A160A1" w:rsidP="00780E47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AOPK ČR, Regionální pracoviště </w:t>
      </w:r>
      <w:r w:rsidR="00862576" w:rsidRPr="00790B8D">
        <w:rPr>
          <w:rFonts w:ascii="Verdana" w:hAnsi="Verdana" w:cs="Arial"/>
          <w:sz w:val="22"/>
        </w:rPr>
        <w:t xml:space="preserve">Východní Čechy, oddělení </w:t>
      </w:r>
      <w:r w:rsidRPr="00790B8D">
        <w:rPr>
          <w:rFonts w:ascii="Verdana" w:hAnsi="Verdana" w:cs="Arial"/>
          <w:sz w:val="22"/>
        </w:rPr>
        <w:t xml:space="preserve">Správa CHKO </w:t>
      </w:r>
      <w:r w:rsidR="00862576" w:rsidRPr="00790B8D">
        <w:rPr>
          <w:rFonts w:ascii="Verdana" w:hAnsi="Verdana" w:cs="Arial"/>
          <w:sz w:val="22"/>
        </w:rPr>
        <w:t>Železné hory</w:t>
      </w:r>
      <w:r w:rsidRPr="00790B8D">
        <w:rPr>
          <w:rFonts w:ascii="Verdana" w:hAnsi="Verdana" w:cs="Arial"/>
          <w:sz w:val="22"/>
        </w:rPr>
        <w:t xml:space="preserve">, </w:t>
      </w:r>
      <w:r w:rsidR="00CC1B9F" w:rsidRPr="00790B8D">
        <w:rPr>
          <w:rFonts w:ascii="Verdana" w:hAnsi="Verdana" w:cs="Arial"/>
          <w:sz w:val="22"/>
        </w:rPr>
        <w:t xml:space="preserve">Náměstí 317, 538 25 Nasavrky </w:t>
      </w:r>
    </w:p>
    <w:p w14:paraId="38F5546B" w14:textId="4DA3E040" w:rsidR="00A160A1" w:rsidRPr="00790B8D" w:rsidRDefault="00A160A1" w:rsidP="00780E47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>Ministerstvo životního prostředí, OVSS VI</w:t>
      </w:r>
      <w:r w:rsidR="00432874" w:rsidRPr="00790B8D">
        <w:rPr>
          <w:rFonts w:ascii="Verdana" w:hAnsi="Verdana" w:cs="Arial"/>
          <w:sz w:val="22"/>
        </w:rPr>
        <w:t xml:space="preserve"> Hradec Králové</w:t>
      </w:r>
      <w:r w:rsidRPr="00790B8D">
        <w:rPr>
          <w:rFonts w:ascii="Verdana" w:hAnsi="Verdana" w:cs="Arial"/>
          <w:sz w:val="22"/>
        </w:rPr>
        <w:t xml:space="preserve">, </w:t>
      </w:r>
      <w:r w:rsidR="00432874" w:rsidRPr="00790B8D">
        <w:rPr>
          <w:rFonts w:ascii="Verdana" w:hAnsi="Verdana" w:cs="Arial"/>
          <w:sz w:val="22"/>
        </w:rPr>
        <w:t xml:space="preserve">Resslova </w:t>
      </w:r>
      <w:proofErr w:type="gramStart"/>
      <w:r w:rsidR="00432874" w:rsidRPr="00790B8D">
        <w:rPr>
          <w:rFonts w:ascii="Verdana" w:hAnsi="Verdana" w:cs="Arial"/>
          <w:sz w:val="22"/>
        </w:rPr>
        <w:t>2A</w:t>
      </w:r>
      <w:proofErr w:type="gramEnd"/>
      <w:r w:rsidR="00432874" w:rsidRPr="00790B8D">
        <w:rPr>
          <w:rFonts w:ascii="Verdana" w:hAnsi="Verdana" w:cs="Arial"/>
          <w:sz w:val="22"/>
        </w:rPr>
        <w:t>/1229, Hradec Králové, 500 02</w:t>
      </w:r>
    </w:p>
    <w:p w14:paraId="72877305" w14:textId="44C2793A" w:rsidR="005F7661" w:rsidRPr="00790B8D" w:rsidRDefault="001F14D7" w:rsidP="005F7661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Verdana" w:hAnsi="Verdana" w:cs="Arial"/>
          <w:sz w:val="22"/>
        </w:rPr>
      </w:pPr>
      <w:r w:rsidRPr="00790B8D">
        <w:rPr>
          <w:rFonts w:ascii="Verdana" w:hAnsi="Verdana" w:cs="Arial"/>
          <w:sz w:val="22"/>
        </w:rPr>
        <w:t xml:space="preserve">AOPK ČR, Kaplanova 1931/1, 148 00 Praha 11 </w:t>
      </w:r>
      <w:r w:rsidR="00862576" w:rsidRPr="00790B8D">
        <w:rPr>
          <w:rFonts w:ascii="Verdana" w:hAnsi="Verdana" w:cs="Arial"/>
          <w:sz w:val="22"/>
        </w:rPr>
        <w:t>-</w:t>
      </w:r>
      <w:r w:rsidRPr="00790B8D">
        <w:rPr>
          <w:rFonts w:ascii="Verdana" w:hAnsi="Verdana" w:cs="Arial"/>
          <w:sz w:val="22"/>
        </w:rPr>
        <w:t xml:space="preserve"> Chodov</w:t>
      </w:r>
    </w:p>
    <w:p w14:paraId="4CAE2FA4" w14:textId="516691A6" w:rsidR="004035A5" w:rsidRPr="00790B8D" w:rsidRDefault="004035A5" w:rsidP="00652975">
      <w:pPr>
        <w:spacing w:after="0" w:line="240" w:lineRule="auto"/>
        <w:jc w:val="both"/>
        <w:rPr>
          <w:rFonts w:ascii="Verdana" w:hAnsi="Verdana" w:cs="Arial"/>
          <w:sz w:val="22"/>
        </w:rPr>
      </w:pPr>
    </w:p>
    <w:sectPr w:rsidR="004035A5" w:rsidRPr="00790B8D" w:rsidSect="00915876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1418" w:bottom="1258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43F07" w14:textId="77777777" w:rsidR="00187595" w:rsidRDefault="00187595">
      <w:pPr>
        <w:spacing w:after="0" w:line="240" w:lineRule="auto"/>
      </w:pPr>
      <w:r>
        <w:separator/>
      </w:r>
    </w:p>
  </w:endnote>
  <w:endnote w:type="continuationSeparator" w:id="0">
    <w:p w14:paraId="425C019E" w14:textId="77777777" w:rsidR="00187595" w:rsidRDefault="00187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69A65" w14:textId="77777777" w:rsidR="00303E30" w:rsidRDefault="00303E30">
    <w:pPr>
      <w:spacing w:after="0"/>
      <w:jc w:val="right"/>
      <w:rPr>
        <w:sz w:val="16"/>
        <w:szCs w:val="16"/>
      </w:rPr>
    </w:pPr>
  </w:p>
  <w:sdt>
    <w:sdtPr>
      <w:rPr>
        <w:rFonts w:ascii="Times New Roman" w:eastAsia="Times New Roman" w:hAnsi="Times New Roman" w:cs="Times New Roman"/>
        <w:sz w:val="16"/>
        <w:szCs w:val="16"/>
      </w:rPr>
      <w:id w:val="211994686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eastAsia="Times New Roman" w:hAnsi="Times New Roman" w:cs="Times New Roman"/>
            <w:sz w:val="16"/>
            <w:szCs w:val="16"/>
          </w:rPr>
          <w:id w:val="530462363"/>
          <w:docPartObj>
            <w:docPartGallery w:val="Page Numbers (Top of Page)"/>
            <w:docPartUnique/>
          </w:docPartObj>
        </w:sdtPr>
        <w:sdtEndPr/>
        <w:sdtContent>
          <w:p w14:paraId="18B5EF9D" w14:textId="77777777" w:rsidR="00790B8D" w:rsidRPr="00596863" w:rsidRDefault="00790B8D" w:rsidP="00790B8D">
            <w:pPr>
              <w:pStyle w:val="Zpatdopisu"/>
            </w:pPr>
            <w:r w:rsidRPr="00596863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49130E82" wp14:editId="7B207135">
                      <wp:simplePos x="0" y="0"/>
                      <wp:positionH relativeFrom="column">
                        <wp:posOffset>6507480</wp:posOffset>
                      </wp:positionH>
                      <wp:positionV relativeFrom="paragraph">
                        <wp:posOffset>-12141</wp:posOffset>
                      </wp:positionV>
                      <wp:extent cx="333375" cy="1041400"/>
                      <wp:effectExtent l="0" t="0" r="9525" b="6350"/>
                      <wp:wrapNone/>
                      <wp:docPr id="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041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3B81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0E253" id="Obdélník 4" o:spid="_x0000_s1026" style="position:absolute;margin-left:512.4pt;margin-top:-.95pt;width:26.25pt;height:82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VRnggIAAEQFAAAOAAAAZHJzL2Uyb0RvYy54bWysVM1O3DAQvlfqO1i+lyTLUtCKLNqC6AUB&#10;KlScvY69ieq/js1mt2/UQ5+CF+vYTkJLUQ9Vc3Bsz8w3M59n5vRspxXZCvCdNTWtDkpKhOG26cym&#10;pp/vL9+dUOIDMw1T1oia7oWnZ8u3b057txAz21rVCCAIYvyidzVtQ3CLovC8FZr5A+uEQaG0oFnA&#10;I2yKBliP6FoVs7J8X/QWGgeWC+/x9iIL6TLhSyl4uJHSi0BUTTG2kFZI6zquxfKULTbAXNvxIQz2&#10;D1Fo1hl0OkFdsMDII3R/QOmOg/VWhgNudWGl7LhIOWA2Vfkim7uWOZFyQXK8m2jy/w+WX29vgXRN&#10;TeeUGKbxiW7WzdN3ZZ5+fCHzyE/v/ALV7twtDCeP25jsToKOf0yD7BKn+4lTsQuE4+UhfsdHlHAU&#10;VeW8mpeJ9OLZ2oEPH4XVJG5qCvhmiUq2vfIBPaLqqBKdeau65rJTKh1gsz5XQLYM3/fk8MNJdRxD&#10;RpPf1JSJysZGsyyON0XMLOeSdmGvRNRT5pOQyAlGP0uRpGoUkx/GuTChyqKWNSK7PyrxG73H+o0W&#10;KZYEGJEl+p+wB4BRM4OM2DnKQT+ailTMk3H5t8Cy8WSRPFsTJmPdGQuvASjMavCc9UeSMjWRpbVt&#10;9lgxYHMreccvO3y3K+bDLQPsHewynAfhBhepbF9TO+woaS18e+0+6mNJo5SSHnuxpv7rIwOBFfmo&#10;zy0+bYVTxPG0RXwIatxKsPoBR8AqIqCIGY44NeUBxsN5yP2OQ4SL1SqpYfM5Fq7MneMRPDIUa+x+&#10;98DADYUYsISv7diDbPGiHrPuQFBmZThgq6ZnH8ZKnAW/npPW8/Bb/gQAAP//AwBQSwMEFAAGAAgA&#10;AAAhAEeI963iAAAADAEAAA8AAABkcnMvZG93bnJldi54bWxMj8FuwjAQRO+V+g/WVuoN7IQIShoH&#10;oao9tBIHaA9wM7GJU+J1FBuS/n2XU3ub0Yxm3xar0bXsavrQeJSQTAUwg5XXDdYSvj7fJk/AQlSo&#10;VevRSPgxAVbl/V2hcu0H3JrrLtaMRjDkSoKNscs5D5U1ToWp7wxSdvK9U5FsX3Pdq4HGXctTIebc&#10;qQbpglWdebGmOu8uTkImTvsBv9f7j3drN+fZ4bXLNkLKx4dx/QwsmjH+leGGT+hQEtPRX1AH1pIX&#10;aUbsUcIkWQK7NcRiMQN2JDVPE+Blwf8/Uf4CAAD//wMAUEsBAi0AFAAGAAgAAAAhALaDOJL+AAAA&#10;4QEAABMAAAAAAAAAAAAAAAAAAAAAAFtDb250ZW50X1R5cGVzXS54bWxQSwECLQAUAAYACAAAACEA&#10;OP0h/9YAAACUAQAACwAAAAAAAAAAAAAAAAAvAQAAX3JlbHMvLnJlbHNQSwECLQAUAAYACAAAACEA&#10;Bh1UZ4ICAABEBQAADgAAAAAAAAAAAAAAAAAuAgAAZHJzL2Uyb0RvYy54bWxQSwECLQAUAAYACAAA&#10;ACEAR4j3reIAAAAMAQAADwAAAAAAAAAAAAAAAADcBAAAZHJzL2Rvd25yZXYueG1sUEsFBgAAAAAE&#10;AAQA8wAAAOsFAAAAAA==&#10;" fillcolor="#83b817" stroked="f" strokeweight="2pt"/>
                  </w:pict>
                </mc:Fallback>
              </mc:AlternateContent>
            </w:r>
            <w:r w:rsidRPr="00596863">
              <w:t xml:space="preserve">Ministerstvo </w:t>
            </w:r>
            <w:r w:rsidRPr="00596863">
              <w:rPr>
                <w:rStyle w:val="ZpatdopisuChar"/>
              </w:rPr>
              <w:t>životního</w:t>
            </w:r>
            <w:r w:rsidRPr="00596863">
              <w:t xml:space="preserve"> prostředí</w:t>
            </w:r>
          </w:p>
          <w:p w14:paraId="16B60CEA" w14:textId="77777777" w:rsidR="00790B8D" w:rsidRPr="00596863" w:rsidRDefault="00790B8D" w:rsidP="00790B8D">
            <w:pPr>
              <w:pStyle w:val="Zpatdopisu"/>
              <w:spacing w:after="120"/>
            </w:pPr>
            <w:r w:rsidRPr="00596863">
              <w:t xml:space="preserve">Vršovická 1442/65, 100 10 Praha 10 </w:t>
            </w:r>
          </w:p>
          <w:p w14:paraId="611A2D4B" w14:textId="77777777" w:rsidR="00790B8D" w:rsidRPr="00596863" w:rsidRDefault="00790B8D" w:rsidP="00790B8D">
            <w:pPr>
              <w:pStyle w:val="Zpatdopisu"/>
            </w:pPr>
            <w:r w:rsidRPr="00596863">
              <w:t xml:space="preserve">(+420) 26712-1111 </w:t>
            </w:r>
          </w:p>
          <w:p w14:paraId="4448909B" w14:textId="77777777" w:rsidR="00790B8D" w:rsidRPr="00596863" w:rsidRDefault="00187595" w:rsidP="00790B8D">
            <w:pPr>
              <w:pStyle w:val="Zpatdopisu"/>
            </w:pPr>
            <w:hyperlink r:id="rId1" w:history="1">
              <w:r w:rsidR="00790B8D" w:rsidRPr="00596863">
                <w:rPr>
                  <w:rStyle w:val="Hypertextovodkaz"/>
                  <w:color w:val="000000" w:themeColor="text1"/>
                  <w:kern w:val="16"/>
                </w:rPr>
                <w:t>posta@mzp.cz</w:t>
              </w:r>
            </w:hyperlink>
            <w:r w:rsidR="00790B8D" w:rsidRPr="00596863">
              <w:t xml:space="preserve"> </w:t>
            </w:r>
          </w:p>
          <w:p w14:paraId="2EE0558A" w14:textId="77777777" w:rsidR="00790B8D" w:rsidRDefault="00790B8D" w:rsidP="00790B8D">
            <w:pPr>
              <w:pStyle w:val="Zpatdopisu"/>
            </w:pPr>
            <w:r w:rsidRPr="00596863">
              <w:t>ISDS: 9gsaax4</w:t>
            </w:r>
          </w:p>
          <w:p w14:paraId="6F3E50B1" w14:textId="77777777" w:rsidR="00790B8D" w:rsidRDefault="00187595" w:rsidP="00790B8D">
            <w:pPr>
              <w:pStyle w:val="Zpatdopisu"/>
              <w:rPr>
                <w:rStyle w:val="Hypertextovodkaz"/>
                <w:kern w:val="16"/>
              </w:rPr>
            </w:pPr>
            <w:hyperlink r:id="rId2" w:history="1">
              <w:r w:rsidR="00790B8D" w:rsidRPr="00066FF0">
                <w:rPr>
                  <w:rStyle w:val="Hypertextovodkaz"/>
                  <w:kern w:val="16"/>
                </w:rPr>
                <w:t>www.mzp.cz</w:t>
              </w:r>
            </w:hyperlink>
          </w:p>
          <w:p w14:paraId="44AA9408" w14:textId="77777777" w:rsidR="00790B8D" w:rsidRPr="009C0FB8" w:rsidRDefault="00790B8D" w:rsidP="00790B8D">
            <w:pPr>
              <w:spacing w:after="0"/>
              <w:jc w:val="right"/>
              <w:rPr>
                <w:sz w:val="16"/>
                <w:szCs w:val="16"/>
              </w:rPr>
            </w:pPr>
            <w:r w:rsidRPr="009C0FB8">
              <w:rPr>
                <w:sz w:val="16"/>
                <w:szCs w:val="16"/>
              </w:rPr>
              <w:t xml:space="preserve"> </w:t>
            </w:r>
            <w:r w:rsidRPr="009C0FB8">
              <w:rPr>
                <w:sz w:val="16"/>
                <w:szCs w:val="16"/>
              </w:rPr>
              <w:fldChar w:fldCharType="begin"/>
            </w:r>
            <w:r w:rsidRPr="009C0FB8">
              <w:rPr>
                <w:sz w:val="16"/>
                <w:szCs w:val="16"/>
              </w:rPr>
              <w:instrText>PAGE</w:instrText>
            </w:r>
            <w:r w:rsidRPr="009C0FB8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1</w:t>
            </w:r>
            <w:r w:rsidRPr="009C0FB8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/</w:t>
            </w:r>
            <w:r w:rsidRPr="009C0FB8">
              <w:rPr>
                <w:sz w:val="16"/>
                <w:szCs w:val="16"/>
              </w:rPr>
              <w:fldChar w:fldCharType="begin"/>
            </w:r>
            <w:r w:rsidRPr="009C0FB8">
              <w:rPr>
                <w:sz w:val="16"/>
                <w:szCs w:val="16"/>
              </w:rPr>
              <w:instrText>NUMPAGES</w:instrText>
            </w:r>
            <w:r w:rsidRPr="009C0FB8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3</w:t>
            </w:r>
            <w:r w:rsidRPr="009C0FB8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5EFDC8F3" w14:textId="77777777" w:rsidR="00790B8D" w:rsidRDefault="00790B8D" w:rsidP="00790B8D">
    <w:pPr>
      <w:pStyle w:val="Zpat"/>
      <w:tabs>
        <w:tab w:val="clear" w:pos="9072"/>
        <w:tab w:val="right" w:pos="9639"/>
      </w:tabs>
      <w:jc w:val="center"/>
      <w:rPr>
        <w:rFonts w:ascii="Arial" w:hAnsi="Arial" w:cs="Arial"/>
        <w:sz w:val="18"/>
        <w:szCs w:val="18"/>
      </w:rPr>
    </w:pPr>
  </w:p>
  <w:p w14:paraId="20ACA3D2" w14:textId="7EBD4C89" w:rsidR="00303E30" w:rsidRPr="008479A0" w:rsidRDefault="00303E30" w:rsidP="00790B8D">
    <w:pPr>
      <w:spacing w:after="0"/>
      <w:jc w:val="right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="Times New Roman" w:hAnsi="Times New Roman" w:cs="Times New Roman"/>
        <w:sz w:val="16"/>
        <w:szCs w:val="16"/>
      </w:rPr>
      <w:id w:val="230345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eastAsia="Times New Roman" w:hAnsi="Times New Roman" w:cs="Times New Roman"/>
            <w:sz w:val="16"/>
            <w:szCs w:val="16"/>
          </w:rPr>
          <w:id w:val="2303460"/>
          <w:docPartObj>
            <w:docPartGallery w:val="Page Numbers (Top of Page)"/>
            <w:docPartUnique/>
          </w:docPartObj>
        </w:sdtPr>
        <w:sdtEndPr/>
        <w:sdtContent>
          <w:p w14:paraId="260D5037" w14:textId="77777777" w:rsidR="00790B8D" w:rsidRPr="00596863" w:rsidRDefault="00790B8D" w:rsidP="00790B8D">
            <w:pPr>
              <w:pStyle w:val="Zpatdopisu"/>
            </w:pPr>
            <w:r w:rsidRPr="00596863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6E189E0C" wp14:editId="417420F4">
                      <wp:simplePos x="0" y="0"/>
                      <wp:positionH relativeFrom="column">
                        <wp:posOffset>6507480</wp:posOffset>
                      </wp:positionH>
                      <wp:positionV relativeFrom="paragraph">
                        <wp:posOffset>-12141</wp:posOffset>
                      </wp:positionV>
                      <wp:extent cx="333375" cy="1041400"/>
                      <wp:effectExtent l="0" t="0" r="9525" b="6350"/>
                      <wp:wrapNone/>
                      <wp:docPr id="15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041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3B81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0B036" id="Obdélník 15" o:spid="_x0000_s1026" style="position:absolute;margin-left:512.4pt;margin-top:-.95pt;width:26.25pt;height:8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7klggIAAEYFAAAOAAAAZHJzL2Uyb0RvYy54bWysVMlu2zAQvRfoPxC8N5KyNIYROXAdpJcg&#10;CZoUOdMUaQnl1iFj2f2jHvoV+bEOSUlp06CHojpQXGbezLxZzs53WpGtAN9ZU9PqoKREGG6bzmxq&#10;+vn+8t2MEh+YaZiyRtR0Lzw9X7x9c9a7uTi0rVWNAIIgxs97V9M2BDcvCs9boZk/sE4YfJQWNAt4&#10;hE3RAOsRXavisCzfF72FxoHlwnu8vciPdJHwpRQ83EjpRSCqpuhbSCukdR3XYnHG5htgru344Ab7&#10;By806wwanaAuWGDkEbo/oHTHwXorwwG3urBSdlykGDCaqnwRzV3LnEixIDneTTT5/wfLr7e3QLoG&#10;c3dCiWEac3Szbp6+K/P04wvBS2Sod36OgnfuFoaTx20MdydBxz8GQnaJ1f3EqtgFwvHyCL9TBOf4&#10;VJXH1XGZaC+etR348FFYTeKmpoBZS2Sy7ZUPaBFFR5FozFvVNZedUukAm/VKAdkyzPDs6MOsOo0u&#10;o8pvYspEYWOjWn6ON0WMLMeSdmGvRJRT5pOQyAp6f5g8SfUoJjuMc2FClZ9a1ohs/qTEb7QeKzhq&#10;JF8SYESWaH/CHgBGyQwyYmcvB/moKlI5T8rl3xzLypNGsmxNmJR1Zyy8BqAwqsFylh9JytRElta2&#10;2WPNgM3N5B2/7DBvV8yHWwbYPdhnOBHCDS5S2b6mdthR0lr49tp9lMeixldKeuzGmvqvjwwEluSj&#10;XllMbYVzxPG0RXwIatxKsPoBh8AyIuATMxxxasoDjIdVyB2PY4SL5TKJYfs5Fq7MneMRPDIUa+x+&#10;98DADYUYsISv7diFbP6iHrPsQFBmZThgs6a0D4MlToNfz0nqefwtfgIAAP//AwBQSwMEFAAGAAgA&#10;AAAhAEeI963iAAAADAEAAA8AAABkcnMvZG93bnJldi54bWxMj8FuwjAQRO+V+g/WVuoN7IQIShoH&#10;oao9tBIHaA9wM7GJU+J1FBuS/n2XU3ub0Yxm3xar0bXsavrQeJSQTAUwg5XXDdYSvj7fJk/AQlSo&#10;VevRSPgxAVbl/V2hcu0H3JrrLtaMRjDkSoKNscs5D5U1ToWp7wxSdvK9U5FsX3Pdq4HGXctTIebc&#10;qQbpglWdebGmOu8uTkImTvsBv9f7j3drN+fZ4bXLNkLKx4dx/QwsmjH+leGGT+hQEtPRX1AH1pIX&#10;aUbsUcIkWQK7NcRiMQN2JDVPE+Blwf8/Uf4CAAD//wMAUEsBAi0AFAAGAAgAAAAhALaDOJL+AAAA&#10;4QEAABMAAAAAAAAAAAAAAAAAAAAAAFtDb250ZW50X1R5cGVzXS54bWxQSwECLQAUAAYACAAAACEA&#10;OP0h/9YAAACUAQAACwAAAAAAAAAAAAAAAAAvAQAAX3JlbHMvLnJlbHNQSwECLQAUAAYACAAAACEA&#10;SD+5JYICAABGBQAADgAAAAAAAAAAAAAAAAAuAgAAZHJzL2Uyb0RvYy54bWxQSwECLQAUAAYACAAA&#10;ACEAR4j3reIAAAAMAQAADwAAAAAAAAAAAAAAAADcBAAAZHJzL2Rvd25yZXYueG1sUEsFBgAAAAAE&#10;AAQA8wAAAOsFAAAAAA==&#10;" fillcolor="#83b817" stroked="f" strokeweight="2pt"/>
                  </w:pict>
                </mc:Fallback>
              </mc:AlternateContent>
            </w:r>
            <w:r w:rsidRPr="00596863">
              <w:t xml:space="preserve">Ministerstvo </w:t>
            </w:r>
            <w:r w:rsidRPr="00596863">
              <w:rPr>
                <w:rStyle w:val="ZpatdopisuChar"/>
              </w:rPr>
              <w:t>životního</w:t>
            </w:r>
            <w:r w:rsidRPr="00596863">
              <w:t xml:space="preserve"> prostředí</w:t>
            </w:r>
          </w:p>
          <w:p w14:paraId="67CB0B32" w14:textId="77777777" w:rsidR="00790B8D" w:rsidRPr="00596863" w:rsidRDefault="00790B8D" w:rsidP="00790B8D">
            <w:pPr>
              <w:pStyle w:val="Zpatdopisu"/>
              <w:spacing w:after="120"/>
            </w:pPr>
            <w:r w:rsidRPr="00596863">
              <w:t xml:space="preserve">Vršovická 1442/65, 100 10 Praha 10 </w:t>
            </w:r>
          </w:p>
          <w:p w14:paraId="7379665C" w14:textId="77777777" w:rsidR="00790B8D" w:rsidRPr="00596863" w:rsidRDefault="00790B8D" w:rsidP="00790B8D">
            <w:pPr>
              <w:pStyle w:val="Zpatdopisu"/>
            </w:pPr>
            <w:r w:rsidRPr="00596863">
              <w:t xml:space="preserve">(+420) 26712-1111 </w:t>
            </w:r>
          </w:p>
          <w:p w14:paraId="1358D887" w14:textId="77777777" w:rsidR="00790B8D" w:rsidRPr="00596863" w:rsidRDefault="00187595" w:rsidP="00790B8D">
            <w:pPr>
              <w:pStyle w:val="Zpatdopisu"/>
            </w:pPr>
            <w:hyperlink r:id="rId1" w:history="1">
              <w:r w:rsidR="00790B8D" w:rsidRPr="00596863">
                <w:rPr>
                  <w:rStyle w:val="Hypertextovodkaz"/>
                  <w:color w:val="000000" w:themeColor="text1"/>
                  <w:kern w:val="16"/>
                </w:rPr>
                <w:t>posta@mzp.cz</w:t>
              </w:r>
            </w:hyperlink>
            <w:r w:rsidR="00790B8D" w:rsidRPr="00596863">
              <w:t xml:space="preserve"> </w:t>
            </w:r>
          </w:p>
          <w:p w14:paraId="52776552" w14:textId="77777777" w:rsidR="00790B8D" w:rsidRDefault="00790B8D" w:rsidP="00790B8D">
            <w:pPr>
              <w:pStyle w:val="Zpatdopisu"/>
            </w:pPr>
            <w:r w:rsidRPr="00596863">
              <w:t>ISDS: 9gsaax4</w:t>
            </w:r>
          </w:p>
          <w:p w14:paraId="4976D00F" w14:textId="77777777" w:rsidR="00790B8D" w:rsidRDefault="00187595" w:rsidP="00790B8D">
            <w:pPr>
              <w:pStyle w:val="Zpatdopisu"/>
              <w:rPr>
                <w:rStyle w:val="Hypertextovodkaz"/>
                <w:kern w:val="16"/>
              </w:rPr>
            </w:pPr>
            <w:hyperlink r:id="rId2" w:history="1">
              <w:r w:rsidR="00790B8D" w:rsidRPr="00066FF0">
                <w:rPr>
                  <w:rStyle w:val="Hypertextovodkaz"/>
                  <w:kern w:val="16"/>
                </w:rPr>
                <w:t>www.mzp.cz</w:t>
              </w:r>
            </w:hyperlink>
          </w:p>
          <w:p w14:paraId="1A65F559" w14:textId="77777777" w:rsidR="00303E30" w:rsidRPr="009C0FB8" w:rsidRDefault="00303E30" w:rsidP="009C0FB8">
            <w:pPr>
              <w:spacing w:after="0"/>
              <w:jc w:val="right"/>
              <w:rPr>
                <w:sz w:val="16"/>
                <w:szCs w:val="16"/>
              </w:rPr>
            </w:pPr>
            <w:r w:rsidRPr="009C0FB8">
              <w:rPr>
                <w:sz w:val="16"/>
                <w:szCs w:val="16"/>
              </w:rPr>
              <w:t xml:space="preserve"> </w:t>
            </w:r>
            <w:r w:rsidRPr="009C0FB8">
              <w:rPr>
                <w:sz w:val="16"/>
                <w:szCs w:val="16"/>
              </w:rPr>
              <w:fldChar w:fldCharType="begin"/>
            </w:r>
            <w:r w:rsidRPr="009C0FB8">
              <w:rPr>
                <w:sz w:val="16"/>
                <w:szCs w:val="16"/>
              </w:rPr>
              <w:instrText>PAGE</w:instrText>
            </w:r>
            <w:r w:rsidRPr="009C0FB8">
              <w:rPr>
                <w:sz w:val="16"/>
                <w:szCs w:val="16"/>
              </w:rPr>
              <w:fldChar w:fldCharType="separate"/>
            </w:r>
            <w:r w:rsidR="004A6EFF">
              <w:rPr>
                <w:noProof/>
                <w:sz w:val="16"/>
                <w:szCs w:val="16"/>
              </w:rPr>
              <w:t>1</w:t>
            </w:r>
            <w:r w:rsidRPr="009C0FB8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/</w:t>
            </w:r>
            <w:r w:rsidRPr="009C0FB8">
              <w:rPr>
                <w:sz w:val="16"/>
                <w:szCs w:val="16"/>
              </w:rPr>
              <w:fldChar w:fldCharType="begin"/>
            </w:r>
            <w:r w:rsidRPr="009C0FB8">
              <w:rPr>
                <w:sz w:val="16"/>
                <w:szCs w:val="16"/>
              </w:rPr>
              <w:instrText>NUMPAGES</w:instrText>
            </w:r>
            <w:r w:rsidRPr="009C0FB8">
              <w:rPr>
                <w:sz w:val="16"/>
                <w:szCs w:val="16"/>
              </w:rPr>
              <w:fldChar w:fldCharType="separate"/>
            </w:r>
            <w:r w:rsidR="004A6EFF">
              <w:rPr>
                <w:noProof/>
                <w:sz w:val="16"/>
                <w:szCs w:val="16"/>
              </w:rPr>
              <w:t>3</w:t>
            </w:r>
            <w:r w:rsidRPr="009C0FB8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5482118D" w14:textId="77777777" w:rsidR="00303E30" w:rsidRDefault="00303E30">
    <w:pPr>
      <w:pStyle w:val="Zpat"/>
      <w:tabs>
        <w:tab w:val="clear" w:pos="9072"/>
        <w:tab w:val="right" w:pos="9639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4E015" w14:textId="77777777" w:rsidR="00187595" w:rsidRDefault="00187595">
      <w:pPr>
        <w:spacing w:after="0" w:line="240" w:lineRule="auto"/>
      </w:pPr>
      <w:r>
        <w:separator/>
      </w:r>
    </w:p>
  </w:footnote>
  <w:footnote w:type="continuationSeparator" w:id="0">
    <w:p w14:paraId="6B463540" w14:textId="77777777" w:rsidR="00187595" w:rsidRDefault="00187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4E05C" w14:textId="77777777" w:rsidR="00303E30" w:rsidRDefault="00303E30">
    <w:pPr>
      <w:pStyle w:val="Zhlav"/>
      <w:tabs>
        <w:tab w:val="clear" w:pos="4536"/>
        <w:tab w:val="clear" w:pos="9072"/>
        <w:tab w:val="center" w:pos="5387"/>
        <w:tab w:val="right" w:pos="9639"/>
      </w:tabs>
      <w:rPr>
        <w:rFonts w:ascii="Verdana" w:hAnsi="Verdana"/>
        <w:noProof/>
        <w:sz w:val="18"/>
      </w:rPr>
    </w:pPr>
    <w:r>
      <w:rPr>
        <w:rFonts w:ascii="Verdana" w:hAnsi="Verdana"/>
        <w:noProof/>
        <w:sz w:val="18"/>
        <w:lang w:eastAsia="cs-CZ"/>
      </w:rPr>
      <w:drawing>
        <wp:inline distT="0" distB="0" distL="0" distR="0" wp14:anchorId="5A9A5BE4" wp14:editId="6EC421E7">
          <wp:extent cx="1828800" cy="323850"/>
          <wp:effectExtent l="19050" t="0" r="0" b="0"/>
          <wp:docPr id="2" name="Obrázek 0" descr="MZP_CZ_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MZP_CZ_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7101731" w14:textId="77777777" w:rsidR="00303E30" w:rsidRDefault="00303E30">
    <w:pPr>
      <w:pStyle w:val="Zhlav"/>
      <w:tabs>
        <w:tab w:val="clear" w:pos="4536"/>
        <w:tab w:val="clear" w:pos="9072"/>
        <w:tab w:val="center" w:pos="5387"/>
        <w:tab w:val="right" w:pos="9639"/>
      </w:tabs>
      <w:rPr>
        <w:rFonts w:ascii="Verdana" w:hAnsi="Verdana"/>
        <w:noProof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7EB01" w14:textId="22FA0FEC" w:rsidR="00303E30" w:rsidRDefault="00790B8D">
    <w:pPr>
      <w:pStyle w:val="Zhlav"/>
      <w:tabs>
        <w:tab w:val="clear" w:pos="4536"/>
        <w:tab w:val="clear" w:pos="9072"/>
        <w:tab w:val="left" w:pos="4962"/>
        <w:tab w:val="left" w:pos="5812"/>
        <w:tab w:val="right" w:pos="9639"/>
      </w:tabs>
      <w:ind w:left="5805" w:hanging="5805"/>
    </w:pPr>
    <w:r w:rsidRPr="00596863">
      <w:rPr>
        <w:rStyle w:val="VcChar"/>
        <w:noProof/>
      </w:rPr>
      <mc:AlternateContent>
        <mc:Choice Requires="wps">
          <w:drawing>
            <wp:anchor distT="0" distB="0" distL="114300" distR="114300" simplePos="0" relativeHeight="251664384" behindDoc="1" locked="1" layoutInCell="1" allowOverlap="1" wp14:anchorId="6E418961" wp14:editId="295CF374">
              <wp:simplePos x="0" y="0"/>
              <wp:positionH relativeFrom="column">
                <wp:posOffset>3822065</wp:posOffset>
              </wp:positionH>
              <wp:positionV relativeFrom="page">
                <wp:posOffset>394335</wp:posOffset>
              </wp:positionV>
              <wp:extent cx="2686050" cy="800100"/>
              <wp:effectExtent l="0" t="0" r="0" b="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60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055900" w14:textId="77777777" w:rsidR="00790B8D" w:rsidRPr="00845FDE" w:rsidRDefault="00187595" w:rsidP="00790B8D">
                          <w:pPr>
                            <w:pStyle w:val="Pedkladatel"/>
                          </w:pPr>
                          <w:sdt>
                            <w:sdtPr>
                              <w:alias w:val="odbor"/>
                              <w:tag w:val="odbor"/>
                              <w:id w:val="-1694911003"/>
                              <w:comboBox>
                                <w:listItem w:displayText="Zvolte položku." w:value="Zvolte položku."/>
                                <w:listItem w:displayText="Odbor interního auditu a finanční kontroly" w:value="Odbor interního auditu a finanční kontroly"/>
                                <w:listItem w:displayText="Odbor bezpečnosti a krizového řízení" w:value="Odbor bezpečnosti a krizového řízení"/>
                                <w:listItem w:displayText="Odbor kanceláře ministryně" w:value="Odbor kanceláře ministryně"/>
                                <w:listItem w:displayText="Samostatné oddělení tiskové a PR" w:value="Samostatné oddělení tiskové a PR"/>
                                <w:listItem w:displayText="Odbor informatiky" w:value="Odbor informatiky"/>
                                <w:listItem w:displayText="Odbor rozpočtu" w:value="Odbor rozpočtu"/>
                                <w:listItem w:displayText="Odbor provozní a správy majetku" w:value="Odbor provozní a správy majetku"/>
                                <w:listItem w:displayText="Samostatné oddělení veřejných zakázek" w:value="Samostatné oddělení veřejných zakázek"/>
                                <w:listItem w:displayText="Odbor personální a státní služby" w:value="Odbor personální a státní služby"/>
                                <w:listItem w:displayText="Odbor podpory transformace       na nízkouhlíkovou ekonomiku" w:value="Odbor podpory transformace       na nízkouhlíkovou ekonomiku"/>
                                <w:listItem w:displayText="Odbor finančních a dobrovolných nástrojů" w:value="Odbor finančních a dobrovolných nástrojů"/>
                                <w:listItem w:displayText="Odbor fondů EU" w:value="Odbor fondů EU"/>
                                <w:listItem w:displayText="Samostatné oddělení programu Nová zelená úsporám" w:value="Samostatné oddělení programu Nová zelená úsporám"/>
                                <w:listItem w:displayText="Odbor ekonomiky životního prostředí" w:value="Odbor ekonomiky životního prostředí"/>
                                <w:listItem w:displayText="Odbor legislativní" w:value="Odbor legislativní"/>
                                <w:listItem w:displayText="Odbor právní a řízení státní správy" w:value="Odbor právní a řízení státní správy"/>
                                <w:listItem w:displayText="Odbor výkonu státní správy I" w:value="Odbor výkonu státní správy I"/>
                                <w:listItem w:displayText="Odbor výkonu státní správy II" w:value="Odbor výkonu státní správy II"/>
                                <w:listItem w:displayText="Odbor výkonu státní správy III" w:value="Odbor výkonu státní správy III"/>
                                <w:listItem w:displayText="Odbor výkonu státní správy IV" w:value="Odbor výkonu státní správy IV"/>
                                <w:listItem w:displayText="Odbor výkonu státní správy V" w:value="Odbor výkonu státní správy V"/>
                                <w:listItem w:displayText="Odbor výkonu státní správy VI" w:value="Odbor výkonu státní správy VI"/>
                                <w:listItem w:displayText="Odbor výkonu státní správy VII" w:value="Odbor výkonu státní správy VII"/>
                                <w:listItem w:displayText="Odbor výkonu státní správy VIII" w:value="Odbor výkonu státní správy VIII"/>
                                <w:listItem w:displayText="Odbor výkonu státní správy IX" w:value="Odbor výkonu státní správy IX"/>
                                <w:listItem w:displayText="Odbor adaptace krajiny na klimatickou změnu" w:value="Odbor adaptace krajiny na klimatickou změnu"/>
                                <w:listItem w:displayText="Odbor zvláštní územní ochrany přírody a krajiny" w:value="Odbor zvláštní územní ochrany přírody a krajiny"/>
                                <w:listItem w:displayText="Odbor druhové ochrany                            a implementace mezinárodních závazků" w:value="Odbor druhové ochrany                            a implementace mezinárodních závazků"/>
                                <w:listItem w:displayText="Odbor ochrany vod" w:value="Odbor ochrany vod"/>
                                <w:listItem w:displayText="Odbor ochrany horninového a půdního prostředí" w:value="Odbor ochrany horninového a půdního prostředí"/>
                                <w:listItem w:displayText="Odbor posuzování vlivů na životní prostředí a integrované prevence" w:value="Odbor posuzování vlivů na životní prostředí a integrované prevence"/>
                                <w:listItem w:displayText="Odbor odpadů" w:value="Odbor odpadů"/>
                                <w:listItem w:displayText="Odbor environmentálních rizik           a ekologických škod" w:value="Odbor environmentálních rizik           a ekologických škod"/>
                                <w:listItem w:displayText="Odbor energetiky a ochrany klimatu" w:value="Odbor energetiky a ochrany klimatu"/>
                                <w:listItem w:displayText="Odbor ochrany ovzduší" w:value="Odbor ochrany ovzduší"/>
                                <w:listItem w:displayText="Odbor mezinárodních vztahů" w:value="Odbor mezinárodních vztahů"/>
                                <w:listItem w:displayText="Odbor politiky životního prostředí a udržitelného rozvoje" w:value="Odbor politiky životního prostředí a udržitelného rozvoje"/>
                              </w:comboBox>
                            </w:sdtPr>
                            <w:sdtEndPr/>
                            <w:sdtContent>
                              <w:r w:rsidR="00790B8D">
                                <w:t>Odbor zvláštní územní ochrany přírody a krajiny</w:t>
                              </w:r>
                            </w:sdtContent>
                          </w:sdt>
                        </w:p>
                        <w:p w14:paraId="43340C26" w14:textId="77777777" w:rsidR="00790B8D" w:rsidRPr="00EA4775" w:rsidRDefault="00187595" w:rsidP="00790B8D">
                          <w:pPr>
                            <w:pStyle w:val="Pedkladatel"/>
                            <w:rPr>
                              <w:b w:val="0"/>
                              <w:lang w:val="en-US"/>
                            </w:rPr>
                          </w:pPr>
                          <w:sdt>
                            <w:sdtPr>
                              <w:rPr>
                                <w:b w:val="0"/>
                              </w:rPr>
                              <w:alias w:val="Ulice"/>
                              <w:tag w:val="Ulice"/>
                              <w:id w:val="301197574"/>
                              <w:placeholder>
                                <w:docPart w:val="DC835901DD5B49AB8C430BFECDB6A75B"/>
                              </w:placeholder>
                              <w:comboBox>
                                <w:listItem w:value="Zvolte položku."/>
                                <w:listItem w:displayText="Vršovická 1442/65" w:value="Vršovická 1442/65"/>
                                <w:listItem w:displayText="Mánesova 1803/3a" w:value="Mánesova 1803/3a"/>
                                <w:listItem w:displayText="17. listopadu 1926/1" w:value="17. listopadu 1926/1"/>
                                <w:listItem w:displayText="Bělehradská 1308/17" w:value="Bělehradská 1308/17"/>
                                <w:listItem w:displayText="1. máje 858/26" w:value="1. máje 858/26"/>
                                <w:listItem w:displayText="Resslova 1229/2A" w:value="Resslova 1229/2A"/>
                                <w:listItem w:displayText="Mezírka 1" w:value="Mezírka 1"/>
                                <w:listItem w:displayText="Krapkova 3" w:value="Krapkova 3"/>
                                <w:listItem w:displayText="Čs. legií 1719/5" w:value="Čs. legií 1719/5"/>
                              </w:comboBox>
                            </w:sdtPr>
                            <w:sdtEndPr/>
                            <w:sdtContent>
                              <w:r w:rsidR="00790B8D">
                                <w:rPr>
                                  <w:b w:val="0"/>
                                </w:rPr>
                                <w:t>Vršovická 1442/65</w:t>
                              </w:r>
                            </w:sdtContent>
                          </w:sdt>
                          <w:r w:rsidR="00790B8D" w:rsidRPr="00EA4775">
                            <w:rPr>
                              <w:b w:val="0"/>
                              <w:lang w:val="en-US"/>
                            </w:rPr>
                            <w:t xml:space="preserve"> </w:t>
                          </w:r>
                        </w:p>
                        <w:p w14:paraId="3EC2DBA8" w14:textId="77777777" w:rsidR="00790B8D" w:rsidRPr="0087646E" w:rsidRDefault="00187595" w:rsidP="00790B8D">
                          <w:pPr>
                            <w:pStyle w:val="Odeslatel"/>
                          </w:pPr>
                          <w:sdt>
                            <w:sdtPr>
                              <w:alias w:val="Město"/>
                              <w:tag w:val="Město"/>
                              <w:id w:val="-1324888763"/>
                              <w:placeholder>
                                <w:docPart w:val="E366C97765F848AB9444A70FB5FDDE28"/>
                              </w:placeholder>
                              <w:comboBox>
                                <w:listItem w:value="Zvolte položku."/>
                                <w:listItem w:displayText="100 10  Praha 10" w:value="100 10  Praha 10"/>
                                <w:listItem w:displayText="370 01  České Budějovice 1" w:value="370 01  České Budějovice 1"/>
                                <w:listItem w:displayText="301 00  Plzeň" w:value="301 00  Plzeň"/>
                                <w:listItem w:displayText="400 01  Ústí nad Labem" w:value="400 01  Ústí nad Labem"/>
                                <w:listItem w:displayText="460 07  Liberec 7" w:value="460 07  Liberec 7"/>
                                <w:listItem w:displayText="500 02  Hradec Králové" w:value="500 02  Hradec Králové"/>
                                <w:listItem w:displayText="602 00  Brno" w:value="602 00  Brno"/>
                                <w:listItem w:displayText="779 00  Olomouc" w:value="779 00  Olomouc"/>
                                <w:listItem w:displayText="702 00  Ostrava" w:value="702 00  Ostrava"/>
                              </w:comboBox>
                            </w:sdtPr>
                            <w:sdtEndPr/>
                            <w:sdtContent>
                              <w:r w:rsidR="00790B8D">
                                <w:t>100 10  Praha 10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anchor="t" anchorCtr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41896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300.95pt;margin-top:31.05pt;width:211.5pt;height:63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Fhm8QEAAKsDAAAOAAAAZHJzL2Uyb0RvYy54bWysU82O0zAQviPxDpbvNGlQS4marmCX5bL8&#10;SLs8wNRxGgvbY2y3SXkjnoMXY+y0pYIb4mKNPTPfzDfzeX0zGs0O0geFtuHzWcmZtAJbZXcN//J0&#10;/2LFWYhgW9BoZcOPMvCbzfNn68HVssIedSs9IxAb6sE1vI/R1UURRC8NhBk6acnZoTcQ6ep3Reth&#10;IHSji6osl8WAvnUehQyBXu8mJ99k/K6TIn7quiAj0w2n3mI+fT636Sw2a6h3HlyvxKkN+IcuDChL&#10;RS9QdxCB7b36C8oo4TFgF2cCTYFdp4TMHIjNvPyDzWMPTmYuNJzgLmMK/w9WfDx89ky1DX9ZvuLM&#10;gqElPckx4uHnD+ZQS1alIQ0u1BT76Cg6jm9xpGVnwsE9oPgamMXbHuxOvvEeh15CS03OU2ZxlTrh&#10;hASyHT5gS7VgHzEDjZ03aYI0E0botKzjZUHUDxP0WC1Xy3JBLkG+VUkTyxssoD5nOx/ie4mGJaPh&#10;ngSQ0eHwEGLqBupzSCpm8V5pnUWgLRsa/npRLXLClceoSBrVyuSa5VQT6kTynW1zcgSlJ5sKaHti&#10;nYhOlOO4HSkwjWKL7ZH4e5y0SH+HjB79d84G0mHDw7c9eMkZWEHPDY9n8zZm4SYWCYgUkfmc1Jsk&#10;d33PUb//2OYXAAAA//8DAFBLAwQUAAYACAAAACEAy1lb+d4AAAALAQAADwAAAGRycy9kb3ducmV2&#10;LnhtbEyPQU/DMAyF70j7D5GRuLGk1Zi6ruk0gbiCGGzSblnjtRWNUzXZWv493gluz35Pz5+LzeQ6&#10;ccUhtJ40JHMFAqnytqVaw9fn62MGIkRD1nSeUMMPBtiUs7vC5NaP9IHXXawFl1DIjYYmxj6XMlQN&#10;OhPmvkdi7+wHZyKPQy3tYEYud51MlVpKZ1riC43p8bnB6nt3cRr2b+fjYaHe6xf31I9+UpLcSmr9&#10;cD9t1yAiTvEvDDd8RoeSmU7+QjaITsNSJSuOskgTELeAShe8ObHKsgRkWcj/P5S/AAAA//8DAFBL&#10;AQItABQABgAIAAAAIQC2gziS/gAAAOEBAAATAAAAAAAAAAAAAAAAAAAAAABbQ29udGVudF9UeXBl&#10;c10ueG1sUEsBAi0AFAAGAAgAAAAhADj9If/WAAAAlAEAAAsAAAAAAAAAAAAAAAAALwEAAF9yZWxz&#10;Ly5yZWxzUEsBAi0AFAAGAAgAAAAhADhQWGbxAQAAqwMAAA4AAAAAAAAAAAAAAAAALgIAAGRycy9l&#10;Mm9Eb2MueG1sUEsBAi0AFAAGAAgAAAAhAMtZW/neAAAACwEAAA8AAAAAAAAAAAAAAAAASwQAAGRy&#10;cy9kb3ducmV2LnhtbFBLBQYAAAAABAAEAPMAAABWBQAAAAA=&#10;" filled="f" stroked="f">
              <v:textbox>
                <w:txbxContent>
                  <w:p w14:paraId="17055900" w14:textId="77777777" w:rsidR="00790B8D" w:rsidRPr="00845FDE" w:rsidRDefault="00790B8D" w:rsidP="00790B8D">
                    <w:pPr>
                      <w:pStyle w:val="Pedkladatel"/>
                    </w:pPr>
                    <w:sdt>
                      <w:sdtPr>
                        <w:alias w:val="odbor"/>
                        <w:tag w:val="odbor"/>
                        <w:id w:val="-1694911003"/>
                        <w:comboBox>
                          <w:listItem w:displayText="Zvolte položku." w:value="Zvolte položku."/>
                          <w:listItem w:displayText="Odbor interního auditu a finanční kontroly" w:value="Odbor interního auditu a finanční kontroly"/>
                          <w:listItem w:displayText="Odbor bezpečnosti a krizového řízení" w:value="Odbor bezpečnosti a krizového řízení"/>
                          <w:listItem w:displayText="Odbor kanceláře ministryně" w:value="Odbor kanceláře ministryně"/>
                          <w:listItem w:displayText="Samostatné oddělení tiskové a PR" w:value="Samostatné oddělení tiskové a PR"/>
                          <w:listItem w:displayText="Odbor informatiky" w:value="Odbor informatiky"/>
                          <w:listItem w:displayText="Odbor rozpočtu" w:value="Odbor rozpočtu"/>
                          <w:listItem w:displayText="Odbor provozní a správy majetku" w:value="Odbor provozní a správy majetku"/>
                          <w:listItem w:displayText="Samostatné oddělení veřejných zakázek" w:value="Samostatné oddělení veřejných zakázek"/>
                          <w:listItem w:displayText="Odbor personální a státní služby" w:value="Odbor personální a státní služby"/>
                          <w:listItem w:displayText="Odbor podpory transformace       na nízkouhlíkovou ekonomiku" w:value="Odbor podpory transformace       na nízkouhlíkovou ekonomiku"/>
                          <w:listItem w:displayText="Odbor finančních a dobrovolných nástrojů" w:value="Odbor finančních a dobrovolných nástrojů"/>
                          <w:listItem w:displayText="Odbor fondů EU" w:value="Odbor fondů EU"/>
                          <w:listItem w:displayText="Samostatné oddělení programu Nová zelená úsporám" w:value="Samostatné oddělení programu Nová zelená úsporám"/>
                          <w:listItem w:displayText="Odbor ekonomiky životního prostředí" w:value="Odbor ekonomiky životního prostředí"/>
                          <w:listItem w:displayText="Odbor legislativní" w:value="Odbor legislativní"/>
                          <w:listItem w:displayText="Odbor právní a řízení státní správy" w:value="Odbor právní a řízení státní správy"/>
                          <w:listItem w:displayText="Odbor výkonu státní správy I" w:value="Odbor výkonu státní správy I"/>
                          <w:listItem w:displayText="Odbor výkonu státní správy II" w:value="Odbor výkonu státní správy II"/>
                          <w:listItem w:displayText="Odbor výkonu státní správy III" w:value="Odbor výkonu státní správy III"/>
                          <w:listItem w:displayText="Odbor výkonu státní správy IV" w:value="Odbor výkonu státní správy IV"/>
                          <w:listItem w:displayText="Odbor výkonu státní správy V" w:value="Odbor výkonu státní správy V"/>
                          <w:listItem w:displayText="Odbor výkonu státní správy VI" w:value="Odbor výkonu státní správy VI"/>
                          <w:listItem w:displayText="Odbor výkonu státní správy VII" w:value="Odbor výkonu státní správy VII"/>
                          <w:listItem w:displayText="Odbor výkonu státní správy VIII" w:value="Odbor výkonu státní správy VIII"/>
                          <w:listItem w:displayText="Odbor výkonu státní správy IX" w:value="Odbor výkonu státní správy IX"/>
                          <w:listItem w:displayText="Odbor adaptace krajiny na klimatickou změnu" w:value="Odbor adaptace krajiny na klimatickou změnu"/>
                          <w:listItem w:displayText="Odbor zvláštní územní ochrany přírody a krajiny" w:value="Odbor zvláštní územní ochrany přírody a krajiny"/>
                          <w:listItem w:displayText="Odbor druhové ochrany                            a implementace mezinárodních závazků" w:value="Odbor druhové ochrany                            a implementace mezinárodních závazků"/>
                          <w:listItem w:displayText="Odbor ochrany vod" w:value="Odbor ochrany vod"/>
                          <w:listItem w:displayText="Odbor ochrany horninového a půdního prostředí" w:value="Odbor ochrany horninového a půdního prostředí"/>
                          <w:listItem w:displayText="Odbor posuzování vlivů na životní prostředí a integrované prevence" w:value="Odbor posuzování vlivů na životní prostředí a integrované prevence"/>
                          <w:listItem w:displayText="Odbor odpadů" w:value="Odbor odpadů"/>
                          <w:listItem w:displayText="Odbor environmentálních rizik           a ekologických škod" w:value="Odbor environmentálních rizik           a ekologických škod"/>
                          <w:listItem w:displayText="Odbor energetiky a ochrany klimatu" w:value="Odbor energetiky a ochrany klimatu"/>
                          <w:listItem w:displayText="Odbor ochrany ovzduší" w:value="Odbor ochrany ovzduší"/>
                          <w:listItem w:displayText="Odbor mezinárodních vztahů" w:value="Odbor mezinárodních vztahů"/>
                          <w:listItem w:displayText="Odbor politiky životního prostředí a udržitelného rozvoje" w:value="Odbor politiky životního prostředí a udržitelného rozvoje"/>
                        </w:comboBox>
                      </w:sdtPr>
                      <w:sdtContent>
                        <w:r>
                          <w:t>Odbor zvláštní územní ochrany přírody a krajiny</w:t>
                        </w:r>
                      </w:sdtContent>
                    </w:sdt>
                  </w:p>
                  <w:p w14:paraId="43340C26" w14:textId="77777777" w:rsidR="00790B8D" w:rsidRPr="00EA4775" w:rsidRDefault="00790B8D" w:rsidP="00790B8D">
                    <w:pPr>
                      <w:pStyle w:val="Pedkladatel"/>
                      <w:rPr>
                        <w:b w:val="0"/>
                        <w:lang w:val="en-US"/>
                      </w:rPr>
                    </w:pPr>
                    <w:sdt>
                      <w:sdtPr>
                        <w:rPr>
                          <w:b w:val="0"/>
                        </w:rPr>
                        <w:alias w:val="Ulice"/>
                        <w:tag w:val="Ulice"/>
                        <w:id w:val="301197574"/>
                        <w:placeholder>
                          <w:docPart w:val="DC835901DD5B49AB8C430BFECDB6A75B"/>
                        </w:placeholder>
                        <w:comboBox>
                          <w:listItem w:value="Zvolte položku."/>
                          <w:listItem w:displayText="Vršovická 1442/65" w:value="Vršovická 1442/65"/>
                          <w:listItem w:displayText="Mánesova 1803/3a" w:value="Mánesova 1803/3a"/>
                          <w:listItem w:displayText="17. listopadu 1926/1" w:value="17. listopadu 1926/1"/>
                          <w:listItem w:displayText="Bělehradská 1308/17" w:value="Bělehradská 1308/17"/>
                          <w:listItem w:displayText="1. máje 858/26" w:value="1. máje 858/26"/>
                          <w:listItem w:displayText="Resslova 1229/2A" w:value="Resslova 1229/2A"/>
                          <w:listItem w:displayText="Mezírka 1" w:value="Mezírka 1"/>
                          <w:listItem w:displayText="Krapkova 3" w:value="Krapkova 3"/>
                          <w:listItem w:displayText="Čs. legií 1719/5" w:value="Čs. legií 1719/5"/>
                        </w:comboBox>
                      </w:sdtPr>
                      <w:sdtContent>
                        <w:r>
                          <w:rPr>
                            <w:b w:val="0"/>
                          </w:rPr>
                          <w:t>Vršovická 1442/65</w:t>
                        </w:r>
                      </w:sdtContent>
                    </w:sdt>
                    <w:r w:rsidRPr="00EA4775">
                      <w:rPr>
                        <w:b w:val="0"/>
                        <w:lang w:val="en-US"/>
                      </w:rPr>
                      <w:t xml:space="preserve"> </w:t>
                    </w:r>
                  </w:p>
                  <w:p w14:paraId="3EC2DBA8" w14:textId="77777777" w:rsidR="00790B8D" w:rsidRPr="0087646E" w:rsidRDefault="00790B8D" w:rsidP="00790B8D">
                    <w:pPr>
                      <w:pStyle w:val="Odeslatel"/>
                    </w:pPr>
                    <w:sdt>
                      <w:sdtPr>
                        <w:alias w:val="Město"/>
                        <w:tag w:val="Město"/>
                        <w:id w:val="-1324888763"/>
                        <w:placeholder>
                          <w:docPart w:val="E366C97765F848AB9444A70FB5FDDE28"/>
                        </w:placeholder>
                        <w:comboBox>
                          <w:listItem w:value="Zvolte položku."/>
                          <w:listItem w:displayText="100 10  Praha 10" w:value="100 10  Praha 10"/>
                          <w:listItem w:displayText="370 01  České Budějovice 1" w:value="370 01  České Budějovice 1"/>
                          <w:listItem w:displayText="301 00  Plzeň" w:value="301 00  Plzeň"/>
                          <w:listItem w:displayText="400 01  Ústí nad Labem" w:value="400 01  Ústí nad Labem"/>
                          <w:listItem w:displayText="460 07  Liberec 7" w:value="460 07  Liberec 7"/>
                          <w:listItem w:displayText="500 02  Hradec Králové" w:value="500 02  Hradec Králové"/>
                          <w:listItem w:displayText="602 00  Brno" w:value="602 00  Brno"/>
                          <w:listItem w:displayText="779 00  Olomouc" w:value="779 00  Olomouc"/>
                          <w:listItem w:displayText="702 00  Ostrava" w:value="702 00  Ostrava"/>
                        </w:comboBox>
                      </w:sdtPr>
                      <w:sdtContent>
                        <w:r>
                          <w:t>100 10  Praha 10</w:t>
                        </w:r>
                      </w:sdtContent>
                    </w:sdt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303E30">
      <w:rPr>
        <w:rFonts w:ascii="Verdana" w:hAnsi="Verdana"/>
        <w:noProof/>
        <w:sz w:val="18"/>
        <w:lang w:eastAsia="cs-CZ"/>
      </w:rPr>
      <w:drawing>
        <wp:inline distT="0" distB="0" distL="0" distR="0" wp14:anchorId="5BF3BC8A" wp14:editId="3094E25C">
          <wp:extent cx="1828800" cy="323850"/>
          <wp:effectExtent l="19050" t="0" r="0" b="0"/>
          <wp:docPr id="1" name="Obrázek 0" descr="MZP_CZ_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MZP_CZ_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07F62E0" w14:textId="4EB4D0B2" w:rsidR="00303E30" w:rsidRDefault="00303E30">
    <w:pPr>
      <w:pStyle w:val="Zhlav"/>
      <w:tabs>
        <w:tab w:val="clear" w:pos="4536"/>
        <w:tab w:val="clear" w:pos="9072"/>
        <w:tab w:val="left" w:pos="4962"/>
        <w:tab w:val="left" w:pos="5812"/>
        <w:tab w:val="right" w:pos="9639"/>
      </w:tabs>
      <w:ind w:left="5805" w:hanging="5805"/>
    </w:pPr>
    <w:r>
      <w:tab/>
    </w:r>
    <w:r>
      <w:tab/>
    </w:r>
  </w:p>
  <w:p w14:paraId="09B7250B" w14:textId="77777777" w:rsidR="00790B8D" w:rsidRDefault="00790B8D">
    <w:pPr>
      <w:pStyle w:val="Zhlav"/>
      <w:tabs>
        <w:tab w:val="clear" w:pos="4536"/>
        <w:tab w:val="clear" w:pos="9072"/>
        <w:tab w:val="left" w:pos="4962"/>
        <w:tab w:val="left" w:pos="5812"/>
        <w:tab w:val="right" w:pos="9639"/>
      </w:tabs>
      <w:ind w:left="5805" w:hanging="5805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418C8"/>
    <w:multiLevelType w:val="hybridMultilevel"/>
    <w:tmpl w:val="A70C060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F62418"/>
    <w:multiLevelType w:val="hybridMultilevel"/>
    <w:tmpl w:val="C4C2F9A2"/>
    <w:lvl w:ilvl="0" w:tplc="D0E2265E">
      <w:start w:val="1"/>
      <w:numFmt w:val="bullet"/>
      <w:lvlText w:val="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B353D"/>
    <w:multiLevelType w:val="hybridMultilevel"/>
    <w:tmpl w:val="CA468E7A"/>
    <w:lvl w:ilvl="0" w:tplc="E266E84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21072B7"/>
    <w:multiLevelType w:val="hybridMultilevel"/>
    <w:tmpl w:val="DB4EBFA6"/>
    <w:lvl w:ilvl="0" w:tplc="B8202C68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3309D"/>
    <w:multiLevelType w:val="hybridMultilevel"/>
    <w:tmpl w:val="274CFDA4"/>
    <w:lvl w:ilvl="0" w:tplc="97EEFA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FA7F53"/>
    <w:multiLevelType w:val="hybridMultilevel"/>
    <w:tmpl w:val="60122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4594"/>
    <w:multiLevelType w:val="hybridMultilevel"/>
    <w:tmpl w:val="0FCA1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86EEB"/>
    <w:multiLevelType w:val="hybridMultilevel"/>
    <w:tmpl w:val="E0A49B8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8D4391B"/>
    <w:multiLevelType w:val="hybridMultilevel"/>
    <w:tmpl w:val="9DBA5808"/>
    <w:lvl w:ilvl="0" w:tplc="97EEFA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414112"/>
    <w:multiLevelType w:val="hybridMultilevel"/>
    <w:tmpl w:val="C9FE885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33962"/>
    <w:multiLevelType w:val="hybridMultilevel"/>
    <w:tmpl w:val="A10A7F2E"/>
    <w:lvl w:ilvl="0" w:tplc="E266E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D50F5"/>
    <w:multiLevelType w:val="hybridMultilevel"/>
    <w:tmpl w:val="2E6C2B4C"/>
    <w:lvl w:ilvl="0" w:tplc="DB749072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D42D6D"/>
    <w:multiLevelType w:val="hybridMultilevel"/>
    <w:tmpl w:val="EB8293DA"/>
    <w:lvl w:ilvl="0" w:tplc="DB749072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C81B67"/>
    <w:multiLevelType w:val="hybridMultilevel"/>
    <w:tmpl w:val="D8C472C0"/>
    <w:lvl w:ilvl="0" w:tplc="DB749072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DB49FB"/>
    <w:multiLevelType w:val="hybridMultilevel"/>
    <w:tmpl w:val="C88C516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1B15750"/>
    <w:multiLevelType w:val="hybridMultilevel"/>
    <w:tmpl w:val="C66839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201F4"/>
    <w:multiLevelType w:val="hybridMultilevel"/>
    <w:tmpl w:val="6CA2E398"/>
    <w:lvl w:ilvl="0" w:tplc="CDF6CEB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93D637F"/>
    <w:multiLevelType w:val="hybridMultilevel"/>
    <w:tmpl w:val="767858C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B31FF8"/>
    <w:multiLevelType w:val="hybridMultilevel"/>
    <w:tmpl w:val="0C66256E"/>
    <w:lvl w:ilvl="0" w:tplc="1FA2DCF6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416084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EF2234"/>
    <w:multiLevelType w:val="hybridMultilevel"/>
    <w:tmpl w:val="CEB2010A"/>
    <w:lvl w:ilvl="0" w:tplc="DB749072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EB75EF"/>
    <w:multiLevelType w:val="hybridMultilevel"/>
    <w:tmpl w:val="D55014D2"/>
    <w:lvl w:ilvl="0" w:tplc="EE780204"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45171"/>
    <w:multiLevelType w:val="hybridMultilevel"/>
    <w:tmpl w:val="9E6C24CC"/>
    <w:lvl w:ilvl="0" w:tplc="DB749072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4"/>
  </w:num>
  <w:num w:numId="3">
    <w:abstractNumId w:val="13"/>
  </w:num>
  <w:num w:numId="4">
    <w:abstractNumId w:val="3"/>
  </w:num>
  <w:num w:numId="5">
    <w:abstractNumId w:val="13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8"/>
  </w:num>
  <w:num w:numId="10">
    <w:abstractNumId w:val="19"/>
  </w:num>
  <w:num w:numId="11">
    <w:abstractNumId w:val="1"/>
  </w:num>
  <w:num w:numId="12">
    <w:abstractNumId w:val="20"/>
  </w:num>
  <w:num w:numId="13">
    <w:abstractNumId w:val="21"/>
  </w:num>
  <w:num w:numId="14">
    <w:abstractNumId w:val="6"/>
  </w:num>
  <w:num w:numId="15">
    <w:abstractNumId w:val="10"/>
  </w:num>
  <w:num w:numId="16">
    <w:abstractNumId w:val="2"/>
  </w:num>
  <w:num w:numId="17">
    <w:abstractNumId w:val="16"/>
  </w:num>
  <w:num w:numId="18">
    <w:abstractNumId w:val="5"/>
  </w:num>
  <w:num w:numId="19">
    <w:abstractNumId w:val="14"/>
  </w:num>
  <w:num w:numId="20">
    <w:abstractNumId w:val="15"/>
  </w:num>
  <w:num w:numId="21">
    <w:abstractNumId w:val="9"/>
  </w:num>
  <w:num w:numId="22">
    <w:abstractNumId w:val="17"/>
  </w:num>
  <w:num w:numId="23">
    <w:abstractNumId w:val="7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78C"/>
    <w:rsid w:val="000036FD"/>
    <w:rsid w:val="00010716"/>
    <w:rsid w:val="00013EAC"/>
    <w:rsid w:val="00014884"/>
    <w:rsid w:val="00015A66"/>
    <w:rsid w:val="00033A70"/>
    <w:rsid w:val="00035D0C"/>
    <w:rsid w:val="00056156"/>
    <w:rsid w:val="00062E31"/>
    <w:rsid w:val="00065224"/>
    <w:rsid w:val="000667D0"/>
    <w:rsid w:val="000726B8"/>
    <w:rsid w:val="00074852"/>
    <w:rsid w:val="0008272C"/>
    <w:rsid w:val="00093F04"/>
    <w:rsid w:val="000A1AB1"/>
    <w:rsid w:val="000A2576"/>
    <w:rsid w:val="000A289C"/>
    <w:rsid w:val="000B59E2"/>
    <w:rsid w:val="000C3BBF"/>
    <w:rsid w:val="000C4D44"/>
    <w:rsid w:val="000D07C6"/>
    <w:rsid w:val="000E0012"/>
    <w:rsid w:val="000E3B52"/>
    <w:rsid w:val="000F3BF7"/>
    <w:rsid w:val="000F53AB"/>
    <w:rsid w:val="000F77AA"/>
    <w:rsid w:val="000F7A76"/>
    <w:rsid w:val="00101791"/>
    <w:rsid w:val="00113CF0"/>
    <w:rsid w:val="001216C5"/>
    <w:rsid w:val="00127FFC"/>
    <w:rsid w:val="00161814"/>
    <w:rsid w:val="00170AAC"/>
    <w:rsid w:val="001806E3"/>
    <w:rsid w:val="00187595"/>
    <w:rsid w:val="001A1557"/>
    <w:rsid w:val="001A52D1"/>
    <w:rsid w:val="001B4ED4"/>
    <w:rsid w:val="001D002C"/>
    <w:rsid w:val="001D008B"/>
    <w:rsid w:val="001D1007"/>
    <w:rsid w:val="001F14D7"/>
    <w:rsid w:val="001F64C2"/>
    <w:rsid w:val="001F7C07"/>
    <w:rsid w:val="00203FB0"/>
    <w:rsid w:val="0020447D"/>
    <w:rsid w:val="00211603"/>
    <w:rsid w:val="002142EE"/>
    <w:rsid w:val="0021604A"/>
    <w:rsid w:val="002206C4"/>
    <w:rsid w:val="00223582"/>
    <w:rsid w:val="0023052D"/>
    <w:rsid w:val="0023148B"/>
    <w:rsid w:val="00250C83"/>
    <w:rsid w:val="0025576F"/>
    <w:rsid w:val="002559A0"/>
    <w:rsid w:val="002569CA"/>
    <w:rsid w:val="00262B6C"/>
    <w:rsid w:val="00271AE7"/>
    <w:rsid w:val="00275324"/>
    <w:rsid w:val="00282B6A"/>
    <w:rsid w:val="00286381"/>
    <w:rsid w:val="002A0840"/>
    <w:rsid w:val="002A58B8"/>
    <w:rsid w:val="002A5933"/>
    <w:rsid w:val="002B1A53"/>
    <w:rsid w:val="002D4BF0"/>
    <w:rsid w:val="002E6858"/>
    <w:rsid w:val="002F421E"/>
    <w:rsid w:val="00303863"/>
    <w:rsid w:val="00303E30"/>
    <w:rsid w:val="00304A8F"/>
    <w:rsid w:val="00314592"/>
    <w:rsid w:val="00316664"/>
    <w:rsid w:val="00316F13"/>
    <w:rsid w:val="003359EA"/>
    <w:rsid w:val="0034153E"/>
    <w:rsid w:val="00370C8B"/>
    <w:rsid w:val="00372848"/>
    <w:rsid w:val="0038215C"/>
    <w:rsid w:val="0038429A"/>
    <w:rsid w:val="003850BD"/>
    <w:rsid w:val="0039204A"/>
    <w:rsid w:val="00392D8F"/>
    <w:rsid w:val="00396FCA"/>
    <w:rsid w:val="003A2F04"/>
    <w:rsid w:val="003C626B"/>
    <w:rsid w:val="003D16D9"/>
    <w:rsid w:val="003D7AA0"/>
    <w:rsid w:val="003F48A4"/>
    <w:rsid w:val="004035A5"/>
    <w:rsid w:val="0040421D"/>
    <w:rsid w:val="00410A28"/>
    <w:rsid w:val="00411E54"/>
    <w:rsid w:val="00432874"/>
    <w:rsid w:val="0043340C"/>
    <w:rsid w:val="00441D78"/>
    <w:rsid w:val="00452071"/>
    <w:rsid w:val="004522EC"/>
    <w:rsid w:val="00453958"/>
    <w:rsid w:val="00467392"/>
    <w:rsid w:val="0047200E"/>
    <w:rsid w:val="0047295E"/>
    <w:rsid w:val="00476EDA"/>
    <w:rsid w:val="00481827"/>
    <w:rsid w:val="004821DF"/>
    <w:rsid w:val="00485C69"/>
    <w:rsid w:val="00487337"/>
    <w:rsid w:val="00496BCF"/>
    <w:rsid w:val="004A6EFF"/>
    <w:rsid w:val="004B0A5B"/>
    <w:rsid w:val="004B5534"/>
    <w:rsid w:val="004C18BB"/>
    <w:rsid w:val="004C2119"/>
    <w:rsid w:val="004E17F0"/>
    <w:rsid w:val="004E41FE"/>
    <w:rsid w:val="004E65F0"/>
    <w:rsid w:val="0050200A"/>
    <w:rsid w:val="00502F1F"/>
    <w:rsid w:val="005030F7"/>
    <w:rsid w:val="005031D4"/>
    <w:rsid w:val="00505867"/>
    <w:rsid w:val="00523F2E"/>
    <w:rsid w:val="00533094"/>
    <w:rsid w:val="00535409"/>
    <w:rsid w:val="005373D0"/>
    <w:rsid w:val="0054490E"/>
    <w:rsid w:val="005470C4"/>
    <w:rsid w:val="00547AE1"/>
    <w:rsid w:val="00554595"/>
    <w:rsid w:val="005610CA"/>
    <w:rsid w:val="005617E4"/>
    <w:rsid w:val="00570C07"/>
    <w:rsid w:val="00574A63"/>
    <w:rsid w:val="00580680"/>
    <w:rsid w:val="0059168B"/>
    <w:rsid w:val="00597DD1"/>
    <w:rsid w:val="005A037D"/>
    <w:rsid w:val="005B732C"/>
    <w:rsid w:val="005C4BA6"/>
    <w:rsid w:val="005E0774"/>
    <w:rsid w:val="005E5AFE"/>
    <w:rsid w:val="005F7661"/>
    <w:rsid w:val="006016A0"/>
    <w:rsid w:val="00612277"/>
    <w:rsid w:val="006131F6"/>
    <w:rsid w:val="00631958"/>
    <w:rsid w:val="00635575"/>
    <w:rsid w:val="00640739"/>
    <w:rsid w:val="00646E13"/>
    <w:rsid w:val="00652975"/>
    <w:rsid w:val="00653D8C"/>
    <w:rsid w:val="0066105D"/>
    <w:rsid w:val="00661C95"/>
    <w:rsid w:val="00684177"/>
    <w:rsid w:val="00686689"/>
    <w:rsid w:val="00693AE4"/>
    <w:rsid w:val="006A6517"/>
    <w:rsid w:val="006B7EDA"/>
    <w:rsid w:val="006C2BD7"/>
    <w:rsid w:val="006C588F"/>
    <w:rsid w:val="00704C88"/>
    <w:rsid w:val="00707AD6"/>
    <w:rsid w:val="00716B6D"/>
    <w:rsid w:val="00717066"/>
    <w:rsid w:val="0072141C"/>
    <w:rsid w:val="00721461"/>
    <w:rsid w:val="007420BD"/>
    <w:rsid w:val="00743F4C"/>
    <w:rsid w:val="00745A84"/>
    <w:rsid w:val="0075361D"/>
    <w:rsid w:val="0076569B"/>
    <w:rsid w:val="00767AAD"/>
    <w:rsid w:val="007751DA"/>
    <w:rsid w:val="00775220"/>
    <w:rsid w:val="00782F00"/>
    <w:rsid w:val="00790B8D"/>
    <w:rsid w:val="007933EE"/>
    <w:rsid w:val="00793DF5"/>
    <w:rsid w:val="007A19EB"/>
    <w:rsid w:val="007A2E12"/>
    <w:rsid w:val="007B557A"/>
    <w:rsid w:val="007D31CF"/>
    <w:rsid w:val="007D4397"/>
    <w:rsid w:val="007E0C4B"/>
    <w:rsid w:val="007E375B"/>
    <w:rsid w:val="007F7307"/>
    <w:rsid w:val="007F7490"/>
    <w:rsid w:val="0081098E"/>
    <w:rsid w:val="008209E0"/>
    <w:rsid w:val="008220ED"/>
    <w:rsid w:val="00824CBD"/>
    <w:rsid w:val="0084243F"/>
    <w:rsid w:val="0084441A"/>
    <w:rsid w:val="008479A0"/>
    <w:rsid w:val="0085066C"/>
    <w:rsid w:val="00860CB0"/>
    <w:rsid w:val="00861188"/>
    <w:rsid w:val="00862576"/>
    <w:rsid w:val="00875012"/>
    <w:rsid w:val="00885C56"/>
    <w:rsid w:val="0089645B"/>
    <w:rsid w:val="008A02CD"/>
    <w:rsid w:val="008A3345"/>
    <w:rsid w:val="008B1A33"/>
    <w:rsid w:val="008C02AB"/>
    <w:rsid w:val="008C36C8"/>
    <w:rsid w:val="008E536D"/>
    <w:rsid w:val="008F6C6A"/>
    <w:rsid w:val="0090334D"/>
    <w:rsid w:val="0091096F"/>
    <w:rsid w:val="00911BC6"/>
    <w:rsid w:val="009128EA"/>
    <w:rsid w:val="00915876"/>
    <w:rsid w:val="009229A1"/>
    <w:rsid w:val="009251E0"/>
    <w:rsid w:val="0093696A"/>
    <w:rsid w:val="00937518"/>
    <w:rsid w:val="009455F7"/>
    <w:rsid w:val="009465A3"/>
    <w:rsid w:val="00947113"/>
    <w:rsid w:val="00952BD5"/>
    <w:rsid w:val="00956605"/>
    <w:rsid w:val="009652A7"/>
    <w:rsid w:val="0097112A"/>
    <w:rsid w:val="009726D6"/>
    <w:rsid w:val="0097625A"/>
    <w:rsid w:val="00987725"/>
    <w:rsid w:val="00987E05"/>
    <w:rsid w:val="009B2589"/>
    <w:rsid w:val="009C0FB8"/>
    <w:rsid w:val="009C59EC"/>
    <w:rsid w:val="009D20F7"/>
    <w:rsid w:val="009D4573"/>
    <w:rsid w:val="009E3971"/>
    <w:rsid w:val="009E4806"/>
    <w:rsid w:val="009F38CC"/>
    <w:rsid w:val="00A06B52"/>
    <w:rsid w:val="00A160A1"/>
    <w:rsid w:val="00A23867"/>
    <w:rsid w:val="00A33116"/>
    <w:rsid w:val="00A33D80"/>
    <w:rsid w:val="00A40C04"/>
    <w:rsid w:val="00A44D88"/>
    <w:rsid w:val="00A5420C"/>
    <w:rsid w:val="00A56C0C"/>
    <w:rsid w:val="00A63315"/>
    <w:rsid w:val="00A83E67"/>
    <w:rsid w:val="00A90056"/>
    <w:rsid w:val="00A95AB9"/>
    <w:rsid w:val="00A96FC1"/>
    <w:rsid w:val="00AA49F2"/>
    <w:rsid w:val="00AA6603"/>
    <w:rsid w:val="00AB3EE8"/>
    <w:rsid w:val="00AC25F0"/>
    <w:rsid w:val="00AC687D"/>
    <w:rsid w:val="00AD572A"/>
    <w:rsid w:val="00AE28B4"/>
    <w:rsid w:val="00AE5C47"/>
    <w:rsid w:val="00B0307A"/>
    <w:rsid w:val="00B052AB"/>
    <w:rsid w:val="00B23BE7"/>
    <w:rsid w:val="00B3096B"/>
    <w:rsid w:val="00B32C71"/>
    <w:rsid w:val="00B34B58"/>
    <w:rsid w:val="00B34E15"/>
    <w:rsid w:val="00B555B3"/>
    <w:rsid w:val="00B72B75"/>
    <w:rsid w:val="00B861C0"/>
    <w:rsid w:val="00B87DE6"/>
    <w:rsid w:val="00BA1172"/>
    <w:rsid w:val="00BB6CE4"/>
    <w:rsid w:val="00BC4605"/>
    <w:rsid w:val="00BD57EB"/>
    <w:rsid w:val="00BE05D4"/>
    <w:rsid w:val="00BE40A8"/>
    <w:rsid w:val="00BE527C"/>
    <w:rsid w:val="00BF7773"/>
    <w:rsid w:val="00C0009B"/>
    <w:rsid w:val="00C006B4"/>
    <w:rsid w:val="00C10D86"/>
    <w:rsid w:val="00C24C5C"/>
    <w:rsid w:val="00C27E50"/>
    <w:rsid w:val="00C3519E"/>
    <w:rsid w:val="00C364BB"/>
    <w:rsid w:val="00C3707F"/>
    <w:rsid w:val="00C562E5"/>
    <w:rsid w:val="00C80E48"/>
    <w:rsid w:val="00C9018C"/>
    <w:rsid w:val="00CA08B5"/>
    <w:rsid w:val="00CA6C0F"/>
    <w:rsid w:val="00CB0147"/>
    <w:rsid w:val="00CB072A"/>
    <w:rsid w:val="00CB5821"/>
    <w:rsid w:val="00CC1B9F"/>
    <w:rsid w:val="00CC24BB"/>
    <w:rsid w:val="00CC2F10"/>
    <w:rsid w:val="00CC31DA"/>
    <w:rsid w:val="00CC70D9"/>
    <w:rsid w:val="00CD0F24"/>
    <w:rsid w:val="00CD182A"/>
    <w:rsid w:val="00CE1C5B"/>
    <w:rsid w:val="00CE6375"/>
    <w:rsid w:val="00D12767"/>
    <w:rsid w:val="00D22BA2"/>
    <w:rsid w:val="00D243AD"/>
    <w:rsid w:val="00D31300"/>
    <w:rsid w:val="00D32220"/>
    <w:rsid w:val="00D32EA8"/>
    <w:rsid w:val="00D37CBA"/>
    <w:rsid w:val="00D441DC"/>
    <w:rsid w:val="00D50948"/>
    <w:rsid w:val="00D55309"/>
    <w:rsid w:val="00D56977"/>
    <w:rsid w:val="00D62C3F"/>
    <w:rsid w:val="00DA5543"/>
    <w:rsid w:val="00DB1BD5"/>
    <w:rsid w:val="00DB54F2"/>
    <w:rsid w:val="00DD3B9A"/>
    <w:rsid w:val="00DD54DC"/>
    <w:rsid w:val="00E22E09"/>
    <w:rsid w:val="00E25B97"/>
    <w:rsid w:val="00E27F3E"/>
    <w:rsid w:val="00E30169"/>
    <w:rsid w:val="00E33E3D"/>
    <w:rsid w:val="00E35D32"/>
    <w:rsid w:val="00E37555"/>
    <w:rsid w:val="00E43A1B"/>
    <w:rsid w:val="00E4550C"/>
    <w:rsid w:val="00E463DF"/>
    <w:rsid w:val="00E4684E"/>
    <w:rsid w:val="00E52283"/>
    <w:rsid w:val="00E5283B"/>
    <w:rsid w:val="00E55100"/>
    <w:rsid w:val="00E5578F"/>
    <w:rsid w:val="00E72D7B"/>
    <w:rsid w:val="00E9139D"/>
    <w:rsid w:val="00E91425"/>
    <w:rsid w:val="00E9578C"/>
    <w:rsid w:val="00EA3071"/>
    <w:rsid w:val="00EB197F"/>
    <w:rsid w:val="00EB2E44"/>
    <w:rsid w:val="00EC7489"/>
    <w:rsid w:val="00EF5823"/>
    <w:rsid w:val="00F013A6"/>
    <w:rsid w:val="00F0660B"/>
    <w:rsid w:val="00F163A8"/>
    <w:rsid w:val="00F16E08"/>
    <w:rsid w:val="00F7032F"/>
    <w:rsid w:val="00F71E5E"/>
    <w:rsid w:val="00F74B6F"/>
    <w:rsid w:val="00F90B0A"/>
    <w:rsid w:val="00F96810"/>
    <w:rsid w:val="00FA36E6"/>
    <w:rsid w:val="00FB02E6"/>
    <w:rsid w:val="00FC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C43B63"/>
  <w15:docId w15:val="{3A09B730-62FD-4B8A-B809-F6EE7315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62E31"/>
    <w:pPr>
      <w:spacing w:after="200"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qFormat/>
    <w:rsid w:val="00915876"/>
    <w:pPr>
      <w:keepNext/>
      <w:spacing w:after="0" w:line="240" w:lineRule="auto"/>
      <w:jc w:val="center"/>
      <w:outlineLvl w:val="0"/>
    </w:pPr>
    <w:rPr>
      <w:b/>
      <w:szCs w:val="20"/>
      <w:lang w:eastAsia="cs-CZ"/>
    </w:rPr>
  </w:style>
  <w:style w:type="paragraph" w:styleId="Nadpis2">
    <w:name w:val="heading 2"/>
    <w:basedOn w:val="Normln"/>
    <w:next w:val="Normln"/>
    <w:qFormat/>
    <w:rsid w:val="00915876"/>
    <w:pPr>
      <w:keepNext/>
      <w:spacing w:after="0" w:line="240" w:lineRule="auto"/>
      <w:ind w:left="5670"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"/>
    <w:next w:val="Normln"/>
    <w:qFormat/>
    <w:rsid w:val="00915876"/>
    <w:pPr>
      <w:keepNext/>
      <w:spacing w:after="0" w:line="240" w:lineRule="auto"/>
      <w:outlineLvl w:val="2"/>
    </w:pPr>
    <w:rPr>
      <w:rFonts w:ascii="Arial" w:hAnsi="Arial" w:cs="Arial"/>
      <w:u w:val="single"/>
    </w:rPr>
  </w:style>
  <w:style w:type="paragraph" w:styleId="Nadpis4">
    <w:name w:val="heading 4"/>
    <w:basedOn w:val="Normln"/>
    <w:next w:val="Normln"/>
    <w:qFormat/>
    <w:rsid w:val="00915876"/>
    <w:pPr>
      <w:keepNext/>
      <w:spacing w:before="120" w:after="0" w:line="240" w:lineRule="auto"/>
      <w:jc w:val="center"/>
      <w:outlineLvl w:val="3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unhideWhenUsed/>
    <w:rsid w:val="009158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mbria" w:hAnsi="Cambria"/>
      <w:szCs w:val="24"/>
    </w:rPr>
  </w:style>
  <w:style w:type="paragraph" w:styleId="Zhlav">
    <w:name w:val="header"/>
    <w:basedOn w:val="Normln"/>
    <w:unhideWhenUsed/>
    <w:rsid w:val="00915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rsid w:val="00915876"/>
  </w:style>
  <w:style w:type="paragraph" w:styleId="Zpat">
    <w:name w:val="footer"/>
    <w:basedOn w:val="Normln"/>
    <w:uiPriority w:val="99"/>
    <w:unhideWhenUsed/>
    <w:rsid w:val="00915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uiPriority w:val="99"/>
    <w:rsid w:val="00915876"/>
  </w:style>
  <w:style w:type="paragraph" w:styleId="Textbubliny">
    <w:name w:val="Balloon Text"/>
    <w:basedOn w:val="Normln"/>
    <w:semiHidden/>
    <w:unhideWhenUsed/>
    <w:rsid w:val="0091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915876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unhideWhenUsed/>
    <w:rsid w:val="0091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semiHidden/>
    <w:rsid w:val="00915876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915876"/>
    <w:rPr>
      <w:color w:val="0000FF"/>
      <w:u w:val="single"/>
    </w:rPr>
  </w:style>
  <w:style w:type="paragraph" w:styleId="Zkladntext">
    <w:name w:val="Body Text"/>
    <w:basedOn w:val="Normln"/>
    <w:semiHidden/>
    <w:rsid w:val="00915876"/>
    <w:pPr>
      <w:spacing w:after="0" w:line="240" w:lineRule="auto"/>
      <w:jc w:val="both"/>
    </w:pPr>
    <w:rPr>
      <w:szCs w:val="24"/>
      <w:lang w:eastAsia="cs-CZ"/>
    </w:rPr>
  </w:style>
  <w:style w:type="paragraph" w:styleId="Zkladntextodsazen">
    <w:name w:val="Body Text Indent"/>
    <w:basedOn w:val="Normln"/>
    <w:semiHidden/>
    <w:rsid w:val="00915876"/>
    <w:pPr>
      <w:ind w:firstLine="708"/>
      <w:jc w:val="both"/>
    </w:pPr>
    <w:rPr>
      <w:rFonts w:ascii="Arial" w:hAnsi="Arial" w:cs="Arial"/>
    </w:rPr>
  </w:style>
  <w:style w:type="paragraph" w:styleId="Zkladntextodsazen2">
    <w:name w:val="Body Text Indent 2"/>
    <w:basedOn w:val="Normln"/>
    <w:semiHidden/>
    <w:rsid w:val="00915876"/>
    <w:pPr>
      <w:spacing w:before="120" w:after="0" w:line="240" w:lineRule="atLeast"/>
      <w:ind w:firstLine="709"/>
      <w:jc w:val="both"/>
    </w:pPr>
    <w:rPr>
      <w:szCs w:val="20"/>
      <w:lang w:eastAsia="cs-CZ"/>
    </w:rPr>
  </w:style>
  <w:style w:type="paragraph" w:customStyle="1" w:styleId="neodsazeny">
    <w:name w:val="neodsazeny"/>
    <w:basedOn w:val="Textvbloku"/>
    <w:rsid w:val="00915876"/>
    <w:pPr>
      <w:spacing w:before="120" w:line="240" w:lineRule="auto"/>
      <w:ind w:left="0" w:right="0"/>
      <w:jc w:val="both"/>
    </w:pPr>
    <w:rPr>
      <w:szCs w:val="20"/>
      <w:lang w:eastAsia="cs-CZ"/>
    </w:rPr>
  </w:style>
  <w:style w:type="paragraph" w:styleId="Textvbloku">
    <w:name w:val="Block Text"/>
    <w:basedOn w:val="Normln"/>
    <w:semiHidden/>
    <w:rsid w:val="00915876"/>
    <w:pPr>
      <w:spacing w:after="120"/>
      <w:ind w:left="1440" w:right="1440"/>
    </w:pPr>
  </w:style>
  <w:style w:type="paragraph" w:styleId="Normlnweb">
    <w:name w:val="Normal (Web)"/>
    <w:basedOn w:val="Normln"/>
    <w:uiPriority w:val="99"/>
    <w:semiHidden/>
    <w:rsid w:val="0091587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15876"/>
    <w:rPr>
      <w:b/>
      <w:bCs/>
    </w:rPr>
  </w:style>
  <w:style w:type="character" w:customStyle="1" w:styleId="adr">
    <w:name w:val="adr"/>
    <w:basedOn w:val="Standardnpsmoodstavce"/>
    <w:rsid w:val="00915876"/>
  </w:style>
  <w:style w:type="character" w:customStyle="1" w:styleId="street-address">
    <w:name w:val="street-address"/>
    <w:basedOn w:val="Standardnpsmoodstavce"/>
    <w:rsid w:val="00915876"/>
  </w:style>
  <w:style w:type="character" w:customStyle="1" w:styleId="postal-code">
    <w:name w:val="postal-code"/>
    <w:basedOn w:val="Standardnpsmoodstavce"/>
    <w:rsid w:val="00915876"/>
  </w:style>
  <w:style w:type="character" w:styleId="Odkaznakoment">
    <w:name w:val="annotation reference"/>
    <w:basedOn w:val="Standardnpsmoodstavce"/>
    <w:semiHidden/>
    <w:rsid w:val="0091587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915876"/>
    <w:rPr>
      <w:sz w:val="20"/>
      <w:szCs w:val="2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2569C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569CA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Default">
    <w:name w:val="Default"/>
    <w:rsid w:val="006C58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61814"/>
    <w:pPr>
      <w:ind w:left="720"/>
      <w:contextualSpacing/>
    </w:pPr>
  </w:style>
  <w:style w:type="paragraph" w:customStyle="1" w:styleId="rozborytext2">
    <w:name w:val="rozbory text 2"/>
    <w:basedOn w:val="Normln"/>
    <w:rsid w:val="0025576F"/>
    <w:pPr>
      <w:suppressAutoHyphens/>
      <w:spacing w:after="0" w:line="240" w:lineRule="auto"/>
      <w:ind w:firstLine="357"/>
      <w:jc w:val="both"/>
    </w:pPr>
    <w:rPr>
      <w:rFonts w:ascii="Arial" w:hAnsi="Arial"/>
      <w:szCs w:val="24"/>
      <w:lang w:eastAsia="ar-SA"/>
    </w:rPr>
  </w:style>
  <w:style w:type="paragraph" w:customStyle="1" w:styleId="Import5">
    <w:name w:val="Import 5"/>
    <w:basedOn w:val="Normln"/>
    <w:rsid w:val="0039204A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after="0" w:line="288" w:lineRule="auto"/>
      <w:ind w:firstLine="1728"/>
    </w:pPr>
    <w:rPr>
      <w:rFonts w:ascii="Courier New" w:hAnsi="Courier New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0CB0"/>
    <w:pPr>
      <w:spacing w:line="240" w:lineRule="auto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860CB0"/>
    <w:rPr>
      <w:rFonts w:ascii="Times New Roman" w:eastAsia="Times New Roman" w:hAnsi="Times New Roman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0CB0"/>
    <w:rPr>
      <w:rFonts w:ascii="Times New Roman" w:eastAsia="Times New Roman" w:hAnsi="Times New Roman"/>
      <w:b/>
      <w:bCs/>
      <w:lang w:eastAsia="en-US"/>
    </w:rPr>
  </w:style>
  <w:style w:type="character" w:customStyle="1" w:styleId="ktykontakthodnota">
    <w:name w:val="kty_kontakt_hodnota"/>
    <w:basedOn w:val="Standardnpsmoodstavce"/>
    <w:rsid w:val="00CB5821"/>
  </w:style>
  <w:style w:type="paragraph" w:customStyle="1" w:styleId="Zpatdopisu">
    <w:name w:val="Zápatí dopisu"/>
    <w:basedOn w:val="Normln"/>
    <w:link w:val="ZpatdopisuChar"/>
    <w:uiPriority w:val="3"/>
    <w:qFormat/>
    <w:rsid w:val="00790B8D"/>
    <w:pPr>
      <w:spacing w:after="0"/>
      <w:jc w:val="both"/>
    </w:pPr>
    <w:rPr>
      <w:rFonts w:ascii="Verdana" w:eastAsia="Calibri" w:hAnsi="Verdana" w:cs="Arial"/>
      <w:sz w:val="12"/>
      <w:szCs w:val="12"/>
    </w:rPr>
  </w:style>
  <w:style w:type="character" w:customStyle="1" w:styleId="ZpatdopisuChar">
    <w:name w:val="Zápatí dopisu Char"/>
    <w:basedOn w:val="Standardnpsmoodstavce"/>
    <w:link w:val="Zpatdopisu"/>
    <w:uiPriority w:val="3"/>
    <w:rsid w:val="00790B8D"/>
    <w:rPr>
      <w:rFonts w:ascii="Verdana" w:hAnsi="Verdana" w:cs="Arial"/>
      <w:sz w:val="12"/>
      <w:szCs w:val="12"/>
      <w:lang w:eastAsia="en-US"/>
    </w:rPr>
  </w:style>
  <w:style w:type="paragraph" w:customStyle="1" w:styleId="Vc">
    <w:name w:val="Věc"/>
    <w:basedOn w:val="Nadpis1"/>
    <w:link w:val="VcChar"/>
    <w:qFormat/>
    <w:rsid w:val="00790B8D"/>
    <w:pPr>
      <w:keepNext w:val="0"/>
      <w:spacing w:before="720" w:after="240" w:line="276" w:lineRule="auto"/>
      <w:jc w:val="both"/>
    </w:pPr>
    <w:rPr>
      <w:rFonts w:ascii="Verdana" w:eastAsia="Calibri" w:hAnsi="Verdana" w:cs="Arial"/>
      <w:sz w:val="22"/>
      <w:szCs w:val="18"/>
      <w:lang w:eastAsia="en-US"/>
    </w:rPr>
  </w:style>
  <w:style w:type="character" w:customStyle="1" w:styleId="VcChar">
    <w:name w:val="Věc Char"/>
    <w:basedOn w:val="Standardnpsmoodstavce"/>
    <w:link w:val="Vc"/>
    <w:rsid w:val="00790B8D"/>
    <w:rPr>
      <w:rFonts w:ascii="Verdana" w:hAnsi="Verdana" w:cs="Arial"/>
      <w:b/>
      <w:sz w:val="22"/>
      <w:szCs w:val="18"/>
      <w:lang w:eastAsia="en-US"/>
    </w:rPr>
  </w:style>
  <w:style w:type="paragraph" w:customStyle="1" w:styleId="Odeslatel">
    <w:name w:val="Odesílatel"/>
    <w:basedOn w:val="Normln"/>
    <w:link w:val="OdeslatelChar"/>
    <w:uiPriority w:val="3"/>
    <w:rsid w:val="00790B8D"/>
    <w:pPr>
      <w:spacing w:after="0"/>
    </w:pPr>
    <w:rPr>
      <w:rFonts w:ascii="Verdana" w:eastAsia="Calibri" w:hAnsi="Verdana"/>
      <w:noProof/>
      <w:sz w:val="20"/>
      <w:szCs w:val="20"/>
      <w:lang w:eastAsia="cs-CZ"/>
    </w:rPr>
  </w:style>
  <w:style w:type="character" w:customStyle="1" w:styleId="OdeslatelChar">
    <w:name w:val="Odesílatel Char"/>
    <w:basedOn w:val="Standardnpsmoodstavce"/>
    <w:link w:val="Odeslatel"/>
    <w:uiPriority w:val="3"/>
    <w:rsid w:val="00790B8D"/>
    <w:rPr>
      <w:rFonts w:ascii="Verdana" w:hAnsi="Verdana"/>
      <w:noProof/>
    </w:rPr>
  </w:style>
  <w:style w:type="paragraph" w:customStyle="1" w:styleId="Pedkladatel">
    <w:name w:val="Předkladatel"/>
    <w:basedOn w:val="Bezmezer"/>
    <w:link w:val="PedkladatelChar"/>
    <w:uiPriority w:val="4"/>
    <w:qFormat/>
    <w:rsid w:val="00790B8D"/>
    <w:pPr>
      <w:spacing w:line="276" w:lineRule="auto"/>
    </w:pPr>
    <w:rPr>
      <w:rFonts w:ascii="Verdana" w:eastAsia="Calibri" w:hAnsi="Verdana" w:cs="Arial"/>
      <w:b/>
      <w:noProof/>
      <w:sz w:val="20"/>
      <w:szCs w:val="16"/>
      <w:lang w:eastAsia="cs-CZ"/>
    </w:rPr>
  </w:style>
  <w:style w:type="character" w:customStyle="1" w:styleId="PedkladatelChar">
    <w:name w:val="Předkladatel Char"/>
    <w:basedOn w:val="Standardnpsmoodstavce"/>
    <w:link w:val="Pedkladatel"/>
    <w:uiPriority w:val="4"/>
    <w:rsid w:val="00790B8D"/>
    <w:rPr>
      <w:rFonts w:ascii="Verdana" w:hAnsi="Verdana" w:cs="Arial"/>
      <w:b/>
      <w:noProof/>
      <w:szCs w:val="16"/>
    </w:rPr>
  </w:style>
  <w:style w:type="paragraph" w:styleId="Bezmezer">
    <w:name w:val="No Spacing"/>
    <w:uiPriority w:val="1"/>
    <w:qFormat/>
    <w:rsid w:val="00790B8D"/>
    <w:rPr>
      <w:rFonts w:ascii="Times New Roman" w:eastAsia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7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66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86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846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7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4995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3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228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4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9814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9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80056">
          <w:marLeft w:val="0"/>
          <w:marRight w:val="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8065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9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8601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0863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1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283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8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p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zp.c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zp.cz" TargetMode="External"/><Relationship Id="rId1" Type="http://schemas.openxmlformats.org/officeDocument/2006/relationships/hyperlink" Target="mailto:posta@mzp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zp.cz" TargetMode="External"/><Relationship Id="rId1" Type="http://schemas.openxmlformats.org/officeDocument/2006/relationships/hyperlink" Target="mailto:posta@mzp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835901DD5B49AB8C430BFECDB6A7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0989AC-F549-40A2-BFC8-75EB59FDF060}"/>
      </w:docPartPr>
      <w:docPartBody>
        <w:p w:rsidR="00352B0A" w:rsidRDefault="00BB19B0" w:rsidP="00BB19B0">
          <w:pPr>
            <w:pStyle w:val="DC835901DD5B49AB8C430BFECDB6A75B"/>
          </w:pPr>
          <w:r w:rsidRPr="002A70FD">
            <w:rPr>
              <w:rStyle w:val="Zstupntext"/>
            </w:rPr>
            <w:t>Zvolte položku.</w:t>
          </w:r>
        </w:p>
      </w:docPartBody>
    </w:docPart>
    <w:docPart>
      <w:docPartPr>
        <w:name w:val="E366C97765F848AB9444A70FB5FDDE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21CF35-6B62-48B0-AFE6-08B14138D9C5}"/>
      </w:docPartPr>
      <w:docPartBody>
        <w:p w:rsidR="00352B0A" w:rsidRDefault="00BB19B0" w:rsidP="00BB19B0">
          <w:pPr>
            <w:pStyle w:val="E366C97765F848AB9444A70FB5FDDE28"/>
          </w:pPr>
          <w:r w:rsidRPr="002A70FD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9B0"/>
    <w:rsid w:val="0016460B"/>
    <w:rsid w:val="00352B0A"/>
    <w:rsid w:val="009C2E5E"/>
    <w:rsid w:val="009E05C5"/>
    <w:rsid w:val="00BB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B19B0"/>
    <w:rPr>
      <w:color w:val="808080"/>
    </w:rPr>
  </w:style>
  <w:style w:type="paragraph" w:customStyle="1" w:styleId="DC835901DD5B49AB8C430BFECDB6A75B">
    <w:name w:val="DC835901DD5B49AB8C430BFECDB6A75B"/>
    <w:rsid w:val="00BB19B0"/>
  </w:style>
  <w:style w:type="paragraph" w:customStyle="1" w:styleId="E366C97765F848AB9444A70FB5FDDE28">
    <w:name w:val="E366C97765F848AB9444A70FB5FDDE28"/>
    <w:rsid w:val="00BB19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720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ODESÍLATEL:</vt:lpstr>
    </vt:vector>
  </TitlesOfParts>
  <Company>MZP CR</Company>
  <LinksUpToDate>false</LinksUpToDate>
  <CharactersWithSpaces>4963</CharactersWithSpaces>
  <SharedDoc>false</SharedDoc>
  <HLinks>
    <vt:vector size="6" baseType="variant">
      <vt:variant>
        <vt:i4>7995518</vt:i4>
      </vt:variant>
      <vt:variant>
        <vt:i4>0</vt:i4>
      </vt:variant>
      <vt:variant>
        <vt:i4>0</vt:i4>
      </vt:variant>
      <vt:variant>
        <vt:i4>5</vt:i4>
      </vt:variant>
      <vt:variant>
        <vt:lpwstr>http://www.mzp.cz/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ODESÍLATEL:</dc:title>
  <dc:creator>Ing. arch. Petr Klán</dc:creator>
  <cp:lastModifiedBy>Markéta Omelková</cp:lastModifiedBy>
  <cp:revision>28</cp:revision>
  <cp:lastPrinted>2018-08-30T11:45:00Z</cp:lastPrinted>
  <dcterms:created xsi:type="dcterms:W3CDTF">2021-03-05T21:36:00Z</dcterms:created>
  <dcterms:modified xsi:type="dcterms:W3CDTF">2022-08-09T07:21:00Z</dcterms:modified>
</cp:coreProperties>
</file>