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0572BA" w14:textId="17819A67" w:rsidR="00CA1E98" w:rsidRDefault="00B668A4">
      <w:pPr>
        <w:rPr>
          <w:sz w:val="24"/>
          <w:szCs w:val="24"/>
        </w:rPr>
      </w:pPr>
      <w:r w:rsidRPr="003552BA">
        <w:rPr>
          <w:noProof/>
          <w:sz w:val="24"/>
          <w:szCs w:val="24"/>
        </w:rPr>
        <w:drawing>
          <wp:anchor distT="0" distB="0" distL="114935" distR="114935" simplePos="0" relativeHeight="251659264" behindDoc="0" locked="0" layoutInCell="1" allowOverlap="1" wp14:anchorId="16FCA6C5" wp14:editId="7596A277">
            <wp:simplePos x="0" y="0"/>
            <wp:positionH relativeFrom="page">
              <wp:align>left</wp:align>
            </wp:positionH>
            <wp:positionV relativeFrom="page">
              <wp:posOffset>233680</wp:posOffset>
            </wp:positionV>
            <wp:extent cx="7577593" cy="1335819"/>
            <wp:effectExtent l="0" t="0" r="4445" b="0"/>
            <wp:wrapNone/>
            <wp:docPr id="2"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77593" cy="1335819"/>
                    </a:xfrm>
                    <a:prstGeom prst="rect">
                      <a:avLst/>
                    </a:prstGeom>
                    <a:solidFill>
                      <a:srgbClr val="FFFFFF"/>
                    </a:solidFill>
                    <a:ln>
                      <a:noFill/>
                    </a:ln>
                  </pic:spPr>
                </pic:pic>
              </a:graphicData>
            </a:graphic>
          </wp:anchor>
        </w:drawing>
      </w:r>
      <w:r w:rsidR="00AE5E51">
        <w:rPr>
          <w:sz w:val="24"/>
          <w:szCs w:val="24"/>
        </w:rPr>
        <w:t>V</w:t>
      </w:r>
    </w:p>
    <w:p w14:paraId="210F21FD" w14:textId="77777777" w:rsidR="00CA1E98" w:rsidRDefault="00CA1E98">
      <w:pPr>
        <w:rPr>
          <w:sz w:val="24"/>
          <w:szCs w:val="24"/>
        </w:rPr>
      </w:pPr>
    </w:p>
    <w:p w14:paraId="5C97A746" w14:textId="77777777" w:rsidR="00CA1E98" w:rsidRDefault="00CA1E98" w:rsidP="0079415F">
      <w:pPr>
        <w:jc w:val="center"/>
        <w:rPr>
          <w:b/>
          <w:bCs/>
          <w:sz w:val="24"/>
          <w:szCs w:val="24"/>
        </w:rPr>
      </w:pPr>
    </w:p>
    <w:p w14:paraId="40F90365" w14:textId="77777777" w:rsidR="00CA1E98" w:rsidRDefault="00CA1E98">
      <w:pPr>
        <w:jc w:val="both"/>
        <w:rPr>
          <w:b/>
          <w:bCs/>
          <w:sz w:val="24"/>
          <w:szCs w:val="24"/>
        </w:rPr>
      </w:pPr>
    </w:p>
    <w:p w14:paraId="2C0400CD" w14:textId="77777777" w:rsidR="00CA1E98" w:rsidRDefault="00CA1E98">
      <w:pPr>
        <w:jc w:val="both"/>
        <w:rPr>
          <w:b/>
          <w:bCs/>
          <w:sz w:val="24"/>
          <w:szCs w:val="24"/>
        </w:rPr>
      </w:pPr>
    </w:p>
    <w:p w14:paraId="309F7A69" w14:textId="77777777" w:rsidR="00CA1E98" w:rsidRDefault="00CA1E98">
      <w:pPr>
        <w:jc w:val="both"/>
        <w:rPr>
          <w:b/>
          <w:bCs/>
          <w:sz w:val="24"/>
          <w:szCs w:val="24"/>
        </w:rPr>
      </w:pPr>
    </w:p>
    <w:p w14:paraId="7127E1FD" w14:textId="77777777" w:rsidR="00CA1E98" w:rsidRDefault="00CA1E98">
      <w:pPr>
        <w:jc w:val="both"/>
        <w:rPr>
          <w:b/>
          <w:bCs/>
          <w:sz w:val="24"/>
          <w:szCs w:val="24"/>
        </w:rPr>
      </w:pPr>
    </w:p>
    <w:p w14:paraId="22158A91" w14:textId="77777777" w:rsidR="00CA1E98" w:rsidRDefault="00CA1E98">
      <w:pPr>
        <w:jc w:val="both"/>
        <w:rPr>
          <w:b/>
          <w:bCs/>
          <w:sz w:val="24"/>
          <w:szCs w:val="24"/>
        </w:rPr>
      </w:pPr>
    </w:p>
    <w:p w14:paraId="2F71A6A2" w14:textId="77777777" w:rsidR="00CA1E98" w:rsidRDefault="00CA1E98">
      <w:pPr>
        <w:pStyle w:val="Podnadpis"/>
        <w:widowControl/>
        <w:spacing w:after="0"/>
        <w:jc w:val="both"/>
        <w:rPr>
          <w:rFonts w:ascii="Times New Roman" w:hAnsi="Times New Roman" w:cs="Times New Roman"/>
          <w:b/>
          <w:bCs/>
          <w:i w:val="0"/>
          <w:iCs w:val="0"/>
        </w:rPr>
      </w:pPr>
    </w:p>
    <w:p w14:paraId="3612530B" w14:textId="77777777" w:rsidR="00CA1E98" w:rsidRDefault="00CA1E98">
      <w:pPr>
        <w:pStyle w:val="Podnadpis"/>
        <w:widowControl/>
        <w:spacing w:after="0"/>
        <w:jc w:val="both"/>
        <w:rPr>
          <w:rFonts w:ascii="Times New Roman" w:hAnsi="Times New Roman" w:cs="Times New Roman"/>
          <w:b/>
          <w:bCs/>
          <w:i w:val="0"/>
          <w:iCs w:val="0"/>
        </w:rPr>
      </w:pPr>
    </w:p>
    <w:p w14:paraId="78089DB1" w14:textId="77777777" w:rsidR="00CA1E98" w:rsidRDefault="00CA1E98">
      <w:pPr>
        <w:pStyle w:val="Podnadpis"/>
        <w:widowControl/>
        <w:spacing w:after="0"/>
        <w:jc w:val="both"/>
        <w:rPr>
          <w:rFonts w:ascii="Times New Roman" w:hAnsi="Times New Roman" w:cs="Times New Roman"/>
          <w:b/>
          <w:bCs/>
          <w:i w:val="0"/>
          <w:iCs w:val="0"/>
        </w:rPr>
      </w:pPr>
    </w:p>
    <w:p w14:paraId="7D968130" w14:textId="77777777" w:rsidR="00CA1E98" w:rsidRDefault="00CA1E98">
      <w:pPr>
        <w:pStyle w:val="Podnadpis"/>
        <w:widowControl/>
        <w:spacing w:after="0"/>
        <w:jc w:val="both"/>
        <w:rPr>
          <w:rFonts w:ascii="Times New Roman" w:hAnsi="Times New Roman" w:cs="Times New Roman"/>
          <w:b/>
          <w:bCs/>
          <w:i w:val="0"/>
          <w:iCs w:val="0"/>
        </w:rPr>
      </w:pPr>
    </w:p>
    <w:p w14:paraId="11E7123D" w14:textId="77777777" w:rsidR="00CA1E98" w:rsidRDefault="00CA1E98">
      <w:pPr>
        <w:pStyle w:val="Podnadpis"/>
        <w:widowControl/>
        <w:spacing w:after="0"/>
        <w:jc w:val="both"/>
        <w:rPr>
          <w:rFonts w:ascii="Times New Roman" w:hAnsi="Times New Roman" w:cs="Times New Roman"/>
          <w:b/>
          <w:bCs/>
          <w:i w:val="0"/>
          <w:iCs w:val="0"/>
        </w:rPr>
      </w:pPr>
    </w:p>
    <w:p w14:paraId="68B3751D" w14:textId="77777777" w:rsidR="00CA1E98" w:rsidRDefault="00CA1E98">
      <w:pPr>
        <w:pStyle w:val="Podnadpis"/>
        <w:widowControl/>
        <w:spacing w:after="0"/>
        <w:jc w:val="both"/>
        <w:rPr>
          <w:rFonts w:ascii="Times New Roman" w:hAnsi="Times New Roman" w:cs="Times New Roman"/>
          <w:b/>
          <w:bCs/>
          <w:i w:val="0"/>
          <w:iCs w:val="0"/>
        </w:rPr>
      </w:pPr>
    </w:p>
    <w:p w14:paraId="47A0DA43" w14:textId="77777777" w:rsidR="00CA1E98" w:rsidRDefault="00CA1E98">
      <w:pPr>
        <w:pStyle w:val="Podnadpis"/>
        <w:widowControl/>
        <w:spacing w:after="0"/>
        <w:jc w:val="both"/>
        <w:rPr>
          <w:rFonts w:ascii="Times New Roman" w:hAnsi="Times New Roman" w:cs="Times New Roman"/>
          <w:b/>
          <w:bCs/>
          <w:i w:val="0"/>
          <w:iCs w:val="0"/>
        </w:rPr>
      </w:pPr>
    </w:p>
    <w:p w14:paraId="00E2186E" w14:textId="77777777" w:rsidR="00CA1E98" w:rsidRDefault="00CA1E98">
      <w:pPr>
        <w:pStyle w:val="Podnadpis"/>
        <w:widowControl/>
        <w:spacing w:after="0"/>
        <w:jc w:val="both"/>
        <w:rPr>
          <w:rFonts w:ascii="Times New Roman" w:hAnsi="Times New Roman" w:cs="Times New Roman"/>
          <w:b/>
          <w:bCs/>
          <w:i w:val="0"/>
          <w:iCs w:val="0"/>
        </w:rPr>
      </w:pPr>
    </w:p>
    <w:p w14:paraId="7CCFF080" w14:textId="77777777" w:rsidR="00CA1E98" w:rsidRDefault="00CA1E98">
      <w:pPr>
        <w:jc w:val="both"/>
        <w:rPr>
          <w:b/>
          <w:bCs/>
          <w:sz w:val="24"/>
          <w:szCs w:val="24"/>
        </w:rPr>
      </w:pPr>
    </w:p>
    <w:p w14:paraId="504A55B6" w14:textId="77777777" w:rsidR="00CA1E98" w:rsidRDefault="00CA1E98" w:rsidP="00583E19">
      <w:pPr>
        <w:pStyle w:val="Seznamsodrkami2"/>
      </w:pPr>
    </w:p>
    <w:p w14:paraId="4EC70C32" w14:textId="77777777" w:rsidR="00CA1E98" w:rsidRDefault="00CA1E98" w:rsidP="00583E19">
      <w:pPr>
        <w:pStyle w:val="Seznamsodrkami2"/>
      </w:pPr>
    </w:p>
    <w:p w14:paraId="452BB547" w14:textId="77777777" w:rsidR="00CA1E98" w:rsidRDefault="00AB1178">
      <w:pPr>
        <w:pStyle w:val="Zkladntext3"/>
        <w:jc w:val="center"/>
        <w:rPr>
          <w:b/>
          <w:bCs/>
          <w:i w:val="0"/>
          <w:iCs w:val="0"/>
          <w:color w:val="auto"/>
          <w:sz w:val="48"/>
          <w:szCs w:val="48"/>
        </w:rPr>
      </w:pPr>
      <w:r>
        <w:rPr>
          <w:b/>
          <w:bCs/>
          <w:i w:val="0"/>
          <w:iCs w:val="0"/>
          <w:color w:val="auto"/>
          <w:sz w:val="48"/>
          <w:szCs w:val="48"/>
        </w:rPr>
        <w:t>Plán péče</w:t>
      </w:r>
    </w:p>
    <w:p w14:paraId="38D639D6" w14:textId="77777777" w:rsidR="00CA1E98" w:rsidRDefault="00AB1178">
      <w:pPr>
        <w:pStyle w:val="Zkladntext3"/>
        <w:jc w:val="center"/>
        <w:rPr>
          <w:b/>
          <w:bCs/>
          <w:i w:val="0"/>
          <w:iCs w:val="0"/>
          <w:color w:val="auto"/>
          <w:sz w:val="48"/>
          <w:szCs w:val="48"/>
        </w:rPr>
      </w:pPr>
      <w:r>
        <w:rPr>
          <w:b/>
          <w:bCs/>
          <w:i w:val="0"/>
          <w:iCs w:val="0"/>
          <w:color w:val="auto"/>
          <w:sz w:val="48"/>
          <w:szCs w:val="48"/>
        </w:rPr>
        <w:t>o</w:t>
      </w:r>
    </w:p>
    <w:p w14:paraId="0D75A6CE" w14:textId="77777777" w:rsidR="00CA1E98" w:rsidRDefault="00AB1178">
      <w:pPr>
        <w:pStyle w:val="Zkladntext3"/>
        <w:jc w:val="center"/>
        <w:rPr>
          <w:b/>
          <w:bCs/>
          <w:i w:val="0"/>
          <w:iCs w:val="0"/>
          <w:color w:val="auto"/>
          <w:sz w:val="48"/>
          <w:szCs w:val="48"/>
        </w:rPr>
      </w:pPr>
      <w:r>
        <w:rPr>
          <w:b/>
          <w:bCs/>
          <w:i w:val="0"/>
          <w:iCs w:val="0"/>
          <w:color w:val="auto"/>
          <w:sz w:val="48"/>
          <w:szCs w:val="48"/>
        </w:rPr>
        <w:t>přírodní památku</w:t>
      </w:r>
    </w:p>
    <w:p w14:paraId="758CDB10" w14:textId="77777777" w:rsidR="00CA1E98" w:rsidRDefault="006904A6">
      <w:pPr>
        <w:pStyle w:val="Zkladntext3"/>
        <w:jc w:val="center"/>
        <w:rPr>
          <w:b/>
          <w:bCs/>
          <w:i w:val="0"/>
          <w:iCs w:val="0"/>
          <w:color w:val="auto"/>
          <w:sz w:val="48"/>
          <w:szCs w:val="48"/>
        </w:rPr>
      </w:pPr>
      <w:r>
        <w:rPr>
          <w:b/>
          <w:bCs/>
          <w:i w:val="0"/>
          <w:iCs w:val="0"/>
          <w:color w:val="auto"/>
          <w:sz w:val="48"/>
          <w:szCs w:val="48"/>
        </w:rPr>
        <w:t>Chomoutovské jezero</w:t>
      </w:r>
    </w:p>
    <w:p w14:paraId="37BCF7CA" w14:textId="77777777" w:rsidR="00D36B59" w:rsidRDefault="00D36B59" w:rsidP="00D36B59">
      <w:pPr>
        <w:pStyle w:val="Zkladntext3"/>
        <w:rPr>
          <w:b/>
          <w:bCs/>
          <w:i w:val="0"/>
          <w:iCs w:val="0"/>
          <w:color w:val="auto"/>
          <w:sz w:val="48"/>
          <w:szCs w:val="48"/>
        </w:rPr>
      </w:pPr>
    </w:p>
    <w:p w14:paraId="677AC756" w14:textId="77777777" w:rsidR="007F1E59" w:rsidRPr="00D36B59" w:rsidRDefault="00AB1178" w:rsidP="00D36B59">
      <w:pPr>
        <w:pStyle w:val="Zkladntext3"/>
        <w:jc w:val="center"/>
        <w:rPr>
          <w:b/>
          <w:bCs/>
          <w:i w:val="0"/>
          <w:iCs w:val="0"/>
          <w:color w:val="auto"/>
          <w:sz w:val="48"/>
          <w:szCs w:val="48"/>
        </w:rPr>
      </w:pPr>
      <w:r>
        <w:rPr>
          <w:b/>
          <w:bCs/>
          <w:i w:val="0"/>
          <w:iCs w:val="0"/>
          <w:color w:val="auto"/>
          <w:sz w:val="32"/>
          <w:szCs w:val="32"/>
        </w:rPr>
        <w:t>na období</w:t>
      </w:r>
    </w:p>
    <w:p w14:paraId="6C3E2EF7" w14:textId="77777777" w:rsidR="00CA1E98" w:rsidRDefault="00AB1178" w:rsidP="00D36B59">
      <w:pPr>
        <w:pStyle w:val="Zkladntext3"/>
        <w:jc w:val="center"/>
        <w:rPr>
          <w:b/>
          <w:bCs/>
          <w:i w:val="0"/>
          <w:iCs w:val="0"/>
          <w:color w:val="auto"/>
          <w:sz w:val="32"/>
          <w:szCs w:val="32"/>
        </w:rPr>
      </w:pPr>
      <w:r>
        <w:rPr>
          <w:b/>
          <w:bCs/>
          <w:i w:val="0"/>
          <w:iCs w:val="0"/>
          <w:color w:val="auto"/>
          <w:sz w:val="32"/>
          <w:szCs w:val="32"/>
        </w:rPr>
        <w:t>2021</w:t>
      </w:r>
      <w:r w:rsidR="00962ECD" w:rsidRPr="00962ECD">
        <w:rPr>
          <w:b/>
          <w:i w:val="0"/>
          <w:color w:val="auto"/>
          <w:sz w:val="32"/>
          <w:szCs w:val="32"/>
        </w:rPr>
        <w:t>–</w:t>
      </w:r>
      <w:r w:rsidR="00C1703E">
        <w:rPr>
          <w:b/>
          <w:bCs/>
          <w:i w:val="0"/>
          <w:iCs w:val="0"/>
          <w:color w:val="auto"/>
          <w:sz w:val="32"/>
          <w:szCs w:val="32"/>
        </w:rPr>
        <w:t>2031</w:t>
      </w:r>
    </w:p>
    <w:p w14:paraId="289CBC2F" w14:textId="77777777" w:rsidR="00CA1E98" w:rsidRDefault="00CA1E98">
      <w:pPr>
        <w:pStyle w:val="Zkladntext3"/>
        <w:jc w:val="both"/>
        <w:rPr>
          <w:b/>
          <w:bCs/>
          <w:i w:val="0"/>
          <w:iCs w:val="0"/>
          <w:color w:val="auto"/>
          <w:sz w:val="24"/>
          <w:szCs w:val="24"/>
        </w:rPr>
      </w:pPr>
    </w:p>
    <w:p w14:paraId="1FEC13B2" w14:textId="77777777" w:rsidR="00CA1E98" w:rsidRDefault="00CA1E98">
      <w:pPr>
        <w:pStyle w:val="Zkladntext3"/>
        <w:jc w:val="both"/>
        <w:rPr>
          <w:b/>
          <w:bCs/>
          <w:i w:val="0"/>
          <w:iCs w:val="0"/>
          <w:color w:val="auto"/>
          <w:sz w:val="24"/>
          <w:szCs w:val="24"/>
        </w:rPr>
      </w:pPr>
    </w:p>
    <w:p w14:paraId="3EBC451E" w14:textId="77777777" w:rsidR="00CA1E98" w:rsidRDefault="00CA1E98">
      <w:pPr>
        <w:pStyle w:val="Zkladntext3"/>
        <w:jc w:val="both"/>
        <w:rPr>
          <w:b/>
          <w:bCs/>
          <w:i w:val="0"/>
          <w:iCs w:val="0"/>
          <w:color w:val="auto"/>
          <w:sz w:val="24"/>
          <w:szCs w:val="24"/>
        </w:rPr>
      </w:pPr>
    </w:p>
    <w:p w14:paraId="57B4653E" w14:textId="77777777" w:rsidR="00CA1E98" w:rsidRDefault="00CA1E98">
      <w:pPr>
        <w:pStyle w:val="Zkladntext3"/>
        <w:jc w:val="both"/>
        <w:rPr>
          <w:b/>
          <w:bCs/>
          <w:i w:val="0"/>
          <w:iCs w:val="0"/>
          <w:color w:val="auto"/>
          <w:sz w:val="24"/>
          <w:szCs w:val="24"/>
        </w:rPr>
      </w:pPr>
    </w:p>
    <w:p w14:paraId="3E9CD118" w14:textId="77777777" w:rsidR="00CA1E98" w:rsidRDefault="00CA1E98">
      <w:pPr>
        <w:pStyle w:val="Zkladntext3"/>
        <w:jc w:val="both"/>
        <w:rPr>
          <w:b/>
          <w:bCs/>
          <w:i w:val="0"/>
          <w:iCs w:val="0"/>
          <w:color w:val="auto"/>
          <w:sz w:val="24"/>
          <w:szCs w:val="24"/>
        </w:rPr>
      </w:pPr>
    </w:p>
    <w:p w14:paraId="210E49D5" w14:textId="77777777" w:rsidR="00CA1E98" w:rsidRDefault="00CA1E98">
      <w:pPr>
        <w:pStyle w:val="Zkladntext3"/>
        <w:jc w:val="both"/>
        <w:rPr>
          <w:b/>
          <w:bCs/>
          <w:i w:val="0"/>
          <w:iCs w:val="0"/>
          <w:color w:val="auto"/>
          <w:sz w:val="24"/>
          <w:szCs w:val="24"/>
        </w:rPr>
      </w:pPr>
    </w:p>
    <w:p w14:paraId="3C332820" w14:textId="77777777" w:rsidR="00CA1E98" w:rsidRDefault="00CA1E98">
      <w:pPr>
        <w:pStyle w:val="Zkladntext3"/>
        <w:jc w:val="both"/>
        <w:rPr>
          <w:b/>
          <w:bCs/>
          <w:i w:val="0"/>
          <w:iCs w:val="0"/>
          <w:color w:val="auto"/>
          <w:sz w:val="24"/>
          <w:szCs w:val="24"/>
        </w:rPr>
      </w:pPr>
    </w:p>
    <w:p w14:paraId="119732DD" w14:textId="77777777" w:rsidR="00CA1E98" w:rsidRDefault="00CA1E98">
      <w:pPr>
        <w:pStyle w:val="Seznamsodrkami"/>
      </w:pPr>
    </w:p>
    <w:p w14:paraId="7086F697" w14:textId="77777777" w:rsidR="00CA1E98" w:rsidRDefault="00CA1E98">
      <w:pPr>
        <w:pStyle w:val="Seznamsodrkami"/>
      </w:pPr>
    </w:p>
    <w:p w14:paraId="04AEE270" w14:textId="77777777" w:rsidR="00CA1E98" w:rsidRDefault="00CA1E98">
      <w:pPr>
        <w:pStyle w:val="Seznamsodrkami"/>
      </w:pPr>
    </w:p>
    <w:p w14:paraId="4431A599" w14:textId="77777777" w:rsidR="00CA1E98" w:rsidRDefault="00CA1E98">
      <w:pPr>
        <w:pStyle w:val="Seznamsodrkami"/>
      </w:pPr>
    </w:p>
    <w:p w14:paraId="3FAAC04A" w14:textId="77777777" w:rsidR="00CA1E98" w:rsidRDefault="00AB1178">
      <w:pPr>
        <w:pStyle w:val="Seznamsodrkami"/>
      </w:pPr>
      <w:r>
        <w:rPr>
          <w:noProof/>
        </w:rPr>
        <w:drawing>
          <wp:inline distT="0" distB="0" distL="0" distR="0" wp14:anchorId="2EE39356" wp14:editId="6B98177E">
            <wp:extent cx="2877820" cy="90233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9" cstate="print"/>
                    <a:stretch>
                      <a:fillRect/>
                    </a:stretch>
                  </pic:blipFill>
                  <pic:spPr bwMode="auto">
                    <a:xfrm>
                      <a:off x="0" y="0"/>
                      <a:ext cx="2877820" cy="902335"/>
                    </a:xfrm>
                    <a:prstGeom prst="rect">
                      <a:avLst/>
                    </a:prstGeom>
                  </pic:spPr>
                </pic:pic>
              </a:graphicData>
            </a:graphic>
          </wp:inline>
        </w:drawing>
      </w:r>
      <w:bookmarkStart w:id="0" w:name="_GoBack"/>
      <w:bookmarkEnd w:id="0"/>
    </w:p>
    <w:p w14:paraId="149FAB54" w14:textId="77777777" w:rsidR="00CA1E98" w:rsidRDefault="00CA1E98">
      <w:pPr>
        <w:pStyle w:val="Seznamsodrkami"/>
      </w:pPr>
    </w:p>
    <w:p w14:paraId="4C7C8431" w14:textId="77777777" w:rsidR="00CA1E98" w:rsidRDefault="00AB1178">
      <w:pPr>
        <w:pStyle w:val="Nadpis1"/>
      </w:pPr>
      <w:r>
        <w:br w:type="page"/>
      </w:r>
    </w:p>
    <w:p w14:paraId="5FE81B00" w14:textId="77777777" w:rsidR="00CA1E98" w:rsidRDefault="00CA1E98">
      <w:pPr>
        <w:pStyle w:val="Nadpis1"/>
      </w:pPr>
      <w:bookmarkStart w:id="1" w:name="_Toc256000002"/>
      <w:bookmarkEnd w:id="1"/>
    </w:p>
    <w:p w14:paraId="6660A89D" w14:textId="47FFB1DA" w:rsidR="00CA1E98" w:rsidRDefault="00AB1178">
      <w:pPr>
        <w:jc w:val="both"/>
      </w:pPr>
      <w:bookmarkStart w:id="2" w:name="_Toc2560000021"/>
      <w:bookmarkStart w:id="3" w:name="_Toc256000001"/>
      <w:bookmarkStart w:id="4" w:name="_Toc514409850"/>
      <w:bookmarkStart w:id="5" w:name="_Toc516042614"/>
      <w:bookmarkStart w:id="6" w:name="_Toc523475956"/>
      <w:bookmarkStart w:id="7" w:name="_Toc514409705"/>
      <w:bookmarkEnd w:id="2"/>
      <w:r>
        <w:t xml:space="preserve">Plán péče je odborný a koncepční dokument ochrany přírody, který na základě </w:t>
      </w:r>
      <w:r w:rsidR="008108F0">
        <w:t>údajů o dosavadním vývoji a </w:t>
      </w:r>
      <w:r>
        <w:t xml:space="preserve">současném stavu zvláště chráněného území navrhuje opatření na zachování nebo zlepšení stavu předmětu ochrany ve zvláště chráněném území a na zabezpečení zvláště chráněného území </w:t>
      </w:r>
      <w:r w:rsidR="008108F0">
        <w:t>před nepříznivými vlivy okolí v </w:t>
      </w:r>
      <w:r>
        <w:t>jeho ochranném pásmu. Plán péče slouží jako podklad pro jiné druhy plánovacích dokumentů a pro rozhodování orgánů ochrany přírody. Pro fyzické ani právnické osoby není závazný. Realizaci plánu péče zajišťuje orgán ochrany přírody příslušný ke schválení péče, a to v součinnosti s vlastníky a nájemci dotčených pozemků postupy podle § 68 zákona č. 114/1992 Sb. o ochraně přírody a krajiny, v platném znění.</w:t>
      </w:r>
      <w:bookmarkEnd w:id="3"/>
      <w:bookmarkEnd w:id="4"/>
      <w:bookmarkEnd w:id="5"/>
      <w:bookmarkEnd w:id="6"/>
      <w:bookmarkEnd w:id="7"/>
    </w:p>
    <w:p w14:paraId="2531722B" w14:textId="77777777" w:rsidR="00CA1E98" w:rsidRDefault="00CA1E98"/>
    <w:p w14:paraId="74F59B02" w14:textId="77777777" w:rsidR="00CA1E98" w:rsidRDefault="00CA1E98"/>
    <w:p w14:paraId="0D488F32" w14:textId="77777777" w:rsidR="00CA1E98" w:rsidRDefault="00AB1178">
      <w:r>
        <w:br w:type="page"/>
      </w:r>
    </w:p>
    <w:p w14:paraId="20C83F34" w14:textId="77777777" w:rsidR="00CA1E98" w:rsidRDefault="00AB1178">
      <w:pPr>
        <w:rPr>
          <w:b/>
          <w:sz w:val="28"/>
          <w:szCs w:val="28"/>
        </w:rPr>
      </w:pPr>
      <w:r>
        <w:rPr>
          <w:b/>
          <w:sz w:val="28"/>
          <w:szCs w:val="28"/>
        </w:rPr>
        <w:lastRenderedPageBreak/>
        <w:t>Obsah</w:t>
      </w:r>
    </w:p>
    <w:p w14:paraId="3D2D5EAB" w14:textId="77777777" w:rsidR="00CA1E98" w:rsidRDefault="00CA1E98">
      <w:pPr>
        <w:rPr>
          <w:b/>
          <w:sz w:val="28"/>
          <w:szCs w:val="28"/>
        </w:rPr>
      </w:pPr>
    </w:p>
    <w:p w14:paraId="1095A97B" w14:textId="77777777" w:rsidR="00CA1E98" w:rsidRDefault="00322C88">
      <w:pPr>
        <w:pStyle w:val="Obsah1"/>
      </w:pPr>
      <w:r>
        <w:fldChar w:fldCharType="begin"/>
      </w:r>
    </w:p>
    <w:p w14:paraId="5893819D" w14:textId="30103CD1" w:rsidR="00170368" w:rsidRDefault="00893FB9">
      <w:pPr>
        <w:pStyle w:val="Obsah2"/>
        <w:rPr>
          <w:rFonts w:asciiTheme="minorHAnsi" w:eastAsiaTheme="minorEastAsia" w:hAnsiTheme="minorHAnsi" w:cstheme="minorBidi"/>
          <w:bCs w:val="0"/>
          <w:noProof/>
          <w:kern w:val="0"/>
          <w:sz w:val="22"/>
          <w:szCs w:val="22"/>
          <w:lang w:val="cs-CZ" w:eastAsia="cs-CZ"/>
        </w:rPr>
      </w:pPr>
      <w:sdt>
        <w:sdtPr>
          <w:id w:val="-1483311027"/>
          <w:docPartObj>
            <w:docPartGallery w:val="Table of Contents"/>
            <w:docPartUnique/>
          </w:docPartObj>
        </w:sdtPr>
        <w:sdtEndPr>
          <w:rPr>
            <w:rStyle w:val="IndexLink"/>
            <w:bCs w:val="0"/>
            <w:noProof/>
          </w:rPr>
        </w:sdtEndPr>
        <w:sdtContent>
          <w:r w:rsidR="00AB1178">
            <w:rPr>
              <w:rStyle w:val="IndexLink"/>
            </w:rPr>
            <w:instrText>TOC \o "1-3" \h</w:instrText>
          </w:r>
          <w:r w:rsidR="00322C88">
            <w:rPr>
              <w:rStyle w:val="IndexLink"/>
              <w:bCs w:val="0"/>
            </w:rPr>
            <w:fldChar w:fldCharType="separate"/>
          </w:r>
          <w:bookmarkStart w:id="8" w:name="_Toc256000004"/>
          <w:bookmarkStart w:id="9" w:name="_Toc514409706"/>
          <w:bookmarkStart w:id="10" w:name="_Toc516042615"/>
        </w:sdtContent>
      </w:sdt>
      <w:hyperlink w:anchor="_Toc38904555" w:history="1">
        <w:r w:rsidR="00170368" w:rsidRPr="00147AEF">
          <w:rPr>
            <w:rStyle w:val="Hypertextovodkaz"/>
            <w:b/>
            <w:noProof/>
          </w:rPr>
          <w:t>1.1 Základní identifikační údaje</w:t>
        </w:r>
        <w:r w:rsidR="00170368">
          <w:rPr>
            <w:noProof/>
          </w:rPr>
          <w:tab/>
        </w:r>
        <w:r w:rsidR="00322C88">
          <w:rPr>
            <w:noProof/>
          </w:rPr>
          <w:fldChar w:fldCharType="begin"/>
        </w:r>
        <w:r w:rsidR="00170368">
          <w:rPr>
            <w:noProof/>
          </w:rPr>
          <w:instrText xml:space="preserve"> PAGEREF _Toc38904555 \h </w:instrText>
        </w:r>
        <w:r w:rsidR="00322C88">
          <w:rPr>
            <w:noProof/>
          </w:rPr>
        </w:r>
        <w:r w:rsidR="00322C88">
          <w:rPr>
            <w:noProof/>
          </w:rPr>
          <w:fldChar w:fldCharType="separate"/>
        </w:r>
        <w:r w:rsidR="00ED2746">
          <w:rPr>
            <w:noProof/>
          </w:rPr>
          <w:t>4</w:t>
        </w:r>
        <w:r w:rsidR="00322C88">
          <w:rPr>
            <w:noProof/>
          </w:rPr>
          <w:fldChar w:fldCharType="end"/>
        </w:r>
      </w:hyperlink>
    </w:p>
    <w:p w14:paraId="2DE04B23" w14:textId="4C5FFE33"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56" w:history="1">
        <w:r w:rsidR="00170368" w:rsidRPr="00147AEF">
          <w:rPr>
            <w:rStyle w:val="Hypertextovodkaz"/>
            <w:b/>
            <w:noProof/>
          </w:rPr>
          <w:t>1.2 Údaje o lokalizaci území v rámci územně správního členění ČR</w:t>
        </w:r>
        <w:r w:rsidR="00170368">
          <w:rPr>
            <w:noProof/>
          </w:rPr>
          <w:tab/>
        </w:r>
        <w:r w:rsidR="00322C88">
          <w:rPr>
            <w:noProof/>
          </w:rPr>
          <w:fldChar w:fldCharType="begin"/>
        </w:r>
        <w:r w:rsidR="00170368">
          <w:rPr>
            <w:noProof/>
          </w:rPr>
          <w:instrText xml:space="preserve"> PAGEREF _Toc38904556 \h </w:instrText>
        </w:r>
        <w:r w:rsidR="00322C88">
          <w:rPr>
            <w:noProof/>
          </w:rPr>
        </w:r>
        <w:r w:rsidR="00322C88">
          <w:rPr>
            <w:noProof/>
          </w:rPr>
          <w:fldChar w:fldCharType="separate"/>
        </w:r>
        <w:r w:rsidR="00ED2746">
          <w:rPr>
            <w:noProof/>
          </w:rPr>
          <w:t>4</w:t>
        </w:r>
        <w:r w:rsidR="00322C88">
          <w:rPr>
            <w:noProof/>
          </w:rPr>
          <w:fldChar w:fldCharType="end"/>
        </w:r>
      </w:hyperlink>
    </w:p>
    <w:p w14:paraId="10AF5529" w14:textId="483C8142"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57" w:history="1">
        <w:r w:rsidR="00170368" w:rsidRPr="00147AEF">
          <w:rPr>
            <w:rStyle w:val="Hypertextovodkaz"/>
            <w:b/>
            <w:noProof/>
          </w:rPr>
          <w:t>1.3 Vymezení území podle současného stavu katastru nemovitostí</w:t>
        </w:r>
        <w:r w:rsidR="00170368">
          <w:rPr>
            <w:noProof/>
          </w:rPr>
          <w:tab/>
        </w:r>
        <w:r w:rsidR="00322C88">
          <w:rPr>
            <w:noProof/>
          </w:rPr>
          <w:fldChar w:fldCharType="begin"/>
        </w:r>
        <w:r w:rsidR="00170368">
          <w:rPr>
            <w:noProof/>
          </w:rPr>
          <w:instrText xml:space="preserve"> PAGEREF _Toc38904557 \h </w:instrText>
        </w:r>
        <w:r w:rsidR="00322C88">
          <w:rPr>
            <w:noProof/>
          </w:rPr>
        </w:r>
        <w:r w:rsidR="00322C88">
          <w:rPr>
            <w:noProof/>
          </w:rPr>
          <w:fldChar w:fldCharType="separate"/>
        </w:r>
        <w:r w:rsidR="00ED2746">
          <w:rPr>
            <w:noProof/>
          </w:rPr>
          <w:t>4</w:t>
        </w:r>
        <w:r w:rsidR="00322C88">
          <w:rPr>
            <w:noProof/>
          </w:rPr>
          <w:fldChar w:fldCharType="end"/>
        </w:r>
      </w:hyperlink>
    </w:p>
    <w:p w14:paraId="3162B866" w14:textId="54F72DD0"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58" w:history="1">
        <w:r w:rsidR="00170368" w:rsidRPr="00147AEF">
          <w:rPr>
            <w:rStyle w:val="Hypertextovodkaz"/>
            <w:b/>
            <w:noProof/>
          </w:rPr>
          <w:t>1.4 Výměra území a jeho ochranného pásma</w:t>
        </w:r>
        <w:r w:rsidR="00170368">
          <w:rPr>
            <w:noProof/>
          </w:rPr>
          <w:tab/>
        </w:r>
        <w:r w:rsidR="00322C88">
          <w:rPr>
            <w:noProof/>
          </w:rPr>
          <w:fldChar w:fldCharType="begin"/>
        </w:r>
        <w:r w:rsidR="00170368">
          <w:rPr>
            <w:noProof/>
          </w:rPr>
          <w:instrText xml:space="preserve"> PAGEREF _Toc38904558 \h </w:instrText>
        </w:r>
        <w:r w:rsidR="00322C88">
          <w:rPr>
            <w:noProof/>
          </w:rPr>
        </w:r>
        <w:r w:rsidR="00322C88">
          <w:rPr>
            <w:noProof/>
          </w:rPr>
          <w:fldChar w:fldCharType="separate"/>
        </w:r>
        <w:r w:rsidR="00ED2746">
          <w:rPr>
            <w:noProof/>
          </w:rPr>
          <w:t>7</w:t>
        </w:r>
        <w:r w:rsidR="00322C88">
          <w:rPr>
            <w:noProof/>
          </w:rPr>
          <w:fldChar w:fldCharType="end"/>
        </w:r>
      </w:hyperlink>
    </w:p>
    <w:p w14:paraId="3348E4DE" w14:textId="6FE8A8CD"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59" w:history="1">
        <w:r w:rsidR="00170368" w:rsidRPr="00147AEF">
          <w:rPr>
            <w:rStyle w:val="Hypertextovodkaz"/>
            <w:b/>
            <w:noProof/>
          </w:rPr>
          <w:t>1.5 Překryv území s jiným typem ochrany</w:t>
        </w:r>
        <w:r w:rsidR="00170368">
          <w:rPr>
            <w:noProof/>
          </w:rPr>
          <w:tab/>
        </w:r>
        <w:r w:rsidR="00322C88">
          <w:rPr>
            <w:noProof/>
          </w:rPr>
          <w:fldChar w:fldCharType="begin"/>
        </w:r>
        <w:r w:rsidR="00170368">
          <w:rPr>
            <w:noProof/>
          </w:rPr>
          <w:instrText xml:space="preserve"> PAGEREF _Toc38904559 \h </w:instrText>
        </w:r>
        <w:r w:rsidR="00322C88">
          <w:rPr>
            <w:noProof/>
          </w:rPr>
        </w:r>
        <w:r w:rsidR="00322C88">
          <w:rPr>
            <w:noProof/>
          </w:rPr>
          <w:fldChar w:fldCharType="separate"/>
        </w:r>
        <w:r w:rsidR="00ED2746">
          <w:rPr>
            <w:noProof/>
          </w:rPr>
          <w:t>8</w:t>
        </w:r>
        <w:r w:rsidR="00322C88">
          <w:rPr>
            <w:noProof/>
          </w:rPr>
          <w:fldChar w:fldCharType="end"/>
        </w:r>
      </w:hyperlink>
    </w:p>
    <w:p w14:paraId="0E80DAE3" w14:textId="2909F2F8"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60" w:history="1">
        <w:r w:rsidR="00170368" w:rsidRPr="00147AEF">
          <w:rPr>
            <w:rStyle w:val="Hypertextovodkaz"/>
            <w:b/>
            <w:noProof/>
          </w:rPr>
          <w:t>1.6 Kategorie IUCN</w:t>
        </w:r>
        <w:r w:rsidR="00170368">
          <w:rPr>
            <w:noProof/>
          </w:rPr>
          <w:tab/>
        </w:r>
        <w:r w:rsidR="00322C88">
          <w:rPr>
            <w:noProof/>
          </w:rPr>
          <w:fldChar w:fldCharType="begin"/>
        </w:r>
        <w:r w:rsidR="00170368">
          <w:rPr>
            <w:noProof/>
          </w:rPr>
          <w:instrText xml:space="preserve"> PAGEREF _Toc38904560 \h </w:instrText>
        </w:r>
        <w:r w:rsidR="00322C88">
          <w:rPr>
            <w:noProof/>
          </w:rPr>
        </w:r>
        <w:r w:rsidR="00322C88">
          <w:rPr>
            <w:noProof/>
          </w:rPr>
          <w:fldChar w:fldCharType="separate"/>
        </w:r>
        <w:r w:rsidR="00ED2746">
          <w:rPr>
            <w:noProof/>
          </w:rPr>
          <w:t>8</w:t>
        </w:r>
        <w:r w:rsidR="00322C88">
          <w:rPr>
            <w:noProof/>
          </w:rPr>
          <w:fldChar w:fldCharType="end"/>
        </w:r>
      </w:hyperlink>
    </w:p>
    <w:p w14:paraId="0059FFD3" w14:textId="0CAB49BC"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61" w:history="1">
        <w:r w:rsidR="00170368" w:rsidRPr="00147AEF">
          <w:rPr>
            <w:rStyle w:val="Hypertextovodkaz"/>
            <w:b/>
            <w:noProof/>
          </w:rPr>
          <w:t>1.7 Předmět ochrany ZCHÚ</w:t>
        </w:r>
        <w:r w:rsidR="00170368">
          <w:rPr>
            <w:noProof/>
          </w:rPr>
          <w:tab/>
        </w:r>
        <w:r w:rsidR="00322C88">
          <w:rPr>
            <w:noProof/>
          </w:rPr>
          <w:fldChar w:fldCharType="begin"/>
        </w:r>
        <w:r w:rsidR="00170368">
          <w:rPr>
            <w:noProof/>
          </w:rPr>
          <w:instrText xml:space="preserve"> PAGEREF _Toc38904561 \h </w:instrText>
        </w:r>
        <w:r w:rsidR="00322C88">
          <w:rPr>
            <w:noProof/>
          </w:rPr>
        </w:r>
        <w:r w:rsidR="00322C88">
          <w:rPr>
            <w:noProof/>
          </w:rPr>
          <w:fldChar w:fldCharType="separate"/>
        </w:r>
        <w:r w:rsidR="00ED2746">
          <w:rPr>
            <w:noProof/>
          </w:rPr>
          <w:t>8</w:t>
        </w:r>
        <w:r w:rsidR="00322C88">
          <w:rPr>
            <w:noProof/>
          </w:rPr>
          <w:fldChar w:fldCharType="end"/>
        </w:r>
      </w:hyperlink>
    </w:p>
    <w:p w14:paraId="17B7EE76" w14:textId="59DF9A44" w:rsidR="00170368" w:rsidRDefault="00893FB9">
      <w:pPr>
        <w:pStyle w:val="Obsah3"/>
        <w:rPr>
          <w:rFonts w:asciiTheme="minorHAnsi" w:eastAsiaTheme="minorEastAsia" w:hAnsiTheme="minorHAnsi" w:cstheme="minorBidi"/>
          <w:noProof/>
          <w:kern w:val="0"/>
          <w:sz w:val="22"/>
          <w:szCs w:val="22"/>
          <w:lang w:val="cs-CZ" w:eastAsia="cs-CZ"/>
        </w:rPr>
      </w:pPr>
      <w:hyperlink w:anchor="_Toc38904562" w:history="1">
        <w:r w:rsidR="00170368" w:rsidRPr="00147AEF">
          <w:rPr>
            <w:rStyle w:val="Hypertextovodkaz"/>
            <w:noProof/>
          </w:rPr>
          <w:t>1.7.1 Předmět ochrany ZCHÚ podle zřizovacího předpisu</w:t>
        </w:r>
        <w:r w:rsidR="00170368">
          <w:rPr>
            <w:noProof/>
          </w:rPr>
          <w:tab/>
        </w:r>
        <w:r w:rsidR="00322C88">
          <w:rPr>
            <w:noProof/>
          </w:rPr>
          <w:fldChar w:fldCharType="begin"/>
        </w:r>
        <w:r w:rsidR="00170368">
          <w:rPr>
            <w:noProof/>
          </w:rPr>
          <w:instrText xml:space="preserve"> PAGEREF _Toc38904562 \h </w:instrText>
        </w:r>
        <w:r w:rsidR="00322C88">
          <w:rPr>
            <w:noProof/>
          </w:rPr>
        </w:r>
        <w:r w:rsidR="00322C88">
          <w:rPr>
            <w:noProof/>
          </w:rPr>
          <w:fldChar w:fldCharType="separate"/>
        </w:r>
        <w:r w:rsidR="00ED2746">
          <w:rPr>
            <w:noProof/>
          </w:rPr>
          <w:t>8</w:t>
        </w:r>
        <w:r w:rsidR="00322C88">
          <w:rPr>
            <w:noProof/>
          </w:rPr>
          <w:fldChar w:fldCharType="end"/>
        </w:r>
      </w:hyperlink>
    </w:p>
    <w:p w14:paraId="0643F02D" w14:textId="000087BC" w:rsidR="00170368" w:rsidRDefault="00893FB9">
      <w:pPr>
        <w:pStyle w:val="Obsah3"/>
        <w:rPr>
          <w:rFonts w:asciiTheme="minorHAnsi" w:eastAsiaTheme="minorEastAsia" w:hAnsiTheme="minorHAnsi" w:cstheme="minorBidi"/>
          <w:noProof/>
          <w:kern w:val="0"/>
          <w:sz w:val="22"/>
          <w:szCs w:val="22"/>
          <w:lang w:val="cs-CZ" w:eastAsia="cs-CZ"/>
        </w:rPr>
      </w:pPr>
      <w:hyperlink w:anchor="_Toc38904563" w:history="1">
        <w:r w:rsidR="00170368" w:rsidRPr="00147AEF">
          <w:rPr>
            <w:rStyle w:val="Hypertextovodkaz"/>
            <w:noProof/>
          </w:rPr>
          <w:t>1.7.2 Předmět ochrany – současný stav</w:t>
        </w:r>
        <w:r w:rsidR="00170368">
          <w:rPr>
            <w:noProof/>
          </w:rPr>
          <w:tab/>
        </w:r>
        <w:r w:rsidR="00322C88">
          <w:rPr>
            <w:noProof/>
          </w:rPr>
          <w:fldChar w:fldCharType="begin"/>
        </w:r>
        <w:r w:rsidR="00170368">
          <w:rPr>
            <w:noProof/>
          </w:rPr>
          <w:instrText xml:space="preserve"> PAGEREF _Toc38904563 \h </w:instrText>
        </w:r>
        <w:r w:rsidR="00322C88">
          <w:rPr>
            <w:noProof/>
          </w:rPr>
        </w:r>
        <w:r w:rsidR="00322C88">
          <w:rPr>
            <w:noProof/>
          </w:rPr>
          <w:fldChar w:fldCharType="separate"/>
        </w:r>
        <w:r w:rsidR="00ED2746">
          <w:rPr>
            <w:noProof/>
          </w:rPr>
          <w:t>8</w:t>
        </w:r>
        <w:r w:rsidR="00322C88">
          <w:rPr>
            <w:noProof/>
          </w:rPr>
          <w:fldChar w:fldCharType="end"/>
        </w:r>
      </w:hyperlink>
    </w:p>
    <w:p w14:paraId="77619EE1" w14:textId="2C09276F"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64" w:history="1">
        <w:r w:rsidR="00170368" w:rsidRPr="00147AEF">
          <w:rPr>
            <w:rStyle w:val="Hypertextovodkaz"/>
            <w:b/>
            <w:noProof/>
          </w:rPr>
          <w:t>1.8 Cíl ochrany</w:t>
        </w:r>
        <w:r w:rsidR="00170368">
          <w:rPr>
            <w:noProof/>
          </w:rPr>
          <w:tab/>
        </w:r>
        <w:r w:rsidR="00322C88">
          <w:rPr>
            <w:noProof/>
          </w:rPr>
          <w:fldChar w:fldCharType="begin"/>
        </w:r>
        <w:r w:rsidR="00170368">
          <w:rPr>
            <w:noProof/>
          </w:rPr>
          <w:instrText xml:space="preserve"> PAGEREF _Toc38904564 \h </w:instrText>
        </w:r>
        <w:r w:rsidR="00322C88">
          <w:rPr>
            <w:noProof/>
          </w:rPr>
        </w:r>
        <w:r w:rsidR="00322C88">
          <w:rPr>
            <w:noProof/>
          </w:rPr>
          <w:fldChar w:fldCharType="separate"/>
        </w:r>
        <w:r w:rsidR="00ED2746">
          <w:rPr>
            <w:noProof/>
          </w:rPr>
          <w:t>11</w:t>
        </w:r>
        <w:r w:rsidR="00322C88">
          <w:rPr>
            <w:noProof/>
          </w:rPr>
          <w:fldChar w:fldCharType="end"/>
        </w:r>
      </w:hyperlink>
    </w:p>
    <w:p w14:paraId="77191A66" w14:textId="6FE838D0" w:rsidR="00170368" w:rsidRDefault="00893FB9">
      <w:pPr>
        <w:pStyle w:val="Obsah1"/>
        <w:rPr>
          <w:rFonts w:asciiTheme="minorHAnsi" w:eastAsiaTheme="minorEastAsia" w:hAnsiTheme="minorHAnsi" w:cstheme="minorBidi"/>
          <w:b w:val="0"/>
          <w:noProof/>
          <w:kern w:val="0"/>
          <w:sz w:val="22"/>
          <w:szCs w:val="22"/>
          <w:lang w:val="cs-CZ" w:eastAsia="cs-CZ"/>
        </w:rPr>
      </w:pPr>
      <w:hyperlink w:anchor="_Toc38904565" w:history="1">
        <w:r w:rsidR="00170368" w:rsidRPr="00147AEF">
          <w:rPr>
            <w:rStyle w:val="Hypertextovodkaz"/>
            <w:noProof/>
          </w:rPr>
          <w:t>2. Rozbor stavu zvláště chráněného území s ohledem na předmět ochrany</w:t>
        </w:r>
        <w:r w:rsidR="00170368">
          <w:rPr>
            <w:noProof/>
          </w:rPr>
          <w:tab/>
        </w:r>
        <w:r w:rsidR="00322C88">
          <w:rPr>
            <w:noProof/>
          </w:rPr>
          <w:fldChar w:fldCharType="begin"/>
        </w:r>
        <w:r w:rsidR="00170368">
          <w:rPr>
            <w:noProof/>
          </w:rPr>
          <w:instrText xml:space="preserve"> PAGEREF _Toc38904565 \h </w:instrText>
        </w:r>
        <w:r w:rsidR="00322C88">
          <w:rPr>
            <w:noProof/>
          </w:rPr>
        </w:r>
        <w:r w:rsidR="00322C88">
          <w:rPr>
            <w:noProof/>
          </w:rPr>
          <w:fldChar w:fldCharType="separate"/>
        </w:r>
        <w:r w:rsidR="00ED2746">
          <w:rPr>
            <w:noProof/>
          </w:rPr>
          <w:t>13</w:t>
        </w:r>
        <w:r w:rsidR="00322C88">
          <w:rPr>
            <w:noProof/>
          </w:rPr>
          <w:fldChar w:fldCharType="end"/>
        </w:r>
      </w:hyperlink>
    </w:p>
    <w:p w14:paraId="1916A66E" w14:textId="78AFE1BC"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66" w:history="1">
        <w:r w:rsidR="00170368" w:rsidRPr="00147AEF">
          <w:rPr>
            <w:rStyle w:val="Hypertextovodkaz"/>
            <w:b/>
            <w:noProof/>
          </w:rPr>
          <w:t>2.1 Popis území a charakteristika jeho přírodních poměrů</w:t>
        </w:r>
        <w:r w:rsidR="00170368">
          <w:rPr>
            <w:noProof/>
          </w:rPr>
          <w:tab/>
        </w:r>
        <w:r w:rsidR="00322C88">
          <w:rPr>
            <w:noProof/>
          </w:rPr>
          <w:fldChar w:fldCharType="begin"/>
        </w:r>
        <w:r w:rsidR="00170368">
          <w:rPr>
            <w:noProof/>
          </w:rPr>
          <w:instrText xml:space="preserve"> PAGEREF _Toc38904566 \h </w:instrText>
        </w:r>
        <w:r w:rsidR="00322C88">
          <w:rPr>
            <w:noProof/>
          </w:rPr>
        </w:r>
        <w:r w:rsidR="00322C88">
          <w:rPr>
            <w:noProof/>
          </w:rPr>
          <w:fldChar w:fldCharType="separate"/>
        </w:r>
        <w:r w:rsidR="00ED2746">
          <w:rPr>
            <w:noProof/>
          </w:rPr>
          <w:t>13</w:t>
        </w:r>
        <w:r w:rsidR="00322C88">
          <w:rPr>
            <w:noProof/>
          </w:rPr>
          <w:fldChar w:fldCharType="end"/>
        </w:r>
      </w:hyperlink>
    </w:p>
    <w:p w14:paraId="14FB88AE" w14:textId="1A498A67" w:rsidR="00170368" w:rsidRDefault="00893FB9">
      <w:pPr>
        <w:pStyle w:val="Obsah3"/>
        <w:rPr>
          <w:rFonts w:asciiTheme="minorHAnsi" w:eastAsiaTheme="minorEastAsia" w:hAnsiTheme="minorHAnsi" w:cstheme="minorBidi"/>
          <w:noProof/>
          <w:kern w:val="0"/>
          <w:sz w:val="22"/>
          <w:szCs w:val="22"/>
          <w:lang w:val="cs-CZ" w:eastAsia="cs-CZ"/>
        </w:rPr>
      </w:pPr>
      <w:hyperlink w:anchor="_Toc38904567" w:history="1">
        <w:r w:rsidR="00170368" w:rsidRPr="00147AEF">
          <w:rPr>
            <w:rStyle w:val="Hypertextovodkaz"/>
            <w:noProof/>
          </w:rPr>
          <w:t>2.1.1 Stručný popis území a jeho přírodních poměrů</w:t>
        </w:r>
        <w:r w:rsidR="00170368">
          <w:rPr>
            <w:noProof/>
          </w:rPr>
          <w:tab/>
        </w:r>
        <w:r w:rsidR="00322C88">
          <w:rPr>
            <w:noProof/>
          </w:rPr>
          <w:fldChar w:fldCharType="begin"/>
        </w:r>
        <w:r w:rsidR="00170368">
          <w:rPr>
            <w:noProof/>
          </w:rPr>
          <w:instrText xml:space="preserve"> PAGEREF _Toc38904567 \h </w:instrText>
        </w:r>
        <w:r w:rsidR="00322C88">
          <w:rPr>
            <w:noProof/>
          </w:rPr>
        </w:r>
        <w:r w:rsidR="00322C88">
          <w:rPr>
            <w:noProof/>
          </w:rPr>
          <w:fldChar w:fldCharType="separate"/>
        </w:r>
        <w:r w:rsidR="00ED2746">
          <w:rPr>
            <w:noProof/>
          </w:rPr>
          <w:t>13</w:t>
        </w:r>
        <w:r w:rsidR="00322C88">
          <w:rPr>
            <w:noProof/>
          </w:rPr>
          <w:fldChar w:fldCharType="end"/>
        </w:r>
      </w:hyperlink>
    </w:p>
    <w:p w14:paraId="10B72FF7" w14:textId="5A98096D" w:rsidR="00170368" w:rsidRDefault="00893FB9">
      <w:pPr>
        <w:pStyle w:val="Obsah3"/>
        <w:rPr>
          <w:rFonts w:asciiTheme="minorHAnsi" w:eastAsiaTheme="minorEastAsia" w:hAnsiTheme="minorHAnsi" w:cstheme="minorBidi"/>
          <w:noProof/>
          <w:kern w:val="0"/>
          <w:sz w:val="22"/>
          <w:szCs w:val="22"/>
          <w:lang w:val="cs-CZ" w:eastAsia="cs-CZ"/>
        </w:rPr>
      </w:pPr>
      <w:hyperlink w:anchor="_Toc38904568" w:history="1">
        <w:r w:rsidR="00170368" w:rsidRPr="00147AEF">
          <w:rPr>
            <w:rStyle w:val="Hypertextovodkaz"/>
            <w:noProof/>
          </w:rPr>
          <w:t>2.1.2 Přehled zvláště chráněných a významných ohrožených druhů rostlin a živočichů</w:t>
        </w:r>
        <w:r w:rsidR="00170368">
          <w:rPr>
            <w:noProof/>
          </w:rPr>
          <w:tab/>
        </w:r>
        <w:r w:rsidR="00322C88">
          <w:rPr>
            <w:noProof/>
          </w:rPr>
          <w:fldChar w:fldCharType="begin"/>
        </w:r>
        <w:r w:rsidR="00170368">
          <w:rPr>
            <w:noProof/>
          </w:rPr>
          <w:instrText xml:space="preserve"> PAGEREF _Toc38904568 \h </w:instrText>
        </w:r>
        <w:r w:rsidR="00322C88">
          <w:rPr>
            <w:noProof/>
          </w:rPr>
        </w:r>
        <w:r w:rsidR="00322C88">
          <w:rPr>
            <w:noProof/>
          </w:rPr>
          <w:fldChar w:fldCharType="separate"/>
        </w:r>
        <w:r w:rsidR="00ED2746">
          <w:rPr>
            <w:noProof/>
          </w:rPr>
          <w:t>15</w:t>
        </w:r>
        <w:r w:rsidR="00322C88">
          <w:rPr>
            <w:noProof/>
          </w:rPr>
          <w:fldChar w:fldCharType="end"/>
        </w:r>
      </w:hyperlink>
    </w:p>
    <w:p w14:paraId="5EB7C569" w14:textId="2CBA2E88" w:rsidR="00170368" w:rsidRDefault="00893FB9">
      <w:pPr>
        <w:pStyle w:val="Obsah3"/>
        <w:rPr>
          <w:rFonts w:asciiTheme="minorHAnsi" w:eastAsiaTheme="minorEastAsia" w:hAnsiTheme="minorHAnsi" w:cstheme="minorBidi"/>
          <w:noProof/>
          <w:kern w:val="0"/>
          <w:sz w:val="22"/>
          <w:szCs w:val="22"/>
          <w:lang w:val="cs-CZ" w:eastAsia="cs-CZ"/>
        </w:rPr>
      </w:pPr>
      <w:hyperlink w:anchor="_Toc38904569" w:history="1">
        <w:r w:rsidR="00170368" w:rsidRPr="00147AEF">
          <w:rPr>
            <w:rStyle w:val="Hypertextovodkaz"/>
            <w:noProof/>
          </w:rPr>
          <w:t>2.1.3 Výčet a popis významných přirozených disturbančních činitelů působících v území v minulosti a současnosti</w:t>
        </w:r>
        <w:r w:rsidR="00170368">
          <w:rPr>
            <w:noProof/>
          </w:rPr>
          <w:tab/>
        </w:r>
        <w:r w:rsidR="00322C88">
          <w:rPr>
            <w:noProof/>
          </w:rPr>
          <w:fldChar w:fldCharType="begin"/>
        </w:r>
        <w:r w:rsidR="00170368">
          <w:rPr>
            <w:noProof/>
          </w:rPr>
          <w:instrText xml:space="preserve"> PAGEREF _Toc38904569 \h </w:instrText>
        </w:r>
        <w:r w:rsidR="00322C88">
          <w:rPr>
            <w:noProof/>
          </w:rPr>
        </w:r>
        <w:r w:rsidR="00322C88">
          <w:rPr>
            <w:noProof/>
          </w:rPr>
          <w:fldChar w:fldCharType="separate"/>
        </w:r>
        <w:r w:rsidR="00ED2746">
          <w:rPr>
            <w:noProof/>
          </w:rPr>
          <w:t>24</w:t>
        </w:r>
        <w:r w:rsidR="00322C88">
          <w:rPr>
            <w:noProof/>
          </w:rPr>
          <w:fldChar w:fldCharType="end"/>
        </w:r>
      </w:hyperlink>
    </w:p>
    <w:p w14:paraId="4B1D2D34" w14:textId="2B47D9CD"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70" w:history="1">
        <w:r w:rsidR="00170368" w:rsidRPr="00147AEF">
          <w:rPr>
            <w:rStyle w:val="Hypertextovodkaz"/>
            <w:b/>
            <w:noProof/>
          </w:rPr>
          <w:t>2.2 Historie využívání území a zásadní pozitivní i negativní vlivy lidské činnosti v minulosti a současnosti</w:t>
        </w:r>
        <w:r w:rsidR="00170368">
          <w:rPr>
            <w:noProof/>
          </w:rPr>
          <w:tab/>
        </w:r>
        <w:r w:rsidR="00322C88">
          <w:rPr>
            <w:noProof/>
          </w:rPr>
          <w:fldChar w:fldCharType="begin"/>
        </w:r>
        <w:r w:rsidR="00170368">
          <w:rPr>
            <w:noProof/>
          </w:rPr>
          <w:instrText xml:space="preserve"> PAGEREF _Toc38904570 \h </w:instrText>
        </w:r>
        <w:r w:rsidR="00322C88">
          <w:rPr>
            <w:noProof/>
          </w:rPr>
        </w:r>
        <w:r w:rsidR="00322C88">
          <w:rPr>
            <w:noProof/>
          </w:rPr>
          <w:fldChar w:fldCharType="separate"/>
        </w:r>
        <w:r w:rsidR="00ED2746">
          <w:rPr>
            <w:noProof/>
          </w:rPr>
          <w:t>25</w:t>
        </w:r>
        <w:r w:rsidR="00322C88">
          <w:rPr>
            <w:noProof/>
          </w:rPr>
          <w:fldChar w:fldCharType="end"/>
        </w:r>
      </w:hyperlink>
    </w:p>
    <w:p w14:paraId="395BF87C" w14:textId="58E80B0E"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71" w:history="1">
        <w:r w:rsidR="00170368" w:rsidRPr="00147AEF">
          <w:rPr>
            <w:rStyle w:val="Hypertextovodkaz"/>
            <w:b/>
            <w:noProof/>
          </w:rPr>
          <w:t>2.3 Související plánovací dokumenty, správní akty a opatření obecné povahy</w:t>
        </w:r>
        <w:r w:rsidR="00170368">
          <w:rPr>
            <w:noProof/>
          </w:rPr>
          <w:tab/>
        </w:r>
        <w:r w:rsidR="00322C88">
          <w:rPr>
            <w:noProof/>
          </w:rPr>
          <w:fldChar w:fldCharType="begin"/>
        </w:r>
        <w:r w:rsidR="00170368">
          <w:rPr>
            <w:noProof/>
          </w:rPr>
          <w:instrText xml:space="preserve"> PAGEREF _Toc38904571 \h </w:instrText>
        </w:r>
        <w:r w:rsidR="00322C88">
          <w:rPr>
            <w:noProof/>
          </w:rPr>
        </w:r>
        <w:r w:rsidR="00322C88">
          <w:rPr>
            <w:noProof/>
          </w:rPr>
          <w:fldChar w:fldCharType="separate"/>
        </w:r>
        <w:r w:rsidR="00ED2746">
          <w:rPr>
            <w:noProof/>
          </w:rPr>
          <w:t>27</w:t>
        </w:r>
        <w:r w:rsidR="00322C88">
          <w:rPr>
            <w:noProof/>
          </w:rPr>
          <w:fldChar w:fldCharType="end"/>
        </w:r>
      </w:hyperlink>
    </w:p>
    <w:p w14:paraId="185889A9" w14:textId="30C22D3C"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72" w:history="1">
        <w:r w:rsidR="00170368" w:rsidRPr="00147AEF">
          <w:rPr>
            <w:rStyle w:val="Hypertextovodkaz"/>
            <w:b/>
            <w:noProof/>
          </w:rPr>
          <w:t>2.4 Současný stav zvláště chráněného území a přehled dílčích ploch</w:t>
        </w:r>
        <w:r w:rsidR="00170368">
          <w:rPr>
            <w:noProof/>
          </w:rPr>
          <w:tab/>
        </w:r>
        <w:r w:rsidR="00322C88">
          <w:rPr>
            <w:noProof/>
          </w:rPr>
          <w:fldChar w:fldCharType="begin"/>
        </w:r>
        <w:r w:rsidR="00170368">
          <w:rPr>
            <w:noProof/>
          </w:rPr>
          <w:instrText xml:space="preserve"> PAGEREF _Toc38904572 \h </w:instrText>
        </w:r>
        <w:r w:rsidR="00322C88">
          <w:rPr>
            <w:noProof/>
          </w:rPr>
        </w:r>
        <w:r w:rsidR="00322C88">
          <w:rPr>
            <w:noProof/>
          </w:rPr>
          <w:fldChar w:fldCharType="separate"/>
        </w:r>
        <w:r w:rsidR="00ED2746">
          <w:rPr>
            <w:noProof/>
          </w:rPr>
          <w:t>27</w:t>
        </w:r>
        <w:r w:rsidR="00322C88">
          <w:rPr>
            <w:noProof/>
          </w:rPr>
          <w:fldChar w:fldCharType="end"/>
        </w:r>
      </w:hyperlink>
    </w:p>
    <w:p w14:paraId="17A5DF5B" w14:textId="0BA4F7EC" w:rsidR="00170368" w:rsidRDefault="00893FB9">
      <w:pPr>
        <w:pStyle w:val="Obsah3"/>
        <w:rPr>
          <w:rFonts w:asciiTheme="minorHAnsi" w:eastAsiaTheme="minorEastAsia" w:hAnsiTheme="minorHAnsi" w:cstheme="minorBidi"/>
          <w:noProof/>
          <w:kern w:val="0"/>
          <w:sz w:val="22"/>
          <w:szCs w:val="22"/>
          <w:lang w:val="cs-CZ" w:eastAsia="cs-CZ"/>
        </w:rPr>
      </w:pPr>
      <w:hyperlink w:anchor="_Toc38904573" w:history="1">
        <w:r w:rsidR="00170368" w:rsidRPr="00147AEF">
          <w:rPr>
            <w:rStyle w:val="Hypertextovodkaz"/>
            <w:noProof/>
          </w:rPr>
          <w:t>2.4.1 Základní údaje o lesích na lesních pozemcích</w:t>
        </w:r>
        <w:r w:rsidR="00170368">
          <w:rPr>
            <w:noProof/>
          </w:rPr>
          <w:tab/>
        </w:r>
        <w:r w:rsidR="00322C88">
          <w:rPr>
            <w:noProof/>
          </w:rPr>
          <w:fldChar w:fldCharType="begin"/>
        </w:r>
        <w:r w:rsidR="00170368">
          <w:rPr>
            <w:noProof/>
          </w:rPr>
          <w:instrText xml:space="preserve"> PAGEREF _Toc38904573 \h </w:instrText>
        </w:r>
        <w:r w:rsidR="00322C88">
          <w:rPr>
            <w:noProof/>
          </w:rPr>
        </w:r>
        <w:r w:rsidR="00322C88">
          <w:rPr>
            <w:noProof/>
          </w:rPr>
          <w:fldChar w:fldCharType="separate"/>
        </w:r>
        <w:r w:rsidR="00ED2746">
          <w:rPr>
            <w:noProof/>
          </w:rPr>
          <w:t>27</w:t>
        </w:r>
        <w:r w:rsidR="00322C88">
          <w:rPr>
            <w:noProof/>
          </w:rPr>
          <w:fldChar w:fldCharType="end"/>
        </w:r>
      </w:hyperlink>
    </w:p>
    <w:p w14:paraId="51765A0F" w14:textId="05A2188B" w:rsidR="00170368" w:rsidRDefault="00893FB9">
      <w:pPr>
        <w:pStyle w:val="Obsah3"/>
        <w:rPr>
          <w:rFonts w:asciiTheme="minorHAnsi" w:eastAsiaTheme="minorEastAsia" w:hAnsiTheme="minorHAnsi" w:cstheme="minorBidi"/>
          <w:noProof/>
          <w:kern w:val="0"/>
          <w:sz w:val="22"/>
          <w:szCs w:val="22"/>
          <w:lang w:val="cs-CZ" w:eastAsia="cs-CZ"/>
        </w:rPr>
      </w:pPr>
      <w:hyperlink w:anchor="_Toc38904574" w:history="1">
        <w:r w:rsidR="00170368" w:rsidRPr="00147AEF">
          <w:rPr>
            <w:rStyle w:val="Hypertextovodkaz"/>
            <w:noProof/>
          </w:rPr>
          <w:t>2.4.2 Základní údaje o rybnících, vodních nádržích a tocích</w:t>
        </w:r>
        <w:r w:rsidR="00170368">
          <w:rPr>
            <w:noProof/>
          </w:rPr>
          <w:tab/>
        </w:r>
        <w:r w:rsidR="00322C88">
          <w:rPr>
            <w:noProof/>
          </w:rPr>
          <w:fldChar w:fldCharType="begin"/>
        </w:r>
        <w:r w:rsidR="00170368">
          <w:rPr>
            <w:noProof/>
          </w:rPr>
          <w:instrText xml:space="preserve"> PAGEREF _Toc38904574 \h </w:instrText>
        </w:r>
        <w:r w:rsidR="00322C88">
          <w:rPr>
            <w:noProof/>
          </w:rPr>
        </w:r>
        <w:r w:rsidR="00322C88">
          <w:rPr>
            <w:noProof/>
          </w:rPr>
          <w:fldChar w:fldCharType="separate"/>
        </w:r>
        <w:r w:rsidR="00ED2746">
          <w:rPr>
            <w:noProof/>
          </w:rPr>
          <w:t>29</w:t>
        </w:r>
        <w:r w:rsidR="00322C88">
          <w:rPr>
            <w:noProof/>
          </w:rPr>
          <w:fldChar w:fldCharType="end"/>
        </w:r>
      </w:hyperlink>
    </w:p>
    <w:p w14:paraId="4469CD89" w14:textId="4EFC33A8" w:rsidR="00170368" w:rsidRDefault="00893FB9">
      <w:pPr>
        <w:pStyle w:val="Obsah3"/>
        <w:rPr>
          <w:rFonts w:asciiTheme="minorHAnsi" w:eastAsiaTheme="minorEastAsia" w:hAnsiTheme="minorHAnsi" w:cstheme="minorBidi"/>
          <w:noProof/>
          <w:kern w:val="0"/>
          <w:sz w:val="22"/>
          <w:szCs w:val="22"/>
          <w:lang w:val="cs-CZ" w:eastAsia="cs-CZ"/>
        </w:rPr>
      </w:pPr>
      <w:hyperlink w:anchor="_Toc38904577" w:history="1">
        <w:r w:rsidR="00170368" w:rsidRPr="00147AEF">
          <w:rPr>
            <w:rStyle w:val="Hypertextovodkaz"/>
            <w:noProof/>
          </w:rPr>
          <w:t>2.4.</w:t>
        </w:r>
        <w:r w:rsidR="005B7F18">
          <w:rPr>
            <w:rStyle w:val="Hypertextovodkaz"/>
            <w:noProof/>
          </w:rPr>
          <w:t>3</w:t>
        </w:r>
        <w:r w:rsidR="00170368" w:rsidRPr="00147AEF">
          <w:rPr>
            <w:rStyle w:val="Hypertextovodkaz"/>
            <w:noProof/>
          </w:rPr>
          <w:t xml:space="preserve"> Základní údaje o plochách mimo lesní pozemky</w:t>
        </w:r>
        <w:r w:rsidR="00170368">
          <w:rPr>
            <w:noProof/>
          </w:rPr>
          <w:tab/>
        </w:r>
        <w:r w:rsidR="00322C88">
          <w:rPr>
            <w:noProof/>
          </w:rPr>
          <w:fldChar w:fldCharType="begin"/>
        </w:r>
        <w:r w:rsidR="00170368">
          <w:rPr>
            <w:noProof/>
          </w:rPr>
          <w:instrText xml:space="preserve"> PAGEREF _Toc38904577 \h </w:instrText>
        </w:r>
        <w:r w:rsidR="00322C88">
          <w:rPr>
            <w:noProof/>
          </w:rPr>
        </w:r>
        <w:r w:rsidR="00322C88">
          <w:rPr>
            <w:noProof/>
          </w:rPr>
          <w:fldChar w:fldCharType="separate"/>
        </w:r>
        <w:r w:rsidR="00ED2746">
          <w:rPr>
            <w:noProof/>
          </w:rPr>
          <w:t>30</w:t>
        </w:r>
        <w:r w:rsidR="00322C88">
          <w:rPr>
            <w:noProof/>
          </w:rPr>
          <w:fldChar w:fldCharType="end"/>
        </w:r>
      </w:hyperlink>
    </w:p>
    <w:p w14:paraId="29FEE3AD" w14:textId="6A1E9D38"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78" w:history="1">
        <w:r w:rsidR="00170368" w:rsidRPr="00147AEF">
          <w:rPr>
            <w:rStyle w:val="Hypertextovodkaz"/>
            <w:b/>
            <w:noProof/>
          </w:rPr>
          <w:t>2.5 Souhrnné zhodnocení stavu předmětů ochrany, výsledků předchozí péče, dosavadních ochranářských zásahů do území a závěry pro další postup</w:t>
        </w:r>
        <w:r w:rsidR="00170368">
          <w:rPr>
            <w:noProof/>
          </w:rPr>
          <w:tab/>
        </w:r>
        <w:r w:rsidR="00322C88">
          <w:rPr>
            <w:noProof/>
          </w:rPr>
          <w:fldChar w:fldCharType="begin"/>
        </w:r>
        <w:r w:rsidR="00170368">
          <w:rPr>
            <w:noProof/>
          </w:rPr>
          <w:instrText xml:space="preserve"> PAGEREF _Toc38904578 \h </w:instrText>
        </w:r>
        <w:r w:rsidR="00322C88">
          <w:rPr>
            <w:noProof/>
          </w:rPr>
        </w:r>
        <w:r w:rsidR="00322C88">
          <w:rPr>
            <w:noProof/>
          </w:rPr>
          <w:fldChar w:fldCharType="separate"/>
        </w:r>
        <w:r w:rsidR="00ED2746">
          <w:rPr>
            <w:noProof/>
          </w:rPr>
          <w:t>30</w:t>
        </w:r>
        <w:r w:rsidR="00322C88">
          <w:rPr>
            <w:noProof/>
          </w:rPr>
          <w:fldChar w:fldCharType="end"/>
        </w:r>
      </w:hyperlink>
    </w:p>
    <w:p w14:paraId="327134B2" w14:textId="29556CFF"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79" w:history="1">
        <w:r w:rsidR="00170368" w:rsidRPr="00147AEF">
          <w:rPr>
            <w:rStyle w:val="Hypertextovodkaz"/>
            <w:b/>
            <w:noProof/>
          </w:rPr>
          <w:t>2.6 Stanovení prioritních zájmů ochrany území v případě jejich možné kolize</w:t>
        </w:r>
        <w:r w:rsidR="00170368">
          <w:rPr>
            <w:noProof/>
          </w:rPr>
          <w:tab/>
        </w:r>
        <w:r w:rsidR="00322C88">
          <w:rPr>
            <w:noProof/>
          </w:rPr>
          <w:fldChar w:fldCharType="begin"/>
        </w:r>
        <w:r w:rsidR="00170368">
          <w:rPr>
            <w:noProof/>
          </w:rPr>
          <w:instrText xml:space="preserve"> PAGEREF _Toc38904579 \h </w:instrText>
        </w:r>
        <w:r w:rsidR="00322C88">
          <w:rPr>
            <w:noProof/>
          </w:rPr>
        </w:r>
        <w:r w:rsidR="00322C88">
          <w:rPr>
            <w:noProof/>
          </w:rPr>
          <w:fldChar w:fldCharType="separate"/>
        </w:r>
        <w:r w:rsidR="00ED2746">
          <w:rPr>
            <w:noProof/>
          </w:rPr>
          <w:t>35</w:t>
        </w:r>
        <w:r w:rsidR="00322C88">
          <w:rPr>
            <w:noProof/>
          </w:rPr>
          <w:fldChar w:fldCharType="end"/>
        </w:r>
      </w:hyperlink>
    </w:p>
    <w:p w14:paraId="3BFF6A21" w14:textId="072FDB9F" w:rsidR="00170368" w:rsidRDefault="00893FB9">
      <w:pPr>
        <w:pStyle w:val="Obsah1"/>
        <w:rPr>
          <w:rFonts w:asciiTheme="minorHAnsi" w:eastAsiaTheme="minorEastAsia" w:hAnsiTheme="minorHAnsi" w:cstheme="minorBidi"/>
          <w:b w:val="0"/>
          <w:noProof/>
          <w:kern w:val="0"/>
          <w:sz w:val="22"/>
          <w:szCs w:val="22"/>
          <w:lang w:val="cs-CZ" w:eastAsia="cs-CZ"/>
        </w:rPr>
      </w:pPr>
      <w:hyperlink w:anchor="_Toc38904580" w:history="1">
        <w:r w:rsidR="00170368" w:rsidRPr="00147AEF">
          <w:rPr>
            <w:rStyle w:val="Hypertextovodkaz"/>
            <w:noProof/>
          </w:rPr>
          <w:t>3. Plán zásahů a opatření</w:t>
        </w:r>
        <w:r w:rsidR="00170368">
          <w:rPr>
            <w:noProof/>
          </w:rPr>
          <w:tab/>
        </w:r>
        <w:r w:rsidR="00322C88">
          <w:rPr>
            <w:noProof/>
          </w:rPr>
          <w:fldChar w:fldCharType="begin"/>
        </w:r>
        <w:r w:rsidR="00170368">
          <w:rPr>
            <w:noProof/>
          </w:rPr>
          <w:instrText xml:space="preserve"> PAGEREF _Toc38904580 \h </w:instrText>
        </w:r>
        <w:r w:rsidR="00322C88">
          <w:rPr>
            <w:noProof/>
          </w:rPr>
        </w:r>
        <w:r w:rsidR="00322C88">
          <w:rPr>
            <w:noProof/>
          </w:rPr>
          <w:fldChar w:fldCharType="separate"/>
        </w:r>
        <w:r w:rsidR="00ED2746">
          <w:rPr>
            <w:noProof/>
          </w:rPr>
          <w:t>35</w:t>
        </w:r>
        <w:r w:rsidR="00322C88">
          <w:rPr>
            <w:noProof/>
          </w:rPr>
          <w:fldChar w:fldCharType="end"/>
        </w:r>
      </w:hyperlink>
    </w:p>
    <w:p w14:paraId="5097492E" w14:textId="2EBB0393"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81" w:history="1">
        <w:r w:rsidR="00170368" w:rsidRPr="00147AEF">
          <w:rPr>
            <w:rStyle w:val="Hypertextovodkaz"/>
            <w:b/>
            <w:noProof/>
          </w:rPr>
          <w:t>3.1 Výčet, popis a lokalizace navrhovaných zásahů a opatření v ZCHÚ</w:t>
        </w:r>
        <w:r w:rsidR="00170368">
          <w:rPr>
            <w:noProof/>
          </w:rPr>
          <w:tab/>
        </w:r>
        <w:r w:rsidR="00322C88">
          <w:rPr>
            <w:noProof/>
          </w:rPr>
          <w:fldChar w:fldCharType="begin"/>
        </w:r>
        <w:r w:rsidR="00170368">
          <w:rPr>
            <w:noProof/>
          </w:rPr>
          <w:instrText xml:space="preserve"> PAGEREF _Toc38904581 \h </w:instrText>
        </w:r>
        <w:r w:rsidR="00322C88">
          <w:rPr>
            <w:noProof/>
          </w:rPr>
        </w:r>
        <w:r w:rsidR="00322C88">
          <w:rPr>
            <w:noProof/>
          </w:rPr>
          <w:fldChar w:fldCharType="separate"/>
        </w:r>
        <w:r w:rsidR="00ED2746">
          <w:rPr>
            <w:noProof/>
          </w:rPr>
          <w:t>35</w:t>
        </w:r>
        <w:r w:rsidR="00322C88">
          <w:rPr>
            <w:noProof/>
          </w:rPr>
          <w:fldChar w:fldCharType="end"/>
        </w:r>
      </w:hyperlink>
    </w:p>
    <w:p w14:paraId="56DF57B4" w14:textId="7FA7657B" w:rsidR="00170368" w:rsidRDefault="00893FB9">
      <w:pPr>
        <w:pStyle w:val="Obsah3"/>
        <w:rPr>
          <w:rFonts w:asciiTheme="minorHAnsi" w:eastAsiaTheme="minorEastAsia" w:hAnsiTheme="minorHAnsi" w:cstheme="minorBidi"/>
          <w:noProof/>
          <w:kern w:val="0"/>
          <w:sz w:val="22"/>
          <w:szCs w:val="22"/>
          <w:lang w:val="cs-CZ" w:eastAsia="cs-CZ"/>
        </w:rPr>
      </w:pPr>
      <w:hyperlink w:anchor="_Toc38904582" w:history="1">
        <w:r w:rsidR="00170368" w:rsidRPr="00147AEF">
          <w:rPr>
            <w:rStyle w:val="Hypertextovodkaz"/>
            <w:noProof/>
          </w:rPr>
          <w:t>3.1.1 Rámcové zásady péče o ekosystémy a jejich složky nebo zásady jejich jiného využívání</w:t>
        </w:r>
        <w:r w:rsidR="00170368">
          <w:rPr>
            <w:noProof/>
          </w:rPr>
          <w:tab/>
        </w:r>
        <w:r w:rsidR="00322C88">
          <w:rPr>
            <w:noProof/>
          </w:rPr>
          <w:fldChar w:fldCharType="begin"/>
        </w:r>
        <w:r w:rsidR="00170368">
          <w:rPr>
            <w:noProof/>
          </w:rPr>
          <w:instrText xml:space="preserve"> PAGEREF _Toc38904582 \h </w:instrText>
        </w:r>
        <w:r w:rsidR="00322C88">
          <w:rPr>
            <w:noProof/>
          </w:rPr>
        </w:r>
        <w:r w:rsidR="00322C88">
          <w:rPr>
            <w:noProof/>
          </w:rPr>
          <w:fldChar w:fldCharType="separate"/>
        </w:r>
        <w:r w:rsidR="00ED2746">
          <w:rPr>
            <w:noProof/>
          </w:rPr>
          <w:t>35</w:t>
        </w:r>
        <w:r w:rsidR="00322C88">
          <w:rPr>
            <w:noProof/>
          </w:rPr>
          <w:fldChar w:fldCharType="end"/>
        </w:r>
      </w:hyperlink>
    </w:p>
    <w:p w14:paraId="5134871B" w14:textId="206471C0" w:rsidR="00170368" w:rsidRDefault="00893FB9">
      <w:pPr>
        <w:pStyle w:val="Obsah3"/>
        <w:rPr>
          <w:rFonts w:asciiTheme="minorHAnsi" w:eastAsiaTheme="minorEastAsia" w:hAnsiTheme="minorHAnsi" w:cstheme="minorBidi"/>
          <w:noProof/>
          <w:kern w:val="0"/>
          <w:sz w:val="22"/>
          <w:szCs w:val="22"/>
          <w:lang w:val="cs-CZ" w:eastAsia="cs-CZ"/>
        </w:rPr>
      </w:pPr>
      <w:hyperlink w:anchor="_Toc38904589" w:history="1">
        <w:r w:rsidR="00170368" w:rsidRPr="00147AEF">
          <w:rPr>
            <w:rStyle w:val="Hypertextovodkaz"/>
            <w:noProof/>
          </w:rPr>
          <w:t>3.1.2 Podrobný výčet navrhovaných zásahů a činností v území</w:t>
        </w:r>
        <w:r w:rsidR="00170368">
          <w:rPr>
            <w:noProof/>
          </w:rPr>
          <w:tab/>
        </w:r>
        <w:r w:rsidR="00322C88">
          <w:rPr>
            <w:noProof/>
          </w:rPr>
          <w:fldChar w:fldCharType="begin"/>
        </w:r>
        <w:r w:rsidR="00170368">
          <w:rPr>
            <w:noProof/>
          </w:rPr>
          <w:instrText xml:space="preserve"> PAGEREF _Toc38904589 \h </w:instrText>
        </w:r>
        <w:r w:rsidR="00322C88">
          <w:rPr>
            <w:noProof/>
          </w:rPr>
        </w:r>
        <w:r w:rsidR="00322C88">
          <w:rPr>
            <w:noProof/>
          </w:rPr>
          <w:fldChar w:fldCharType="separate"/>
        </w:r>
        <w:r w:rsidR="00ED2746">
          <w:rPr>
            <w:noProof/>
          </w:rPr>
          <w:t>47</w:t>
        </w:r>
        <w:r w:rsidR="00322C88">
          <w:rPr>
            <w:noProof/>
          </w:rPr>
          <w:fldChar w:fldCharType="end"/>
        </w:r>
      </w:hyperlink>
    </w:p>
    <w:p w14:paraId="672FF42B" w14:textId="5E29FC92"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90" w:history="1">
        <w:r w:rsidR="00170368" w:rsidRPr="00147AEF">
          <w:rPr>
            <w:rStyle w:val="Hypertextovodkaz"/>
            <w:b/>
            <w:noProof/>
          </w:rPr>
          <w:t>3.2 Zásady hospodářského nebo jiného využívání ochranného pásma včetně návrhu zásahů a přehledu činností</w:t>
        </w:r>
        <w:r w:rsidR="00170368">
          <w:rPr>
            <w:noProof/>
          </w:rPr>
          <w:tab/>
        </w:r>
        <w:r w:rsidR="00322C88">
          <w:rPr>
            <w:noProof/>
          </w:rPr>
          <w:fldChar w:fldCharType="begin"/>
        </w:r>
        <w:r w:rsidR="00170368">
          <w:rPr>
            <w:noProof/>
          </w:rPr>
          <w:instrText xml:space="preserve"> PAGEREF _Toc38904590 \h </w:instrText>
        </w:r>
        <w:r w:rsidR="00322C88">
          <w:rPr>
            <w:noProof/>
          </w:rPr>
        </w:r>
        <w:r w:rsidR="00322C88">
          <w:rPr>
            <w:noProof/>
          </w:rPr>
          <w:fldChar w:fldCharType="separate"/>
        </w:r>
        <w:r w:rsidR="00ED2746">
          <w:rPr>
            <w:noProof/>
          </w:rPr>
          <w:t>47</w:t>
        </w:r>
        <w:r w:rsidR="00322C88">
          <w:rPr>
            <w:noProof/>
          </w:rPr>
          <w:fldChar w:fldCharType="end"/>
        </w:r>
      </w:hyperlink>
    </w:p>
    <w:p w14:paraId="35B6FBE6" w14:textId="05C65649"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91" w:history="1">
        <w:r w:rsidR="00170368" w:rsidRPr="00147AEF">
          <w:rPr>
            <w:rStyle w:val="Hypertextovodkaz"/>
            <w:b/>
            <w:noProof/>
          </w:rPr>
          <w:t>3.3 Zaměření a vyznačení území v terénu</w:t>
        </w:r>
        <w:r w:rsidR="00170368">
          <w:rPr>
            <w:noProof/>
          </w:rPr>
          <w:tab/>
        </w:r>
        <w:r w:rsidR="00322C88">
          <w:rPr>
            <w:noProof/>
          </w:rPr>
          <w:fldChar w:fldCharType="begin"/>
        </w:r>
        <w:r w:rsidR="00170368">
          <w:rPr>
            <w:noProof/>
          </w:rPr>
          <w:instrText xml:space="preserve"> PAGEREF _Toc38904591 \h </w:instrText>
        </w:r>
        <w:r w:rsidR="00322C88">
          <w:rPr>
            <w:noProof/>
          </w:rPr>
        </w:r>
        <w:r w:rsidR="00322C88">
          <w:rPr>
            <w:noProof/>
          </w:rPr>
          <w:fldChar w:fldCharType="separate"/>
        </w:r>
        <w:r w:rsidR="00ED2746">
          <w:rPr>
            <w:noProof/>
          </w:rPr>
          <w:t>47</w:t>
        </w:r>
        <w:r w:rsidR="00322C88">
          <w:rPr>
            <w:noProof/>
          </w:rPr>
          <w:fldChar w:fldCharType="end"/>
        </w:r>
      </w:hyperlink>
    </w:p>
    <w:p w14:paraId="47EA7E12" w14:textId="4C5EE8B4"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92" w:history="1">
        <w:r w:rsidR="00170368" w:rsidRPr="00147AEF">
          <w:rPr>
            <w:rStyle w:val="Hypertextovodkaz"/>
            <w:b/>
            <w:noProof/>
          </w:rPr>
          <w:t>3.4 Návrhy potřebných administrativně-správních opatření v území</w:t>
        </w:r>
        <w:r w:rsidR="00170368">
          <w:rPr>
            <w:noProof/>
          </w:rPr>
          <w:tab/>
        </w:r>
        <w:r w:rsidR="00322C88">
          <w:rPr>
            <w:noProof/>
          </w:rPr>
          <w:fldChar w:fldCharType="begin"/>
        </w:r>
        <w:r w:rsidR="00170368">
          <w:rPr>
            <w:noProof/>
          </w:rPr>
          <w:instrText xml:space="preserve"> PAGEREF _Toc38904592 \h </w:instrText>
        </w:r>
        <w:r w:rsidR="00322C88">
          <w:rPr>
            <w:noProof/>
          </w:rPr>
        </w:r>
        <w:r w:rsidR="00322C88">
          <w:rPr>
            <w:noProof/>
          </w:rPr>
          <w:fldChar w:fldCharType="separate"/>
        </w:r>
        <w:r w:rsidR="00ED2746">
          <w:rPr>
            <w:noProof/>
          </w:rPr>
          <w:t>48</w:t>
        </w:r>
        <w:r w:rsidR="00322C88">
          <w:rPr>
            <w:noProof/>
          </w:rPr>
          <w:fldChar w:fldCharType="end"/>
        </w:r>
      </w:hyperlink>
    </w:p>
    <w:p w14:paraId="09F35860" w14:textId="52F5FE5D"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93" w:history="1">
        <w:r w:rsidR="00170368" w:rsidRPr="00147AEF">
          <w:rPr>
            <w:rStyle w:val="Hypertextovodkaz"/>
            <w:b/>
            <w:noProof/>
          </w:rPr>
          <w:t>3.5 Návrhy na regulaci rekreačního a sportovního využívání území veřejností</w:t>
        </w:r>
        <w:r w:rsidR="00170368">
          <w:rPr>
            <w:noProof/>
          </w:rPr>
          <w:tab/>
        </w:r>
        <w:r w:rsidR="00322C88">
          <w:rPr>
            <w:noProof/>
          </w:rPr>
          <w:fldChar w:fldCharType="begin"/>
        </w:r>
        <w:r w:rsidR="00170368">
          <w:rPr>
            <w:noProof/>
          </w:rPr>
          <w:instrText xml:space="preserve"> PAGEREF _Toc38904593 \h </w:instrText>
        </w:r>
        <w:r w:rsidR="00322C88">
          <w:rPr>
            <w:noProof/>
          </w:rPr>
        </w:r>
        <w:r w:rsidR="00322C88">
          <w:rPr>
            <w:noProof/>
          </w:rPr>
          <w:fldChar w:fldCharType="separate"/>
        </w:r>
        <w:r w:rsidR="00ED2746">
          <w:rPr>
            <w:noProof/>
          </w:rPr>
          <w:t>48</w:t>
        </w:r>
        <w:r w:rsidR="00322C88">
          <w:rPr>
            <w:noProof/>
          </w:rPr>
          <w:fldChar w:fldCharType="end"/>
        </w:r>
      </w:hyperlink>
    </w:p>
    <w:p w14:paraId="57921A90" w14:textId="0AC179AC"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94" w:history="1">
        <w:r w:rsidR="00170368" w:rsidRPr="00147AEF">
          <w:rPr>
            <w:rStyle w:val="Hypertextovodkaz"/>
            <w:b/>
            <w:noProof/>
          </w:rPr>
          <w:t>3.6 Návrhy na vzdělávací a osvětové využití území</w:t>
        </w:r>
        <w:r w:rsidR="00170368">
          <w:rPr>
            <w:noProof/>
          </w:rPr>
          <w:tab/>
        </w:r>
        <w:r w:rsidR="00322C88">
          <w:rPr>
            <w:noProof/>
          </w:rPr>
          <w:fldChar w:fldCharType="begin"/>
        </w:r>
        <w:r w:rsidR="00170368">
          <w:rPr>
            <w:noProof/>
          </w:rPr>
          <w:instrText xml:space="preserve"> PAGEREF _Toc38904594 \h </w:instrText>
        </w:r>
        <w:r w:rsidR="00322C88">
          <w:rPr>
            <w:noProof/>
          </w:rPr>
        </w:r>
        <w:r w:rsidR="00322C88">
          <w:rPr>
            <w:noProof/>
          </w:rPr>
          <w:fldChar w:fldCharType="separate"/>
        </w:r>
        <w:r w:rsidR="00ED2746">
          <w:rPr>
            <w:noProof/>
          </w:rPr>
          <w:t>49</w:t>
        </w:r>
        <w:r w:rsidR="00322C88">
          <w:rPr>
            <w:noProof/>
          </w:rPr>
          <w:fldChar w:fldCharType="end"/>
        </w:r>
      </w:hyperlink>
    </w:p>
    <w:p w14:paraId="1B11EF4A" w14:textId="6D399DD4"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95" w:history="1">
        <w:r w:rsidR="00170368" w:rsidRPr="00147AEF">
          <w:rPr>
            <w:rStyle w:val="Hypertextovodkaz"/>
            <w:b/>
            <w:noProof/>
          </w:rPr>
          <w:t>3.7 Návrhy na průzkum či výzkum a monitoring předmětu ochrany území</w:t>
        </w:r>
        <w:r w:rsidR="00170368">
          <w:rPr>
            <w:noProof/>
          </w:rPr>
          <w:tab/>
        </w:r>
        <w:r w:rsidR="00322C88">
          <w:rPr>
            <w:noProof/>
          </w:rPr>
          <w:fldChar w:fldCharType="begin"/>
        </w:r>
        <w:r w:rsidR="00170368">
          <w:rPr>
            <w:noProof/>
          </w:rPr>
          <w:instrText xml:space="preserve"> PAGEREF _Toc38904595 \h </w:instrText>
        </w:r>
        <w:r w:rsidR="00322C88">
          <w:rPr>
            <w:noProof/>
          </w:rPr>
        </w:r>
        <w:r w:rsidR="00322C88">
          <w:rPr>
            <w:noProof/>
          </w:rPr>
          <w:fldChar w:fldCharType="separate"/>
        </w:r>
        <w:r w:rsidR="00ED2746">
          <w:rPr>
            <w:noProof/>
          </w:rPr>
          <w:t>49</w:t>
        </w:r>
        <w:r w:rsidR="00322C88">
          <w:rPr>
            <w:noProof/>
          </w:rPr>
          <w:fldChar w:fldCharType="end"/>
        </w:r>
      </w:hyperlink>
    </w:p>
    <w:p w14:paraId="1A15AFB8" w14:textId="2DD01CDA" w:rsidR="00170368" w:rsidRDefault="00893FB9">
      <w:pPr>
        <w:pStyle w:val="Obsah1"/>
        <w:rPr>
          <w:rFonts w:asciiTheme="minorHAnsi" w:eastAsiaTheme="minorEastAsia" w:hAnsiTheme="minorHAnsi" w:cstheme="minorBidi"/>
          <w:b w:val="0"/>
          <w:noProof/>
          <w:kern w:val="0"/>
          <w:sz w:val="22"/>
          <w:szCs w:val="22"/>
          <w:lang w:val="cs-CZ" w:eastAsia="cs-CZ"/>
        </w:rPr>
      </w:pPr>
      <w:hyperlink w:anchor="_Toc38904596" w:history="1">
        <w:r w:rsidR="00170368" w:rsidRPr="00147AEF">
          <w:rPr>
            <w:rStyle w:val="Hypertextovodkaz"/>
            <w:noProof/>
          </w:rPr>
          <w:t>4. Závěrečné údaje</w:t>
        </w:r>
        <w:r w:rsidR="00170368">
          <w:rPr>
            <w:noProof/>
          </w:rPr>
          <w:tab/>
        </w:r>
        <w:r w:rsidR="00322C88">
          <w:rPr>
            <w:noProof/>
          </w:rPr>
          <w:fldChar w:fldCharType="begin"/>
        </w:r>
        <w:r w:rsidR="00170368">
          <w:rPr>
            <w:noProof/>
          </w:rPr>
          <w:instrText xml:space="preserve"> PAGEREF _Toc38904596 \h </w:instrText>
        </w:r>
        <w:r w:rsidR="00322C88">
          <w:rPr>
            <w:noProof/>
          </w:rPr>
        </w:r>
        <w:r w:rsidR="00322C88">
          <w:rPr>
            <w:noProof/>
          </w:rPr>
          <w:fldChar w:fldCharType="separate"/>
        </w:r>
        <w:r w:rsidR="00ED2746">
          <w:rPr>
            <w:noProof/>
          </w:rPr>
          <w:t>49</w:t>
        </w:r>
        <w:r w:rsidR="00322C88">
          <w:rPr>
            <w:noProof/>
          </w:rPr>
          <w:fldChar w:fldCharType="end"/>
        </w:r>
      </w:hyperlink>
    </w:p>
    <w:p w14:paraId="4D02E469" w14:textId="74CA2AF8"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97" w:history="1">
        <w:r w:rsidR="00170368" w:rsidRPr="00147AEF">
          <w:rPr>
            <w:rStyle w:val="Hypertextovodkaz"/>
            <w:b/>
            <w:noProof/>
          </w:rPr>
          <w:t>4.1 Předpokládané orientační náklady hrazené orgánem ochrany přírody podle jednotlivých zásahů (druhů činností)</w:t>
        </w:r>
        <w:r w:rsidR="00170368">
          <w:rPr>
            <w:noProof/>
          </w:rPr>
          <w:tab/>
        </w:r>
        <w:r w:rsidR="00322C88">
          <w:rPr>
            <w:noProof/>
          </w:rPr>
          <w:fldChar w:fldCharType="begin"/>
        </w:r>
        <w:r w:rsidR="00170368">
          <w:rPr>
            <w:noProof/>
          </w:rPr>
          <w:instrText xml:space="preserve"> PAGEREF _Toc38904597 \h </w:instrText>
        </w:r>
        <w:r w:rsidR="00322C88">
          <w:rPr>
            <w:noProof/>
          </w:rPr>
        </w:r>
        <w:r w:rsidR="00322C88">
          <w:rPr>
            <w:noProof/>
          </w:rPr>
          <w:fldChar w:fldCharType="separate"/>
        </w:r>
        <w:r w:rsidR="00ED2746">
          <w:rPr>
            <w:noProof/>
          </w:rPr>
          <w:t>50</w:t>
        </w:r>
        <w:r w:rsidR="00322C88">
          <w:rPr>
            <w:noProof/>
          </w:rPr>
          <w:fldChar w:fldCharType="end"/>
        </w:r>
      </w:hyperlink>
    </w:p>
    <w:p w14:paraId="03015D53" w14:textId="43093062"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98" w:history="1">
        <w:r w:rsidR="00170368" w:rsidRPr="00147AEF">
          <w:rPr>
            <w:rStyle w:val="Hypertextovodkaz"/>
            <w:b/>
            <w:noProof/>
          </w:rPr>
          <w:t>4.2 Použité podklady a zdroje informací</w:t>
        </w:r>
        <w:r w:rsidR="00170368">
          <w:rPr>
            <w:noProof/>
          </w:rPr>
          <w:tab/>
        </w:r>
        <w:r w:rsidR="00322C88">
          <w:rPr>
            <w:noProof/>
          </w:rPr>
          <w:fldChar w:fldCharType="begin"/>
        </w:r>
        <w:r w:rsidR="00170368">
          <w:rPr>
            <w:noProof/>
          </w:rPr>
          <w:instrText xml:space="preserve"> PAGEREF _Toc38904598 \h </w:instrText>
        </w:r>
        <w:r w:rsidR="00322C88">
          <w:rPr>
            <w:noProof/>
          </w:rPr>
        </w:r>
        <w:r w:rsidR="00322C88">
          <w:rPr>
            <w:noProof/>
          </w:rPr>
          <w:fldChar w:fldCharType="separate"/>
        </w:r>
        <w:r w:rsidR="00ED2746">
          <w:rPr>
            <w:noProof/>
          </w:rPr>
          <w:t>51</w:t>
        </w:r>
        <w:r w:rsidR="00322C88">
          <w:rPr>
            <w:noProof/>
          </w:rPr>
          <w:fldChar w:fldCharType="end"/>
        </w:r>
      </w:hyperlink>
    </w:p>
    <w:p w14:paraId="6665F013" w14:textId="14DA1720"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599" w:history="1">
        <w:r w:rsidR="00170368" w:rsidRPr="00147AEF">
          <w:rPr>
            <w:rStyle w:val="Hypertextovodkaz"/>
            <w:b/>
            <w:noProof/>
          </w:rPr>
          <w:t>4.3 Seznam používaných zkratek</w:t>
        </w:r>
        <w:r w:rsidR="00170368">
          <w:rPr>
            <w:noProof/>
          </w:rPr>
          <w:tab/>
        </w:r>
        <w:r w:rsidR="00322C88">
          <w:rPr>
            <w:noProof/>
          </w:rPr>
          <w:fldChar w:fldCharType="begin"/>
        </w:r>
        <w:r w:rsidR="00170368">
          <w:rPr>
            <w:noProof/>
          </w:rPr>
          <w:instrText xml:space="preserve"> PAGEREF _Toc38904599 \h </w:instrText>
        </w:r>
        <w:r w:rsidR="00322C88">
          <w:rPr>
            <w:noProof/>
          </w:rPr>
        </w:r>
        <w:r w:rsidR="00322C88">
          <w:rPr>
            <w:noProof/>
          </w:rPr>
          <w:fldChar w:fldCharType="separate"/>
        </w:r>
        <w:r w:rsidR="00ED2746">
          <w:rPr>
            <w:noProof/>
          </w:rPr>
          <w:t>54</w:t>
        </w:r>
        <w:r w:rsidR="00322C88">
          <w:rPr>
            <w:noProof/>
          </w:rPr>
          <w:fldChar w:fldCharType="end"/>
        </w:r>
      </w:hyperlink>
    </w:p>
    <w:p w14:paraId="6FB7E836" w14:textId="14C3C1E8" w:rsidR="00170368" w:rsidRDefault="00893FB9">
      <w:pPr>
        <w:pStyle w:val="Obsah2"/>
        <w:rPr>
          <w:rFonts w:asciiTheme="minorHAnsi" w:eastAsiaTheme="minorEastAsia" w:hAnsiTheme="minorHAnsi" w:cstheme="minorBidi"/>
          <w:bCs w:val="0"/>
          <w:noProof/>
          <w:kern w:val="0"/>
          <w:sz w:val="22"/>
          <w:szCs w:val="22"/>
          <w:lang w:val="cs-CZ" w:eastAsia="cs-CZ"/>
        </w:rPr>
      </w:pPr>
      <w:hyperlink w:anchor="_Toc38904600" w:history="1">
        <w:r w:rsidR="00170368" w:rsidRPr="00147AEF">
          <w:rPr>
            <w:rStyle w:val="Hypertextovodkaz"/>
            <w:b/>
            <w:noProof/>
          </w:rPr>
          <w:t>4.4. Podklady pro plán péče zpracoval</w:t>
        </w:r>
        <w:r w:rsidR="00170368">
          <w:rPr>
            <w:noProof/>
          </w:rPr>
          <w:tab/>
        </w:r>
        <w:r w:rsidR="00322C88">
          <w:rPr>
            <w:noProof/>
          </w:rPr>
          <w:fldChar w:fldCharType="begin"/>
        </w:r>
        <w:r w:rsidR="00170368">
          <w:rPr>
            <w:noProof/>
          </w:rPr>
          <w:instrText xml:space="preserve"> PAGEREF _Toc38904600 \h </w:instrText>
        </w:r>
        <w:r w:rsidR="00322C88">
          <w:rPr>
            <w:noProof/>
          </w:rPr>
        </w:r>
        <w:r w:rsidR="00322C88">
          <w:rPr>
            <w:noProof/>
          </w:rPr>
          <w:fldChar w:fldCharType="separate"/>
        </w:r>
        <w:r w:rsidR="00ED2746">
          <w:rPr>
            <w:noProof/>
          </w:rPr>
          <w:t>55</w:t>
        </w:r>
        <w:r w:rsidR="00322C88">
          <w:rPr>
            <w:noProof/>
          </w:rPr>
          <w:fldChar w:fldCharType="end"/>
        </w:r>
      </w:hyperlink>
    </w:p>
    <w:p w14:paraId="7D545241" w14:textId="6A118532" w:rsidR="00170368" w:rsidRDefault="00893FB9">
      <w:pPr>
        <w:pStyle w:val="Obsah1"/>
        <w:rPr>
          <w:rFonts w:asciiTheme="minorHAnsi" w:eastAsiaTheme="minorEastAsia" w:hAnsiTheme="minorHAnsi" w:cstheme="minorBidi"/>
          <w:b w:val="0"/>
          <w:noProof/>
          <w:kern w:val="0"/>
          <w:sz w:val="22"/>
          <w:szCs w:val="22"/>
          <w:lang w:val="cs-CZ" w:eastAsia="cs-CZ"/>
        </w:rPr>
      </w:pPr>
      <w:hyperlink w:anchor="_Toc38904601" w:history="1">
        <w:r w:rsidR="00170368" w:rsidRPr="00147AEF">
          <w:rPr>
            <w:rStyle w:val="Hypertextovodkaz"/>
            <w:noProof/>
          </w:rPr>
          <w:t>5. Přílohy</w:t>
        </w:r>
        <w:r w:rsidR="00170368">
          <w:rPr>
            <w:noProof/>
          </w:rPr>
          <w:tab/>
        </w:r>
        <w:r w:rsidR="00322C88">
          <w:rPr>
            <w:noProof/>
          </w:rPr>
          <w:fldChar w:fldCharType="begin"/>
        </w:r>
        <w:r w:rsidR="00170368">
          <w:rPr>
            <w:noProof/>
          </w:rPr>
          <w:instrText xml:space="preserve"> PAGEREF _Toc38904601 \h </w:instrText>
        </w:r>
        <w:r w:rsidR="00322C88">
          <w:rPr>
            <w:noProof/>
          </w:rPr>
        </w:r>
        <w:r w:rsidR="00322C88">
          <w:rPr>
            <w:noProof/>
          </w:rPr>
          <w:fldChar w:fldCharType="separate"/>
        </w:r>
        <w:r w:rsidR="00ED2746">
          <w:rPr>
            <w:noProof/>
          </w:rPr>
          <w:t>55</w:t>
        </w:r>
        <w:r w:rsidR="00322C88">
          <w:rPr>
            <w:noProof/>
          </w:rPr>
          <w:fldChar w:fldCharType="end"/>
        </w:r>
      </w:hyperlink>
    </w:p>
    <w:p w14:paraId="0D6029A8" w14:textId="6682DCBA" w:rsidR="00CA1E98" w:rsidRDefault="00322C88" w:rsidP="00D44604">
      <w:pPr>
        <w:pStyle w:val="Nadpis1"/>
        <w:sectPr w:rsidR="00CA1E98" w:rsidSect="007E444A">
          <w:footerReference w:type="default" r:id="rId10"/>
          <w:type w:val="oddPage"/>
          <w:pgSz w:w="11906" w:h="16838"/>
          <w:pgMar w:top="992" w:right="1418" w:bottom="992" w:left="1418" w:header="709" w:footer="709" w:gutter="0"/>
          <w:cols w:space="708"/>
          <w:formProt w:val="0"/>
          <w:titlePg/>
          <w:docGrid w:linePitch="272"/>
        </w:sectPr>
      </w:pPr>
      <w:r>
        <w:rPr>
          <w:sz w:val="32"/>
          <w:szCs w:val="32"/>
        </w:rPr>
        <w:fldChar w:fldCharType="end"/>
      </w:r>
      <w:bookmarkEnd w:id="8"/>
      <w:bookmarkEnd w:id="9"/>
      <w:bookmarkEnd w:id="10"/>
    </w:p>
    <w:p w14:paraId="3D2ACBA7" w14:textId="4574DB46" w:rsidR="00A10DEF" w:rsidRPr="00996E63" w:rsidRDefault="00A10DEF" w:rsidP="00A10DEF">
      <w:pPr>
        <w:pStyle w:val="Nadpis1"/>
        <w:rPr>
          <w:b w:val="0"/>
          <w:bCs w:val="0"/>
          <w:sz w:val="32"/>
          <w:szCs w:val="32"/>
          <w:lang w:val="cs-CZ"/>
        </w:rPr>
      </w:pPr>
      <w:bookmarkStart w:id="11" w:name="_Toc49424419"/>
      <w:bookmarkStart w:id="12" w:name="_Toc256000005"/>
      <w:bookmarkStart w:id="13" w:name="_Toc514409707"/>
      <w:bookmarkStart w:id="14" w:name="_Toc516042616"/>
      <w:bookmarkStart w:id="15" w:name="_Toc38904555"/>
      <w:r w:rsidRPr="00996E63">
        <w:rPr>
          <w:sz w:val="32"/>
          <w:szCs w:val="32"/>
          <w:lang w:val="cs-CZ"/>
        </w:rPr>
        <w:lastRenderedPageBreak/>
        <w:t>1. Základní údaje o zvláště chráněném území</w:t>
      </w:r>
      <w:bookmarkEnd w:id="11"/>
    </w:p>
    <w:p w14:paraId="2DD3934C" w14:textId="77777777" w:rsidR="00A10DEF" w:rsidRDefault="00A10DEF">
      <w:pPr>
        <w:pStyle w:val="Nadpis2"/>
        <w:rPr>
          <w:b/>
          <w:bCs/>
        </w:rPr>
      </w:pPr>
    </w:p>
    <w:p w14:paraId="28C684FB" w14:textId="77777777" w:rsidR="00CA1E98" w:rsidRDefault="00AB1178">
      <w:pPr>
        <w:pStyle w:val="Nadpis2"/>
      </w:pPr>
      <w:r>
        <w:rPr>
          <w:b/>
          <w:bCs/>
        </w:rPr>
        <w:t>1.1 Základní identifikační údaje</w:t>
      </w:r>
      <w:bookmarkEnd w:id="12"/>
      <w:bookmarkEnd w:id="13"/>
      <w:bookmarkEnd w:id="14"/>
      <w:bookmarkEnd w:id="15"/>
      <w:r>
        <w:rPr>
          <w:b/>
          <w:bCs/>
        </w:rPr>
        <w:t xml:space="preserve"> </w:t>
      </w:r>
    </w:p>
    <w:p w14:paraId="62E857C4" w14:textId="77777777" w:rsidR="00CA1E98" w:rsidRDefault="00CA1E98">
      <w:pPr>
        <w:pStyle w:val="Seznamsodrkami3"/>
        <w:widowControl/>
        <w:ind w:left="0" w:firstLine="0"/>
        <w:jc w:val="both"/>
        <w:rPr>
          <w:sz w:val="24"/>
          <w:szCs w:val="24"/>
        </w:rPr>
      </w:pPr>
    </w:p>
    <w:p w14:paraId="067BD818" w14:textId="77777777" w:rsidR="00CA1E98" w:rsidRDefault="00AB1178">
      <w:pPr>
        <w:pStyle w:val="Seznamsodrkami3"/>
        <w:widowControl/>
        <w:ind w:left="0" w:firstLine="0"/>
        <w:jc w:val="both"/>
        <w:rPr>
          <w:sz w:val="24"/>
          <w:szCs w:val="24"/>
        </w:rPr>
      </w:pPr>
      <w:r>
        <w:rPr>
          <w:sz w:val="24"/>
          <w:szCs w:val="24"/>
        </w:rPr>
        <w:t>evidenční číslo:</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6904A6">
        <w:rPr>
          <w:sz w:val="24"/>
          <w:szCs w:val="24"/>
        </w:rPr>
        <w:t>1663</w:t>
      </w:r>
    </w:p>
    <w:p w14:paraId="581DB4AF" w14:textId="77777777" w:rsidR="00CA1E98" w:rsidRDefault="00AB1178">
      <w:pPr>
        <w:pStyle w:val="Seznamsodrkami3"/>
        <w:widowControl/>
        <w:ind w:left="0" w:firstLine="0"/>
        <w:jc w:val="both"/>
        <w:rPr>
          <w:sz w:val="24"/>
          <w:szCs w:val="24"/>
        </w:rPr>
      </w:pPr>
      <w:r>
        <w:rPr>
          <w:sz w:val="24"/>
          <w:szCs w:val="24"/>
        </w:rPr>
        <w:t>kategorie ochrany:</w:t>
      </w:r>
      <w:r>
        <w:rPr>
          <w:sz w:val="24"/>
          <w:szCs w:val="24"/>
        </w:rPr>
        <w:tab/>
      </w:r>
      <w:r>
        <w:rPr>
          <w:sz w:val="24"/>
          <w:szCs w:val="24"/>
        </w:rPr>
        <w:tab/>
      </w:r>
      <w:r>
        <w:rPr>
          <w:sz w:val="24"/>
          <w:szCs w:val="24"/>
        </w:rPr>
        <w:tab/>
      </w:r>
      <w:r>
        <w:rPr>
          <w:sz w:val="24"/>
          <w:szCs w:val="24"/>
        </w:rPr>
        <w:tab/>
      </w:r>
      <w:r>
        <w:rPr>
          <w:sz w:val="24"/>
          <w:szCs w:val="24"/>
        </w:rPr>
        <w:tab/>
      </w:r>
      <w:r>
        <w:rPr>
          <w:sz w:val="24"/>
          <w:szCs w:val="24"/>
        </w:rPr>
        <w:tab/>
        <w:t>přírodní památka</w:t>
      </w:r>
    </w:p>
    <w:p w14:paraId="06A97E9C" w14:textId="77777777" w:rsidR="00CA1E98" w:rsidRDefault="00AB1178">
      <w:pPr>
        <w:pStyle w:val="Seznamsodrkami3"/>
        <w:widowControl/>
        <w:ind w:left="0" w:firstLine="0"/>
        <w:jc w:val="both"/>
        <w:rPr>
          <w:sz w:val="24"/>
          <w:szCs w:val="24"/>
        </w:rPr>
      </w:pPr>
      <w:r>
        <w:rPr>
          <w:sz w:val="24"/>
          <w:szCs w:val="24"/>
        </w:rPr>
        <w:t>název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6904A6">
        <w:rPr>
          <w:sz w:val="24"/>
          <w:szCs w:val="24"/>
        </w:rPr>
        <w:t>Chomoutovské jezero</w:t>
      </w:r>
    </w:p>
    <w:p w14:paraId="2F6AE2C4" w14:textId="77777777" w:rsidR="00CA1E98" w:rsidRDefault="00AB1178">
      <w:pPr>
        <w:pStyle w:val="Pokraovnseznamu"/>
        <w:widowControl/>
        <w:spacing w:after="0"/>
        <w:ind w:left="0"/>
        <w:jc w:val="both"/>
      </w:pPr>
      <w:r>
        <w:rPr>
          <w:sz w:val="24"/>
          <w:szCs w:val="24"/>
        </w:rPr>
        <w:t>d</w:t>
      </w:r>
      <w:r>
        <w:rPr>
          <w:bCs/>
          <w:sz w:val="24"/>
          <w:szCs w:val="24"/>
        </w:rPr>
        <w:t>ruh právního předpisu, kterým bylo území vyhlášeno:</w:t>
      </w:r>
      <w:r>
        <w:rPr>
          <w:bCs/>
          <w:sz w:val="24"/>
          <w:szCs w:val="24"/>
        </w:rPr>
        <w:tab/>
        <w:t>vyhláška</w:t>
      </w:r>
    </w:p>
    <w:p w14:paraId="6A0A60CE" w14:textId="77777777" w:rsidR="008108F0" w:rsidRDefault="00AB1178" w:rsidP="006904A6">
      <w:pPr>
        <w:pStyle w:val="Seznamsodrkami3"/>
        <w:widowControl/>
        <w:ind w:left="0" w:firstLine="0"/>
        <w:rPr>
          <w:sz w:val="24"/>
          <w:szCs w:val="24"/>
        </w:rPr>
      </w:pPr>
      <w:r>
        <w:rPr>
          <w:bCs/>
          <w:sz w:val="24"/>
          <w:szCs w:val="24"/>
        </w:rPr>
        <w:t>orgán, který předpis vydal</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008108F0">
        <w:rPr>
          <w:sz w:val="24"/>
          <w:szCs w:val="24"/>
        </w:rPr>
        <w:t xml:space="preserve">Správa CHKO Litovelské </w:t>
      </w:r>
    </w:p>
    <w:p w14:paraId="328A469B" w14:textId="75FC45B0" w:rsidR="00CA1E98" w:rsidRDefault="006904A6" w:rsidP="008108F0">
      <w:pPr>
        <w:pStyle w:val="Seznamsodrkami3"/>
        <w:widowControl/>
        <w:ind w:left="5040" w:firstLine="720"/>
      </w:pPr>
      <w:r>
        <w:rPr>
          <w:sz w:val="24"/>
          <w:szCs w:val="24"/>
        </w:rPr>
        <w:t xml:space="preserve">Pomoraví </w:t>
      </w:r>
    </w:p>
    <w:p w14:paraId="7DC37422" w14:textId="77777777" w:rsidR="00CA1E98" w:rsidRDefault="00AB1178">
      <w:pPr>
        <w:pStyle w:val="Seznamsodrkami3"/>
        <w:widowControl/>
        <w:ind w:left="0" w:firstLine="0"/>
        <w:jc w:val="both"/>
      </w:pPr>
      <w:r>
        <w:rPr>
          <w:sz w:val="24"/>
          <w:szCs w:val="24"/>
        </w:rPr>
        <w:t xml:space="preserve">číslo předpisu: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6904A6">
        <w:rPr>
          <w:sz w:val="24"/>
          <w:szCs w:val="24"/>
        </w:rPr>
        <w:t>5/2010</w:t>
      </w:r>
    </w:p>
    <w:p w14:paraId="4E4B35A9" w14:textId="77777777" w:rsidR="00CA1E98" w:rsidRDefault="00AB1178">
      <w:pPr>
        <w:pStyle w:val="Seznamsodrkami3"/>
        <w:widowControl/>
        <w:ind w:left="0" w:firstLine="0"/>
        <w:jc w:val="both"/>
      </w:pPr>
      <w:r>
        <w:rPr>
          <w:bCs/>
          <w:sz w:val="24"/>
          <w:szCs w:val="24"/>
        </w:rPr>
        <w:t>datum platnosti předpisu:</w:t>
      </w:r>
      <w:r>
        <w:rPr>
          <w:bCs/>
          <w:sz w:val="24"/>
          <w:szCs w:val="24"/>
        </w:rPr>
        <w:tab/>
      </w:r>
      <w:r>
        <w:rPr>
          <w:bCs/>
          <w:sz w:val="24"/>
          <w:szCs w:val="24"/>
        </w:rPr>
        <w:tab/>
      </w:r>
      <w:r>
        <w:rPr>
          <w:bCs/>
          <w:sz w:val="24"/>
          <w:szCs w:val="24"/>
        </w:rPr>
        <w:tab/>
      </w:r>
      <w:r>
        <w:rPr>
          <w:bCs/>
          <w:sz w:val="24"/>
          <w:szCs w:val="24"/>
        </w:rPr>
        <w:tab/>
      </w:r>
      <w:r>
        <w:rPr>
          <w:bCs/>
          <w:sz w:val="24"/>
          <w:szCs w:val="24"/>
        </w:rPr>
        <w:tab/>
      </w:r>
      <w:r w:rsidR="006904A6">
        <w:rPr>
          <w:bCs/>
          <w:sz w:val="24"/>
          <w:szCs w:val="24"/>
        </w:rPr>
        <w:t>1. 12. 2010</w:t>
      </w:r>
    </w:p>
    <w:p w14:paraId="3656713B" w14:textId="77777777" w:rsidR="00CA1E98" w:rsidRDefault="00AB1178">
      <w:r>
        <w:rPr>
          <w:bCs/>
          <w:sz w:val="24"/>
          <w:szCs w:val="24"/>
        </w:rPr>
        <w:t>datum účinnosti předpisu</w:t>
      </w:r>
      <w:r>
        <w:rPr>
          <w:sz w:val="24"/>
          <w:szCs w:val="24"/>
        </w:rPr>
        <w:t xml:space="preserve">: </w:t>
      </w:r>
      <w:r>
        <w:rPr>
          <w:sz w:val="24"/>
          <w:szCs w:val="24"/>
        </w:rPr>
        <w:tab/>
      </w:r>
      <w:r>
        <w:rPr>
          <w:sz w:val="24"/>
          <w:szCs w:val="24"/>
        </w:rPr>
        <w:tab/>
      </w:r>
      <w:r>
        <w:rPr>
          <w:sz w:val="24"/>
          <w:szCs w:val="24"/>
        </w:rPr>
        <w:tab/>
      </w:r>
      <w:r>
        <w:rPr>
          <w:sz w:val="24"/>
          <w:szCs w:val="24"/>
        </w:rPr>
        <w:tab/>
        <w:t xml:space="preserve"> </w:t>
      </w:r>
      <w:r>
        <w:rPr>
          <w:sz w:val="24"/>
          <w:szCs w:val="24"/>
        </w:rPr>
        <w:tab/>
        <w:t xml:space="preserve">1. </w:t>
      </w:r>
      <w:r w:rsidR="006904A6">
        <w:rPr>
          <w:sz w:val="24"/>
          <w:szCs w:val="24"/>
        </w:rPr>
        <w:t>12</w:t>
      </w:r>
      <w:r>
        <w:rPr>
          <w:sz w:val="24"/>
          <w:szCs w:val="24"/>
        </w:rPr>
        <w:t>. 2010</w:t>
      </w:r>
    </w:p>
    <w:p w14:paraId="2D42C04C" w14:textId="77777777" w:rsidR="00CA1E98" w:rsidRDefault="00CA1E98">
      <w:pPr>
        <w:pStyle w:val="Pokraovnseznamu"/>
        <w:widowControl/>
        <w:spacing w:after="0"/>
        <w:ind w:left="0"/>
        <w:jc w:val="both"/>
        <w:rPr>
          <w:i/>
          <w:iCs/>
          <w:sz w:val="24"/>
          <w:szCs w:val="24"/>
        </w:rPr>
      </w:pPr>
    </w:p>
    <w:p w14:paraId="74D7F19B" w14:textId="77777777" w:rsidR="00A10DEF" w:rsidRDefault="00A10DEF">
      <w:pPr>
        <w:pStyle w:val="Nadpis2"/>
        <w:rPr>
          <w:b/>
          <w:bCs/>
        </w:rPr>
      </w:pPr>
      <w:bookmarkStart w:id="16" w:name="_Toc514409708"/>
      <w:bookmarkStart w:id="17" w:name="_Toc516042617"/>
      <w:bookmarkStart w:id="18" w:name="_Toc256000006"/>
      <w:bookmarkStart w:id="19" w:name="_Toc38904556"/>
    </w:p>
    <w:p w14:paraId="1B5CCAE3" w14:textId="77777777" w:rsidR="00CA1E98" w:rsidRDefault="00AB1178">
      <w:pPr>
        <w:pStyle w:val="Nadpis2"/>
      </w:pPr>
      <w:r>
        <w:rPr>
          <w:b/>
          <w:bCs/>
        </w:rPr>
        <w:t>1.2 Údaje o lokalizaci území</w:t>
      </w:r>
      <w:bookmarkEnd w:id="16"/>
      <w:bookmarkEnd w:id="17"/>
      <w:r>
        <w:rPr>
          <w:b/>
          <w:bCs/>
        </w:rPr>
        <w:t xml:space="preserve"> v rámci územně správního členění ČR</w:t>
      </w:r>
      <w:bookmarkEnd w:id="18"/>
      <w:bookmarkEnd w:id="19"/>
    </w:p>
    <w:p w14:paraId="51E01871" w14:textId="77777777" w:rsidR="00CA1E98" w:rsidRDefault="00CA1E98">
      <w:pPr>
        <w:pStyle w:val="Seznam"/>
        <w:widowControl/>
        <w:jc w:val="both"/>
        <w:rPr>
          <w:b/>
          <w:bCs/>
          <w:sz w:val="24"/>
          <w:szCs w:val="24"/>
        </w:rPr>
      </w:pPr>
    </w:p>
    <w:p w14:paraId="1D1686D0" w14:textId="77777777" w:rsidR="00CA1E98" w:rsidRDefault="00AB1178">
      <w:pPr>
        <w:pStyle w:val="Seznam"/>
        <w:widowControl/>
        <w:jc w:val="both"/>
        <w:rPr>
          <w:sz w:val="24"/>
          <w:szCs w:val="24"/>
        </w:rPr>
      </w:pPr>
      <w:r>
        <w:rPr>
          <w:sz w:val="24"/>
          <w:szCs w:val="24"/>
        </w:rPr>
        <w:t>kraj:</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6904A6">
        <w:rPr>
          <w:sz w:val="24"/>
          <w:szCs w:val="24"/>
        </w:rPr>
        <w:t>Olomoucký</w:t>
      </w:r>
    </w:p>
    <w:p w14:paraId="043E924A" w14:textId="77777777" w:rsidR="00CA1E98" w:rsidRDefault="00AB1178">
      <w:pPr>
        <w:pStyle w:val="Seznam"/>
        <w:widowControl/>
        <w:jc w:val="both"/>
        <w:rPr>
          <w:sz w:val="24"/>
          <w:szCs w:val="24"/>
        </w:rPr>
      </w:pPr>
      <w:r>
        <w:rPr>
          <w:sz w:val="24"/>
          <w:szCs w:val="24"/>
        </w:rPr>
        <w:t>okres: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6904A6">
        <w:rPr>
          <w:sz w:val="24"/>
          <w:szCs w:val="24"/>
        </w:rPr>
        <w:t>Olomouc</w:t>
      </w:r>
    </w:p>
    <w:p w14:paraId="6F7EC140" w14:textId="3DDF8B6C" w:rsidR="00CA1E98" w:rsidRDefault="00AB1178">
      <w:pPr>
        <w:pStyle w:val="Seznam"/>
        <w:widowControl/>
        <w:jc w:val="both"/>
        <w:rPr>
          <w:sz w:val="24"/>
          <w:szCs w:val="24"/>
        </w:rPr>
      </w:pPr>
      <w:r>
        <w:rPr>
          <w:sz w:val="24"/>
          <w:szCs w:val="24"/>
        </w:rPr>
        <w:t>obec s rozšířenou působností:</w:t>
      </w:r>
      <w:r>
        <w:rPr>
          <w:sz w:val="24"/>
          <w:szCs w:val="24"/>
        </w:rPr>
        <w:tab/>
      </w:r>
      <w:r>
        <w:rPr>
          <w:sz w:val="24"/>
          <w:szCs w:val="24"/>
        </w:rPr>
        <w:tab/>
      </w:r>
      <w:r>
        <w:rPr>
          <w:sz w:val="24"/>
          <w:szCs w:val="24"/>
        </w:rPr>
        <w:tab/>
      </w:r>
      <w:r>
        <w:rPr>
          <w:sz w:val="24"/>
          <w:szCs w:val="24"/>
        </w:rPr>
        <w:tab/>
      </w:r>
      <w:r>
        <w:rPr>
          <w:sz w:val="24"/>
          <w:szCs w:val="24"/>
        </w:rPr>
        <w:tab/>
      </w:r>
      <w:r w:rsidR="001A12E6">
        <w:rPr>
          <w:sz w:val="24"/>
          <w:szCs w:val="24"/>
        </w:rPr>
        <w:t>Olomouc</w:t>
      </w:r>
      <w:r w:rsidR="006265FB">
        <w:rPr>
          <w:sz w:val="24"/>
          <w:szCs w:val="24"/>
        </w:rPr>
        <w:t>, Šternberk</w:t>
      </w:r>
    </w:p>
    <w:p w14:paraId="6CC8A012" w14:textId="77777777" w:rsidR="00CA1E98" w:rsidRDefault="00AB1178">
      <w:pPr>
        <w:pStyle w:val="Seznam"/>
        <w:widowControl/>
        <w:jc w:val="both"/>
        <w:rPr>
          <w:sz w:val="24"/>
          <w:szCs w:val="24"/>
        </w:rPr>
      </w:pPr>
      <w:r>
        <w:rPr>
          <w:sz w:val="24"/>
          <w:szCs w:val="24"/>
        </w:rPr>
        <w:t>obec s pověřeným obecním úřadem:</w:t>
      </w:r>
      <w:r>
        <w:rPr>
          <w:sz w:val="24"/>
          <w:szCs w:val="24"/>
        </w:rPr>
        <w:tab/>
      </w:r>
      <w:r>
        <w:rPr>
          <w:sz w:val="24"/>
          <w:szCs w:val="24"/>
        </w:rPr>
        <w:tab/>
      </w:r>
      <w:r>
        <w:rPr>
          <w:sz w:val="24"/>
          <w:szCs w:val="24"/>
        </w:rPr>
        <w:tab/>
      </w:r>
      <w:r>
        <w:rPr>
          <w:sz w:val="24"/>
          <w:szCs w:val="24"/>
        </w:rPr>
        <w:tab/>
      </w:r>
      <w:r w:rsidR="001A12E6">
        <w:rPr>
          <w:sz w:val="24"/>
          <w:szCs w:val="24"/>
        </w:rPr>
        <w:t>Olomouc</w:t>
      </w:r>
      <w:r w:rsidR="006265FB">
        <w:rPr>
          <w:sz w:val="24"/>
          <w:szCs w:val="24"/>
        </w:rPr>
        <w:t>, Šternberk</w:t>
      </w:r>
    </w:p>
    <w:p w14:paraId="67B1BB10" w14:textId="77777777" w:rsidR="00CA1E98" w:rsidRDefault="00AB1178">
      <w:pPr>
        <w:pStyle w:val="Seznam"/>
        <w:widowControl/>
        <w:jc w:val="both"/>
        <w:rPr>
          <w:sz w:val="24"/>
          <w:szCs w:val="24"/>
        </w:rPr>
      </w:pPr>
      <w:r>
        <w:rPr>
          <w:sz w:val="24"/>
          <w:szCs w:val="24"/>
        </w:rPr>
        <w:t>obec:</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A12E6">
        <w:rPr>
          <w:sz w:val="24"/>
          <w:szCs w:val="24"/>
        </w:rPr>
        <w:t>Olomouc, Štarnov</w:t>
      </w:r>
    </w:p>
    <w:p w14:paraId="28623DA4" w14:textId="77777777" w:rsidR="00CA1E98" w:rsidRDefault="00AB1178">
      <w:pPr>
        <w:pStyle w:val="Seznam"/>
        <w:widowControl/>
        <w:jc w:val="both"/>
        <w:rPr>
          <w:sz w:val="24"/>
          <w:szCs w:val="24"/>
        </w:rPr>
      </w:pPr>
      <w:r>
        <w:rPr>
          <w:sz w:val="24"/>
          <w:szCs w:val="24"/>
        </w:rPr>
        <w:t>katastrální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A12E6">
        <w:rPr>
          <w:sz w:val="24"/>
          <w:szCs w:val="24"/>
        </w:rPr>
        <w:t>Olomouc, Štarnov</w:t>
      </w:r>
    </w:p>
    <w:p w14:paraId="5BE37479" w14:textId="77777777" w:rsidR="00CA1E98" w:rsidRDefault="00CA1E98">
      <w:pPr>
        <w:pStyle w:val="Seznam"/>
        <w:widowControl/>
        <w:jc w:val="both"/>
        <w:rPr>
          <w:sz w:val="24"/>
          <w:szCs w:val="24"/>
        </w:rPr>
      </w:pPr>
    </w:p>
    <w:p w14:paraId="3FF83321" w14:textId="77777777" w:rsidR="00CA1E98" w:rsidRDefault="00AB1178">
      <w:pPr>
        <w:pStyle w:val="Pokraovnseznamu2"/>
        <w:widowControl/>
        <w:spacing w:after="0"/>
        <w:ind w:left="0"/>
        <w:jc w:val="both"/>
      </w:pPr>
      <w:r>
        <w:rPr>
          <w:b/>
          <w:bCs/>
          <w:sz w:val="24"/>
          <w:szCs w:val="24"/>
        </w:rPr>
        <w:t>Příloha:</w:t>
      </w:r>
      <w:r>
        <w:rPr>
          <w:sz w:val="24"/>
          <w:szCs w:val="24"/>
        </w:rPr>
        <w:t xml:space="preserve"> </w:t>
      </w:r>
    </w:p>
    <w:p w14:paraId="2FCE456B" w14:textId="77777777" w:rsidR="00CA1E98" w:rsidRDefault="00AB1178">
      <w:pPr>
        <w:pStyle w:val="Seznam"/>
        <w:widowControl/>
        <w:jc w:val="both"/>
        <w:rPr>
          <w:sz w:val="24"/>
          <w:szCs w:val="24"/>
        </w:rPr>
      </w:pPr>
      <w:r>
        <w:rPr>
          <w:sz w:val="24"/>
          <w:szCs w:val="24"/>
        </w:rPr>
        <w:t>M1 – Orientační mapa s vyznačením území</w:t>
      </w:r>
    </w:p>
    <w:p w14:paraId="1749D7D7" w14:textId="77777777" w:rsidR="00CA1E98" w:rsidRDefault="00CA1E98"/>
    <w:p w14:paraId="06EA0EE7" w14:textId="77777777" w:rsidR="00A10DEF" w:rsidRDefault="00A10DEF"/>
    <w:p w14:paraId="5C4A6572" w14:textId="77777777" w:rsidR="00CA1E98" w:rsidRDefault="00AB1178">
      <w:pPr>
        <w:pStyle w:val="Nadpis2"/>
        <w:rPr>
          <w:b/>
          <w:bCs/>
        </w:rPr>
      </w:pPr>
      <w:bookmarkStart w:id="20" w:name="_Toc256000007"/>
      <w:bookmarkStart w:id="21" w:name="_Toc514409709"/>
      <w:bookmarkStart w:id="22" w:name="_Toc516042618"/>
      <w:bookmarkStart w:id="23" w:name="_Toc38904557"/>
      <w:r>
        <w:rPr>
          <w:b/>
          <w:bCs/>
        </w:rPr>
        <w:t>1.3 Vymezení území podle současného stavu katastru nemovitostí</w:t>
      </w:r>
      <w:bookmarkEnd w:id="20"/>
      <w:bookmarkEnd w:id="21"/>
      <w:bookmarkEnd w:id="22"/>
      <w:bookmarkEnd w:id="23"/>
    </w:p>
    <w:p w14:paraId="2D22A2BA" w14:textId="77777777" w:rsidR="00CA1E98" w:rsidRDefault="00CA1E98">
      <w:pPr>
        <w:jc w:val="both"/>
        <w:rPr>
          <w:sz w:val="24"/>
          <w:szCs w:val="24"/>
          <w:u w:val="single"/>
        </w:rPr>
      </w:pPr>
    </w:p>
    <w:p w14:paraId="24C98B05" w14:textId="77777777" w:rsidR="00CA1E98" w:rsidRDefault="00AB1178" w:rsidP="00583E19">
      <w:pPr>
        <w:pStyle w:val="Seznamsodrkami2"/>
      </w:pPr>
      <w:r>
        <w:t>Zvláště chráněné území:</w:t>
      </w:r>
    </w:p>
    <w:p w14:paraId="62E7034D" w14:textId="77777777" w:rsidR="00EF2218" w:rsidRDefault="00EF2218">
      <w:pPr>
        <w:jc w:val="both"/>
        <w:rPr>
          <w:b/>
          <w:bCs/>
          <w:sz w:val="24"/>
          <w:szCs w:val="24"/>
        </w:rPr>
      </w:pPr>
    </w:p>
    <w:p w14:paraId="53767B8F" w14:textId="77777777" w:rsidR="00CA1E98" w:rsidRDefault="00AB1178">
      <w:pPr>
        <w:jc w:val="both"/>
        <w:rPr>
          <w:bCs/>
          <w:sz w:val="24"/>
          <w:szCs w:val="24"/>
        </w:rPr>
      </w:pPr>
      <w:r>
        <w:rPr>
          <w:b/>
          <w:bCs/>
          <w:sz w:val="24"/>
          <w:szCs w:val="24"/>
        </w:rPr>
        <w:t xml:space="preserve">Katastrální území: </w:t>
      </w:r>
      <w:r w:rsidR="001A12E6" w:rsidRPr="001A12E6">
        <w:rPr>
          <w:bCs/>
          <w:sz w:val="24"/>
          <w:szCs w:val="24"/>
        </w:rPr>
        <w:t>763161, Štarnov</w:t>
      </w:r>
    </w:p>
    <w:tbl>
      <w:tblPr>
        <w:tblW w:w="9260" w:type="dxa"/>
        <w:tblInd w:w="-2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1039"/>
        <w:gridCol w:w="992"/>
        <w:gridCol w:w="2126"/>
        <w:gridCol w:w="2268"/>
        <w:gridCol w:w="1418"/>
        <w:gridCol w:w="1417"/>
      </w:tblGrid>
      <w:tr w:rsidR="001A12E6" w14:paraId="0EDD67FF" w14:textId="77777777" w:rsidTr="001A12E6">
        <w:trPr>
          <w:cantSplit/>
        </w:trPr>
        <w:tc>
          <w:tcPr>
            <w:tcW w:w="1039" w:type="dxa"/>
            <w:tcBorders>
              <w:top w:val="single" w:sz="18" w:space="0" w:color="auto"/>
              <w:left w:val="single" w:sz="18" w:space="0" w:color="auto"/>
            </w:tcBorders>
            <w:shd w:val="clear" w:color="auto" w:fill="C0C0C0"/>
          </w:tcPr>
          <w:p w14:paraId="036F0DF2" w14:textId="77777777" w:rsidR="001A12E6" w:rsidRPr="00996E63" w:rsidRDefault="00322C88" w:rsidP="00583E19">
            <w:pPr>
              <w:pStyle w:val="Seznamsodrkami2"/>
            </w:pPr>
            <w:r w:rsidRPr="00996E63">
              <w:t>Číslo parcely podle KN</w:t>
            </w:r>
          </w:p>
        </w:tc>
        <w:tc>
          <w:tcPr>
            <w:tcW w:w="992" w:type="dxa"/>
            <w:tcBorders>
              <w:top w:val="single" w:sz="18" w:space="0" w:color="auto"/>
            </w:tcBorders>
            <w:shd w:val="clear" w:color="auto" w:fill="C0C0C0"/>
          </w:tcPr>
          <w:p w14:paraId="5676AD18" w14:textId="77777777" w:rsidR="001A12E6" w:rsidRPr="00996E63" w:rsidRDefault="00322C88" w:rsidP="00583E19">
            <w:pPr>
              <w:pStyle w:val="Seznamsodrkami2"/>
            </w:pPr>
            <w:r w:rsidRPr="00996E63">
              <w:t>Číslo parcely podle PK nebo jiných evidencí</w:t>
            </w:r>
          </w:p>
        </w:tc>
        <w:tc>
          <w:tcPr>
            <w:tcW w:w="2126" w:type="dxa"/>
            <w:tcBorders>
              <w:top w:val="single" w:sz="18" w:space="0" w:color="auto"/>
            </w:tcBorders>
            <w:shd w:val="clear" w:color="auto" w:fill="C0C0C0"/>
          </w:tcPr>
          <w:p w14:paraId="21DB43B1" w14:textId="77777777" w:rsidR="001A12E6" w:rsidRPr="00996E63" w:rsidRDefault="00322C88" w:rsidP="00583E19">
            <w:pPr>
              <w:pStyle w:val="Seznamsodrkami2"/>
            </w:pPr>
            <w:r w:rsidRPr="00996E63">
              <w:t>Druh pozemku podle KN</w:t>
            </w:r>
          </w:p>
        </w:tc>
        <w:tc>
          <w:tcPr>
            <w:tcW w:w="2268" w:type="dxa"/>
            <w:tcBorders>
              <w:top w:val="single" w:sz="18" w:space="0" w:color="auto"/>
            </w:tcBorders>
            <w:shd w:val="clear" w:color="auto" w:fill="C0C0C0"/>
          </w:tcPr>
          <w:p w14:paraId="73C0AC33" w14:textId="77777777" w:rsidR="001A12E6" w:rsidRPr="00996E63" w:rsidRDefault="00322C88" w:rsidP="00583E19">
            <w:pPr>
              <w:pStyle w:val="Seznamsodrkami2"/>
            </w:pPr>
            <w:r w:rsidRPr="00996E63">
              <w:t>Způsob využití pozemku podle KN</w:t>
            </w:r>
          </w:p>
        </w:tc>
        <w:tc>
          <w:tcPr>
            <w:tcW w:w="1418" w:type="dxa"/>
            <w:tcBorders>
              <w:top w:val="single" w:sz="18" w:space="0" w:color="auto"/>
            </w:tcBorders>
            <w:shd w:val="clear" w:color="auto" w:fill="C0C0C0"/>
          </w:tcPr>
          <w:p w14:paraId="419B04A2" w14:textId="77777777" w:rsidR="001A12E6" w:rsidRPr="00996E63" w:rsidRDefault="00322C88" w:rsidP="00583E19">
            <w:pPr>
              <w:pStyle w:val="Seznamsodrkami2"/>
            </w:pPr>
            <w:r w:rsidRPr="00996E63">
              <w:t>Výměra parcely</w:t>
            </w:r>
          </w:p>
          <w:p w14:paraId="730D881A" w14:textId="77777777" w:rsidR="001A12E6" w:rsidRPr="00996E63" w:rsidRDefault="00322C88" w:rsidP="00583E19">
            <w:pPr>
              <w:pStyle w:val="Seznamsodrkami2"/>
            </w:pPr>
            <w:r w:rsidRPr="00996E63">
              <w:t>celková podle KN</w:t>
            </w:r>
          </w:p>
          <w:p w14:paraId="692B31B2" w14:textId="77777777" w:rsidR="001A12E6" w:rsidRPr="00996E63" w:rsidRDefault="00322C88" w:rsidP="00583E19">
            <w:pPr>
              <w:pStyle w:val="Seznamsodrkami2"/>
            </w:pPr>
            <w:r w:rsidRPr="00996E63">
              <w:t>(m</w:t>
            </w:r>
            <w:r w:rsidRPr="00996E63">
              <w:rPr>
                <w:vertAlign w:val="superscript"/>
              </w:rPr>
              <w:t>2</w:t>
            </w:r>
            <w:r w:rsidRPr="00996E63">
              <w:t>)</w:t>
            </w:r>
          </w:p>
        </w:tc>
        <w:tc>
          <w:tcPr>
            <w:tcW w:w="1417" w:type="dxa"/>
            <w:tcBorders>
              <w:top w:val="single" w:sz="18" w:space="0" w:color="auto"/>
              <w:right w:val="single" w:sz="18" w:space="0" w:color="auto"/>
            </w:tcBorders>
            <w:shd w:val="clear" w:color="auto" w:fill="C0C0C0"/>
          </w:tcPr>
          <w:p w14:paraId="391E7B5E" w14:textId="77777777" w:rsidR="001A12E6" w:rsidRPr="00996E63" w:rsidRDefault="00322C88" w:rsidP="00583E19">
            <w:pPr>
              <w:pStyle w:val="Seznamsodrkami2"/>
            </w:pPr>
            <w:r w:rsidRPr="00996E63">
              <w:t>Výměra parcely</w:t>
            </w:r>
          </w:p>
          <w:p w14:paraId="616F88BB" w14:textId="77777777" w:rsidR="001A12E6" w:rsidRPr="00996E63" w:rsidRDefault="00322C88" w:rsidP="00583E19">
            <w:pPr>
              <w:pStyle w:val="Seznamsodrkami2"/>
            </w:pPr>
            <w:r w:rsidRPr="00996E63">
              <w:t>v ZCHÚ (m</w:t>
            </w:r>
            <w:r w:rsidRPr="00996E63">
              <w:rPr>
                <w:vertAlign w:val="superscript"/>
              </w:rPr>
              <w:t>2</w:t>
            </w:r>
            <w:r w:rsidRPr="00996E63">
              <w:t>)*</w:t>
            </w:r>
          </w:p>
        </w:tc>
      </w:tr>
      <w:tr w:rsidR="001A12E6" w14:paraId="76D80978" w14:textId="77777777" w:rsidTr="001A12E6">
        <w:trPr>
          <w:cantSplit/>
        </w:trPr>
        <w:tc>
          <w:tcPr>
            <w:tcW w:w="1039" w:type="dxa"/>
            <w:tcBorders>
              <w:top w:val="nil"/>
              <w:left w:val="single" w:sz="18" w:space="0" w:color="auto"/>
            </w:tcBorders>
            <w:vAlign w:val="bottom"/>
          </w:tcPr>
          <w:p w14:paraId="5EEB50FD" w14:textId="77777777" w:rsidR="001A12E6" w:rsidRPr="00F25147" w:rsidRDefault="001A12E6" w:rsidP="001A12E6">
            <w:pPr>
              <w:rPr>
                <w:color w:val="000000"/>
              </w:rPr>
            </w:pPr>
            <w:r w:rsidRPr="00F25147">
              <w:rPr>
                <w:color w:val="000000"/>
              </w:rPr>
              <w:t>1109</w:t>
            </w:r>
          </w:p>
        </w:tc>
        <w:tc>
          <w:tcPr>
            <w:tcW w:w="992" w:type="dxa"/>
            <w:tcBorders>
              <w:top w:val="nil"/>
            </w:tcBorders>
          </w:tcPr>
          <w:p w14:paraId="048EF253" w14:textId="77777777" w:rsidR="001A12E6" w:rsidRPr="00F25147" w:rsidRDefault="001A12E6" w:rsidP="00583E19">
            <w:pPr>
              <w:pStyle w:val="Seznamsodrkami2"/>
            </w:pPr>
          </w:p>
        </w:tc>
        <w:tc>
          <w:tcPr>
            <w:tcW w:w="2126" w:type="dxa"/>
            <w:tcBorders>
              <w:top w:val="nil"/>
            </w:tcBorders>
            <w:vAlign w:val="bottom"/>
          </w:tcPr>
          <w:p w14:paraId="7AF309A7" w14:textId="77777777" w:rsidR="001A12E6" w:rsidRPr="00F25147" w:rsidRDefault="001A12E6" w:rsidP="001A12E6">
            <w:pPr>
              <w:rPr>
                <w:color w:val="000000"/>
              </w:rPr>
            </w:pPr>
            <w:r w:rsidRPr="00F25147">
              <w:rPr>
                <w:color w:val="000000"/>
              </w:rPr>
              <w:t>ostatní plocha</w:t>
            </w:r>
          </w:p>
        </w:tc>
        <w:tc>
          <w:tcPr>
            <w:tcW w:w="2268" w:type="dxa"/>
            <w:tcBorders>
              <w:top w:val="nil"/>
            </w:tcBorders>
            <w:vAlign w:val="bottom"/>
          </w:tcPr>
          <w:p w14:paraId="58C65203" w14:textId="77777777" w:rsidR="001A12E6" w:rsidRPr="00F25147" w:rsidRDefault="001A12E6" w:rsidP="001A12E6">
            <w:pPr>
              <w:rPr>
                <w:color w:val="000000"/>
              </w:rPr>
            </w:pPr>
            <w:r w:rsidRPr="00F25147">
              <w:rPr>
                <w:color w:val="000000"/>
              </w:rPr>
              <w:t>ostatní komunikace</w:t>
            </w:r>
          </w:p>
        </w:tc>
        <w:tc>
          <w:tcPr>
            <w:tcW w:w="1418" w:type="dxa"/>
            <w:tcBorders>
              <w:top w:val="nil"/>
            </w:tcBorders>
            <w:vAlign w:val="bottom"/>
          </w:tcPr>
          <w:p w14:paraId="4B453127" w14:textId="77777777" w:rsidR="001A12E6" w:rsidRPr="00F25147" w:rsidRDefault="001A12E6" w:rsidP="001A12E6">
            <w:pPr>
              <w:jc w:val="right"/>
              <w:rPr>
                <w:color w:val="000000"/>
              </w:rPr>
            </w:pPr>
            <w:r w:rsidRPr="00F25147">
              <w:rPr>
                <w:color w:val="000000"/>
              </w:rPr>
              <w:t>20622</w:t>
            </w:r>
          </w:p>
        </w:tc>
        <w:tc>
          <w:tcPr>
            <w:tcW w:w="1417" w:type="dxa"/>
            <w:tcBorders>
              <w:top w:val="nil"/>
              <w:right w:val="single" w:sz="18" w:space="0" w:color="auto"/>
            </w:tcBorders>
            <w:vAlign w:val="bottom"/>
          </w:tcPr>
          <w:p w14:paraId="387B8CDF" w14:textId="77777777" w:rsidR="001A12E6" w:rsidRPr="00F25147" w:rsidRDefault="001A12E6" w:rsidP="001A12E6">
            <w:pPr>
              <w:jc w:val="right"/>
              <w:rPr>
                <w:color w:val="000000"/>
              </w:rPr>
            </w:pPr>
            <w:r w:rsidRPr="00F25147">
              <w:rPr>
                <w:color w:val="000000"/>
              </w:rPr>
              <w:t>15473</w:t>
            </w:r>
          </w:p>
        </w:tc>
      </w:tr>
      <w:tr w:rsidR="001A12E6" w14:paraId="387FEB18" w14:textId="77777777" w:rsidTr="001A12E6">
        <w:trPr>
          <w:cantSplit/>
        </w:trPr>
        <w:tc>
          <w:tcPr>
            <w:tcW w:w="1039" w:type="dxa"/>
            <w:tcBorders>
              <w:top w:val="nil"/>
              <w:left w:val="single" w:sz="18" w:space="0" w:color="auto"/>
            </w:tcBorders>
            <w:vAlign w:val="bottom"/>
          </w:tcPr>
          <w:p w14:paraId="58F04537" w14:textId="77777777" w:rsidR="001A12E6" w:rsidRPr="00F25147" w:rsidRDefault="001A12E6" w:rsidP="001A12E6">
            <w:pPr>
              <w:rPr>
                <w:color w:val="000000"/>
              </w:rPr>
            </w:pPr>
            <w:r w:rsidRPr="00F25147">
              <w:rPr>
                <w:color w:val="000000"/>
              </w:rPr>
              <w:t>1069/1</w:t>
            </w:r>
          </w:p>
        </w:tc>
        <w:tc>
          <w:tcPr>
            <w:tcW w:w="992" w:type="dxa"/>
            <w:tcBorders>
              <w:top w:val="nil"/>
            </w:tcBorders>
          </w:tcPr>
          <w:p w14:paraId="149C3C4E" w14:textId="77777777" w:rsidR="001A12E6" w:rsidRPr="00F25147" w:rsidRDefault="001A12E6" w:rsidP="00583E19">
            <w:pPr>
              <w:pStyle w:val="Seznamsodrkami2"/>
            </w:pPr>
          </w:p>
        </w:tc>
        <w:tc>
          <w:tcPr>
            <w:tcW w:w="2126" w:type="dxa"/>
            <w:tcBorders>
              <w:top w:val="nil"/>
            </w:tcBorders>
            <w:vAlign w:val="bottom"/>
          </w:tcPr>
          <w:p w14:paraId="48C23056" w14:textId="77777777" w:rsidR="001A12E6" w:rsidRPr="00F25147" w:rsidRDefault="001A12E6" w:rsidP="001A12E6">
            <w:pPr>
              <w:rPr>
                <w:color w:val="000000"/>
              </w:rPr>
            </w:pPr>
            <w:r w:rsidRPr="00F25147">
              <w:rPr>
                <w:color w:val="000000"/>
              </w:rPr>
              <w:t>vodní plocha</w:t>
            </w:r>
          </w:p>
        </w:tc>
        <w:tc>
          <w:tcPr>
            <w:tcW w:w="2268" w:type="dxa"/>
            <w:tcBorders>
              <w:top w:val="nil"/>
            </w:tcBorders>
            <w:vAlign w:val="bottom"/>
          </w:tcPr>
          <w:p w14:paraId="5CC52F54" w14:textId="77777777" w:rsidR="001A12E6" w:rsidRPr="00F25147" w:rsidRDefault="001A12E6" w:rsidP="001A12E6">
            <w:pPr>
              <w:rPr>
                <w:color w:val="000000"/>
              </w:rPr>
            </w:pPr>
            <w:r w:rsidRPr="00F25147">
              <w:rPr>
                <w:color w:val="000000"/>
              </w:rPr>
              <w:t>koryto vodního toku přirozené nebo upravené</w:t>
            </w:r>
          </w:p>
        </w:tc>
        <w:tc>
          <w:tcPr>
            <w:tcW w:w="1418" w:type="dxa"/>
            <w:tcBorders>
              <w:top w:val="nil"/>
            </w:tcBorders>
            <w:vAlign w:val="bottom"/>
          </w:tcPr>
          <w:p w14:paraId="13B58C6D" w14:textId="77777777" w:rsidR="001A12E6" w:rsidRPr="00F25147" w:rsidRDefault="001A12E6" w:rsidP="001A12E6">
            <w:pPr>
              <w:jc w:val="right"/>
              <w:rPr>
                <w:color w:val="000000"/>
              </w:rPr>
            </w:pPr>
            <w:r w:rsidRPr="00F25147">
              <w:rPr>
                <w:color w:val="000000"/>
              </w:rPr>
              <w:t>8299</w:t>
            </w:r>
          </w:p>
        </w:tc>
        <w:tc>
          <w:tcPr>
            <w:tcW w:w="1417" w:type="dxa"/>
            <w:tcBorders>
              <w:top w:val="nil"/>
              <w:right w:val="single" w:sz="18" w:space="0" w:color="auto"/>
            </w:tcBorders>
            <w:vAlign w:val="bottom"/>
          </w:tcPr>
          <w:p w14:paraId="36D8DC15" w14:textId="77777777" w:rsidR="001A12E6" w:rsidRPr="00F25147" w:rsidRDefault="001A12E6" w:rsidP="001A12E6">
            <w:pPr>
              <w:jc w:val="right"/>
              <w:rPr>
                <w:color w:val="000000"/>
              </w:rPr>
            </w:pPr>
            <w:r w:rsidRPr="00F25147">
              <w:rPr>
                <w:color w:val="000000"/>
              </w:rPr>
              <w:t>8299</w:t>
            </w:r>
          </w:p>
        </w:tc>
      </w:tr>
      <w:tr w:rsidR="001A12E6" w14:paraId="23726BD9" w14:textId="77777777" w:rsidTr="001A12E6">
        <w:trPr>
          <w:cantSplit/>
        </w:trPr>
        <w:tc>
          <w:tcPr>
            <w:tcW w:w="1039" w:type="dxa"/>
            <w:tcBorders>
              <w:top w:val="nil"/>
              <w:left w:val="single" w:sz="18" w:space="0" w:color="auto"/>
            </w:tcBorders>
            <w:vAlign w:val="bottom"/>
          </w:tcPr>
          <w:p w14:paraId="1E6ACCEA" w14:textId="77777777" w:rsidR="001A12E6" w:rsidRPr="00F25147" w:rsidRDefault="001A12E6" w:rsidP="001A12E6">
            <w:pPr>
              <w:rPr>
                <w:color w:val="000000"/>
              </w:rPr>
            </w:pPr>
            <w:r w:rsidRPr="00F25147">
              <w:rPr>
                <w:color w:val="000000"/>
              </w:rPr>
              <w:t>1069/2</w:t>
            </w:r>
          </w:p>
        </w:tc>
        <w:tc>
          <w:tcPr>
            <w:tcW w:w="992" w:type="dxa"/>
            <w:tcBorders>
              <w:top w:val="nil"/>
            </w:tcBorders>
          </w:tcPr>
          <w:p w14:paraId="0243F4A5" w14:textId="77777777" w:rsidR="001A12E6" w:rsidRPr="00F25147" w:rsidRDefault="001A12E6" w:rsidP="00583E19">
            <w:pPr>
              <w:pStyle w:val="Seznamsodrkami2"/>
            </w:pPr>
          </w:p>
        </w:tc>
        <w:tc>
          <w:tcPr>
            <w:tcW w:w="2126" w:type="dxa"/>
            <w:tcBorders>
              <w:top w:val="nil"/>
            </w:tcBorders>
            <w:vAlign w:val="bottom"/>
          </w:tcPr>
          <w:p w14:paraId="040D03EF" w14:textId="77777777" w:rsidR="001A12E6" w:rsidRPr="00F25147" w:rsidRDefault="001A12E6" w:rsidP="001A12E6">
            <w:pPr>
              <w:rPr>
                <w:color w:val="000000"/>
              </w:rPr>
            </w:pPr>
            <w:r w:rsidRPr="00F25147">
              <w:rPr>
                <w:color w:val="000000"/>
              </w:rPr>
              <w:t>vodní plocha</w:t>
            </w:r>
          </w:p>
        </w:tc>
        <w:tc>
          <w:tcPr>
            <w:tcW w:w="2268" w:type="dxa"/>
            <w:tcBorders>
              <w:top w:val="nil"/>
            </w:tcBorders>
            <w:vAlign w:val="bottom"/>
          </w:tcPr>
          <w:p w14:paraId="025C9ED4" w14:textId="77777777" w:rsidR="001A12E6" w:rsidRPr="00F25147" w:rsidRDefault="001A12E6" w:rsidP="001A12E6">
            <w:pPr>
              <w:rPr>
                <w:color w:val="000000"/>
              </w:rPr>
            </w:pPr>
            <w:r w:rsidRPr="00F25147">
              <w:rPr>
                <w:color w:val="000000"/>
              </w:rPr>
              <w:t>koryto vodního toku přirozené nebo upravené</w:t>
            </w:r>
          </w:p>
        </w:tc>
        <w:tc>
          <w:tcPr>
            <w:tcW w:w="1418" w:type="dxa"/>
            <w:tcBorders>
              <w:top w:val="nil"/>
            </w:tcBorders>
            <w:vAlign w:val="bottom"/>
          </w:tcPr>
          <w:p w14:paraId="3645DB90" w14:textId="77777777" w:rsidR="001A12E6" w:rsidRPr="00F25147" w:rsidRDefault="001A12E6" w:rsidP="001A12E6">
            <w:pPr>
              <w:jc w:val="right"/>
              <w:rPr>
                <w:color w:val="000000"/>
              </w:rPr>
            </w:pPr>
            <w:r w:rsidRPr="00F25147">
              <w:rPr>
                <w:color w:val="000000"/>
              </w:rPr>
              <w:t>11546</w:t>
            </w:r>
          </w:p>
        </w:tc>
        <w:tc>
          <w:tcPr>
            <w:tcW w:w="1417" w:type="dxa"/>
            <w:tcBorders>
              <w:top w:val="nil"/>
              <w:right w:val="single" w:sz="18" w:space="0" w:color="auto"/>
            </w:tcBorders>
            <w:vAlign w:val="bottom"/>
          </w:tcPr>
          <w:p w14:paraId="3104E282" w14:textId="77777777" w:rsidR="001A12E6" w:rsidRPr="00F25147" w:rsidRDefault="001A12E6" w:rsidP="001A12E6">
            <w:pPr>
              <w:jc w:val="right"/>
              <w:rPr>
                <w:color w:val="000000"/>
              </w:rPr>
            </w:pPr>
            <w:r w:rsidRPr="00F25147">
              <w:rPr>
                <w:color w:val="000000"/>
              </w:rPr>
              <w:t>6525</w:t>
            </w:r>
          </w:p>
        </w:tc>
      </w:tr>
      <w:tr w:rsidR="001A12E6" w14:paraId="01126575" w14:textId="77777777" w:rsidTr="001A12E6">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2031" w:type="dxa"/>
            <w:gridSpan w:val="2"/>
            <w:tcBorders>
              <w:left w:val="single" w:sz="18" w:space="0" w:color="auto"/>
              <w:bottom w:val="single" w:sz="18" w:space="0" w:color="auto"/>
            </w:tcBorders>
            <w:shd w:val="clear" w:color="auto" w:fill="C0C0C0"/>
          </w:tcPr>
          <w:p w14:paraId="77A01668" w14:textId="471F35D0" w:rsidR="001A12E6" w:rsidRPr="00ED2746" w:rsidRDefault="001A12E6" w:rsidP="00583E19">
            <w:pPr>
              <w:pStyle w:val="Seznamsodrkami2"/>
              <w:rPr>
                <w:b/>
                <w:snapToGrid w:val="0"/>
              </w:rPr>
            </w:pPr>
            <w:r w:rsidRPr="00ED2746">
              <w:rPr>
                <w:b/>
                <w:snapToGrid w:val="0"/>
              </w:rPr>
              <w:t>Celkem</w:t>
            </w:r>
            <w:r w:rsidR="00ED2746" w:rsidRPr="00ED2746">
              <w:rPr>
                <w:b/>
              </w:rPr>
              <w:t>*</w:t>
            </w:r>
          </w:p>
        </w:tc>
        <w:tc>
          <w:tcPr>
            <w:tcW w:w="5812" w:type="dxa"/>
            <w:gridSpan w:val="3"/>
            <w:tcBorders>
              <w:bottom w:val="single" w:sz="18" w:space="0" w:color="auto"/>
            </w:tcBorders>
            <w:shd w:val="clear" w:color="auto" w:fill="C0C0C0"/>
          </w:tcPr>
          <w:p w14:paraId="538884EC" w14:textId="77777777" w:rsidR="001A12E6" w:rsidRPr="00ED2746" w:rsidRDefault="001A12E6" w:rsidP="00583E19">
            <w:pPr>
              <w:pStyle w:val="Seznamsodrkami2"/>
              <w:rPr>
                <w:b/>
                <w:snapToGrid w:val="0"/>
              </w:rPr>
            </w:pPr>
          </w:p>
        </w:tc>
        <w:tc>
          <w:tcPr>
            <w:tcW w:w="1417" w:type="dxa"/>
            <w:tcBorders>
              <w:bottom w:val="single" w:sz="18" w:space="0" w:color="auto"/>
              <w:right w:val="single" w:sz="18" w:space="0" w:color="auto"/>
            </w:tcBorders>
          </w:tcPr>
          <w:p w14:paraId="3760365D" w14:textId="77777777" w:rsidR="004A11E4" w:rsidRPr="00ED2746" w:rsidRDefault="00322C88" w:rsidP="00583E19">
            <w:pPr>
              <w:pStyle w:val="Seznamsodrkami2"/>
              <w:rPr>
                <w:b/>
                <w:snapToGrid w:val="0"/>
              </w:rPr>
            </w:pPr>
            <w:r w:rsidRPr="00ED2746">
              <w:rPr>
                <w:b/>
                <w:snapToGrid w:val="0"/>
              </w:rPr>
              <w:t>30297</w:t>
            </w:r>
          </w:p>
        </w:tc>
      </w:tr>
    </w:tbl>
    <w:p w14:paraId="39CADA8C" w14:textId="77777777" w:rsidR="001A12E6" w:rsidRDefault="001A12E6">
      <w:pPr>
        <w:jc w:val="both"/>
        <w:rPr>
          <w:bCs/>
          <w:sz w:val="24"/>
          <w:szCs w:val="24"/>
        </w:rPr>
      </w:pPr>
    </w:p>
    <w:p w14:paraId="48E98235" w14:textId="77777777" w:rsidR="008108F0" w:rsidRDefault="008108F0">
      <w:pPr>
        <w:rPr>
          <w:b/>
          <w:bCs/>
          <w:sz w:val="24"/>
          <w:szCs w:val="24"/>
        </w:rPr>
      </w:pPr>
      <w:r>
        <w:rPr>
          <w:b/>
          <w:bCs/>
          <w:sz w:val="24"/>
          <w:szCs w:val="24"/>
        </w:rPr>
        <w:br w:type="page"/>
      </w:r>
    </w:p>
    <w:p w14:paraId="362F0AAC" w14:textId="0B3344F8" w:rsidR="001A12E6" w:rsidRDefault="00AB1178">
      <w:pPr>
        <w:jc w:val="both"/>
        <w:rPr>
          <w:bCs/>
          <w:sz w:val="24"/>
          <w:szCs w:val="24"/>
        </w:rPr>
      </w:pPr>
      <w:r>
        <w:rPr>
          <w:b/>
          <w:bCs/>
          <w:sz w:val="24"/>
          <w:szCs w:val="24"/>
        </w:rPr>
        <w:lastRenderedPageBreak/>
        <w:t xml:space="preserve">Katastrální území: </w:t>
      </w:r>
      <w:r w:rsidR="001A12E6" w:rsidRPr="001A12E6">
        <w:rPr>
          <w:bCs/>
          <w:sz w:val="24"/>
          <w:szCs w:val="24"/>
        </w:rPr>
        <w:t>652415, Chomoutov</w:t>
      </w:r>
    </w:p>
    <w:tbl>
      <w:tblPr>
        <w:tblW w:w="9260" w:type="dxa"/>
        <w:tblInd w:w="-2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1039"/>
        <w:gridCol w:w="992"/>
        <w:gridCol w:w="2126"/>
        <w:gridCol w:w="2268"/>
        <w:gridCol w:w="1418"/>
        <w:gridCol w:w="1417"/>
      </w:tblGrid>
      <w:tr w:rsidR="001A12E6" w:rsidDel="00522868" w14:paraId="2ABBF580" w14:textId="77777777" w:rsidTr="00996E63">
        <w:trPr>
          <w:cantSplit/>
          <w:tblHeader/>
        </w:trPr>
        <w:tc>
          <w:tcPr>
            <w:tcW w:w="1039" w:type="dxa"/>
            <w:tcBorders>
              <w:top w:val="single" w:sz="18" w:space="0" w:color="auto"/>
              <w:left w:val="single" w:sz="18" w:space="0" w:color="auto"/>
            </w:tcBorders>
            <w:shd w:val="clear" w:color="auto" w:fill="C0C0C0"/>
          </w:tcPr>
          <w:p w14:paraId="45B9374F" w14:textId="77777777" w:rsidR="001A12E6" w:rsidRPr="00996E63" w:rsidRDefault="00322C88" w:rsidP="00583E19">
            <w:pPr>
              <w:pStyle w:val="Seznamsodrkami2"/>
            </w:pPr>
            <w:r w:rsidRPr="00996E63">
              <w:t>Číslo parcely podle KN</w:t>
            </w:r>
          </w:p>
        </w:tc>
        <w:tc>
          <w:tcPr>
            <w:tcW w:w="992" w:type="dxa"/>
            <w:tcBorders>
              <w:top w:val="single" w:sz="18" w:space="0" w:color="auto"/>
            </w:tcBorders>
            <w:shd w:val="clear" w:color="auto" w:fill="C0C0C0"/>
          </w:tcPr>
          <w:p w14:paraId="6D8BAED5" w14:textId="77777777" w:rsidR="001A12E6" w:rsidRPr="00996E63" w:rsidRDefault="00322C88" w:rsidP="00583E19">
            <w:pPr>
              <w:pStyle w:val="Seznamsodrkami2"/>
            </w:pPr>
            <w:r w:rsidRPr="00996E63">
              <w:t>Číslo parcely podle PK nebo jiných evidencí</w:t>
            </w:r>
          </w:p>
        </w:tc>
        <w:tc>
          <w:tcPr>
            <w:tcW w:w="2126" w:type="dxa"/>
            <w:tcBorders>
              <w:top w:val="single" w:sz="18" w:space="0" w:color="auto"/>
            </w:tcBorders>
            <w:shd w:val="clear" w:color="auto" w:fill="C0C0C0"/>
          </w:tcPr>
          <w:p w14:paraId="22BF191E" w14:textId="77777777" w:rsidR="001A12E6" w:rsidRPr="00996E63" w:rsidRDefault="00322C88" w:rsidP="00583E19">
            <w:pPr>
              <w:pStyle w:val="Seznamsodrkami2"/>
            </w:pPr>
            <w:r w:rsidRPr="00996E63">
              <w:t>Druh pozemku podle KN</w:t>
            </w:r>
          </w:p>
        </w:tc>
        <w:tc>
          <w:tcPr>
            <w:tcW w:w="2268" w:type="dxa"/>
            <w:tcBorders>
              <w:top w:val="single" w:sz="18" w:space="0" w:color="auto"/>
            </w:tcBorders>
            <w:shd w:val="clear" w:color="auto" w:fill="C0C0C0"/>
          </w:tcPr>
          <w:p w14:paraId="18335191" w14:textId="77777777" w:rsidR="001A12E6" w:rsidRPr="00996E63" w:rsidRDefault="00322C88" w:rsidP="00583E19">
            <w:pPr>
              <w:pStyle w:val="Seznamsodrkami2"/>
            </w:pPr>
            <w:r w:rsidRPr="00996E63">
              <w:t>Způsob využití pozemku podle KN</w:t>
            </w:r>
          </w:p>
        </w:tc>
        <w:tc>
          <w:tcPr>
            <w:tcW w:w="1418" w:type="dxa"/>
            <w:tcBorders>
              <w:top w:val="single" w:sz="18" w:space="0" w:color="auto"/>
            </w:tcBorders>
            <w:shd w:val="clear" w:color="auto" w:fill="C0C0C0"/>
          </w:tcPr>
          <w:p w14:paraId="03CCEDF6" w14:textId="77777777" w:rsidR="001A12E6" w:rsidRPr="00996E63" w:rsidRDefault="00322C88" w:rsidP="00583E19">
            <w:pPr>
              <w:pStyle w:val="Seznamsodrkami2"/>
            </w:pPr>
            <w:r w:rsidRPr="00996E63">
              <w:t>Výměra parcely</w:t>
            </w:r>
          </w:p>
          <w:p w14:paraId="67D1B860" w14:textId="77777777" w:rsidR="001A12E6" w:rsidRPr="00996E63" w:rsidRDefault="00322C88" w:rsidP="00583E19">
            <w:pPr>
              <w:pStyle w:val="Seznamsodrkami2"/>
            </w:pPr>
            <w:r w:rsidRPr="00996E63">
              <w:t>celková podle KN</w:t>
            </w:r>
          </w:p>
          <w:p w14:paraId="739B3C0C" w14:textId="77777777" w:rsidR="001A12E6" w:rsidRPr="00996E63" w:rsidRDefault="00322C88" w:rsidP="00583E19">
            <w:pPr>
              <w:pStyle w:val="Seznamsodrkami2"/>
            </w:pPr>
            <w:r w:rsidRPr="00996E63">
              <w:t>(m</w:t>
            </w:r>
            <w:r w:rsidRPr="00996E63">
              <w:rPr>
                <w:vertAlign w:val="superscript"/>
              </w:rPr>
              <w:t>2</w:t>
            </w:r>
            <w:r w:rsidRPr="00996E63">
              <w:t>)</w:t>
            </w:r>
          </w:p>
        </w:tc>
        <w:tc>
          <w:tcPr>
            <w:tcW w:w="1417" w:type="dxa"/>
            <w:tcBorders>
              <w:top w:val="single" w:sz="18" w:space="0" w:color="auto"/>
              <w:right w:val="single" w:sz="18" w:space="0" w:color="auto"/>
            </w:tcBorders>
            <w:shd w:val="clear" w:color="auto" w:fill="C0C0C0"/>
          </w:tcPr>
          <w:p w14:paraId="255B9E42" w14:textId="77777777" w:rsidR="001A12E6" w:rsidRPr="00996E63" w:rsidRDefault="00322C88" w:rsidP="00583E19">
            <w:pPr>
              <w:pStyle w:val="Seznamsodrkami2"/>
            </w:pPr>
            <w:r w:rsidRPr="00996E63">
              <w:t>Výměra parcely</w:t>
            </w:r>
          </w:p>
          <w:p w14:paraId="46D3143B" w14:textId="77777777" w:rsidR="001A12E6" w:rsidRPr="00996E63" w:rsidRDefault="00322C88" w:rsidP="00583E19">
            <w:pPr>
              <w:pStyle w:val="Seznamsodrkami2"/>
            </w:pPr>
            <w:r w:rsidRPr="00996E63">
              <w:t>v ZCHÚ (m</w:t>
            </w:r>
            <w:r w:rsidRPr="00996E63">
              <w:rPr>
                <w:vertAlign w:val="superscript"/>
              </w:rPr>
              <w:t>2</w:t>
            </w:r>
            <w:r w:rsidRPr="00996E63">
              <w:t>)*</w:t>
            </w:r>
          </w:p>
        </w:tc>
      </w:tr>
      <w:tr w:rsidR="001A12E6" w:rsidDel="00522868" w14:paraId="72C7C0B2" w14:textId="77777777" w:rsidTr="00B86F37">
        <w:trPr>
          <w:cantSplit/>
        </w:trPr>
        <w:tc>
          <w:tcPr>
            <w:tcW w:w="1039" w:type="dxa"/>
            <w:tcBorders>
              <w:top w:val="nil"/>
              <w:left w:val="single" w:sz="18" w:space="0" w:color="auto"/>
            </w:tcBorders>
            <w:vAlign w:val="bottom"/>
          </w:tcPr>
          <w:p w14:paraId="07C5EFB8" w14:textId="77777777" w:rsidR="001A12E6" w:rsidRPr="0012308B" w:rsidRDefault="001A12E6" w:rsidP="001A12E6">
            <w:pPr>
              <w:jc w:val="right"/>
              <w:rPr>
                <w:color w:val="000000"/>
              </w:rPr>
            </w:pPr>
            <w:r w:rsidRPr="0012308B">
              <w:rPr>
                <w:color w:val="000000"/>
              </w:rPr>
              <w:t>679</w:t>
            </w:r>
          </w:p>
        </w:tc>
        <w:tc>
          <w:tcPr>
            <w:tcW w:w="992" w:type="dxa"/>
            <w:tcBorders>
              <w:top w:val="nil"/>
            </w:tcBorders>
          </w:tcPr>
          <w:p w14:paraId="4F8A0C82" w14:textId="77777777" w:rsidR="001A12E6" w:rsidRPr="0012308B" w:rsidRDefault="001A12E6" w:rsidP="00583E19">
            <w:pPr>
              <w:pStyle w:val="Seznamsodrkami2"/>
            </w:pPr>
          </w:p>
        </w:tc>
        <w:tc>
          <w:tcPr>
            <w:tcW w:w="2126" w:type="dxa"/>
            <w:tcBorders>
              <w:top w:val="nil"/>
            </w:tcBorders>
            <w:vAlign w:val="bottom"/>
          </w:tcPr>
          <w:p w14:paraId="7E0EA692"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13193CF5"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4A4437AE" w14:textId="77777777" w:rsidR="001A12E6" w:rsidRPr="0012308B" w:rsidRDefault="001A12E6" w:rsidP="001A12E6">
            <w:pPr>
              <w:jc w:val="right"/>
              <w:rPr>
                <w:color w:val="000000"/>
              </w:rPr>
            </w:pPr>
            <w:r w:rsidRPr="0012308B">
              <w:rPr>
                <w:color w:val="000000"/>
              </w:rPr>
              <w:t>7763</w:t>
            </w:r>
          </w:p>
        </w:tc>
        <w:tc>
          <w:tcPr>
            <w:tcW w:w="1417" w:type="dxa"/>
            <w:tcBorders>
              <w:top w:val="nil"/>
              <w:right w:val="single" w:sz="18" w:space="0" w:color="auto"/>
            </w:tcBorders>
            <w:vAlign w:val="bottom"/>
          </w:tcPr>
          <w:p w14:paraId="3618DC4A" w14:textId="77777777" w:rsidR="001A12E6" w:rsidRPr="0012308B" w:rsidRDefault="001A12E6" w:rsidP="001A12E6">
            <w:pPr>
              <w:jc w:val="right"/>
              <w:rPr>
                <w:color w:val="000000"/>
              </w:rPr>
            </w:pPr>
            <w:r w:rsidRPr="0012308B">
              <w:rPr>
                <w:color w:val="000000"/>
              </w:rPr>
              <w:t>7763</w:t>
            </w:r>
          </w:p>
        </w:tc>
      </w:tr>
      <w:tr w:rsidR="001A12E6" w:rsidDel="00522868" w14:paraId="2939697E" w14:textId="77777777" w:rsidTr="00B86F37">
        <w:trPr>
          <w:cantSplit/>
        </w:trPr>
        <w:tc>
          <w:tcPr>
            <w:tcW w:w="1039" w:type="dxa"/>
            <w:tcBorders>
              <w:top w:val="nil"/>
              <w:left w:val="single" w:sz="18" w:space="0" w:color="auto"/>
            </w:tcBorders>
            <w:vAlign w:val="bottom"/>
          </w:tcPr>
          <w:p w14:paraId="7438673E" w14:textId="77777777" w:rsidR="001A12E6" w:rsidRPr="0012308B" w:rsidRDefault="001A12E6" w:rsidP="001A12E6">
            <w:pPr>
              <w:jc w:val="right"/>
              <w:rPr>
                <w:color w:val="000000"/>
              </w:rPr>
            </w:pPr>
            <w:r w:rsidRPr="0012308B">
              <w:rPr>
                <w:color w:val="000000"/>
              </w:rPr>
              <w:t>680</w:t>
            </w:r>
          </w:p>
        </w:tc>
        <w:tc>
          <w:tcPr>
            <w:tcW w:w="992" w:type="dxa"/>
            <w:tcBorders>
              <w:top w:val="nil"/>
            </w:tcBorders>
          </w:tcPr>
          <w:p w14:paraId="32DDBC05" w14:textId="77777777" w:rsidR="001A12E6" w:rsidRPr="0012308B" w:rsidRDefault="001A12E6" w:rsidP="00583E19">
            <w:pPr>
              <w:pStyle w:val="Seznamsodrkami2"/>
            </w:pPr>
          </w:p>
        </w:tc>
        <w:tc>
          <w:tcPr>
            <w:tcW w:w="2126" w:type="dxa"/>
            <w:tcBorders>
              <w:top w:val="nil"/>
            </w:tcBorders>
            <w:vAlign w:val="bottom"/>
          </w:tcPr>
          <w:p w14:paraId="7F82E773" w14:textId="77777777" w:rsidR="001A12E6" w:rsidRPr="0012308B" w:rsidRDefault="001A12E6" w:rsidP="001A12E6">
            <w:pPr>
              <w:rPr>
                <w:color w:val="000000"/>
              </w:rPr>
            </w:pPr>
            <w:r w:rsidRPr="0012308B">
              <w:rPr>
                <w:color w:val="000000"/>
              </w:rPr>
              <w:t>lesní pozemek</w:t>
            </w:r>
          </w:p>
        </w:tc>
        <w:tc>
          <w:tcPr>
            <w:tcW w:w="2268" w:type="dxa"/>
            <w:tcBorders>
              <w:top w:val="nil"/>
            </w:tcBorders>
            <w:vAlign w:val="bottom"/>
          </w:tcPr>
          <w:p w14:paraId="5BF62C99" w14:textId="77777777" w:rsidR="001A12E6" w:rsidRPr="0012308B" w:rsidRDefault="001A12E6" w:rsidP="001A12E6">
            <w:pPr>
              <w:rPr>
                <w:color w:val="000000"/>
              </w:rPr>
            </w:pPr>
          </w:p>
        </w:tc>
        <w:tc>
          <w:tcPr>
            <w:tcW w:w="1418" w:type="dxa"/>
            <w:tcBorders>
              <w:top w:val="nil"/>
            </w:tcBorders>
            <w:vAlign w:val="bottom"/>
          </w:tcPr>
          <w:p w14:paraId="0E19D34F" w14:textId="77777777" w:rsidR="001A12E6" w:rsidRPr="0012308B" w:rsidRDefault="001A12E6" w:rsidP="001A12E6">
            <w:pPr>
              <w:jc w:val="right"/>
              <w:rPr>
                <w:color w:val="000000"/>
              </w:rPr>
            </w:pPr>
            <w:r w:rsidRPr="0012308B">
              <w:rPr>
                <w:color w:val="000000"/>
              </w:rPr>
              <w:t>57274</w:t>
            </w:r>
          </w:p>
        </w:tc>
        <w:tc>
          <w:tcPr>
            <w:tcW w:w="1417" w:type="dxa"/>
            <w:tcBorders>
              <w:top w:val="nil"/>
              <w:right w:val="single" w:sz="18" w:space="0" w:color="auto"/>
            </w:tcBorders>
            <w:vAlign w:val="bottom"/>
          </w:tcPr>
          <w:p w14:paraId="0FCC3C7E" w14:textId="77777777" w:rsidR="001A12E6" w:rsidRPr="0012308B" w:rsidRDefault="001A12E6" w:rsidP="001A12E6">
            <w:pPr>
              <w:jc w:val="right"/>
              <w:rPr>
                <w:color w:val="000000"/>
              </w:rPr>
            </w:pPr>
            <w:r w:rsidRPr="0012308B">
              <w:rPr>
                <w:color w:val="000000"/>
              </w:rPr>
              <w:t>57274</w:t>
            </w:r>
          </w:p>
        </w:tc>
      </w:tr>
      <w:tr w:rsidR="001A12E6" w:rsidDel="00522868" w14:paraId="11643533" w14:textId="77777777" w:rsidTr="00B86F37">
        <w:trPr>
          <w:cantSplit/>
        </w:trPr>
        <w:tc>
          <w:tcPr>
            <w:tcW w:w="1039" w:type="dxa"/>
            <w:tcBorders>
              <w:top w:val="nil"/>
              <w:left w:val="single" w:sz="18" w:space="0" w:color="auto"/>
            </w:tcBorders>
            <w:vAlign w:val="bottom"/>
          </w:tcPr>
          <w:p w14:paraId="1A90D7B3" w14:textId="77777777" w:rsidR="001A12E6" w:rsidRPr="0012308B" w:rsidRDefault="001A12E6" w:rsidP="001A12E6">
            <w:pPr>
              <w:jc w:val="right"/>
              <w:rPr>
                <w:color w:val="000000"/>
              </w:rPr>
            </w:pPr>
            <w:r w:rsidRPr="0012308B">
              <w:rPr>
                <w:color w:val="000000"/>
              </w:rPr>
              <w:t>681</w:t>
            </w:r>
          </w:p>
        </w:tc>
        <w:tc>
          <w:tcPr>
            <w:tcW w:w="992" w:type="dxa"/>
            <w:tcBorders>
              <w:top w:val="nil"/>
            </w:tcBorders>
          </w:tcPr>
          <w:p w14:paraId="41AFA819" w14:textId="77777777" w:rsidR="001A12E6" w:rsidRPr="0012308B" w:rsidRDefault="001A12E6" w:rsidP="00583E19">
            <w:pPr>
              <w:pStyle w:val="Seznamsodrkami2"/>
            </w:pPr>
          </w:p>
        </w:tc>
        <w:tc>
          <w:tcPr>
            <w:tcW w:w="2126" w:type="dxa"/>
            <w:tcBorders>
              <w:top w:val="nil"/>
            </w:tcBorders>
            <w:vAlign w:val="bottom"/>
          </w:tcPr>
          <w:p w14:paraId="0AD09828" w14:textId="77777777" w:rsidR="001A12E6" w:rsidRPr="0012308B" w:rsidRDefault="001A12E6" w:rsidP="001A12E6">
            <w:pPr>
              <w:rPr>
                <w:color w:val="000000"/>
              </w:rPr>
            </w:pPr>
            <w:r w:rsidRPr="0012308B">
              <w:rPr>
                <w:color w:val="000000"/>
              </w:rPr>
              <w:t>lesní pozemek</w:t>
            </w:r>
          </w:p>
        </w:tc>
        <w:tc>
          <w:tcPr>
            <w:tcW w:w="2268" w:type="dxa"/>
            <w:tcBorders>
              <w:top w:val="nil"/>
            </w:tcBorders>
            <w:vAlign w:val="bottom"/>
          </w:tcPr>
          <w:p w14:paraId="7F69FE89" w14:textId="77777777" w:rsidR="001A12E6" w:rsidRPr="0012308B" w:rsidRDefault="001A12E6" w:rsidP="001A12E6"/>
        </w:tc>
        <w:tc>
          <w:tcPr>
            <w:tcW w:w="1418" w:type="dxa"/>
            <w:tcBorders>
              <w:top w:val="nil"/>
            </w:tcBorders>
            <w:vAlign w:val="bottom"/>
          </w:tcPr>
          <w:p w14:paraId="2056BCF7" w14:textId="77777777" w:rsidR="001A12E6" w:rsidRPr="0012308B" w:rsidRDefault="001A12E6" w:rsidP="001A12E6">
            <w:pPr>
              <w:jc w:val="right"/>
              <w:rPr>
                <w:color w:val="000000"/>
              </w:rPr>
            </w:pPr>
            <w:r w:rsidRPr="0012308B">
              <w:rPr>
                <w:color w:val="000000"/>
              </w:rPr>
              <w:t>31584</w:t>
            </w:r>
          </w:p>
        </w:tc>
        <w:tc>
          <w:tcPr>
            <w:tcW w:w="1417" w:type="dxa"/>
            <w:tcBorders>
              <w:top w:val="nil"/>
              <w:right w:val="single" w:sz="18" w:space="0" w:color="auto"/>
            </w:tcBorders>
            <w:vAlign w:val="bottom"/>
          </w:tcPr>
          <w:p w14:paraId="3A9C187D" w14:textId="77777777" w:rsidR="001A12E6" w:rsidRPr="0012308B" w:rsidRDefault="001A12E6" w:rsidP="001A12E6">
            <w:pPr>
              <w:jc w:val="right"/>
              <w:rPr>
                <w:color w:val="000000"/>
              </w:rPr>
            </w:pPr>
            <w:r w:rsidRPr="0012308B">
              <w:rPr>
                <w:color w:val="000000"/>
              </w:rPr>
              <w:t>31584</w:t>
            </w:r>
          </w:p>
        </w:tc>
      </w:tr>
      <w:tr w:rsidR="001A12E6" w:rsidDel="00522868" w14:paraId="7C596F56" w14:textId="77777777" w:rsidTr="00B86F37">
        <w:trPr>
          <w:cantSplit/>
        </w:trPr>
        <w:tc>
          <w:tcPr>
            <w:tcW w:w="1039" w:type="dxa"/>
            <w:tcBorders>
              <w:top w:val="nil"/>
              <w:left w:val="single" w:sz="18" w:space="0" w:color="auto"/>
            </w:tcBorders>
            <w:vAlign w:val="bottom"/>
          </w:tcPr>
          <w:p w14:paraId="4C59AB6F" w14:textId="77777777" w:rsidR="001A12E6" w:rsidRPr="0012308B" w:rsidRDefault="001A12E6" w:rsidP="001A12E6">
            <w:pPr>
              <w:jc w:val="right"/>
              <w:rPr>
                <w:color w:val="000000"/>
              </w:rPr>
            </w:pPr>
            <w:r w:rsidRPr="0012308B">
              <w:rPr>
                <w:color w:val="000000"/>
              </w:rPr>
              <w:t>682</w:t>
            </w:r>
          </w:p>
        </w:tc>
        <w:tc>
          <w:tcPr>
            <w:tcW w:w="992" w:type="dxa"/>
            <w:tcBorders>
              <w:top w:val="nil"/>
            </w:tcBorders>
          </w:tcPr>
          <w:p w14:paraId="2712AD39" w14:textId="77777777" w:rsidR="001A12E6" w:rsidRPr="0012308B" w:rsidRDefault="001A12E6" w:rsidP="00583E19">
            <w:pPr>
              <w:pStyle w:val="Seznamsodrkami2"/>
            </w:pPr>
          </w:p>
        </w:tc>
        <w:tc>
          <w:tcPr>
            <w:tcW w:w="2126" w:type="dxa"/>
            <w:tcBorders>
              <w:top w:val="nil"/>
            </w:tcBorders>
            <w:vAlign w:val="bottom"/>
          </w:tcPr>
          <w:p w14:paraId="128C2CC4"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269E1281"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1938944A" w14:textId="77777777" w:rsidR="001A12E6" w:rsidRPr="0012308B" w:rsidRDefault="001A12E6" w:rsidP="001A12E6">
            <w:pPr>
              <w:jc w:val="right"/>
              <w:rPr>
                <w:color w:val="000000"/>
              </w:rPr>
            </w:pPr>
            <w:r w:rsidRPr="0012308B">
              <w:rPr>
                <w:color w:val="000000"/>
              </w:rPr>
              <w:t>1348</w:t>
            </w:r>
          </w:p>
        </w:tc>
        <w:tc>
          <w:tcPr>
            <w:tcW w:w="1417" w:type="dxa"/>
            <w:tcBorders>
              <w:top w:val="nil"/>
              <w:right w:val="single" w:sz="18" w:space="0" w:color="auto"/>
            </w:tcBorders>
            <w:vAlign w:val="bottom"/>
          </w:tcPr>
          <w:p w14:paraId="2A9DA1EB" w14:textId="77777777" w:rsidR="001A12E6" w:rsidRPr="0012308B" w:rsidRDefault="001A12E6" w:rsidP="001A12E6">
            <w:pPr>
              <w:jc w:val="right"/>
              <w:rPr>
                <w:color w:val="000000"/>
              </w:rPr>
            </w:pPr>
            <w:r w:rsidRPr="0012308B">
              <w:rPr>
                <w:color w:val="000000"/>
              </w:rPr>
              <w:t>1348</w:t>
            </w:r>
          </w:p>
        </w:tc>
      </w:tr>
      <w:tr w:rsidR="001A12E6" w:rsidDel="00522868" w14:paraId="34BDBB55" w14:textId="77777777" w:rsidTr="00B86F37">
        <w:trPr>
          <w:cantSplit/>
        </w:trPr>
        <w:tc>
          <w:tcPr>
            <w:tcW w:w="1039" w:type="dxa"/>
            <w:tcBorders>
              <w:top w:val="nil"/>
              <w:left w:val="single" w:sz="18" w:space="0" w:color="auto"/>
            </w:tcBorders>
            <w:vAlign w:val="bottom"/>
          </w:tcPr>
          <w:p w14:paraId="0E113493" w14:textId="77777777" w:rsidR="001A12E6" w:rsidRPr="0012308B" w:rsidRDefault="001A12E6" w:rsidP="001A12E6">
            <w:pPr>
              <w:jc w:val="right"/>
              <w:rPr>
                <w:color w:val="000000"/>
              </w:rPr>
            </w:pPr>
            <w:r w:rsidRPr="0012308B">
              <w:rPr>
                <w:color w:val="000000"/>
              </w:rPr>
              <w:t>683</w:t>
            </w:r>
          </w:p>
        </w:tc>
        <w:tc>
          <w:tcPr>
            <w:tcW w:w="992" w:type="dxa"/>
            <w:tcBorders>
              <w:top w:val="nil"/>
            </w:tcBorders>
          </w:tcPr>
          <w:p w14:paraId="451AA878" w14:textId="77777777" w:rsidR="001A12E6" w:rsidRPr="0012308B" w:rsidRDefault="001A12E6" w:rsidP="00583E19">
            <w:pPr>
              <w:pStyle w:val="Seznamsodrkami2"/>
            </w:pPr>
          </w:p>
        </w:tc>
        <w:tc>
          <w:tcPr>
            <w:tcW w:w="2126" w:type="dxa"/>
            <w:tcBorders>
              <w:top w:val="nil"/>
            </w:tcBorders>
            <w:vAlign w:val="bottom"/>
          </w:tcPr>
          <w:p w14:paraId="2ABDDEDC" w14:textId="43F48AB2" w:rsidR="001A12E6" w:rsidRPr="0012308B" w:rsidRDefault="00705B73" w:rsidP="001A12E6">
            <w:pPr>
              <w:rPr>
                <w:color w:val="000000"/>
              </w:rPr>
            </w:pPr>
            <w:r>
              <w:rPr>
                <w:color w:val="000000"/>
              </w:rPr>
              <w:t>ostatní plocha</w:t>
            </w:r>
          </w:p>
        </w:tc>
        <w:tc>
          <w:tcPr>
            <w:tcW w:w="2268" w:type="dxa"/>
            <w:tcBorders>
              <w:top w:val="nil"/>
            </w:tcBorders>
            <w:vAlign w:val="bottom"/>
          </w:tcPr>
          <w:p w14:paraId="511B5A8A" w14:textId="77777777" w:rsidR="001A12E6" w:rsidRPr="0012308B" w:rsidRDefault="00705B73" w:rsidP="001A12E6">
            <w:pPr>
              <w:rPr>
                <w:color w:val="000000"/>
              </w:rPr>
            </w:pPr>
            <w:r>
              <w:rPr>
                <w:color w:val="000000"/>
              </w:rPr>
              <w:t>jiná plocha</w:t>
            </w:r>
          </w:p>
        </w:tc>
        <w:tc>
          <w:tcPr>
            <w:tcW w:w="1418" w:type="dxa"/>
            <w:tcBorders>
              <w:top w:val="nil"/>
            </w:tcBorders>
            <w:vAlign w:val="bottom"/>
          </w:tcPr>
          <w:p w14:paraId="216D37F3" w14:textId="77777777" w:rsidR="001A12E6" w:rsidRPr="0012308B" w:rsidRDefault="001A12E6" w:rsidP="001A12E6">
            <w:pPr>
              <w:jc w:val="right"/>
              <w:rPr>
                <w:color w:val="000000"/>
              </w:rPr>
            </w:pPr>
            <w:r w:rsidRPr="0012308B">
              <w:rPr>
                <w:color w:val="000000"/>
              </w:rPr>
              <w:t>493</w:t>
            </w:r>
          </w:p>
        </w:tc>
        <w:tc>
          <w:tcPr>
            <w:tcW w:w="1417" w:type="dxa"/>
            <w:tcBorders>
              <w:top w:val="nil"/>
              <w:right w:val="single" w:sz="18" w:space="0" w:color="auto"/>
            </w:tcBorders>
            <w:vAlign w:val="bottom"/>
          </w:tcPr>
          <w:p w14:paraId="76083A9E" w14:textId="77777777" w:rsidR="001A12E6" w:rsidRPr="0012308B" w:rsidRDefault="001A12E6" w:rsidP="001A12E6">
            <w:pPr>
              <w:jc w:val="right"/>
              <w:rPr>
                <w:color w:val="000000"/>
              </w:rPr>
            </w:pPr>
            <w:r w:rsidRPr="0012308B">
              <w:rPr>
                <w:color w:val="000000"/>
              </w:rPr>
              <w:t>493</w:t>
            </w:r>
          </w:p>
        </w:tc>
      </w:tr>
      <w:tr w:rsidR="001A12E6" w:rsidDel="00522868" w14:paraId="7F8F1977" w14:textId="77777777" w:rsidTr="00B86F37">
        <w:trPr>
          <w:cantSplit/>
        </w:trPr>
        <w:tc>
          <w:tcPr>
            <w:tcW w:w="1039" w:type="dxa"/>
            <w:tcBorders>
              <w:top w:val="nil"/>
              <w:left w:val="single" w:sz="18" w:space="0" w:color="auto"/>
            </w:tcBorders>
            <w:vAlign w:val="bottom"/>
          </w:tcPr>
          <w:p w14:paraId="6DC87023" w14:textId="77777777" w:rsidR="001A12E6" w:rsidRPr="0012308B" w:rsidRDefault="001A12E6" w:rsidP="001A12E6">
            <w:pPr>
              <w:jc w:val="right"/>
              <w:rPr>
                <w:color w:val="000000"/>
              </w:rPr>
            </w:pPr>
            <w:r w:rsidRPr="0012308B">
              <w:rPr>
                <w:color w:val="000000"/>
              </w:rPr>
              <w:t>684</w:t>
            </w:r>
          </w:p>
        </w:tc>
        <w:tc>
          <w:tcPr>
            <w:tcW w:w="992" w:type="dxa"/>
            <w:tcBorders>
              <w:top w:val="nil"/>
            </w:tcBorders>
          </w:tcPr>
          <w:p w14:paraId="3D82DAC3" w14:textId="77777777" w:rsidR="001A12E6" w:rsidRPr="0012308B" w:rsidRDefault="001A12E6" w:rsidP="00583E19">
            <w:pPr>
              <w:pStyle w:val="Seznamsodrkami2"/>
            </w:pPr>
          </w:p>
        </w:tc>
        <w:tc>
          <w:tcPr>
            <w:tcW w:w="2126" w:type="dxa"/>
            <w:tcBorders>
              <w:top w:val="nil"/>
            </w:tcBorders>
            <w:vAlign w:val="bottom"/>
          </w:tcPr>
          <w:p w14:paraId="600F41FB" w14:textId="1779AE0D" w:rsidR="001A12E6" w:rsidRPr="0012308B" w:rsidRDefault="003A3E02" w:rsidP="001A12E6">
            <w:pPr>
              <w:rPr>
                <w:color w:val="000000"/>
              </w:rPr>
            </w:pPr>
            <w:r>
              <w:rPr>
                <w:color w:val="000000"/>
              </w:rPr>
              <w:t>ostatní plocha</w:t>
            </w:r>
          </w:p>
        </w:tc>
        <w:tc>
          <w:tcPr>
            <w:tcW w:w="2268" w:type="dxa"/>
            <w:tcBorders>
              <w:top w:val="nil"/>
            </w:tcBorders>
            <w:vAlign w:val="bottom"/>
          </w:tcPr>
          <w:p w14:paraId="44631D8A" w14:textId="77777777" w:rsidR="001A12E6" w:rsidRPr="0012308B" w:rsidRDefault="003A3E02" w:rsidP="001A12E6">
            <w:r>
              <w:t>jiná plocha</w:t>
            </w:r>
          </w:p>
        </w:tc>
        <w:tc>
          <w:tcPr>
            <w:tcW w:w="1418" w:type="dxa"/>
            <w:tcBorders>
              <w:top w:val="nil"/>
            </w:tcBorders>
            <w:vAlign w:val="bottom"/>
          </w:tcPr>
          <w:p w14:paraId="29710B6E" w14:textId="77777777" w:rsidR="001A12E6" w:rsidRPr="0012308B" w:rsidRDefault="001A12E6" w:rsidP="001A12E6">
            <w:pPr>
              <w:jc w:val="right"/>
              <w:rPr>
                <w:color w:val="000000"/>
              </w:rPr>
            </w:pPr>
            <w:r w:rsidRPr="0012308B">
              <w:rPr>
                <w:color w:val="000000"/>
              </w:rPr>
              <w:t>161</w:t>
            </w:r>
          </w:p>
        </w:tc>
        <w:tc>
          <w:tcPr>
            <w:tcW w:w="1417" w:type="dxa"/>
            <w:tcBorders>
              <w:top w:val="nil"/>
              <w:right w:val="single" w:sz="18" w:space="0" w:color="auto"/>
            </w:tcBorders>
            <w:vAlign w:val="bottom"/>
          </w:tcPr>
          <w:p w14:paraId="70D03BB2" w14:textId="77777777" w:rsidR="001A12E6" w:rsidRPr="0012308B" w:rsidRDefault="001A12E6" w:rsidP="001A12E6">
            <w:pPr>
              <w:jc w:val="right"/>
              <w:rPr>
                <w:color w:val="000000"/>
              </w:rPr>
            </w:pPr>
            <w:r w:rsidRPr="0012308B">
              <w:rPr>
                <w:color w:val="000000"/>
              </w:rPr>
              <w:t>161</w:t>
            </w:r>
          </w:p>
        </w:tc>
      </w:tr>
      <w:tr w:rsidR="001A12E6" w:rsidDel="00522868" w14:paraId="5F64FE8B" w14:textId="77777777" w:rsidTr="00B86F37">
        <w:trPr>
          <w:cantSplit/>
        </w:trPr>
        <w:tc>
          <w:tcPr>
            <w:tcW w:w="1039" w:type="dxa"/>
            <w:tcBorders>
              <w:top w:val="nil"/>
              <w:left w:val="single" w:sz="18" w:space="0" w:color="auto"/>
            </w:tcBorders>
            <w:vAlign w:val="bottom"/>
          </w:tcPr>
          <w:p w14:paraId="2FD0E989" w14:textId="77777777" w:rsidR="001A12E6" w:rsidRPr="0012308B" w:rsidRDefault="001A12E6" w:rsidP="001A12E6">
            <w:pPr>
              <w:jc w:val="right"/>
              <w:rPr>
                <w:color w:val="000000"/>
              </w:rPr>
            </w:pPr>
            <w:r w:rsidRPr="0012308B">
              <w:rPr>
                <w:color w:val="000000"/>
              </w:rPr>
              <w:t>685</w:t>
            </w:r>
          </w:p>
        </w:tc>
        <w:tc>
          <w:tcPr>
            <w:tcW w:w="992" w:type="dxa"/>
            <w:tcBorders>
              <w:top w:val="nil"/>
            </w:tcBorders>
          </w:tcPr>
          <w:p w14:paraId="7C9BF79F" w14:textId="77777777" w:rsidR="001A12E6" w:rsidRPr="0012308B" w:rsidRDefault="001A12E6" w:rsidP="00583E19">
            <w:pPr>
              <w:pStyle w:val="Seznamsodrkami2"/>
            </w:pPr>
          </w:p>
        </w:tc>
        <w:tc>
          <w:tcPr>
            <w:tcW w:w="2126" w:type="dxa"/>
            <w:tcBorders>
              <w:top w:val="nil"/>
            </w:tcBorders>
            <w:vAlign w:val="bottom"/>
          </w:tcPr>
          <w:p w14:paraId="06777A36" w14:textId="3216E4F7" w:rsidR="001A12E6" w:rsidRPr="0012308B" w:rsidRDefault="003A3E02" w:rsidP="001A12E6">
            <w:pPr>
              <w:rPr>
                <w:color w:val="000000"/>
              </w:rPr>
            </w:pPr>
            <w:r>
              <w:rPr>
                <w:color w:val="000000"/>
              </w:rPr>
              <w:t>ostatní plocha</w:t>
            </w:r>
          </w:p>
        </w:tc>
        <w:tc>
          <w:tcPr>
            <w:tcW w:w="2268" w:type="dxa"/>
            <w:tcBorders>
              <w:top w:val="nil"/>
            </w:tcBorders>
            <w:vAlign w:val="bottom"/>
          </w:tcPr>
          <w:p w14:paraId="30982F60" w14:textId="77777777" w:rsidR="001A12E6" w:rsidRPr="0012308B" w:rsidRDefault="003A3E02" w:rsidP="001A12E6">
            <w:r>
              <w:t>jiná plocha</w:t>
            </w:r>
          </w:p>
        </w:tc>
        <w:tc>
          <w:tcPr>
            <w:tcW w:w="1418" w:type="dxa"/>
            <w:tcBorders>
              <w:top w:val="nil"/>
            </w:tcBorders>
            <w:vAlign w:val="bottom"/>
          </w:tcPr>
          <w:p w14:paraId="595E53D5" w14:textId="77777777" w:rsidR="001A12E6" w:rsidRPr="0012308B" w:rsidRDefault="001A12E6" w:rsidP="001A12E6">
            <w:pPr>
              <w:jc w:val="right"/>
              <w:rPr>
                <w:color w:val="000000"/>
              </w:rPr>
            </w:pPr>
            <w:r w:rsidRPr="0012308B">
              <w:rPr>
                <w:color w:val="000000"/>
              </w:rPr>
              <w:t>86</w:t>
            </w:r>
          </w:p>
        </w:tc>
        <w:tc>
          <w:tcPr>
            <w:tcW w:w="1417" w:type="dxa"/>
            <w:tcBorders>
              <w:top w:val="nil"/>
              <w:right w:val="single" w:sz="18" w:space="0" w:color="auto"/>
            </w:tcBorders>
            <w:vAlign w:val="bottom"/>
          </w:tcPr>
          <w:p w14:paraId="12C30A0B" w14:textId="77777777" w:rsidR="001A12E6" w:rsidRPr="0012308B" w:rsidRDefault="001A12E6" w:rsidP="001A12E6">
            <w:pPr>
              <w:jc w:val="right"/>
              <w:rPr>
                <w:color w:val="000000"/>
              </w:rPr>
            </w:pPr>
            <w:r w:rsidRPr="0012308B">
              <w:rPr>
                <w:color w:val="000000"/>
              </w:rPr>
              <w:t>86</w:t>
            </w:r>
          </w:p>
        </w:tc>
      </w:tr>
      <w:tr w:rsidR="001A12E6" w:rsidDel="00522868" w14:paraId="7D222761" w14:textId="77777777" w:rsidTr="00B86F37">
        <w:trPr>
          <w:cantSplit/>
        </w:trPr>
        <w:tc>
          <w:tcPr>
            <w:tcW w:w="1039" w:type="dxa"/>
            <w:tcBorders>
              <w:top w:val="nil"/>
              <w:left w:val="single" w:sz="18" w:space="0" w:color="auto"/>
            </w:tcBorders>
            <w:vAlign w:val="bottom"/>
          </w:tcPr>
          <w:p w14:paraId="4085FD54" w14:textId="77777777" w:rsidR="001A12E6" w:rsidRPr="0012308B" w:rsidRDefault="001A12E6" w:rsidP="001A12E6">
            <w:pPr>
              <w:jc w:val="right"/>
              <w:rPr>
                <w:color w:val="000000"/>
              </w:rPr>
            </w:pPr>
            <w:r w:rsidRPr="0012308B">
              <w:rPr>
                <w:color w:val="000000"/>
              </w:rPr>
              <w:t>686</w:t>
            </w:r>
          </w:p>
        </w:tc>
        <w:tc>
          <w:tcPr>
            <w:tcW w:w="992" w:type="dxa"/>
            <w:tcBorders>
              <w:top w:val="nil"/>
            </w:tcBorders>
          </w:tcPr>
          <w:p w14:paraId="6F544964" w14:textId="77777777" w:rsidR="001A12E6" w:rsidRPr="0012308B" w:rsidRDefault="001A12E6" w:rsidP="00583E19">
            <w:pPr>
              <w:pStyle w:val="Seznamsodrkami2"/>
            </w:pPr>
          </w:p>
        </w:tc>
        <w:tc>
          <w:tcPr>
            <w:tcW w:w="2126" w:type="dxa"/>
            <w:tcBorders>
              <w:top w:val="nil"/>
            </w:tcBorders>
            <w:vAlign w:val="bottom"/>
          </w:tcPr>
          <w:p w14:paraId="0F908548"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3655C9B0"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14273710" w14:textId="77777777" w:rsidR="001A12E6" w:rsidRPr="0012308B" w:rsidRDefault="001A12E6" w:rsidP="001A12E6">
            <w:pPr>
              <w:jc w:val="right"/>
              <w:rPr>
                <w:color w:val="000000"/>
              </w:rPr>
            </w:pPr>
            <w:r w:rsidRPr="0012308B">
              <w:rPr>
                <w:color w:val="000000"/>
              </w:rPr>
              <w:t>5857</w:t>
            </w:r>
          </w:p>
        </w:tc>
        <w:tc>
          <w:tcPr>
            <w:tcW w:w="1417" w:type="dxa"/>
            <w:tcBorders>
              <w:top w:val="nil"/>
              <w:right w:val="single" w:sz="18" w:space="0" w:color="auto"/>
            </w:tcBorders>
            <w:vAlign w:val="bottom"/>
          </w:tcPr>
          <w:p w14:paraId="3F781749" w14:textId="77777777" w:rsidR="001A12E6" w:rsidRPr="0012308B" w:rsidRDefault="001A12E6" w:rsidP="001A12E6">
            <w:pPr>
              <w:jc w:val="right"/>
              <w:rPr>
                <w:color w:val="000000"/>
              </w:rPr>
            </w:pPr>
            <w:r w:rsidRPr="0012308B">
              <w:rPr>
                <w:color w:val="000000"/>
              </w:rPr>
              <w:t>5857</w:t>
            </w:r>
          </w:p>
        </w:tc>
      </w:tr>
      <w:tr w:rsidR="001A12E6" w:rsidDel="00522868" w14:paraId="445221C8" w14:textId="77777777" w:rsidTr="00B86F37">
        <w:trPr>
          <w:cantSplit/>
        </w:trPr>
        <w:tc>
          <w:tcPr>
            <w:tcW w:w="1039" w:type="dxa"/>
            <w:tcBorders>
              <w:top w:val="nil"/>
              <w:left w:val="single" w:sz="18" w:space="0" w:color="auto"/>
            </w:tcBorders>
            <w:vAlign w:val="bottom"/>
          </w:tcPr>
          <w:p w14:paraId="224DA89B" w14:textId="77777777" w:rsidR="001A12E6" w:rsidRPr="0012308B" w:rsidRDefault="001A12E6" w:rsidP="001A12E6">
            <w:pPr>
              <w:jc w:val="right"/>
              <w:rPr>
                <w:color w:val="000000"/>
              </w:rPr>
            </w:pPr>
            <w:r w:rsidRPr="0012308B">
              <w:rPr>
                <w:color w:val="000000"/>
              </w:rPr>
              <w:t>687</w:t>
            </w:r>
          </w:p>
        </w:tc>
        <w:tc>
          <w:tcPr>
            <w:tcW w:w="992" w:type="dxa"/>
            <w:tcBorders>
              <w:top w:val="nil"/>
            </w:tcBorders>
          </w:tcPr>
          <w:p w14:paraId="1849F93C" w14:textId="77777777" w:rsidR="001A12E6" w:rsidRPr="0012308B" w:rsidRDefault="001A12E6" w:rsidP="00583E19">
            <w:pPr>
              <w:pStyle w:val="Seznamsodrkami2"/>
            </w:pPr>
          </w:p>
        </w:tc>
        <w:tc>
          <w:tcPr>
            <w:tcW w:w="2126" w:type="dxa"/>
            <w:tcBorders>
              <w:top w:val="nil"/>
            </w:tcBorders>
            <w:vAlign w:val="bottom"/>
          </w:tcPr>
          <w:p w14:paraId="68EB2BBD"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20F9F3AA"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300579DB" w14:textId="77777777" w:rsidR="001A12E6" w:rsidRPr="0012308B" w:rsidRDefault="001A12E6" w:rsidP="001A12E6">
            <w:pPr>
              <w:jc w:val="right"/>
              <w:rPr>
                <w:color w:val="000000"/>
              </w:rPr>
            </w:pPr>
            <w:r w:rsidRPr="0012308B">
              <w:rPr>
                <w:color w:val="000000"/>
              </w:rPr>
              <w:t>13574</w:t>
            </w:r>
          </w:p>
        </w:tc>
        <w:tc>
          <w:tcPr>
            <w:tcW w:w="1417" w:type="dxa"/>
            <w:tcBorders>
              <w:top w:val="nil"/>
              <w:right w:val="single" w:sz="18" w:space="0" w:color="auto"/>
            </w:tcBorders>
            <w:vAlign w:val="bottom"/>
          </w:tcPr>
          <w:p w14:paraId="5D2089C5" w14:textId="77777777" w:rsidR="001A12E6" w:rsidRPr="0012308B" w:rsidRDefault="001A12E6" w:rsidP="001A12E6">
            <w:pPr>
              <w:jc w:val="right"/>
              <w:rPr>
                <w:color w:val="000000"/>
              </w:rPr>
            </w:pPr>
            <w:r w:rsidRPr="0012308B">
              <w:rPr>
                <w:color w:val="000000"/>
              </w:rPr>
              <w:t>13574</w:t>
            </w:r>
          </w:p>
        </w:tc>
      </w:tr>
      <w:tr w:rsidR="001A12E6" w:rsidDel="00522868" w14:paraId="66C49DA0" w14:textId="77777777" w:rsidTr="00B86F37">
        <w:trPr>
          <w:cantSplit/>
        </w:trPr>
        <w:tc>
          <w:tcPr>
            <w:tcW w:w="1039" w:type="dxa"/>
            <w:tcBorders>
              <w:top w:val="nil"/>
              <w:left w:val="single" w:sz="18" w:space="0" w:color="auto"/>
            </w:tcBorders>
            <w:vAlign w:val="bottom"/>
          </w:tcPr>
          <w:p w14:paraId="1DE6DFFB" w14:textId="77777777" w:rsidR="001A12E6" w:rsidRPr="0012308B" w:rsidRDefault="001A12E6" w:rsidP="001A12E6">
            <w:pPr>
              <w:jc w:val="right"/>
              <w:rPr>
                <w:color w:val="000000"/>
              </w:rPr>
            </w:pPr>
            <w:r w:rsidRPr="0012308B">
              <w:rPr>
                <w:color w:val="000000"/>
              </w:rPr>
              <w:t>691</w:t>
            </w:r>
          </w:p>
        </w:tc>
        <w:tc>
          <w:tcPr>
            <w:tcW w:w="992" w:type="dxa"/>
            <w:tcBorders>
              <w:top w:val="nil"/>
            </w:tcBorders>
          </w:tcPr>
          <w:p w14:paraId="3D2B705B" w14:textId="77777777" w:rsidR="001A12E6" w:rsidRPr="0012308B" w:rsidRDefault="001A12E6" w:rsidP="00583E19">
            <w:pPr>
              <w:pStyle w:val="Seznamsodrkami2"/>
            </w:pPr>
          </w:p>
        </w:tc>
        <w:tc>
          <w:tcPr>
            <w:tcW w:w="2126" w:type="dxa"/>
            <w:tcBorders>
              <w:top w:val="nil"/>
            </w:tcBorders>
            <w:vAlign w:val="bottom"/>
          </w:tcPr>
          <w:p w14:paraId="46823A89"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0D0C6DB1"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30D8E390" w14:textId="77777777" w:rsidR="001A12E6" w:rsidRPr="0012308B" w:rsidRDefault="001A12E6" w:rsidP="001A12E6">
            <w:pPr>
              <w:jc w:val="right"/>
              <w:rPr>
                <w:color w:val="000000"/>
              </w:rPr>
            </w:pPr>
            <w:r w:rsidRPr="0012308B">
              <w:rPr>
                <w:color w:val="000000"/>
              </w:rPr>
              <w:t>1308</w:t>
            </w:r>
          </w:p>
        </w:tc>
        <w:tc>
          <w:tcPr>
            <w:tcW w:w="1417" w:type="dxa"/>
            <w:tcBorders>
              <w:top w:val="nil"/>
              <w:right w:val="single" w:sz="18" w:space="0" w:color="auto"/>
            </w:tcBorders>
            <w:vAlign w:val="bottom"/>
          </w:tcPr>
          <w:p w14:paraId="0B9ED100" w14:textId="77777777" w:rsidR="001A12E6" w:rsidRPr="0012308B" w:rsidRDefault="001A12E6" w:rsidP="001A12E6">
            <w:pPr>
              <w:jc w:val="right"/>
              <w:rPr>
                <w:color w:val="000000"/>
              </w:rPr>
            </w:pPr>
            <w:r w:rsidRPr="0012308B">
              <w:rPr>
                <w:color w:val="000000"/>
              </w:rPr>
              <w:t>1308</w:t>
            </w:r>
          </w:p>
        </w:tc>
      </w:tr>
      <w:tr w:rsidR="001A12E6" w:rsidDel="00522868" w14:paraId="0D225CA3" w14:textId="77777777" w:rsidTr="00B86F37">
        <w:trPr>
          <w:cantSplit/>
        </w:trPr>
        <w:tc>
          <w:tcPr>
            <w:tcW w:w="1039" w:type="dxa"/>
            <w:tcBorders>
              <w:top w:val="nil"/>
              <w:left w:val="single" w:sz="18" w:space="0" w:color="auto"/>
            </w:tcBorders>
            <w:vAlign w:val="bottom"/>
          </w:tcPr>
          <w:p w14:paraId="1FDFFEE9" w14:textId="77777777" w:rsidR="001A12E6" w:rsidRPr="0012308B" w:rsidRDefault="001A12E6" w:rsidP="001A12E6">
            <w:pPr>
              <w:jc w:val="right"/>
              <w:rPr>
                <w:color w:val="000000"/>
              </w:rPr>
            </w:pPr>
            <w:r w:rsidRPr="0012308B">
              <w:rPr>
                <w:color w:val="000000"/>
              </w:rPr>
              <w:t>693</w:t>
            </w:r>
          </w:p>
        </w:tc>
        <w:tc>
          <w:tcPr>
            <w:tcW w:w="992" w:type="dxa"/>
            <w:tcBorders>
              <w:top w:val="nil"/>
            </w:tcBorders>
          </w:tcPr>
          <w:p w14:paraId="6F42E6D1" w14:textId="77777777" w:rsidR="001A12E6" w:rsidRPr="0012308B" w:rsidRDefault="001A12E6" w:rsidP="00583E19">
            <w:pPr>
              <w:pStyle w:val="Seznamsodrkami2"/>
            </w:pPr>
          </w:p>
        </w:tc>
        <w:tc>
          <w:tcPr>
            <w:tcW w:w="2126" w:type="dxa"/>
            <w:tcBorders>
              <w:top w:val="nil"/>
            </w:tcBorders>
            <w:vAlign w:val="bottom"/>
          </w:tcPr>
          <w:p w14:paraId="749DC646" w14:textId="77777777" w:rsidR="001A12E6" w:rsidRPr="0012308B" w:rsidRDefault="001A12E6" w:rsidP="001A12E6">
            <w:pPr>
              <w:rPr>
                <w:color w:val="000000"/>
              </w:rPr>
            </w:pPr>
            <w:r w:rsidRPr="0012308B">
              <w:rPr>
                <w:color w:val="000000"/>
              </w:rPr>
              <w:t>zastavěná plocha a nádvoří</w:t>
            </w:r>
          </w:p>
        </w:tc>
        <w:tc>
          <w:tcPr>
            <w:tcW w:w="2268" w:type="dxa"/>
            <w:tcBorders>
              <w:top w:val="nil"/>
            </w:tcBorders>
            <w:vAlign w:val="bottom"/>
          </w:tcPr>
          <w:p w14:paraId="63CC706D" w14:textId="77777777" w:rsidR="001A12E6" w:rsidRPr="0012308B" w:rsidRDefault="001A12E6" w:rsidP="001A12E6">
            <w:pPr>
              <w:rPr>
                <w:color w:val="000000"/>
              </w:rPr>
            </w:pPr>
          </w:p>
        </w:tc>
        <w:tc>
          <w:tcPr>
            <w:tcW w:w="1418" w:type="dxa"/>
            <w:tcBorders>
              <w:top w:val="nil"/>
            </w:tcBorders>
            <w:vAlign w:val="bottom"/>
          </w:tcPr>
          <w:p w14:paraId="3501EF53" w14:textId="77777777" w:rsidR="001A12E6" w:rsidRPr="0012308B" w:rsidRDefault="001A12E6" w:rsidP="001A12E6">
            <w:pPr>
              <w:jc w:val="right"/>
              <w:rPr>
                <w:color w:val="000000"/>
              </w:rPr>
            </w:pPr>
            <w:r w:rsidRPr="0012308B">
              <w:rPr>
                <w:color w:val="000000"/>
              </w:rPr>
              <w:t>495</w:t>
            </w:r>
          </w:p>
        </w:tc>
        <w:tc>
          <w:tcPr>
            <w:tcW w:w="1417" w:type="dxa"/>
            <w:tcBorders>
              <w:top w:val="nil"/>
              <w:right w:val="single" w:sz="18" w:space="0" w:color="auto"/>
            </w:tcBorders>
            <w:vAlign w:val="bottom"/>
          </w:tcPr>
          <w:p w14:paraId="264701F2" w14:textId="77777777" w:rsidR="001A12E6" w:rsidRPr="0012308B" w:rsidRDefault="001A12E6" w:rsidP="001A12E6">
            <w:pPr>
              <w:jc w:val="right"/>
              <w:rPr>
                <w:color w:val="000000"/>
              </w:rPr>
            </w:pPr>
            <w:r w:rsidRPr="0012308B">
              <w:rPr>
                <w:color w:val="000000"/>
              </w:rPr>
              <w:t>495</w:t>
            </w:r>
          </w:p>
        </w:tc>
      </w:tr>
      <w:tr w:rsidR="001A12E6" w:rsidDel="00522868" w14:paraId="03291A86" w14:textId="77777777" w:rsidTr="00B86F37">
        <w:trPr>
          <w:cantSplit/>
        </w:trPr>
        <w:tc>
          <w:tcPr>
            <w:tcW w:w="1039" w:type="dxa"/>
            <w:tcBorders>
              <w:top w:val="nil"/>
              <w:left w:val="single" w:sz="18" w:space="0" w:color="auto"/>
            </w:tcBorders>
            <w:vAlign w:val="bottom"/>
          </w:tcPr>
          <w:p w14:paraId="7A4883C5" w14:textId="77777777" w:rsidR="001A12E6" w:rsidRPr="0012308B" w:rsidRDefault="001A12E6" w:rsidP="001A12E6">
            <w:pPr>
              <w:jc w:val="right"/>
              <w:rPr>
                <w:color w:val="000000"/>
              </w:rPr>
            </w:pPr>
            <w:r w:rsidRPr="0012308B">
              <w:rPr>
                <w:color w:val="000000"/>
              </w:rPr>
              <w:t>699</w:t>
            </w:r>
          </w:p>
        </w:tc>
        <w:tc>
          <w:tcPr>
            <w:tcW w:w="992" w:type="dxa"/>
            <w:tcBorders>
              <w:top w:val="nil"/>
            </w:tcBorders>
          </w:tcPr>
          <w:p w14:paraId="4AF4235D" w14:textId="77777777" w:rsidR="001A12E6" w:rsidRPr="0012308B" w:rsidRDefault="001A12E6" w:rsidP="00583E19">
            <w:pPr>
              <w:pStyle w:val="Seznamsodrkami2"/>
            </w:pPr>
          </w:p>
        </w:tc>
        <w:tc>
          <w:tcPr>
            <w:tcW w:w="2126" w:type="dxa"/>
            <w:tcBorders>
              <w:top w:val="nil"/>
            </w:tcBorders>
            <w:vAlign w:val="bottom"/>
          </w:tcPr>
          <w:p w14:paraId="12FD77F0"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20EEDACD" w14:textId="335AB312" w:rsidR="001A12E6" w:rsidRPr="0012308B" w:rsidRDefault="003A3E02" w:rsidP="001A12E6">
            <w:pPr>
              <w:rPr>
                <w:color w:val="000000"/>
              </w:rPr>
            </w:pPr>
            <w:r>
              <w:rPr>
                <w:color w:val="000000"/>
              </w:rPr>
              <w:t>jiná plocha</w:t>
            </w:r>
          </w:p>
        </w:tc>
        <w:tc>
          <w:tcPr>
            <w:tcW w:w="1418" w:type="dxa"/>
            <w:tcBorders>
              <w:top w:val="nil"/>
            </w:tcBorders>
            <w:vAlign w:val="bottom"/>
          </w:tcPr>
          <w:p w14:paraId="064CAF30" w14:textId="77777777" w:rsidR="001A12E6" w:rsidRPr="0012308B" w:rsidRDefault="001A12E6" w:rsidP="001A12E6">
            <w:pPr>
              <w:jc w:val="right"/>
              <w:rPr>
                <w:color w:val="000000"/>
              </w:rPr>
            </w:pPr>
            <w:r w:rsidRPr="0012308B">
              <w:rPr>
                <w:color w:val="000000"/>
              </w:rPr>
              <w:t>14822</w:t>
            </w:r>
          </w:p>
        </w:tc>
        <w:tc>
          <w:tcPr>
            <w:tcW w:w="1417" w:type="dxa"/>
            <w:tcBorders>
              <w:top w:val="nil"/>
              <w:right w:val="single" w:sz="18" w:space="0" w:color="auto"/>
            </w:tcBorders>
            <w:vAlign w:val="bottom"/>
          </w:tcPr>
          <w:p w14:paraId="46E96734" w14:textId="77777777" w:rsidR="001A12E6" w:rsidRPr="0012308B" w:rsidRDefault="001A12E6" w:rsidP="001A12E6">
            <w:pPr>
              <w:jc w:val="right"/>
              <w:rPr>
                <w:color w:val="000000"/>
              </w:rPr>
            </w:pPr>
            <w:r w:rsidRPr="0012308B">
              <w:rPr>
                <w:color w:val="000000"/>
              </w:rPr>
              <w:t>14822</w:t>
            </w:r>
          </w:p>
        </w:tc>
      </w:tr>
      <w:tr w:rsidR="001A12E6" w:rsidDel="00522868" w14:paraId="445CB7F4" w14:textId="77777777" w:rsidTr="00B86F37">
        <w:trPr>
          <w:cantSplit/>
        </w:trPr>
        <w:tc>
          <w:tcPr>
            <w:tcW w:w="1039" w:type="dxa"/>
            <w:tcBorders>
              <w:top w:val="nil"/>
              <w:left w:val="single" w:sz="18" w:space="0" w:color="auto"/>
            </w:tcBorders>
            <w:vAlign w:val="bottom"/>
          </w:tcPr>
          <w:p w14:paraId="5AEB37FB" w14:textId="77777777" w:rsidR="001A12E6" w:rsidRPr="0012308B" w:rsidRDefault="001A12E6" w:rsidP="001A12E6">
            <w:pPr>
              <w:jc w:val="right"/>
              <w:rPr>
                <w:color w:val="000000"/>
              </w:rPr>
            </w:pPr>
            <w:r w:rsidRPr="0012308B">
              <w:rPr>
                <w:color w:val="000000"/>
              </w:rPr>
              <w:t>673/14</w:t>
            </w:r>
          </w:p>
        </w:tc>
        <w:tc>
          <w:tcPr>
            <w:tcW w:w="992" w:type="dxa"/>
            <w:tcBorders>
              <w:top w:val="nil"/>
            </w:tcBorders>
          </w:tcPr>
          <w:p w14:paraId="0CCF85F6" w14:textId="77777777" w:rsidR="001A12E6" w:rsidRPr="0012308B" w:rsidRDefault="001A12E6" w:rsidP="00583E19">
            <w:pPr>
              <w:pStyle w:val="Seznamsodrkami2"/>
            </w:pPr>
          </w:p>
        </w:tc>
        <w:tc>
          <w:tcPr>
            <w:tcW w:w="2126" w:type="dxa"/>
            <w:tcBorders>
              <w:top w:val="nil"/>
            </w:tcBorders>
            <w:vAlign w:val="bottom"/>
          </w:tcPr>
          <w:p w14:paraId="1052D675"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54FA00CC" w14:textId="77777777" w:rsidR="001A12E6" w:rsidRPr="0012308B" w:rsidRDefault="001A12E6" w:rsidP="001A12E6">
            <w:pPr>
              <w:rPr>
                <w:color w:val="000000"/>
              </w:rPr>
            </w:pPr>
          </w:p>
        </w:tc>
        <w:tc>
          <w:tcPr>
            <w:tcW w:w="1418" w:type="dxa"/>
            <w:tcBorders>
              <w:top w:val="nil"/>
            </w:tcBorders>
            <w:vAlign w:val="bottom"/>
          </w:tcPr>
          <w:p w14:paraId="15FD7817" w14:textId="77777777" w:rsidR="001A12E6" w:rsidRPr="0012308B" w:rsidRDefault="001A12E6" w:rsidP="001A12E6">
            <w:pPr>
              <w:jc w:val="right"/>
              <w:rPr>
                <w:color w:val="000000"/>
              </w:rPr>
            </w:pPr>
            <w:r w:rsidRPr="0012308B">
              <w:rPr>
                <w:color w:val="000000"/>
              </w:rPr>
              <w:t>1118</w:t>
            </w:r>
          </w:p>
        </w:tc>
        <w:tc>
          <w:tcPr>
            <w:tcW w:w="1417" w:type="dxa"/>
            <w:tcBorders>
              <w:top w:val="nil"/>
              <w:right w:val="single" w:sz="18" w:space="0" w:color="auto"/>
            </w:tcBorders>
            <w:vAlign w:val="bottom"/>
          </w:tcPr>
          <w:p w14:paraId="37F4C600" w14:textId="77777777" w:rsidR="001A12E6" w:rsidRPr="0012308B" w:rsidRDefault="001A12E6" w:rsidP="001A12E6">
            <w:pPr>
              <w:jc w:val="right"/>
              <w:rPr>
                <w:color w:val="000000"/>
              </w:rPr>
            </w:pPr>
            <w:r w:rsidRPr="0012308B">
              <w:rPr>
                <w:color w:val="000000"/>
              </w:rPr>
              <w:t>156</w:t>
            </w:r>
          </w:p>
        </w:tc>
      </w:tr>
      <w:tr w:rsidR="001A12E6" w:rsidDel="00522868" w14:paraId="48BCB758" w14:textId="77777777" w:rsidTr="00B86F37">
        <w:trPr>
          <w:cantSplit/>
        </w:trPr>
        <w:tc>
          <w:tcPr>
            <w:tcW w:w="1039" w:type="dxa"/>
            <w:tcBorders>
              <w:top w:val="nil"/>
              <w:left w:val="single" w:sz="18" w:space="0" w:color="auto"/>
            </w:tcBorders>
            <w:vAlign w:val="bottom"/>
          </w:tcPr>
          <w:p w14:paraId="3409F032" w14:textId="77777777" w:rsidR="001A12E6" w:rsidRPr="0012308B" w:rsidRDefault="001A12E6" w:rsidP="001A12E6">
            <w:pPr>
              <w:jc w:val="right"/>
              <w:rPr>
                <w:color w:val="000000"/>
              </w:rPr>
            </w:pPr>
            <w:r w:rsidRPr="0012308B">
              <w:rPr>
                <w:color w:val="000000"/>
              </w:rPr>
              <w:t>673/15</w:t>
            </w:r>
          </w:p>
        </w:tc>
        <w:tc>
          <w:tcPr>
            <w:tcW w:w="992" w:type="dxa"/>
            <w:tcBorders>
              <w:top w:val="nil"/>
            </w:tcBorders>
          </w:tcPr>
          <w:p w14:paraId="7C507EDC" w14:textId="77777777" w:rsidR="001A12E6" w:rsidRPr="0012308B" w:rsidRDefault="001A12E6" w:rsidP="00583E19">
            <w:pPr>
              <w:pStyle w:val="Seznamsodrkami2"/>
            </w:pPr>
          </w:p>
        </w:tc>
        <w:tc>
          <w:tcPr>
            <w:tcW w:w="2126" w:type="dxa"/>
            <w:tcBorders>
              <w:top w:val="nil"/>
            </w:tcBorders>
            <w:vAlign w:val="bottom"/>
          </w:tcPr>
          <w:p w14:paraId="371FAFD0"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55A89BFF" w14:textId="77777777" w:rsidR="001A12E6" w:rsidRPr="0012308B" w:rsidRDefault="001A12E6" w:rsidP="001A12E6"/>
        </w:tc>
        <w:tc>
          <w:tcPr>
            <w:tcW w:w="1418" w:type="dxa"/>
            <w:tcBorders>
              <w:top w:val="nil"/>
            </w:tcBorders>
            <w:vAlign w:val="bottom"/>
          </w:tcPr>
          <w:p w14:paraId="407572E2" w14:textId="77777777" w:rsidR="001A12E6" w:rsidRPr="0012308B" w:rsidRDefault="001A12E6" w:rsidP="001A12E6">
            <w:pPr>
              <w:jc w:val="right"/>
              <w:rPr>
                <w:color w:val="000000"/>
              </w:rPr>
            </w:pPr>
            <w:r w:rsidRPr="0012308B">
              <w:rPr>
                <w:color w:val="000000"/>
              </w:rPr>
              <w:t>651</w:t>
            </w:r>
          </w:p>
        </w:tc>
        <w:tc>
          <w:tcPr>
            <w:tcW w:w="1417" w:type="dxa"/>
            <w:tcBorders>
              <w:top w:val="nil"/>
              <w:right w:val="single" w:sz="18" w:space="0" w:color="auto"/>
            </w:tcBorders>
            <w:vAlign w:val="bottom"/>
          </w:tcPr>
          <w:p w14:paraId="74C51B7E" w14:textId="77777777" w:rsidR="001A12E6" w:rsidRPr="0012308B" w:rsidRDefault="001A12E6" w:rsidP="001A12E6">
            <w:pPr>
              <w:jc w:val="right"/>
              <w:rPr>
                <w:color w:val="000000"/>
              </w:rPr>
            </w:pPr>
            <w:r w:rsidRPr="0012308B">
              <w:rPr>
                <w:color w:val="000000"/>
              </w:rPr>
              <w:t>651</w:t>
            </w:r>
          </w:p>
        </w:tc>
      </w:tr>
      <w:tr w:rsidR="001A12E6" w:rsidDel="00522868" w14:paraId="7F3C4260" w14:textId="77777777" w:rsidTr="00B86F37">
        <w:trPr>
          <w:cantSplit/>
        </w:trPr>
        <w:tc>
          <w:tcPr>
            <w:tcW w:w="1039" w:type="dxa"/>
            <w:tcBorders>
              <w:top w:val="nil"/>
              <w:left w:val="single" w:sz="18" w:space="0" w:color="auto"/>
            </w:tcBorders>
            <w:vAlign w:val="bottom"/>
          </w:tcPr>
          <w:p w14:paraId="0AD28D81" w14:textId="77777777" w:rsidR="001A12E6" w:rsidRPr="0012308B" w:rsidRDefault="001A12E6" w:rsidP="001A12E6">
            <w:pPr>
              <w:jc w:val="right"/>
              <w:rPr>
                <w:color w:val="000000"/>
              </w:rPr>
            </w:pPr>
            <w:r w:rsidRPr="0012308B">
              <w:rPr>
                <w:color w:val="000000"/>
              </w:rPr>
              <w:t>673/16</w:t>
            </w:r>
          </w:p>
        </w:tc>
        <w:tc>
          <w:tcPr>
            <w:tcW w:w="992" w:type="dxa"/>
            <w:tcBorders>
              <w:top w:val="nil"/>
            </w:tcBorders>
          </w:tcPr>
          <w:p w14:paraId="4A8B3BDE" w14:textId="77777777" w:rsidR="001A12E6" w:rsidRPr="0012308B" w:rsidRDefault="001A12E6" w:rsidP="00583E19">
            <w:pPr>
              <w:pStyle w:val="Seznamsodrkami2"/>
            </w:pPr>
          </w:p>
        </w:tc>
        <w:tc>
          <w:tcPr>
            <w:tcW w:w="2126" w:type="dxa"/>
            <w:tcBorders>
              <w:top w:val="nil"/>
            </w:tcBorders>
            <w:vAlign w:val="bottom"/>
          </w:tcPr>
          <w:p w14:paraId="5A84A1B8"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2D3CE32A" w14:textId="77777777" w:rsidR="001A12E6" w:rsidRPr="0012308B" w:rsidRDefault="001A12E6" w:rsidP="001A12E6"/>
        </w:tc>
        <w:tc>
          <w:tcPr>
            <w:tcW w:w="1418" w:type="dxa"/>
            <w:tcBorders>
              <w:top w:val="nil"/>
            </w:tcBorders>
            <w:vAlign w:val="bottom"/>
          </w:tcPr>
          <w:p w14:paraId="13E39B80" w14:textId="77777777" w:rsidR="001A12E6" w:rsidRPr="0012308B" w:rsidRDefault="001A12E6" w:rsidP="001A12E6">
            <w:pPr>
              <w:jc w:val="right"/>
              <w:rPr>
                <w:color w:val="000000"/>
              </w:rPr>
            </w:pPr>
            <w:r w:rsidRPr="0012308B">
              <w:rPr>
                <w:color w:val="000000"/>
              </w:rPr>
              <w:t>1606</w:t>
            </w:r>
          </w:p>
        </w:tc>
        <w:tc>
          <w:tcPr>
            <w:tcW w:w="1417" w:type="dxa"/>
            <w:tcBorders>
              <w:top w:val="nil"/>
              <w:right w:val="single" w:sz="18" w:space="0" w:color="auto"/>
            </w:tcBorders>
            <w:vAlign w:val="bottom"/>
          </w:tcPr>
          <w:p w14:paraId="1DD13DCA" w14:textId="77777777" w:rsidR="001A12E6" w:rsidRPr="0012308B" w:rsidRDefault="001A12E6" w:rsidP="001A12E6">
            <w:pPr>
              <w:jc w:val="right"/>
              <w:rPr>
                <w:color w:val="000000"/>
              </w:rPr>
            </w:pPr>
            <w:r w:rsidRPr="0012308B">
              <w:rPr>
                <w:color w:val="000000"/>
              </w:rPr>
              <w:t>336</w:t>
            </w:r>
          </w:p>
        </w:tc>
      </w:tr>
      <w:tr w:rsidR="001A12E6" w:rsidDel="00522868" w14:paraId="42E50128" w14:textId="77777777" w:rsidTr="00B86F37">
        <w:trPr>
          <w:cantSplit/>
        </w:trPr>
        <w:tc>
          <w:tcPr>
            <w:tcW w:w="1039" w:type="dxa"/>
            <w:tcBorders>
              <w:top w:val="nil"/>
              <w:left w:val="single" w:sz="18" w:space="0" w:color="auto"/>
            </w:tcBorders>
            <w:vAlign w:val="bottom"/>
          </w:tcPr>
          <w:p w14:paraId="45CB4E77" w14:textId="77777777" w:rsidR="001A12E6" w:rsidRPr="0012308B" w:rsidRDefault="001A12E6" w:rsidP="001A12E6">
            <w:pPr>
              <w:jc w:val="right"/>
              <w:rPr>
                <w:color w:val="000000"/>
              </w:rPr>
            </w:pPr>
            <w:r w:rsidRPr="0012308B">
              <w:rPr>
                <w:color w:val="000000"/>
              </w:rPr>
              <w:t>673/2</w:t>
            </w:r>
          </w:p>
        </w:tc>
        <w:tc>
          <w:tcPr>
            <w:tcW w:w="992" w:type="dxa"/>
            <w:tcBorders>
              <w:top w:val="nil"/>
            </w:tcBorders>
          </w:tcPr>
          <w:p w14:paraId="238E1328" w14:textId="77777777" w:rsidR="001A12E6" w:rsidRPr="0012308B" w:rsidRDefault="001A12E6" w:rsidP="00583E19">
            <w:pPr>
              <w:pStyle w:val="Seznamsodrkami2"/>
            </w:pPr>
          </w:p>
        </w:tc>
        <w:tc>
          <w:tcPr>
            <w:tcW w:w="2126" w:type="dxa"/>
            <w:tcBorders>
              <w:top w:val="nil"/>
            </w:tcBorders>
            <w:vAlign w:val="bottom"/>
          </w:tcPr>
          <w:p w14:paraId="1C81BCE6"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38389574" w14:textId="77777777" w:rsidR="001A12E6" w:rsidRPr="0012308B" w:rsidRDefault="001A12E6" w:rsidP="001A12E6"/>
        </w:tc>
        <w:tc>
          <w:tcPr>
            <w:tcW w:w="1418" w:type="dxa"/>
            <w:tcBorders>
              <w:top w:val="nil"/>
            </w:tcBorders>
            <w:vAlign w:val="bottom"/>
          </w:tcPr>
          <w:p w14:paraId="6DCA4B12" w14:textId="77777777" w:rsidR="001A12E6" w:rsidRPr="0012308B" w:rsidRDefault="001A12E6" w:rsidP="001A12E6">
            <w:pPr>
              <w:jc w:val="right"/>
              <w:rPr>
                <w:color w:val="000000"/>
              </w:rPr>
            </w:pPr>
            <w:r w:rsidRPr="0012308B">
              <w:rPr>
                <w:color w:val="000000"/>
              </w:rPr>
              <w:t>1709</w:t>
            </w:r>
          </w:p>
        </w:tc>
        <w:tc>
          <w:tcPr>
            <w:tcW w:w="1417" w:type="dxa"/>
            <w:tcBorders>
              <w:top w:val="nil"/>
              <w:right w:val="single" w:sz="18" w:space="0" w:color="auto"/>
            </w:tcBorders>
            <w:vAlign w:val="bottom"/>
          </w:tcPr>
          <w:p w14:paraId="04AED9C5" w14:textId="77777777" w:rsidR="001A12E6" w:rsidRPr="0012308B" w:rsidRDefault="001A12E6" w:rsidP="001A12E6">
            <w:pPr>
              <w:jc w:val="right"/>
              <w:rPr>
                <w:color w:val="000000"/>
              </w:rPr>
            </w:pPr>
            <w:r w:rsidRPr="0012308B">
              <w:rPr>
                <w:color w:val="000000"/>
              </w:rPr>
              <w:t>1709</w:t>
            </w:r>
          </w:p>
        </w:tc>
      </w:tr>
      <w:tr w:rsidR="001A12E6" w:rsidDel="00522868" w14:paraId="4E4DF46D" w14:textId="77777777" w:rsidTr="00B86F37">
        <w:trPr>
          <w:cantSplit/>
        </w:trPr>
        <w:tc>
          <w:tcPr>
            <w:tcW w:w="1039" w:type="dxa"/>
            <w:tcBorders>
              <w:top w:val="nil"/>
              <w:left w:val="single" w:sz="18" w:space="0" w:color="auto"/>
            </w:tcBorders>
            <w:vAlign w:val="bottom"/>
          </w:tcPr>
          <w:p w14:paraId="666A23E9" w14:textId="77777777" w:rsidR="001A12E6" w:rsidRPr="0012308B" w:rsidRDefault="001A12E6" w:rsidP="001A12E6">
            <w:pPr>
              <w:jc w:val="right"/>
              <w:rPr>
                <w:color w:val="000000"/>
              </w:rPr>
            </w:pPr>
            <w:r w:rsidRPr="0012308B">
              <w:rPr>
                <w:color w:val="000000"/>
              </w:rPr>
              <w:t>673/73</w:t>
            </w:r>
          </w:p>
        </w:tc>
        <w:tc>
          <w:tcPr>
            <w:tcW w:w="992" w:type="dxa"/>
            <w:tcBorders>
              <w:top w:val="nil"/>
            </w:tcBorders>
          </w:tcPr>
          <w:p w14:paraId="10F08D52" w14:textId="77777777" w:rsidR="001A12E6" w:rsidRPr="0012308B" w:rsidRDefault="001A12E6" w:rsidP="00583E19">
            <w:pPr>
              <w:pStyle w:val="Seznamsodrkami2"/>
            </w:pPr>
          </w:p>
        </w:tc>
        <w:tc>
          <w:tcPr>
            <w:tcW w:w="2126" w:type="dxa"/>
            <w:tcBorders>
              <w:top w:val="nil"/>
            </w:tcBorders>
            <w:vAlign w:val="bottom"/>
          </w:tcPr>
          <w:p w14:paraId="776A36F0"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40CA7F36" w14:textId="77777777" w:rsidR="001A12E6" w:rsidRPr="0012308B" w:rsidRDefault="001A12E6" w:rsidP="001A12E6"/>
        </w:tc>
        <w:tc>
          <w:tcPr>
            <w:tcW w:w="1418" w:type="dxa"/>
            <w:tcBorders>
              <w:top w:val="nil"/>
            </w:tcBorders>
            <w:vAlign w:val="bottom"/>
          </w:tcPr>
          <w:p w14:paraId="337F155B" w14:textId="77777777" w:rsidR="001A12E6" w:rsidRPr="0012308B" w:rsidRDefault="001A12E6" w:rsidP="001A12E6">
            <w:pPr>
              <w:jc w:val="right"/>
              <w:rPr>
                <w:color w:val="000000"/>
              </w:rPr>
            </w:pPr>
            <w:r w:rsidRPr="0012308B">
              <w:rPr>
                <w:color w:val="000000"/>
              </w:rPr>
              <w:t>1588</w:t>
            </w:r>
          </w:p>
        </w:tc>
        <w:tc>
          <w:tcPr>
            <w:tcW w:w="1417" w:type="dxa"/>
            <w:tcBorders>
              <w:top w:val="nil"/>
              <w:right w:val="single" w:sz="18" w:space="0" w:color="auto"/>
            </w:tcBorders>
            <w:vAlign w:val="bottom"/>
          </w:tcPr>
          <w:p w14:paraId="2D631CA0" w14:textId="77777777" w:rsidR="001A12E6" w:rsidRPr="0012308B" w:rsidRDefault="001A12E6" w:rsidP="001A12E6">
            <w:pPr>
              <w:jc w:val="right"/>
              <w:rPr>
                <w:color w:val="000000"/>
              </w:rPr>
            </w:pPr>
            <w:r w:rsidRPr="0012308B">
              <w:rPr>
                <w:color w:val="000000"/>
              </w:rPr>
              <w:t>984</w:t>
            </w:r>
          </w:p>
        </w:tc>
      </w:tr>
      <w:tr w:rsidR="001A12E6" w:rsidDel="00522868" w14:paraId="3B655F83" w14:textId="77777777" w:rsidTr="00B86F37">
        <w:trPr>
          <w:cantSplit/>
        </w:trPr>
        <w:tc>
          <w:tcPr>
            <w:tcW w:w="1039" w:type="dxa"/>
            <w:tcBorders>
              <w:top w:val="nil"/>
              <w:left w:val="single" w:sz="18" w:space="0" w:color="auto"/>
            </w:tcBorders>
            <w:vAlign w:val="bottom"/>
          </w:tcPr>
          <w:p w14:paraId="1FA6CC52" w14:textId="77777777" w:rsidR="001A12E6" w:rsidRPr="0012308B" w:rsidRDefault="001A12E6" w:rsidP="001A12E6">
            <w:pPr>
              <w:jc w:val="right"/>
              <w:rPr>
                <w:color w:val="000000"/>
              </w:rPr>
            </w:pPr>
            <w:r w:rsidRPr="0012308B">
              <w:rPr>
                <w:color w:val="000000"/>
              </w:rPr>
              <w:t>674/1</w:t>
            </w:r>
          </w:p>
        </w:tc>
        <w:tc>
          <w:tcPr>
            <w:tcW w:w="992" w:type="dxa"/>
            <w:tcBorders>
              <w:top w:val="nil"/>
            </w:tcBorders>
          </w:tcPr>
          <w:p w14:paraId="5CF92DA5" w14:textId="77777777" w:rsidR="001A12E6" w:rsidRPr="0012308B" w:rsidRDefault="001A12E6" w:rsidP="00583E19">
            <w:pPr>
              <w:pStyle w:val="Seznamsodrkami2"/>
            </w:pPr>
          </w:p>
        </w:tc>
        <w:tc>
          <w:tcPr>
            <w:tcW w:w="2126" w:type="dxa"/>
            <w:tcBorders>
              <w:top w:val="nil"/>
            </w:tcBorders>
            <w:vAlign w:val="bottom"/>
          </w:tcPr>
          <w:p w14:paraId="5E58F432" w14:textId="77777777" w:rsidR="001A12E6" w:rsidRPr="0012308B" w:rsidRDefault="001A12E6" w:rsidP="001A12E6">
            <w:pPr>
              <w:rPr>
                <w:color w:val="000000"/>
              </w:rPr>
            </w:pPr>
            <w:r w:rsidRPr="0012308B">
              <w:rPr>
                <w:color w:val="000000"/>
              </w:rPr>
              <w:t>lesní pozemek</w:t>
            </w:r>
          </w:p>
        </w:tc>
        <w:tc>
          <w:tcPr>
            <w:tcW w:w="2268" w:type="dxa"/>
            <w:tcBorders>
              <w:top w:val="nil"/>
            </w:tcBorders>
            <w:vAlign w:val="bottom"/>
          </w:tcPr>
          <w:p w14:paraId="159D1987" w14:textId="77777777" w:rsidR="001A12E6" w:rsidRPr="0012308B" w:rsidRDefault="001A12E6" w:rsidP="001A12E6"/>
        </w:tc>
        <w:tc>
          <w:tcPr>
            <w:tcW w:w="1418" w:type="dxa"/>
            <w:tcBorders>
              <w:top w:val="nil"/>
            </w:tcBorders>
            <w:vAlign w:val="bottom"/>
          </w:tcPr>
          <w:p w14:paraId="46E91115" w14:textId="77777777" w:rsidR="001A12E6" w:rsidRPr="0012308B" w:rsidRDefault="001A12E6" w:rsidP="001A12E6">
            <w:pPr>
              <w:jc w:val="right"/>
              <w:rPr>
                <w:color w:val="000000"/>
              </w:rPr>
            </w:pPr>
            <w:r w:rsidRPr="0012308B">
              <w:rPr>
                <w:color w:val="000000"/>
              </w:rPr>
              <w:t>2623</w:t>
            </w:r>
          </w:p>
        </w:tc>
        <w:tc>
          <w:tcPr>
            <w:tcW w:w="1417" w:type="dxa"/>
            <w:tcBorders>
              <w:top w:val="nil"/>
              <w:right w:val="single" w:sz="18" w:space="0" w:color="auto"/>
            </w:tcBorders>
            <w:vAlign w:val="bottom"/>
          </w:tcPr>
          <w:p w14:paraId="76411F94" w14:textId="77777777" w:rsidR="001A12E6" w:rsidRPr="0012308B" w:rsidRDefault="001A12E6" w:rsidP="001A12E6">
            <w:pPr>
              <w:jc w:val="right"/>
              <w:rPr>
                <w:color w:val="000000"/>
              </w:rPr>
            </w:pPr>
            <w:r w:rsidRPr="0012308B">
              <w:rPr>
                <w:color w:val="000000"/>
              </w:rPr>
              <w:t>2623</w:t>
            </w:r>
          </w:p>
        </w:tc>
      </w:tr>
      <w:tr w:rsidR="001A12E6" w:rsidDel="00522868" w14:paraId="600416F9" w14:textId="77777777" w:rsidTr="00B86F37">
        <w:trPr>
          <w:cantSplit/>
        </w:trPr>
        <w:tc>
          <w:tcPr>
            <w:tcW w:w="1039" w:type="dxa"/>
            <w:tcBorders>
              <w:top w:val="nil"/>
              <w:left w:val="single" w:sz="18" w:space="0" w:color="auto"/>
            </w:tcBorders>
            <w:vAlign w:val="bottom"/>
          </w:tcPr>
          <w:p w14:paraId="3B0DEA0D" w14:textId="77777777" w:rsidR="001A12E6" w:rsidRPr="0012308B" w:rsidRDefault="001A12E6" w:rsidP="001A12E6">
            <w:pPr>
              <w:jc w:val="right"/>
              <w:rPr>
                <w:color w:val="000000"/>
              </w:rPr>
            </w:pPr>
            <w:r w:rsidRPr="0012308B">
              <w:rPr>
                <w:color w:val="000000"/>
              </w:rPr>
              <w:t>674/2</w:t>
            </w:r>
          </w:p>
        </w:tc>
        <w:tc>
          <w:tcPr>
            <w:tcW w:w="992" w:type="dxa"/>
            <w:tcBorders>
              <w:top w:val="nil"/>
            </w:tcBorders>
          </w:tcPr>
          <w:p w14:paraId="1FD8B6D0" w14:textId="77777777" w:rsidR="001A12E6" w:rsidRPr="0012308B" w:rsidRDefault="001A12E6" w:rsidP="00583E19">
            <w:pPr>
              <w:pStyle w:val="Seznamsodrkami2"/>
            </w:pPr>
          </w:p>
        </w:tc>
        <w:tc>
          <w:tcPr>
            <w:tcW w:w="2126" w:type="dxa"/>
            <w:tcBorders>
              <w:top w:val="nil"/>
            </w:tcBorders>
            <w:vAlign w:val="bottom"/>
          </w:tcPr>
          <w:p w14:paraId="57EA04FB" w14:textId="77777777" w:rsidR="001A12E6" w:rsidRPr="0012308B" w:rsidRDefault="001A12E6" w:rsidP="001A12E6">
            <w:pPr>
              <w:rPr>
                <w:color w:val="000000"/>
              </w:rPr>
            </w:pPr>
            <w:r w:rsidRPr="0012308B">
              <w:rPr>
                <w:color w:val="000000"/>
              </w:rPr>
              <w:t>lesní pozemek</w:t>
            </w:r>
          </w:p>
        </w:tc>
        <w:tc>
          <w:tcPr>
            <w:tcW w:w="2268" w:type="dxa"/>
            <w:tcBorders>
              <w:top w:val="nil"/>
            </w:tcBorders>
            <w:vAlign w:val="bottom"/>
          </w:tcPr>
          <w:p w14:paraId="47CDEC99" w14:textId="77777777" w:rsidR="001A12E6" w:rsidRPr="0012308B" w:rsidRDefault="001A12E6" w:rsidP="001A12E6"/>
        </w:tc>
        <w:tc>
          <w:tcPr>
            <w:tcW w:w="1418" w:type="dxa"/>
            <w:tcBorders>
              <w:top w:val="nil"/>
            </w:tcBorders>
            <w:vAlign w:val="bottom"/>
          </w:tcPr>
          <w:p w14:paraId="41FA7423" w14:textId="77777777" w:rsidR="001A12E6" w:rsidRPr="0012308B" w:rsidRDefault="001A12E6" w:rsidP="001A12E6">
            <w:pPr>
              <w:jc w:val="right"/>
              <w:rPr>
                <w:color w:val="000000"/>
              </w:rPr>
            </w:pPr>
            <w:r w:rsidRPr="0012308B">
              <w:rPr>
                <w:color w:val="000000"/>
              </w:rPr>
              <w:t>219</w:t>
            </w:r>
          </w:p>
        </w:tc>
        <w:tc>
          <w:tcPr>
            <w:tcW w:w="1417" w:type="dxa"/>
            <w:tcBorders>
              <w:top w:val="nil"/>
              <w:right w:val="single" w:sz="18" w:space="0" w:color="auto"/>
            </w:tcBorders>
            <w:vAlign w:val="bottom"/>
          </w:tcPr>
          <w:p w14:paraId="4046324A" w14:textId="77777777" w:rsidR="001A12E6" w:rsidRPr="0012308B" w:rsidRDefault="001A12E6" w:rsidP="001A12E6">
            <w:pPr>
              <w:jc w:val="right"/>
              <w:rPr>
                <w:color w:val="000000"/>
              </w:rPr>
            </w:pPr>
            <w:r w:rsidRPr="0012308B">
              <w:rPr>
                <w:color w:val="000000"/>
              </w:rPr>
              <w:t>219</w:t>
            </w:r>
          </w:p>
        </w:tc>
      </w:tr>
      <w:tr w:rsidR="001A12E6" w:rsidDel="00522868" w14:paraId="413C1951" w14:textId="77777777" w:rsidTr="00B86F37">
        <w:trPr>
          <w:cantSplit/>
        </w:trPr>
        <w:tc>
          <w:tcPr>
            <w:tcW w:w="1039" w:type="dxa"/>
            <w:tcBorders>
              <w:top w:val="nil"/>
              <w:left w:val="single" w:sz="18" w:space="0" w:color="auto"/>
            </w:tcBorders>
            <w:vAlign w:val="bottom"/>
          </w:tcPr>
          <w:p w14:paraId="17F24359" w14:textId="77777777" w:rsidR="001A12E6" w:rsidRPr="0012308B" w:rsidRDefault="001A12E6" w:rsidP="001A12E6">
            <w:pPr>
              <w:jc w:val="right"/>
              <w:rPr>
                <w:color w:val="000000"/>
              </w:rPr>
            </w:pPr>
            <w:r w:rsidRPr="0012308B">
              <w:rPr>
                <w:color w:val="000000"/>
              </w:rPr>
              <w:t>674/3</w:t>
            </w:r>
          </w:p>
        </w:tc>
        <w:tc>
          <w:tcPr>
            <w:tcW w:w="992" w:type="dxa"/>
            <w:tcBorders>
              <w:top w:val="nil"/>
            </w:tcBorders>
          </w:tcPr>
          <w:p w14:paraId="440E6E98" w14:textId="77777777" w:rsidR="001A12E6" w:rsidRPr="0012308B" w:rsidRDefault="001A12E6" w:rsidP="00583E19">
            <w:pPr>
              <w:pStyle w:val="Seznamsodrkami2"/>
            </w:pPr>
          </w:p>
        </w:tc>
        <w:tc>
          <w:tcPr>
            <w:tcW w:w="2126" w:type="dxa"/>
            <w:tcBorders>
              <w:top w:val="nil"/>
            </w:tcBorders>
            <w:vAlign w:val="bottom"/>
          </w:tcPr>
          <w:p w14:paraId="78B59F12" w14:textId="77777777" w:rsidR="001A12E6" w:rsidRPr="0012308B" w:rsidRDefault="001A12E6" w:rsidP="001A12E6">
            <w:pPr>
              <w:rPr>
                <w:color w:val="000000"/>
              </w:rPr>
            </w:pPr>
            <w:r w:rsidRPr="0012308B">
              <w:rPr>
                <w:color w:val="000000"/>
              </w:rPr>
              <w:t>lesní pozemek</w:t>
            </w:r>
          </w:p>
        </w:tc>
        <w:tc>
          <w:tcPr>
            <w:tcW w:w="2268" w:type="dxa"/>
            <w:tcBorders>
              <w:top w:val="nil"/>
            </w:tcBorders>
            <w:vAlign w:val="bottom"/>
          </w:tcPr>
          <w:p w14:paraId="6AA47E48" w14:textId="77777777" w:rsidR="001A12E6" w:rsidRPr="0012308B" w:rsidRDefault="001A12E6" w:rsidP="001A12E6"/>
        </w:tc>
        <w:tc>
          <w:tcPr>
            <w:tcW w:w="1418" w:type="dxa"/>
            <w:tcBorders>
              <w:top w:val="nil"/>
            </w:tcBorders>
            <w:vAlign w:val="bottom"/>
          </w:tcPr>
          <w:p w14:paraId="438D7D07" w14:textId="77777777" w:rsidR="001A12E6" w:rsidRPr="0012308B" w:rsidRDefault="001A12E6" w:rsidP="001A12E6">
            <w:pPr>
              <w:jc w:val="right"/>
              <w:rPr>
                <w:color w:val="000000"/>
              </w:rPr>
            </w:pPr>
            <w:r w:rsidRPr="0012308B">
              <w:rPr>
                <w:color w:val="000000"/>
              </w:rPr>
              <w:t>1367</w:t>
            </w:r>
          </w:p>
        </w:tc>
        <w:tc>
          <w:tcPr>
            <w:tcW w:w="1417" w:type="dxa"/>
            <w:tcBorders>
              <w:top w:val="nil"/>
              <w:right w:val="single" w:sz="18" w:space="0" w:color="auto"/>
            </w:tcBorders>
            <w:vAlign w:val="bottom"/>
          </w:tcPr>
          <w:p w14:paraId="26024C76" w14:textId="77777777" w:rsidR="001A12E6" w:rsidRPr="0012308B" w:rsidRDefault="001A12E6" w:rsidP="001A12E6">
            <w:pPr>
              <w:jc w:val="right"/>
              <w:rPr>
                <w:color w:val="000000"/>
              </w:rPr>
            </w:pPr>
            <w:r w:rsidRPr="0012308B">
              <w:rPr>
                <w:color w:val="000000"/>
              </w:rPr>
              <w:t>1367</w:t>
            </w:r>
          </w:p>
        </w:tc>
      </w:tr>
      <w:tr w:rsidR="001A12E6" w:rsidDel="00522868" w14:paraId="09645EF2" w14:textId="77777777" w:rsidTr="00B86F37">
        <w:trPr>
          <w:cantSplit/>
        </w:trPr>
        <w:tc>
          <w:tcPr>
            <w:tcW w:w="1039" w:type="dxa"/>
            <w:tcBorders>
              <w:top w:val="nil"/>
              <w:left w:val="single" w:sz="18" w:space="0" w:color="auto"/>
            </w:tcBorders>
            <w:vAlign w:val="bottom"/>
          </w:tcPr>
          <w:p w14:paraId="39A41916" w14:textId="77777777" w:rsidR="001A12E6" w:rsidRPr="0012308B" w:rsidRDefault="001A12E6" w:rsidP="001A12E6">
            <w:pPr>
              <w:jc w:val="right"/>
              <w:rPr>
                <w:color w:val="000000"/>
              </w:rPr>
            </w:pPr>
            <w:r w:rsidRPr="0012308B">
              <w:rPr>
                <w:color w:val="000000"/>
              </w:rPr>
              <w:t>674/4</w:t>
            </w:r>
          </w:p>
        </w:tc>
        <w:tc>
          <w:tcPr>
            <w:tcW w:w="992" w:type="dxa"/>
            <w:tcBorders>
              <w:top w:val="nil"/>
            </w:tcBorders>
          </w:tcPr>
          <w:p w14:paraId="6763209B" w14:textId="77777777" w:rsidR="001A12E6" w:rsidRPr="0012308B" w:rsidRDefault="001A12E6" w:rsidP="00583E19">
            <w:pPr>
              <w:pStyle w:val="Seznamsodrkami2"/>
            </w:pPr>
          </w:p>
        </w:tc>
        <w:tc>
          <w:tcPr>
            <w:tcW w:w="2126" w:type="dxa"/>
            <w:tcBorders>
              <w:top w:val="nil"/>
            </w:tcBorders>
            <w:vAlign w:val="bottom"/>
          </w:tcPr>
          <w:p w14:paraId="60E6BC50" w14:textId="77777777" w:rsidR="001A12E6" w:rsidRPr="0012308B" w:rsidRDefault="001A12E6" w:rsidP="001A12E6">
            <w:pPr>
              <w:rPr>
                <w:color w:val="000000"/>
              </w:rPr>
            </w:pPr>
            <w:r w:rsidRPr="0012308B">
              <w:rPr>
                <w:color w:val="000000"/>
              </w:rPr>
              <w:t>lesní pozemek</w:t>
            </w:r>
          </w:p>
        </w:tc>
        <w:tc>
          <w:tcPr>
            <w:tcW w:w="2268" w:type="dxa"/>
            <w:tcBorders>
              <w:top w:val="nil"/>
            </w:tcBorders>
            <w:vAlign w:val="bottom"/>
          </w:tcPr>
          <w:p w14:paraId="0ED33962" w14:textId="77777777" w:rsidR="001A12E6" w:rsidRPr="0012308B" w:rsidRDefault="001A12E6" w:rsidP="001A12E6"/>
        </w:tc>
        <w:tc>
          <w:tcPr>
            <w:tcW w:w="1418" w:type="dxa"/>
            <w:tcBorders>
              <w:top w:val="nil"/>
            </w:tcBorders>
            <w:vAlign w:val="bottom"/>
          </w:tcPr>
          <w:p w14:paraId="584D22CA" w14:textId="77777777" w:rsidR="001A12E6" w:rsidRPr="0012308B" w:rsidRDefault="001A12E6" w:rsidP="001A12E6">
            <w:pPr>
              <w:jc w:val="right"/>
              <w:rPr>
                <w:color w:val="000000"/>
              </w:rPr>
            </w:pPr>
            <w:r w:rsidRPr="0012308B">
              <w:rPr>
                <w:color w:val="000000"/>
              </w:rPr>
              <w:t>484</w:t>
            </w:r>
          </w:p>
        </w:tc>
        <w:tc>
          <w:tcPr>
            <w:tcW w:w="1417" w:type="dxa"/>
            <w:tcBorders>
              <w:top w:val="nil"/>
              <w:right w:val="single" w:sz="18" w:space="0" w:color="auto"/>
            </w:tcBorders>
            <w:vAlign w:val="bottom"/>
          </w:tcPr>
          <w:p w14:paraId="223C9672" w14:textId="77777777" w:rsidR="001A12E6" w:rsidRPr="0012308B" w:rsidRDefault="001A12E6" w:rsidP="001A12E6">
            <w:pPr>
              <w:jc w:val="right"/>
              <w:rPr>
                <w:color w:val="000000"/>
              </w:rPr>
            </w:pPr>
            <w:r w:rsidRPr="0012308B">
              <w:rPr>
                <w:color w:val="000000"/>
              </w:rPr>
              <w:t>484</w:t>
            </w:r>
          </w:p>
        </w:tc>
      </w:tr>
      <w:tr w:rsidR="001A12E6" w:rsidDel="00522868" w14:paraId="25B22E6D" w14:textId="77777777" w:rsidTr="00B86F37">
        <w:trPr>
          <w:cantSplit/>
        </w:trPr>
        <w:tc>
          <w:tcPr>
            <w:tcW w:w="1039" w:type="dxa"/>
            <w:tcBorders>
              <w:top w:val="nil"/>
              <w:left w:val="single" w:sz="18" w:space="0" w:color="auto"/>
            </w:tcBorders>
            <w:vAlign w:val="bottom"/>
          </w:tcPr>
          <w:p w14:paraId="6A9B20FC" w14:textId="77777777" w:rsidR="001A12E6" w:rsidRPr="0012308B" w:rsidRDefault="001A12E6" w:rsidP="001A12E6">
            <w:pPr>
              <w:jc w:val="right"/>
              <w:rPr>
                <w:color w:val="000000"/>
              </w:rPr>
            </w:pPr>
            <w:r w:rsidRPr="0012308B">
              <w:rPr>
                <w:color w:val="000000"/>
              </w:rPr>
              <w:t>674/5</w:t>
            </w:r>
          </w:p>
        </w:tc>
        <w:tc>
          <w:tcPr>
            <w:tcW w:w="992" w:type="dxa"/>
            <w:tcBorders>
              <w:top w:val="nil"/>
            </w:tcBorders>
          </w:tcPr>
          <w:p w14:paraId="5C4D50CA" w14:textId="77777777" w:rsidR="001A12E6" w:rsidRPr="0012308B" w:rsidRDefault="001A12E6" w:rsidP="00583E19">
            <w:pPr>
              <w:pStyle w:val="Seznamsodrkami2"/>
            </w:pPr>
          </w:p>
        </w:tc>
        <w:tc>
          <w:tcPr>
            <w:tcW w:w="2126" w:type="dxa"/>
            <w:tcBorders>
              <w:top w:val="nil"/>
            </w:tcBorders>
            <w:vAlign w:val="bottom"/>
          </w:tcPr>
          <w:p w14:paraId="1D214F25" w14:textId="77777777" w:rsidR="001A12E6" w:rsidRPr="0012308B" w:rsidRDefault="001A12E6" w:rsidP="001A12E6">
            <w:pPr>
              <w:rPr>
                <w:color w:val="000000"/>
              </w:rPr>
            </w:pPr>
            <w:r w:rsidRPr="0012308B">
              <w:rPr>
                <w:color w:val="000000"/>
              </w:rPr>
              <w:t>lesní pozemek</w:t>
            </w:r>
          </w:p>
        </w:tc>
        <w:tc>
          <w:tcPr>
            <w:tcW w:w="2268" w:type="dxa"/>
            <w:tcBorders>
              <w:top w:val="nil"/>
            </w:tcBorders>
            <w:vAlign w:val="bottom"/>
          </w:tcPr>
          <w:p w14:paraId="21E5F84A" w14:textId="77777777" w:rsidR="001A12E6" w:rsidRPr="0012308B" w:rsidRDefault="001A12E6" w:rsidP="001A12E6"/>
        </w:tc>
        <w:tc>
          <w:tcPr>
            <w:tcW w:w="1418" w:type="dxa"/>
            <w:tcBorders>
              <w:top w:val="nil"/>
            </w:tcBorders>
            <w:vAlign w:val="bottom"/>
          </w:tcPr>
          <w:p w14:paraId="0E72EB0E" w14:textId="77777777" w:rsidR="001A12E6" w:rsidRPr="0012308B" w:rsidRDefault="001A12E6" w:rsidP="001A12E6">
            <w:pPr>
              <w:jc w:val="right"/>
              <w:rPr>
                <w:color w:val="000000"/>
              </w:rPr>
            </w:pPr>
            <w:r w:rsidRPr="0012308B">
              <w:rPr>
                <w:color w:val="000000"/>
              </w:rPr>
              <w:t>35</w:t>
            </w:r>
          </w:p>
        </w:tc>
        <w:tc>
          <w:tcPr>
            <w:tcW w:w="1417" w:type="dxa"/>
            <w:tcBorders>
              <w:top w:val="nil"/>
              <w:right w:val="single" w:sz="18" w:space="0" w:color="auto"/>
            </w:tcBorders>
            <w:vAlign w:val="bottom"/>
          </w:tcPr>
          <w:p w14:paraId="69B02617" w14:textId="77777777" w:rsidR="001A12E6" w:rsidRPr="0012308B" w:rsidRDefault="001A12E6" w:rsidP="001A12E6">
            <w:pPr>
              <w:jc w:val="right"/>
              <w:rPr>
                <w:color w:val="000000"/>
              </w:rPr>
            </w:pPr>
            <w:r w:rsidRPr="0012308B">
              <w:rPr>
                <w:color w:val="000000"/>
              </w:rPr>
              <w:t>35</w:t>
            </w:r>
          </w:p>
        </w:tc>
      </w:tr>
      <w:tr w:rsidR="001A12E6" w:rsidDel="00522868" w14:paraId="2D2A22BF" w14:textId="77777777" w:rsidTr="00B86F37">
        <w:trPr>
          <w:cantSplit/>
        </w:trPr>
        <w:tc>
          <w:tcPr>
            <w:tcW w:w="1039" w:type="dxa"/>
            <w:tcBorders>
              <w:top w:val="nil"/>
              <w:left w:val="single" w:sz="18" w:space="0" w:color="auto"/>
            </w:tcBorders>
            <w:vAlign w:val="bottom"/>
          </w:tcPr>
          <w:p w14:paraId="3FABDEEB" w14:textId="77777777" w:rsidR="001A12E6" w:rsidRPr="0012308B" w:rsidRDefault="001A12E6" w:rsidP="001A12E6">
            <w:pPr>
              <w:jc w:val="right"/>
              <w:rPr>
                <w:color w:val="000000"/>
              </w:rPr>
            </w:pPr>
            <w:r w:rsidRPr="0012308B">
              <w:rPr>
                <w:color w:val="000000"/>
              </w:rPr>
              <w:t>675/1</w:t>
            </w:r>
          </w:p>
        </w:tc>
        <w:tc>
          <w:tcPr>
            <w:tcW w:w="992" w:type="dxa"/>
            <w:tcBorders>
              <w:top w:val="nil"/>
            </w:tcBorders>
          </w:tcPr>
          <w:p w14:paraId="3F93B69C" w14:textId="77777777" w:rsidR="001A12E6" w:rsidRPr="0012308B" w:rsidRDefault="001A12E6" w:rsidP="00583E19">
            <w:pPr>
              <w:pStyle w:val="Seznamsodrkami2"/>
            </w:pPr>
          </w:p>
        </w:tc>
        <w:tc>
          <w:tcPr>
            <w:tcW w:w="2126" w:type="dxa"/>
            <w:tcBorders>
              <w:top w:val="nil"/>
            </w:tcBorders>
            <w:vAlign w:val="bottom"/>
          </w:tcPr>
          <w:p w14:paraId="20D16553"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1C28F526"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6A517E08" w14:textId="77777777" w:rsidR="001A12E6" w:rsidRPr="0012308B" w:rsidRDefault="001A12E6" w:rsidP="001A12E6">
            <w:pPr>
              <w:jc w:val="right"/>
              <w:rPr>
                <w:color w:val="000000"/>
              </w:rPr>
            </w:pPr>
            <w:r w:rsidRPr="0012308B">
              <w:rPr>
                <w:color w:val="000000"/>
              </w:rPr>
              <w:t>159</w:t>
            </w:r>
          </w:p>
        </w:tc>
        <w:tc>
          <w:tcPr>
            <w:tcW w:w="1417" w:type="dxa"/>
            <w:tcBorders>
              <w:top w:val="nil"/>
              <w:right w:val="single" w:sz="18" w:space="0" w:color="auto"/>
            </w:tcBorders>
            <w:vAlign w:val="bottom"/>
          </w:tcPr>
          <w:p w14:paraId="535CE0D5" w14:textId="77777777" w:rsidR="001A12E6" w:rsidRPr="0012308B" w:rsidRDefault="001A12E6" w:rsidP="001A12E6">
            <w:pPr>
              <w:jc w:val="right"/>
              <w:rPr>
                <w:color w:val="000000"/>
              </w:rPr>
            </w:pPr>
            <w:r w:rsidRPr="0012308B">
              <w:rPr>
                <w:color w:val="000000"/>
              </w:rPr>
              <w:t>159</w:t>
            </w:r>
          </w:p>
        </w:tc>
      </w:tr>
      <w:tr w:rsidR="001A12E6" w:rsidDel="00522868" w14:paraId="76DC3889" w14:textId="77777777" w:rsidTr="00B86F37">
        <w:trPr>
          <w:cantSplit/>
        </w:trPr>
        <w:tc>
          <w:tcPr>
            <w:tcW w:w="1039" w:type="dxa"/>
            <w:tcBorders>
              <w:top w:val="nil"/>
              <w:left w:val="single" w:sz="18" w:space="0" w:color="auto"/>
            </w:tcBorders>
            <w:vAlign w:val="bottom"/>
          </w:tcPr>
          <w:p w14:paraId="4483CB49" w14:textId="77777777" w:rsidR="001A12E6" w:rsidRPr="0012308B" w:rsidRDefault="001A12E6" w:rsidP="001A12E6">
            <w:pPr>
              <w:jc w:val="right"/>
              <w:rPr>
                <w:color w:val="000000"/>
              </w:rPr>
            </w:pPr>
            <w:r w:rsidRPr="0012308B">
              <w:rPr>
                <w:color w:val="000000"/>
              </w:rPr>
              <w:t>675/2</w:t>
            </w:r>
          </w:p>
        </w:tc>
        <w:tc>
          <w:tcPr>
            <w:tcW w:w="992" w:type="dxa"/>
            <w:tcBorders>
              <w:top w:val="nil"/>
            </w:tcBorders>
          </w:tcPr>
          <w:p w14:paraId="0F1A7774" w14:textId="77777777" w:rsidR="001A12E6" w:rsidRPr="0012308B" w:rsidRDefault="001A12E6" w:rsidP="00583E19">
            <w:pPr>
              <w:pStyle w:val="Seznamsodrkami2"/>
            </w:pPr>
          </w:p>
        </w:tc>
        <w:tc>
          <w:tcPr>
            <w:tcW w:w="2126" w:type="dxa"/>
            <w:tcBorders>
              <w:top w:val="nil"/>
            </w:tcBorders>
            <w:vAlign w:val="bottom"/>
          </w:tcPr>
          <w:p w14:paraId="05655F02"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1CFA763E"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4F96E9EF" w14:textId="77777777" w:rsidR="001A12E6" w:rsidRPr="0012308B" w:rsidRDefault="001A12E6" w:rsidP="001A12E6">
            <w:pPr>
              <w:jc w:val="right"/>
              <w:rPr>
                <w:color w:val="000000"/>
              </w:rPr>
            </w:pPr>
            <w:r w:rsidRPr="0012308B">
              <w:rPr>
                <w:color w:val="000000"/>
              </w:rPr>
              <w:t>128</w:t>
            </w:r>
          </w:p>
        </w:tc>
        <w:tc>
          <w:tcPr>
            <w:tcW w:w="1417" w:type="dxa"/>
            <w:tcBorders>
              <w:top w:val="nil"/>
              <w:right w:val="single" w:sz="18" w:space="0" w:color="auto"/>
            </w:tcBorders>
            <w:vAlign w:val="bottom"/>
          </w:tcPr>
          <w:p w14:paraId="6B99659D" w14:textId="77777777" w:rsidR="001A12E6" w:rsidRPr="0012308B" w:rsidRDefault="001A12E6" w:rsidP="001A12E6">
            <w:pPr>
              <w:jc w:val="right"/>
              <w:rPr>
                <w:color w:val="000000"/>
              </w:rPr>
            </w:pPr>
            <w:r w:rsidRPr="0012308B">
              <w:rPr>
                <w:color w:val="000000"/>
              </w:rPr>
              <w:t>128</w:t>
            </w:r>
          </w:p>
        </w:tc>
      </w:tr>
      <w:tr w:rsidR="001A12E6" w:rsidDel="00522868" w14:paraId="69362B88" w14:textId="77777777" w:rsidTr="00B86F37">
        <w:trPr>
          <w:cantSplit/>
        </w:trPr>
        <w:tc>
          <w:tcPr>
            <w:tcW w:w="1039" w:type="dxa"/>
            <w:tcBorders>
              <w:top w:val="nil"/>
              <w:left w:val="single" w:sz="18" w:space="0" w:color="auto"/>
            </w:tcBorders>
            <w:vAlign w:val="bottom"/>
          </w:tcPr>
          <w:p w14:paraId="7971CD63" w14:textId="77777777" w:rsidR="001A12E6" w:rsidRPr="0012308B" w:rsidRDefault="001A12E6" w:rsidP="001A12E6">
            <w:pPr>
              <w:jc w:val="right"/>
              <w:rPr>
                <w:color w:val="000000"/>
              </w:rPr>
            </w:pPr>
            <w:r w:rsidRPr="0012308B">
              <w:rPr>
                <w:color w:val="000000"/>
              </w:rPr>
              <w:t>675/3</w:t>
            </w:r>
          </w:p>
        </w:tc>
        <w:tc>
          <w:tcPr>
            <w:tcW w:w="992" w:type="dxa"/>
            <w:tcBorders>
              <w:top w:val="nil"/>
            </w:tcBorders>
          </w:tcPr>
          <w:p w14:paraId="1DE14547" w14:textId="77777777" w:rsidR="001A12E6" w:rsidRPr="0012308B" w:rsidRDefault="001A12E6" w:rsidP="00583E19">
            <w:pPr>
              <w:pStyle w:val="Seznamsodrkami2"/>
            </w:pPr>
          </w:p>
        </w:tc>
        <w:tc>
          <w:tcPr>
            <w:tcW w:w="2126" w:type="dxa"/>
            <w:tcBorders>
              <w:top w:val="nil"/>
            </w:tcBorders>
            <w:vAlign w:val="bottom"/>
          </w:tcPr>
          <w:p w14:paraId="662B8770"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2EF7BAF1"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70CB6E90" w14:textId="77777777" w:rsidR="001A12E6" w:rsidRPr="0012308B" w:rsidRDefault="001A12E6" w:rsidP="001A12E6">
            <w:pPr>
              <w:jc w:val="right"/>
              <w:rPr>
                <w:color w:val="000000"/>
              </w:rPr>
            </w:pPr>
            <w:r w:rsidRPr="0012308B">
              <w:rPr>
                <w:color w:val="000000"/>
              </w:rPr>
              <w:t>93</w:t>
            </w:r>
          </w:p>
        </w:tc>
        <w:tc>
          <w:tcPr>
            <w:tcW w:w="1417" w:type="dxa"/>
            <w:tcBorders>
              <w:top w:val="nil"/>
              <w:right w:val="single" w:sz="18" w:space="0" w:color="auto"/>
            </w:tcBorders>
            <w:vAlign w:val="bottom"/>
          </w:tcPr>
          <w:p w14:paraId="475D814C" w14:textId="77777777" w:rsidR="001A12E6" w:rsidRPr="0012308B" w:rsidRDefault="001A12E6" w:rsidP="001A12E6">
            <w:pPr>
              <w:jc w:val="right"/>
              <w:rPr>
                <w:color w:val="000000"/>
              </w:rPr>
            </w:pPr>
            <w:r w:rsidRPr="0012308B">
              <w:rPr>
                <w:color w:val="000000"/>
              </w:rPr>
              <w:t>93</w:t>
            </w:r>
          </w:p>
        </w:tc>
      </w:tr>
      <w:tr w:rsidR="001A12E6" w:rsidDel="00522868" w14:paraId="2BFFE3CF" w14:textId="77777777" w:rsidTr="00B86F37">
        <w:trPr>
          <w:cantSplit/>
        </w:trPr>
        <w:tc>
          <w:tcPr>
            <w:tcW w:w="1039" w:type="dxa"/>
            <w:tcBorders>
              <w:top w:val="nil"/>
              <w:left w:val="single" w:sz="18" w:space="0" w:color="auto"/>
            </w:tcBorders>
            <w:vAlign w:val="bottom"/>
          </w:tcPr>
          <w:p w14:paraId="5E30E1F6" w14:textId="77777777" w:rsidR="001A12E6" w:rsidRPr="0012308B" w:rsidRDefault="001A12E6" w:rsidP="001A12E6">
            <w:pPr>
              <w:jc w:val="right"/>
              <w:rPr>
                <w:color w:val="000000"/>
              </w:rPr>
            </w:pPr>
            <w:r w:rsidRPr="0012308B">
              <w:rPr>
                <w:color w:val="000000"/>
              </w:rPr>
              <w:t>675/4</w:t>
            </w:r>
          </w:p>
        </w:tc>
        <w:tc>
          <w:tcPr>
            <w:tcW w:w="992" w:type="dxa"/>
            <w:tcBorders>
              <w:top w:val="nil"/>
            </w:tcBorders>
          </w:tcPr>
          <w:p w14:paraId="1459873E" w14:textId="77777777" w:rsidR="001A12E6" w:rsidRPr="0012308B" w:rsidRDefault="001A12E6" w:rsidP="00583E19">
            <w:pPr>
              <w:pStyle w:val="Seznamsodrkami2"/>
            </w:pPr>
          </w:p>
        </w:tc>
        <w:tc>
          <w:tcPr>
            <w:tcW w:w="2126" w:type="dxa"/>
            <w:tcBorders>
              <w:top w:val="nil"/>
            </w:tcBorders>
            <w:vAlign w:val="bottom"/>
          </w:tcPr>
          <w:p w14:paraId="49A60614"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0143FBB8"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281C7C24" w14:textId="77777777" w:rsidR="001A12E6" w:rsidRPr="0012308B" w:rsidRDefault="001A12E6" w:rsidP="001A12E6">
            <w:pPr>
              <w:jc w:val="right"/>
              <w:rPr>
                <w:color w:val="000000"/>
              </w:rPr>
            </w:pPr>
            <w:r w:rsidRPr="0012308B">
              <w:rPr>
                <w:color w:val="000000"/>
              </w:rPr>
              <w:t>158</w:t>
            </w:r>
          </w:p>
        </w:tc>
        <w:tc>
          <w:tcPr>
            <w:tcW w:w="1417" w:type="dxa"/>
            <w:tcBorders>
              <w:top w:val="nil"/>
              <w:right w:val="single" w:sz="18" w:space="0" w:color="auto"/>
            </w:tcBorders>
            <w:vAlign w:val="bottom"/>
          </w:tcPr>
          <w:p w14:paraId="67D330B1" w14:textId="77777777" w:rsidR="001A12E6" w:rsidRPr="0012308B" w:rsidRDefault="001A12E6" w:rsidP="001A12E6">
            <w:pPr>
              <w:jc w:val="right"/>
              <w:rPr>
                <w:color w:val="000000"/>
              </w:rPr>
            </w:pPr>
            <w:r w:rsidRPr="0012308B">
              <w:rPr>
                <w:color w:val="000000"/>
              </w:rPr>
              <w:t>158</w:t>
            </w:r>
          </w:p>
        </w:tc>
      </w:tr>
      <w:tr w:rsidR="001A12E6" w:rsidDel="00522868" w14:paraId="37358C57" w14:textId="77777777" w:rsidTr="00B86F37">
        <w:trPr>
          <w:cantSplit/>
        </w:trPr>
        <w:tc>
          <w:tcPr>
            <w:tcW w:w="1039" w:type="dxa"/>
            <w:tcBorders>
              <w:top w:val="nil"/>
              <w:left w:val="single" w:sz="18" w:space="0" w:color="auto"/>
            </w:tcBorders>
            <w:vAlign w:val="bottom"/>
          </w:tcPr>
          <w:p w14:paraId="12D354C4" w14:textId="77777777" w:rsidR="001A12E6" w:rsidRPr="0012308B" w:rsidRDefault="001A12E6" w:rsidP="001A12E6">
            <w:pPr>
              <w:jc w:val="right"/>
              <w:rPr>
                <w:color w:val="000000"/>
              </w:rPr>
            </w:pPr>
            <w:r w:rsidRPr="0012308B">
              <w:rPr>
                <w:color w:val="000000"/>
              </w:rPr>
              <w:t>675/5</w:t>
            </w:r>
          </w:p>
        </w:tc>
        <w:tc>
          <w:tcPr>
            <w:tcW w:w="992" w:type="dxa"/>
            <w:tcBorders>
              <w:top w:val="nil"/>
            </w:tcBorders>
          </w:tcPr>
          <w:p w14:paraId="5067B181" w14:textId="77777777" w:rsidR="001A12E6" w:rsidRPr="0012308B" w:rsidRDefault="001A12E6" w:rsidP="00583E19">
            <w:pPr>
              <w:pStyle w:val="Seznamsodrkami2"/>
            </w:pPr>
          </w:p>
        </w:tc>
        <w:tc>
          <w:tcPr>
            <w:tcW w:w="2126" w:type="dxa"/>
            <w:tcBorders>
              <w:top w:val="nil"/>
            </w:tcBorders>
            <w:vAlign w:val="bottom"/>
          </w:tcPr>
          <w:p w14:paraId="35117496"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79B26658"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4C0D4597" w14:textId="77777777" w:rsidR="001A12E6" w:rsidRPr="0012308B" w:rsidRDefault="001A12E6" w:rsidP="001A12E6">
            <w:pPr>
              <w:jc w:val="right"/>
              <w:rPr>
                <w:color w:val="000000"/>
              </w:rPr>
            </w:pPr>
            <w:r w:rsidRPr="0012308B">
              <w:rPr>
                <w:color w:val="000000"/>
              </w:rPr>
              <w:t>80</w:t>
            </w:r>
          </w:p>
        </w:tc>
        <w:tc>
          <w:tcPr>
            <w:tcW w:w="1417" w:type="dxa"/>
            <w:tcBorders>
              <w:top w:val="nil"/>
              <w:right w:val="single" w:sz="18" w:space="0" w:color="auto"/>
            </w:tcBorders>
            <w:vAlign w:val="bottom"/>
          </w:tcPr>
          <w:p w14:paraId="34338301" w14:textId="77777777" w:rsidR="001A12E6" w:rsidRPr="0012308B" w:rsidRDefault="001A12E6" w:rsidP="001A12E6">
            <w:pPr>
              <w:jc w:val="right"/>
              <w:rPr>
                <w:color w:val="000000"/>
              </w:rPr>
            </w:pPr>
            <w:r w:rsidRPr="0012308B">
              <w:rPr>
                <w:color w:val="000000"/>
              </w:rPr>
              <w:t>80</w:t>
            </w:r>
          </w:p>
        </w:tc>
      </w:tr>
      <w:tr w:rsidR="001A12E6" w:rsidDel="00522868" w14:paraId="31AA829B" w14:textId="77777777" w:rsidTr="00B86F37">
        <w:trPr>
          <w:cantSplit/>
        </w:trPr>
        <w:tc>
          <w:tcPr>
            <w:tcW w:w="1039" w:type="dxa"/>
            <w:tcBorders>
              <w:top w:val="nil"/>
              <w:left w:val="single" w:sz="18" w:space="0" w:color="auto"/>
            </w:tcBorders>
            <w:vAlign w:val="bottom"/>
          </w:tcPr>
          <w:p w14:paraId="1C55AA51" w14:textId="77777777" w:rsidR="001A12E6" w:rsidRPr="0012308B" w:rsidRDefault="001A12E6" w:rsidP="001A12E6">
            <w:pPr>
              <w:jc w:val="right"/>
              <w:rPr>
                <w:color w:val="000000"/>
              </w:rPr>
            </w:pPr>
            <w:r w:rsidRPr="0012308B">
              <w:rPr>
                <w:color w:val="000000"/>
              </w:rPr>
              <w:t>675/6</w:t>
            </w:r>
          </w:p>
        </w:tc>
        <w:tc>
          <w:tcPr>
            <w:tcW w:w="992" w:type="dxa"/>
            <w:tcBorders>
              <w:top w:val="nil"/>
            </w:tcBorders>
          </w:tcPr>
          <w:p w14:paraId="1D73AE8F" w14:textId="77777777" w:rsidR="001A12E6" w:rsidRPr="0012308B" w:rsidRDefault="001A12E6" w:rsidP="00583E19">
            <w:pPr>
              <w:pStyle w:val="Seznamsodrkami2"/>
            </w:pPr>
          </w:p>
        </w:tc>
        <w:tc>
          <w:tcPr>
            <w:tcW w:w="2126" w:type="dxa"/>
            <w:tcBorders>
              <w:top w:val="nil"/>
            </w:tcBorders>
            <w:vAlign w:val="bottom"/>
          </w:tcPr>
          <w:p w14:paraId="79FC6236"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6250AFA5"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4C6F3ADC" w14:textId="77777777" w:rsidR="001A12E6" w:rsidRPr="0012308B" w:rsidRDefault="001A12E6" w:rsidP="001A12E6">
            <w:pPr>
              <w:jc w:val="right"/>
              <w:rPr>
                <w:color w:val="000000"/>
              </w:rPr>
            </w:pPr>
            <w:r w:rsidRPr="0012308B">
              <w:rPr>
                <w:color w:val="000000"/>
              </w:rPr>
              <w:t>80</w:t>
            </w:r>
          </w:p>
        </w:tc>
        <w:tc>
          <w:tcPr>
            <w:tcW w:w="1417" w:type="dxa"/>
            <w:tcBorders>
              <w:top w:val="nil"/>
              <w:right w:val="single" w:sz="18" w:space="0" w:color="auto"/>
            </w:tcBorders>
            <w:vAlign w:val="bottom"/>
          </w:tcPr>
          <w:p w14:paraId="6231F5AB" w14:textId="77777777" w:rsidR="001A12E6" w:rsidRPr="0012308B" w:rsidRDefault="001A12E6" w:rsidP="001A12E6">
            <w:pPr>
              <w:jc w:val="right"/>
              <w:rPr>
                <w:color w:val="000000"/>
              </w:rPr>
            </w:pPr>
            <w:r w:rsidRPr="0012308B">
              <w:rPr>
                <w:color w:val="000000"/>
              </w:rPr>
              <w:t>80</w:t>
            </w:r>
          </w:p>
        </w:tc>
      </w:tr>
      <w:tr w:rsidR="001A12E6" w:rsidDel="00522868" w14:paraId="58BDEB1C" w14:textId="77777777" w:rsidTr="00B86F37">
        <w:trPr>
          <w:cantSplit/>
        </w:trPr>
        <w:tc>
          <w:tcPr>
            <w:tcW w:w="1039" w:type="dxa"/>
            <w:tcBorders>
              <w:top w:val="nil"/>
              <w:left w:val="single" w:sz="18" w:space="0" w:color="auto"/>
            </w:tcBorders>
            <w:vAlign w:val="bottom"/>
          </w:tcPr>
          <w:p w14:paraId="756133D8" w14:textId="77777777" w:rsidR="001A12E6" w:rsidRPr="0012308B" w:rsidRDefault="001A12E6" w:rsidP="001A12E6">
            <w:pPr>
              <w:jc w:val="right"/>
              <w:rPr>
                <w:color w:val="000000"/>
              </w:rPr>
            </w:pPr>
            <w:r w:rsidRPr="0012308B">
              <w:rPr>
                <w:color w:val="000000"/>
              </w:rPr>
              <w:t>675/7</w:t>
            </w:r>
          </w:p>
        </w:tc>
        <w:tc>
          <w:tcPr>
            <w:tcW w:w="992" w:type="dxa"/>
            <w:tcBorders>
              <w:top w:val="nil"/>
            </w:tcBorders>
          </w:tcPr>
          <w:p w14:paraId="2D0EE6DF" w14:textId="77777777" w:rsidR="001A12E6" w:rsidRPr="0012308B" w:rsidRDefault="001A12E6" w:rsidP="00583E19">
            <w:pPr>
              <w:pStyle w:val="Seznamsodrkami2"/>
            </w:pPr>
          </w:p>
        </w:tc>
        <w:tc>
          <w:tcPr>
            <w:tcW w:w="2126" w:type="dxa"/>
            <w:tcBorders>
              <w:top w:val="nil"/>
            </w:tcBorders>
            <w:vAlign w:val="bottom"/>
          </w:tcPr>
          <w:p w14:paraId="2FBBC72A"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51D45B0B"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5AB58518" w14:textId="77777777" w:rsidR="001A12E6" w:rsidRPr="0012308B" w:rsidRDefault="001A12E6" w:rsidP="001A12E6">
            <w:pPr>
              <w:jc w:val="right"/>
              <w:rPr>
                <w:color w:val="000000"/>
              </w:rPr>
            </w:pPr>
            <w:r w:rsidRPr="0012308B">
              <w:rPr>
                <w:color w:val="000000"/>
              </w:rPr>
              <w:t>149</w:t>
            </w:r>
          </w:p>
        </w:tc>
        <w:tc>
          <w:tcPr>
            <w:tcW w:w="1417" w:type="dxa"/>
            <w:tcBorders>
              <w:top w:val="nil"/>
              <w:right w:val="single" w:sz="18" w:space="0" w:color="auto"/>
            </w:tcBorders>
            <w:vAlign w:val="bottom"/>
          </w:tcPr>
          <w:p w14:paraId="00BFCA3B" w14:textId="77777777" w:rsidR="001A12E6" w:rsidRPr="0012308B" w:rsidRDefault="001A12E6" w:rsidP="001A12E6">
            <w:pPr>
              <w:jc w:val="right"/>
              <w:rPr>
                <w:color w:val="000000"/>
              </w:rPr>
            </w:pPr>
            <w:r w:rsidRPr="0012308B">
              <w:rPr>
                <w:color w:val="000000"/>
              </w:rPr>
              <w:t>149</w:t>
            </w:r>
          </w:p>
        </w:tc>
      </w:tr>
      <w:tr w:rsidR="001A12E6" w:rsidDel="00522868" w14:paraId="3EC64A0D" w14:textId="77777777" w:rsidTr="00B86F37">
        <w:trPr>
          <w:cantSplit/>
        </w:trPr>
        <w:tc>
          <w:tcPr>
            <w:tcW w:w="1039" w:type="dxa"/>
            <w:tcBorders>
              <w:top w:val="nil"/>
              <w:left w:val="single" w:sz="18" w:space="0" w:color="auto"/>
            </w:tcBorders>
            <w:vAlign w:val="bottom"/>
          </w:tcPr>
          <w:p w14:paraId="08F17B6D" w14:textId="77777777" w:rsidR="001A12E6" w:rsidRPr="0012308B" w:rsidRDefault="001A12E6" w:rsidP="001A12E6">
            <w:pPr>
              <w:jc w:val="right"/>
              <w:rPr>
                <w:color w:val="000000"/>
              </w:rPr>
            </w:pPr>
            <w:r w:rsidRPr="0012308B">
              <w:rPr>
                <w:color w:val="000000"/>
              </w:rPr>
              <w:t>675/8</w:t>
            </w:r>
          </w:p>
        </w:tc>
        <w:tc>
          <w:tcPr>
            <w:tcW w:w="992" w:type="dxa"/>
            <w:tcBorders>
              <w:top w:val="nil"/>
            </w:tcBorders>
          </w:tcPr>
          <w:p w14:paraId="3318B2E8" w14:textId="77777777" w:rsidR="001A12E6" w:rsidRPr="0012308B" w:rsidRDefault="001A12E6" w:rsidP="00583E19">
            <w:pPr>
              <w:pStyle w:val="Seznamsodrkami2"/>
            </w:pPr>
          </w:p>
        </w:tc>
        <w:tc>
          <w:tcPr>
            <w:tcW w:w="2126" w:type="dxa"/>
            <w:tcBorders>
              <w:top w:val="nil"/>
            </w:tcBorders>
            <w:vAlign w:val="bottom"/>
          </w:tcPr>
          <w:p w14:paraId="55942B7F"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30559056"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5D8F0DFB" w14:textId="77777777" w:rsidR="001A12E6" w:rsidRPr="0012308B" w:rsidRDefault="001A12E6" w:rsidP="001A12E6">
            <w:pPr>
              <w:jc w:val="right"/>
              <w:rPr>
                <w:color w:val="000000"/>
              </w:rPr>
            </w:pPr>
            <w:r w:rsidRPr="0012308B">
              <w:rPr>
                <w:color w:val="000000"/>
              </w:rPr>
              <w:t>42</w:t>
            </w:r>
          </w:p>
        </w:tc>
        <w:tc>
          <w:tcPr>
            <w:tcW w:w="1417" w:type="dxa"/>
            <w:tcBorders>
              <w:top w:val="nil"/>
              <w:right w:val="single" w:sz="18" w:space="0" w:color="auto"/>
            </w:tcBorders>
            <w:vAlign w:val="bottom"/>
          </w:tcPr>
          <w:p w14:paraId="54182EBF" w14:textId="77777777" w:rsidR="001A12E6" w:rsidRPr="0012308B" w:rsidRDefault="001A12E6" w:rsidP="001A12E6">
            <w:pPr>
              <w:jc w:val="right"/>
              <w:rPr>
                <w:color w:val="000000"/>
              </w:rPr>
            </w:pPr>
            <w:r w:rsidRPr="0012308B">
              <w:rPr>
                <w:color w:val="000000"/>
              </w:rPr>
              <w:t>42</w:t>
            </w:r>
          </w:p>
        </w:tc>
      </w:tr>
      <w:tr w:rsidR="001A12E6" w:rsidDel="00522868" w14:paraId="07B0C5A3" w14:textId="77777777" w:rsidTr="00B86F37">
        <w:trPr>
          <w:cantSplit/>
        </w:trPr>
        <w:tc>
          <w:tcPr>
            <w:tcW w:w="1039" w:type="dxa"/>
            <w:tcBorders>
              <w:top w:val="nil"/>
              <w:left w:val="single" w:sz="18" w:space="0" w:color="auto"/>
            </w:tcBorders>
            <w:vAlign w:val="bottom"/>
          </w:tcPr>
          <w:p w14:paraId="5813A771" w14:textId="77777777" w:rsidR="001A12E6" w:rsidRPr="0012308B" w:rsidRDefault="001A12E6" w:rsidP="001A12E6">
            <w:pPr>
              <w:jc w:val="right"/>
              <w:rPr>
                <w:color w:val="000000"/>
              </w:rPr>
            </w:pPr>
            <w:r w:rsidRPr="0012308B">
              <w:rPr>
                <w:color w:val="000000"/>
              </w:rPr>
              <w:t>676/1</w:t>
            </w:r>
          </w:p>
        </w:tc>
        <w:tc>
          <w:tcPr>
            <w:tcW w:w="992" w:type="dxa"/>
            <w:tcBorders>
              <w:top w:val="nil"/>
            </w:tcBorders>
          </w:tcPr>
          <w:p w14:paraId="050B8846" w14:textId="77777777" w:rsidR="001A12E6" w:rsidRPr="0012308B" w:rsidRDefault="001A12E6" w:rsidP="00583E19">
            <w:pPr>
              <w:pStyle w:val="Seznamsodrkami2"/>
            </w:pPr>
          </w:p>
        </w:tc>
        <w:tc>
          <w:tcPr>
            <w:tcW w:w="2126" w:type="dxa"/>
            <w:tcBorders>
              <w:top w:val="nil"/>
            </w:tcBorders>
            <w:vAlign w:val="bottom"/>
          </w:tcPr>
          <w:p w14:paraId="2677A053"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564E6126"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17F1D635" w14:textId="77777777" w:rsidR="001A12E6" w:rsidRPr="0012308B" w:rsidRDefault="001A12E6" w:rsidP="001A12E6">
            <w:pPr>
              <w:jc w:val="right"/>
              <w:rPr>
                <w:color w:val="000000"/>
              </w:rPr>
            </w:pPr>
            <w:r w:rsidRPr="0012308B">
              <w:rPr>
                <w:color w:val="000000"/>
              </w:rPr>
              <w:t>3516</w:t>
            </w:r>
          </w:p>
        </w:tc>
        <w:tc>
          <w:tcPr>
            <w:tcW w:w="1417" w:type="dxa"/>
            <w:tcBorders>
              <w:top w:val="nil"/>
              <w:right w:val="single" w:sz="18" w:space="0" w:color="auto"/>
            </w:tcBorders>
            <w:vAlign w:val="bottom"/>
          </w:tcPr>
          <w:p w14:paraId="33B37C35" w14:textId="77777777" w:rsidR="001A12E6" w:rsidRPr="0012308B" w:rsidRDefault="001A12E6" w:rsidP="001A12E6">
            <w:pPr>
              <w:jc w:val="right"/>
              <w:rPr>
                <w:color w:val="000000"/>
              </w:rPr>
            </w:pPr>
            <w:r w:rsidRPr="0012308B">
              <w:rPr>
                <w:color w:val="000000"/>
              </w:rPr>
              <w:t>3516</w:t>
            </w:r>
          </w:p>
        </w:tc>
      </w:tr>
      <w:tr w:rsidR="001A12E6" w:rsidDel="00522868" w14:paraId="5136626F" w14:textId="77777777" w:rsidTr="00B86F37">
        <w:trPr>
          <w:cantSplit/>
        </w:trPr>
        <w:tc>
          <w:tcPr>
            <w:tcW w:w="1039" w:type="dxa"/>
            <w:tcBorders>
              <w:top w:val="nil"/>
              <w:left w:val="single" w:sz="18" w:space="0" w:color="auto"/>
            </w:tcBorders>
            <w:vAlign w:val="bottom"/>
          </w:tcPr>
          <w:p w14:paraId="239AC387" w14:textId="77777777" w:rsidR="001A12E6" w:rsidRPr="0012308B" w:rsidRDefault="001A12E6" w:rsidP="001A12E6">
            <w:pPr>
              <w:jc w:val="right"/>
              <w:rPr>
                <w:color w:val="000000"/>
              </w:rPr>
            </w:pPr>
            <w:r w:rsidRPr="0012308B">
              <w:rPr>
                <w:color w:val="000000"/>
              </w:rPr>
              <w:t>676/2</w:t>
            </w:r>
          </w:p>
        </w:tc>
        <w:tc>
          <w:tcPr>
            <w:tcW w:w="992" w:type="dxa"/>
            <w:tcBorders>
              <w:top w:val="nil"/>
            </w:tcBorders>
          </w:tcPr>
          <w:p w14:paraId="034BC632" w14:textId="77777777" w:rsidR="001A12E6" w:rsidRPr="0012308B" w:rsidRDefault="001A12E6" w:rsidP="00583E19">
            <w:pPr>
              <w:pStyle w:val="Seznamsodrkami2"/>
            </w:pPr>
          </w:p>
        </w:tc>
        <w:tc>
          <w:tcPr>
            <w:tcW w:w="2126" w:type="dxa"/>
            <w:tcBorders>
              <w:top w:val="nil"/>
            </w:tcBorders>
            <w:vAlign w:val="bottom"/>
          </w:tcPr>
          <w:p w14:paraId="0CFF2FD4"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34DA8C52"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3F45E804" w14:textId="77777777" w:rsidR="001A12E6" w:rsidRPr="0012308B" w:rsidRDefault="001A12E6" w:rsidP="001A12E6">
            <w:pPr>
              <w:jc w:val="right"/>
              <w:rPr>
                <w:color w:val="000000"/>
              </w:rPr>
            </w:pPr>
            <w:r w:rsidRPr="0012308B">
              <w:rPr>
                <w:color w:val="000000"/>
              </w:rPr>
              <w:t>24</w:t>
            </w:r>
          </w:p>
        </w:tc>
        <w:tc>
          <w:tcPr>
            <w:tcW w:w="1417" w:type="dxa"/>
            <w:tcBorders>
              <w:top w:val="nil"/>
              <w:right w:val="single" w:sz="18" w:space="0" w:color="auto"/>
            </w:tcBorders>
            <w:vAlign w:val="bottom"/>
          </w:tcPr>
          <w:p w14:paraId="77E2C1EC" w14:textId="77777777" w:rsidR="001A12E6" w:rsidRPr="0012308B" w:rsidRDefault="001A12E6" w:rsidP="001A12E6">
            <w:pPr>
              <w:jc w:val="right"/>
              <w:rPr>
                <w:color w:val="000000"/>
              </w:rPr>
            </w:pPr>
            <w:r w:rsidRPr="0012308B">
              <w:rPr>
                <w:color w:val="000000"/>
              </w:rPr>
              <w:t>24</w:t>
            </w:r>
          </w:p>
        </w:tc>
      </w:tr>
      <w:tr w:rsidR="001A12E6" w:rsidDel="00522868" w14:paraId="5A52713D" w14:textId="77777777" w:rsidTr="00B86F37">
        <w:trPr>
          <w:cantSplit/>
        </w:trPr>
        <w:tc>
          <w:tcPr>
            <w:tcW w:w="1039" w:type="dxa"/>
            <w:tcBorders>
              <w:top w:val="nil"/>
              <w:left w:val="single" w:sz="18" w:space="0" w:color="auto"/>
            </w:tcBorders>
            <w:vAlign w:val="bottom"/>
          </w:tcPr>
          <w:p w14:paraId="2E6B2526" w14:textId="77777777" w:rsidR="001A12E6" w:rsidRPr="0012308B" w:rsidRDefault="001A12E6" w:rsidP="001A12E6">
            <w:pPr>
              <w:jc w:val="right"/>
              <w:rPr>
                <w:color w:val="000000"/>
              </w:rPr>
            </w:pPr>
            <w:r w:rsidRPr="0012308B">
              <w:rPr>
                <w:color w:val="000000"/>
              </w:rPr>
              <w:t>677/1</w:t>
            </w:r>
          </w:p>
        </w:tc>
        <w:tc>
          <w:tcPr>
            <w:tcW w:w="992" w:type="dxa"/>
            <w:tcBorders>
              <w:top w:val="nil"/>
            </w:tcBorders>
          </w:tcPr>
          <w:p w14:paraId="5F7D0110" w14:textId="77777777" w:rsidR="001A12E6" w:rsidRPr="0012308B" w:rsidRDefault="001A12E6" w:rsidP="00583E19">
            <w:pPr>
              <w:pStyle w:val="Seznamsodrkami2"/>
            </w:pPr>
          </w:p>
        </w:tc>
        <w:tc>
          <w:tcPr>
            <w:tcW w:w="2126" w:type="dxa"/>
            <w:tcBorders>
              <w:top w:val="nil"/>
            </w:tcBorders>
            <w:vAlign w:val="bottom"/>
          </w:tcPr>
          <w:p w14:paraId="599EAFFB"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37D222F9"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13948ECA" w14:textId="77777777" w:rsidR="001A12E6" w:rsidRPr="0012308B" w:rsidRDefault="001A12E6" w:rsidP="001A12E6">
            <w:pPr>
              <w:jc w:val="right"/>
              <w:rPr>
                <w:color w:val="000000"/>
              </w:rPr>
            </w:pPr>
            <w:r w:rsidRPr="0012308B">
              <w:rPr>
                <w:color w:val="000000"/>
              </w:rPr>
              <w:t>687540</w:t>
            </w:r>
          </w:p>
        </w:tc>
        <w:tc>
          <w:tcPr>
            <w:tcW w:w="1417" w:type="dxa"/>
            <w:tcBorders>
              <w:top w:val="nil"/>
              <w:right w:val="single" w:sz="18" w:space="0" w:color="auto"/>
            </w:tcBorders>
            <w:vAlign w:val="bottom"/>
          </w:tcPr>
          <w:p w14:paraId="4536972D" w14:textId="77777777" w:rsidR="001A12E6" w:rsidRPr="0012308B" w:rsidRDefault="001A12E6" w:rsidP="001A12E6">
            <w:pPr>
              <w:jc w:val="right"/>
              <w:rPr>
                <w:color w:val="000000"/>
              </w:rPr>
            </w:pPr>
            <w:r w:rsidRPr="0012308B">
              <w:rPr>
                <w:color w:val="000000"/>
              </w:rPr>
              <w:t>687540</w:t>
            </w:r>
          </w:p>
        </w:tc>
      </w:tr>
      <w:tr w:rsidR="001A12E6" w:rsidDel="00522868" w14:paraId="5CA7E057" w14:textId="77777777" w:rsidTr="00B86F37">
        <w:trPr>
          <w:cantSplit/>
        </w:trPr>
        <w:tc>
          <w:tcPr>
            <w:tcW w:w="1039" w:type="dxa"/>
            <w:tcBorders>
              <w:top w:val="nil"/>
              <w:left w:val="single" w:sz="18" w:space="0" w:color="auto"/>
            </w:tcBorders>
            <w:vAlign w:val="bottom"/>
          </w:tcPr>
          <w:p w14:paraId="27CF0D79" w14:textId="77777777" w:rsidR="001A12E6" w:rsidRPr="0012308B" w:rsidRDefault="001A12E6" w:rsidP="001A12E6">
            <w:pPr>
              <w:jc w:val="right"/>
              <w:rPr>
                <w:color w:val="000000"/>
              </w:rPr>
            </w:pPr>
            <w:r w:rsidRPr="0012308B">
              <w:rPr>
                <w:color w:val="000000"/>
              </w:rPr>
              <w:t>677/10</w:t>
            </w:r>
          </w:p>
        </w:tc>
        <w:tc>
          <w:tcPr>
            <w:tcW w:w="992" w:type="dxa"/>
            <w:tcBorders>
              <w:top w:val="nil"/>
            </w:tcBorders>
          </w:tcPr>
          <w:p w14:paraId="4D44AC67" w14:textId="77777777" w:rsidR="001A12E6" w:rsidRPr="0012308B" w:rsidRDefault="001A12E6" w:rsidP="00583E19">
            <w:pPr>
              <w:pStyle w:val="Seznamsodrkami2"/>
            </w:pPr>
          </w:p>
        </w:tc>
        <w:tc>
          <w:tcPr>
            <w:tcW w:w="2126" w:type="dxa"/>
            <w:tcBorders>
              <w:top w:val="nil"/>
            </w:tcBorders>
            <w:vAlign w:val="bottom"/>
          </w:tcPr>
          <w:p w14:paraId="5E96D644"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5BA6C94A"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28850CE0" w14:textId="77777777" w:rsidR="001A12E6" w:rsidRPr="0012308B" w:rsidRDefault="001A12E6" w:rsidP="001A12E6">
            <w:pPr>
              <w:jc w:val="right"/>
              <w:rPr>
                <w:color w:val="000000"/>
              </w:rPr>
            </w:pPr>
            <w:r w:rsidRPr="0012308B">
              <w:rPr>
                <w:color w:val="000000"/>
              </w:rPr>
              <w:t>45</w:t>
            </w:r>
          </w:p>
        </w:tc>
        <w:tc>
          <w:tcPr>
            <w:tcW w:w="1417" w:type="dxa"/>
            <w:tcBorders>
              <w:top w:val="nil"/>
              <w:right w:val="single" w:sz="18" w:space="0" w:color="auto"/>
            </w:tcBorders>
            <w:vAlign w:val="bottom"/>
          </w:tcPr>
          <w:p w14:paraId="134BC3EC" w14:textId="77777777" w:rsidR="001A12E6" w:rsidRPr="0012308B" w:rsidRDefault="001A12E6" w:rsidP="001A12E6">
            <w:pPr>
              <w:jc w:val="right"/>
              <w:rPr>
                <w:color w:val="000000"/>
              </w:rPr>
            </w:pPr>
            <w:r w:rsidRPr="0012308B">
              <w:rPr>
                <w:color w:val="000000"/>
              </w:rPr>
              <w:t>45</w:t>
            </w:r>
          </w:p>
        </w:tc>
      </w:tr>
      <w:tr w:rsidR="001A12E6" w:rsidDel="00522868" w14:paraId="3BF0F6E9" w14:textId="77777777" w:rsidTr="00B86F37">
        <w:trPr>
          <w:cantSplit/>
        </w:trPr>
        <w:tc>
          <w:tcPr>
            <w:tcW w:w="1039" w:type="dxa"/>
            <w:tcBorders>
              <w:top w:val="nil"/>
              <w:left w:val="single" w:sz="18" w:space="0" w:color="auto"/>
            </w:tcBorders>
            <w:vAlign w:val="bottom"/>
          </w:tcPr>
          <w:p w14:paraId="2F565EDF" w14:textId="77777777" w:rsidR="001A12E6" w:rsidRPr="0012308B" w:rsidRDefault="001A12E6" w:rsidP="001A12E6">
            <w:pPr>
              <w:jc w:val="right"/>
              <w:rPr>
                <w:color w:val="000000"/>
              </w:rPr>
            </w:pPr>
            <w:r w:rsidRPr="0012308B">
              <w:rPr>
                <w:color w:val="000000"/>
              </w:rPr>
              <w:t>677/11</w:t>
            </w:r>
          </w:p>
        </w:tc>
        <w:tc>
          <w:tcPr>
            <w:tcW w:w="992" w:type="dxa"/>
            <w:tcBorders>
              <w:top w:val="nil"/>
            </w:tcBorders>
          </w:tcPr>
          <w:p w14:paraId="1F824EC1" w14:textId="77777777" w:rsidR="001A12E6" w:rsidRPr="0012308B" w:rsidRDefault="001A12E6" w:rsidP="00583E19">
            <w:pPr>
              <w:pStyle w:val="Seznamsodrkami2"/>
            </w:pPr>
          </w:p>
        </w:tc>
        <w:tc>
          <w:tcPr>
            <w:tcW w:w="2126" w:type="dxa"/>
            <w:tcBorders>
              <w:top w:val="nil"/>
            </w:tcBorders>
            <w:vAlign w:val="bottom"/>
          </w:tcPr>
          <w:p w14:paraId="65140F5D"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4D9E470A"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4C1825D2" w14:textId="77777777" w:rsidR="001A12E6" w:rsidRPr="0012308B" w:rsidRDefault="001A12E6" w:rsidP="001A12E6">
            <w:pPr>
              <w:jc w:val="right"/>
              <w:rPr>
                <w:color w:val="000000"/>
              </w:rPr>
            </w:pPr>
            <w:r w:rsidRPr="0012308B">
              <w:rPr>
                <w:color w:val="000000"/>
              </w:rPr>
              <w:t>235</w:t>
            </w:r>
          </w:p>
        </w:tc>
        <w:tc>
          <w:tcPr>
            <w:tcW w:w="1417" w:type="dxa"/>
            <w:tcBorders>
              <w:top w:val="nil"/>
              <w:right w:val="single" w:sz="18" w:space="0" w:color="auto"/>
            </w:tcBorders>
            <w:vAlign w:val="bottom"/>
          </w:tcPr>
          <w:p w14:paraId="556FC54D" w14:textId="77777777" w:rsidR="001A12E6" w:rsidRPr="0012308B" w:rsidRDefault="001A12E6" w:rsidP="001A12E6">
            <w:pPr>
              <w:jc w:val="right"/>
              <w:rPr>
                <w:color w:val="000000"/>
              </w:rPr>
            </w:pPr>
            <w:r w:rsidRPr="0012308B">
              <w:rPr>
                <w:color w:val="000000"/>
              </w:rPr>
              <w:t>235</w:t>
            </w:r>
          </w:p>
        </w:tc>
      </w:tr>
      <w:tr w:rsidR="001A12E6" w:rsidDel="00522868" w14:paraId="0DF75C65" w14:textId="77777777" w:rsidTr="00B86F37">
        <w:trPr>
          <w:cantSplit/>
        </w:trPr>
        <w:tc>
          <w:tcPr>
            <w:tcW w:w="1039" w:type="dxa"/>
            <w:tcBorders>
              <w:top w:val="nil"/>
              <w:left w:val="single" w:sz="18" w:space="0" w:color="auto"/>
            </w:tcBorders>
            <w:vAlign w:val="bottom"/>
          </w:tcPr>
          <w:p w14:paraId="263D1D9D" w14:textId="77777777" w:rsidR="001A12E6" w:rsidRPr="0012308B" w:rsidRDefault="001A12E6" w:rsidP="001A12E6">
            <w:pPr>
              <w:jc w:val="right"/>
              <w:rPr>
                <w:color w:val="000000"/>
              </w:rPr>
            </w:pPr>
            <w:r w:rsidRPr="0012308B">
              <w:rPr>
                <w:color w:val="000000"/>
              </w:rPr>
              <w:t>677/12</w:t>
            </w:r>
          </w:p>
        </w:tc>
        <w:tc>
          <w:tcPr>
            <w:tcW w:w="992" w:type="dxa"/>
            <w:tcBorders>
              <w:top w:val="nil"/>
            </w:tcBorders>
          </w:tcPr>
          <w:p w14:paraId="11A5E921" w14:textId="77777777" w:rsidR="001A12E6" w:rsidRPr="0012308B" w:rsidRDefault="001A12E6" w:rsidP="00583E19">
            <w:pPr>
              <w:pStyle w:val="Seznamsodrkami2"/>
            </w:pPr>
          </w:p>
        </w:tc>
        <w:tc>
          <w:tcPr>
            <w:tcW w:w="2126" w:type="dxa"/>
            <w:tcBorders>
              <w:top w:val="nil"/>
            </w:tcBorders>
            <w:vAlign w:val="bottom"/>
          </w:tcPr>
          <w:p w14:paraId="24ED4958"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3E236AD8"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6FC6AAF2" w14:textId="77777777" w:rsidR="001A12E6" w:rsidRPr="0012308B" w:rsidRDefault="001A12E6" w:rsidP="001A12E6">
            <w:pPr>
              <w:jc w:val="right"/>
              <w:rPr>
                <w:color w:val="000000"/>
              </w:rPr>
            </w:pPr>
            <w:r w:rsidRPr="0012308B">
              <w:rPr>
                <w:color w:val="000000"/>
              </w:rPr>
              <w:t>253</w:t>
            </w:r>
          </w:p>
        </w:tc>
        <w:tc>
          <w:tcPr>
            <w:tcW w:w="1417" w:type="dxa"/>
            <w:tcBorders>
              <w:top w:val="nil"/>
              <w:right w:val="single" w:sz="18" w:space="0" w:color="auto"/>
            </w:tcBorders>
            <w:vAlign w:val="bottom"/>
          </w:tcPr>
          <w:p w14:paraId="3398F4E2" w14:textId="77777777" w:rsidR="001A12E6" w:rsidRPr="0012308B" w:rsidRDefault="001A12E6" w:rsidP="001A12E6">
            <w:pPr>
              <w:jc w:val="right"/>
              <w:rPr>
                <w:color w:val="000000"/>
              </w:rPr>
            </w:pPr>
            <w:r w:rsidRPr="0012308B">
              <w:rPr>
                <w:color w:val="000000"/>
              </w:rPr>
              <w:t>253</w:t>
            </w:r>
          </w:p>
        </w:tc>
      </w:tr>
      <w:tr w:rsidR="001A12E6" w:rsidDel="00522868" w14:paraId="2BEA9D03" w14:textId="77777777" w:rsidTr="00B86F37">
        <w:trPr>
          <w:cantSplit/>
        </w:trPr>
        <w:tc>
          <w:tcPr>
            <w:tcW w:w="1039" w:type="dxa"/>
            <w:tcBorders>
              <w:top w:val="nil"/>
              <w:left w:val="single" w:sz="18" w:space="0" w:color="auto"/>
            </w:tcBorders>
            <w:vAlign w:val="bottom"/>
          </w:tcPr>
          <w:p w14:paraId="65A03D72" w14:textId="77777777" w:rsidR="001A12E6" w:rsidRPr="0012308B" w:rsidRDefault="001A12E6" w:rsidP="001A12E6">
            <w:pPr>
              <w:jc w:val="right"/>
              <w:rPr>
                <w:color w:val="000000"/>
              </w:rPr>
            </w:pPr>
            <w:r w:rsidRPr="0012308B">
              <w:rPr>
                <w:color w:val="000000"/>
              </w:rPr>
              <w:t>677/13</w:t>
            </w:r>
          </w:p>
        </w:tc>
        <w:tc>
          <w:tcPr>
            <w:tcW w:w="992" w:type="dxa"/>
            <w:tcBorders>
              <w:top w:val="nil"/>
            </w:tcBorders>
          </w:tcPr>
          <w:p w14:paraId="4F622571" w14:textId="77777777" w:rsidR="001A12E6" w:rsidRPr="0012308B" w:rsidRDefault="001A12E6" w:rsidP="00583E19">
            <w:pPr>
              <w:pStyle w:val="Seznamsodrkami2"/>
            </w:pPr>
          </w:p>
        </w:tc>
        <w:tc>
          <w:tcPr>
            <w:tcW w:w="2126" w:type="dxa"/>
            <w:tcBorders>
              <w:top w:val="nil"/>
            </w:tcBorders>
            <w:vAlign w:val="bottom"/>
          </w:tcPr>
          <w:p w14:paraId="03433087"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43A961AA"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5414A08F" w14:textId="77777777" w:rsidR="001A12E6" w:rsidRPr="0012308B" w:rsidRDefault="001A12E6" w:rsidP="001A12E6">
            <w:pPr>
              <w:jc w:val="right"/>
              <w:rPr>
                <w:color w:val="000000"/>
              </w:rPr>
            </w:pPr>
            <w:r w:rsidRPr="0012308B">
              <w:rPr>
                <w:color w:val="000000"/>
              </w:rPr>
              <w:t>351</w:t>
            </w:r>
          </w:p>
        </w:tc>
        <w:tc>
          <w:tcPr>
            <w:tcW w:w="1417" w:type="dxa"/>
            <w:tcBorders>
              <w:top w:val="nil"/>
              <w:right w:val="single" w:sz="18" w:space="0" w:color="auto"/>
            </w:tcBorders>
            <w:vAlign w:val="bottom"/>
          </w:tcPr>
          <w:p w14:paraId="36606AB6" w14:textId="77777777" w:rsidR="001A12E6" w:rsidRPr="0012308B" w:rsidRDefault="001A12E6" w:rsidP="001A12E6">
            <w:pPr>
              <w:jc w:val="right"/>
              <w:rPr>
                <w:color w:val="000000"/>
              </w:rPr>
            </w:pPr>
            <w:r w:rsidRPr="0012308B">
              <w:rPr>
                <w:color w:val="000000"/>
              </w:rPr>
              <w:t>351</w:t>
            </w:r>
          </w:p>
        </w:tc>
      </w:tr>
      <w:tr w:rsidR="001A12E6" w:rsidDel="00522868" w14:paraId="399F7CA8" w14:textId="77777777" w:rsidTr="00B86F37">
        <w:trPr>
          <w:cantSplit/>
        </w:trPr>
        <w:tc>
          <w:tcPr>
            <w:tcW w:w="1039" w:type="dxa"/>
            <w:tcBorders>
              <w:top w:val="nil"/>
              <w:left w:val="single" w:sz="18" w:space="0" w:color="auto"/>
            </w:tcBorders>
            <w:vAlign w:val="bottom"/>
          </w:tcPr>
          <w:p w14:paraId="62964E36" w14:textId="77777777" w:rsidR="001A12E6" w:rsidRPr="0012308B" w:rsidRDefault="001A12E6" w:rsidP="001A12E6">
            <w:pPr>
              <w:jc w:val="right"/>
              <w:rPr>
                <w:color w:val="000000"/>
              </w:rPr>
            </w:pPr>
            <w:r w:rsidRPr="0012308B">
              <w:rPr>
                <w:color w:val="000000"/>
              </w:rPr>
              <w:t>677/14</w:t>
            </w:r>
          </w:p>
        </w:tc>
        <w:tc>
          <w:tcPr>
            <w:tcW w:w="992" w:type="dxa"/>
            <w:tcBorders>
              <w:top w:val="nil"/>
            </w:tcBorders>
          </w:tcPr>
          <w:p w14:paraId="3B434A74" w14:textId="77777777" w:rsidR="001A12E6" w:rsidRPr="0012308B" w:rsidRDefault="001A12E6" w:rsidP="00583E19">
            <w:pPr>
              <w:pStyle w:val="Seznamsodrkami2"/>
            </w:pPr>
          </w:p>
        </w:tc>
        <w:tc>
          <w:tcPr>
            <w:tcW w:w="2126" w:type="dxa"/>
            <w:tcBorders>
              <w:top w:val="nil"/>
            </w:tcBorders>
            <w:vAlign w:val="bottom"/>
          </w:tcPr>
          <w:p w14:paraId="1F8C2001"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5DB4945D"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73AC90FE" w14:textId="77777777" w:rsidR="001A12E6" w:rsidRPr="0012308B" w:rsidRDefault="001A12E6" w:rsidP="001A12E6">
            <w:pPr>
              <w:jc w:val="right"/>
              <w:rPr>
                <w:color w:val="000000"/>
              </w:rPr>
            </w:pPr>
            <w:r w:rsidRPr="0012308B">
              <w:rPr>
                <w:color w:val="000000"/>
              </w:rPr>
              <w:t>2528</w:t>
            </w:r>
          </w:p>
        </w:tc>
        <w:tc>
          <w:tcPr>
            <w:tcW w:w="1417" w:type="dxa"/>
            <w:tcBorders>
              <w:top w:val="nil"/>
              <w:right w:val="single" w:sz="18" w:space="0" w:color="auto"/>
            </w:tcBorders>
            <w:vAlign w:val="bottom"/>
          </w:tcPr>
          <w:p w14:paraId="3E435EFA" w14:textId="77777777" w:rsidR="001A12E6" w:rsidRPr="0012308B" w:rsidRDefault="001A12E6" w:rsidP="001A12E6">
            <w:pPr>
              <w:jc w:val="right"/>
              <w:rPr>
                <w:color w:val="000000"/>
              </w:rPr>
            </w:pPr>
            <w:r w:rsidRPr="0012308B">
              <w:rPr>
                <w:color w:val="000000"/>
              </w:rPr>
              <w:t>2528</w:t>
            </w:r>
          </w:p>
        </w:tc>
      </w:tr>
      <w:tr w:rsidR="001A12E6" w:rsidDel="00522868" w14:paraId="24091A1F" w14:textId="77777777" w:rsidTr="00B86F37">
        <w:trPr>
          <w:cantSplit/>
        </w:trPr>
        <w:tc>
          <w:tcPr>
            <w:tcW w:w="1039" w:type="dxa"/>
            <w:tcBorders>
              <w:top w:val="nil"/>
              <w:left w:val="single" w:sz="18" w:space="0" w:color="auto"/>
            </w:tcBorders>
            <w:vAlign w:val="bottom"/>
          </w:tcPr>
          <w:p w14:paraId="367DF8B9" w14:textId="77777777" w:rsidR="001A12E6" w:rsidRPr="0012308B" w:rsidRDefault="001A12E6" w:rsidP="001A12E6">
            <w:pPr>
              <w:jc w:val="right"/>
              <w:rPr>
                <w:color w:val="000000"/>
              </w:rPr>
            </w:pPr>
            <w:r w:rsidRPr="0012308B">
              <w:rPr>
                <w:color w:val="000000"/>
              </w:rPr>
              <w:t>677/15</w:t>
            </w:r>
          </w:p>
        </w:tc>
        <w:tc>
          <w:tcPr>
            <w:tcW w:w="992" w:type="dxa"/>
            <w:tcBorders>
              <w:top w:val="nil"/>
            </w:tcBorders>
          </w:tcPr>
          <w:p w14:paraId="19BB93D2" w14:textId="77777777" w:rsidR="001A12E6" w:rsidRPr="0012308B" w:rsidRDefault="001A12E6" w:rsidP="00583E19">
            <w:pPr>
              <w:pStyle w:val="Seznamsodrkami2"/>
            </w:pPr>
          </w:p>
        </w:tc>
        <w:tc>
          <w:tcPr>
            <w:tcW w:w="2126" w:type="dxa"/>
            <w:tcBorders>
              <w:top w:val="nil"/>
            </w:tcBorders>
            <w:vAlign w:val="bottom"/>
          </w:tcPr>
          <w:p w14:paraId="4C22A51F"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68257B30"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00F3D3FB" w14:textId="77777777" w:rsidR="001A12E6" w:rsidRPr="0012308B" w:rsidRDefault="001A12E6" w:rsidP="001A12E6">
            <w:pPr>
              <w:jc w:val="right"/>
              <w:rPr>
                <w:color w:val="000000"/>
              </w:rPr>
            </w:pPr>
            <w:r w:rsidRPr="0012308B">
              <w:rPr>
                <w:color w:val="000000"/>
              </w:rPr>
              <w:t>543</w:t>
            </w:r>
          </w:p>
        </w:tc>
        <w:tc>
          <w:tcPr>
            <w:tcW w:w="1417" w:type="dxa"/>
            <w:tcBorders>
              <w:top w:val="nil"/>
              <w:right w:val="single" w:sz="18" w:space="0" w:color="auto"/>
            </w:tcBorders>
            <w:vAlign w:val="bottom"/>
          </w:tcPr>
          <w:p w14:paraId="2517FB1C" w14:textId="77777777" w:rsidR="001A12E6" w:rsidRPr="0012308B" w:rsidRDefault="001A12E6" w:rsidP="001A12E6">
            <w:pPr>
              <w:jc w:val="right"/>
              <w:rPr>
                <w:color w:val="000000"/>
              </w:rPr>
            </w:pPr>
            <w:r w:rsidRPr="0012308B">
              <w:rPr>
                <w:color w:val="000000"/>
              </w:rPr>
              <w:t>543</w:t>
            </w:r>
          </w:p>
        </w:tc>
      </w:tr>
      <w:tr w:rsidR="001A12E6" w:rsidDel="00522868" w14:paraId="6CB08250" w14:textId="77777777" w:rsidTr="00B86F37">
        <w:trPr>
          <w:cantSplit/>
        </w:trPr>
        <w:tc>
          <w:tcPr>
            <w:tcW w:w="1039" w:type="dxa"/>
            <w:tcBorders>
              <w:top w:val="nil"/>
              <w:left w:val="single" w:sz="18" w:space="0" w:color="auto"/>
            </w:tcBorders>
            <w:vAlign w:val="bottom"/>
          </w:tcPr>
          <w:p w14:paraId="0C3BD80A" w14:textId="77777777" w:rsidR="001A12E6" w:rsidRPr="0012308B" w:rsidRDefault="001A12E6" w:rsidP="001A12E6">
            <w:pPr>
              <w:jc w:val="right"/>
              <w:rPr>
                <w:color w:val="000000"/>
              </w:rPr>
            </w:pPr>
            <w:r w:rsidRPr="0012308B">
              <w:rPr>
                <w:color w:val="000000"/>
              </w:rPr>
              <w:t>677/16</w:t>
            </w:r>
          </w:p>
        </w:tc>
        <w:tc>
          <w:tcPr>
            <w:tcW w:w="992" w:type="dxa"/>
            <w:tcBorders>
              <w:top w:val="nil"/>
            </w:tcBorders>
          </w:tcPr>
          <w:p w14:paraId="6EDBBF60" w14:textId="77777777" w:rsidR="001A12E6" w:rsidRPr="0012308B" w:rsidRDefault="001A12E6" w:rsidP="00583E19">
            <w:pPr>
              <w:pStyle w:val="Seznamsodrkami2"/>
            </w:pPr>
          </w:p>
        </w:tc>
        <w:tc>
          <w:tcPr>
            <w:tcW w:w="2126" w:type="dxa"/>
            <w:tcBorders>
              <w:top w:val="nil"/>
            </w:tcBorders>
            <w:vAlign w:val="bottom"/>
          </w:tcPr>
          <w:p w14:paraId="7F49AFDC"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48EC7565"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326081E1" w14:textId="77777777" w:rsidR="001A12E6" w:rsidRPr="0012308B" w:rsidRDefault="001A12E6" w:rsidP="001A12E6">
            <w:pPr>
              <w:jc w:val="right"/>
              <w:rPr>
                <w:color w:val="000000"/>
              </w:rPr>
            </w:pPr>
            <w:r w:rsidRPr="0012308B">
              <w:rPr>
                <w:color w:val="000000"/>
              </w:rPr>
              <w:t>1108</w:t>
            </w:r>
          </w:p>
        </w:tc>
        <w:tc>
          <w:tcPr>
            <w:tcW w:w="1417" w:type="dxa"/>
            <w:tcBorders>
              <w:top w:val="nil"/>
              <w:right w:val="single" w:sz="18" w:space="0" w:color="auto"/>
            </w:tcBorders>
            <w:vAlign w:val="bottom"/>
          </w:tcPr>
          <w:p w14:paraId="3B635494" w14:textId="77777777" w:rsidR="001A12E6" w:rsidRPr="0012308B" w:rsidRDefault="001A12E6" w:rsidP="001A12E6">
            <w:pPr>
              <w:jc w:val="right"/>
              <w:rPr>
                <w:color w:val="000000"/>
              </w:rPr>
            </w:pPr>
            <w:r w:rsidRPr="0012308B">
              <w:rPr>
                <w:color w:val="000000"/>
              </w:rPr>
              <w:t>1108</w:t>
            </w:r>
          </w:p>
        </w:tc>
      </w:tr>
      <w:tr w:rsidR="001A12E6" w:rsidDel="00522868" w14:paraId="15353979" w14:textId="77777777" w:rsidTr="00B86F37">
        <w:trPr>
          <w:cantSplit/>
        </w:trPr>
        <w:tc>
          <w:tcPr>
            <w:tcW w:w="1039" w:type="dxa"/>
            <w:tcBorders>
              <w:top w:val="nil"/>
              <w:left w:val="single" w:sz="18" w:space="0" w:color="auto"/>
            </w:tcBorders>
            <w:vAlign w:val="bottom"/>
          </w:tcPr>
          <w:p w14:paraId="4A841B04" w14:textId="77777777" w:rsidR="001A12E6" w:rsidRPr="0012308B" w:rsidRDefault="001A12E6" w:rsidP="001A12E6">
            <w:pPr>
              <w:jc w:val="right"/>
              <w:rPr>
                <w:color w:val="000000"/>
              </w:rPr>
            </w:pPr>
            <w:r w:rsidRPr="0012308B">
              <w:rPr>
                <w:color w:val="000000"/>
              </w:rPr>
              <w:t>677/17</w:t>
            </w:r>
          </w:p>
        </w:tc>
        <w:tc>
          <w:tcPr>
            <w:tcW w:w="992" w:type="dxa"/>
            <w:tcBorders>
              <w:top w:val="nil"/>
            </w:tcBorders>
          </w:tcPr>
          <w:p w14:paraId="490D4E48" w14:textId="77777777" w:rsidR="001A12E6" w:rsidRPr="0012308B" w:rsidRDefault="001A12E6" w:rsidP="00583E19">
            <w:pPr>
              <w:pStyle w:val="Seznamsodrkami2"/>
            </w:pPr>
          </w:p>
        </w:tc>
        <w:tc>
          <w:tcPr>
            <w:tcW w:w="2126" w:type="dxa"/>
            <w:tcBorders>
              <w:top w:val="nil"/>
            </w:tcBorders>
            <w:vAlign w:val="bottom"/>
          </w:tcPr>
          <w:p w14:paraId="1E80F43A"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54262744"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56BD3F82" w14:textId="77777777" w:rsidR="001A12E6" w:rsidRPr="0012308B" w:rsidRDefault="001A12E6" w:rsidP="001A12E6">
            <w:pPr>
              <w:jc w:val="right"/>
              <w:rPr>
                <w:color w:val="000000"/>
              </w:rPr>
            </w:pPr>
            <w:r w:rsidRPr="0012308B">
              <w:rPr>
                <w:color w:val="000000"/>
              </w:rPr>
              <w:t>1519</w:t>
            </w:r>
          </w:p>
        </w:tc>
        <w:tc>
          <w:tcPr>
            <w:tcW w:w="1417" w:type="dxa"/>
            <w:tcBorders>
              <w:top w:val="nil"/>
              <w:right w:val="single" w:sz="18" w:space="0" w:color="auto"/>
            </w:tcBorders>
            <w:vAlign w:val="bottom"/>
          </w:tcPr>
          <w:p w14:paraId="353A35F8" w14:textId="77777777" w:rsidR="001A12E6" w:rsidRPr="0012308B" w:rsidRDefault="001A12E6" w:rsidP="001A12E6">
            <w:pPr>
              <w:jc w:val="right"/>
              <w:rPr>
                <w:color w:val="000000"/>
              </w:rPr>
            </w:pPr>
            <w:r w:rsidRPr="0012308B">
              <w:rPr>
                <w:color w:val="000000"/>
              </w:rPr>
              <w:t>1519</w:t>
            </w:r>
          </w:p>
        </w:tc>
      </w:tr>
      <w:tr w:rsidR="001A12E6" w:rsidDel="00522868" w14:paraId="28273936" w14:textId="77777777" w:rsidTr="00B86F37">
        <w:trPr>
          <w:cantSplit/>
        </w:trPr>
        <w:tc>
          <w:tcPr>
            <w:tcW w:w="1039" w:type="dxa"/>
            <w:tcBorders>
              <w:top w:val="nil"/>
              <w:left w:val="single" w:sz="18" w:space="0" w:color="auto"/>
            </w:tcBorders>
            <w:vAlign w:val="bottom"/>
          </w:tcPr>
          <w:p w14:paraId="35EA8A49" w14:textId="77777777" w:rsidR="001A12E6" w:rsidRPr="0012308B" w:rsidRDefault="001A12E6" w:rsidP="001A12E6">
            <w:pPr>
              <w:jc w:val="right"/>
              <w:rPr>
                <w:color w:val="000000"/>
              </w:rPr>
            </w:pPr>
            <w:r w:rsidRPr="0012308B">
              <w:rPr>
                <w:color w:val="000000"/>
              </w:rPr>
              <w:t>677/18</w:t>
            </w:r>
          </w:p>
        </w:tc>
        <w:tc>
          <w:tcPr>
            <w:tcW w:w="992" w:type="dxa"/>
            <w:tcBorders>
              <w:top w:val="nil"/>
            </w:tcBorders>
          </w:tcPr>
          <w:p w14:paraId="01C7D642" w14:textId="77777777" w:rsidR="001A12E6" w:rsidRPr="0012308B" w:rsidRDefault="001A12E6" w:rsidP="00583E19">
            <w:pPr>
              <w:pStyle w:val="Seznamsodrkami2"/>
            </w:pPr>
          </w:p>
        </w:tc>
        <w:tc>
          <w:tcPr>
            <w:tcW w:w="2126" w:type="dxa"/>
            <w:tcBorders>
              <w:top w:val="nil"/>
            </w:tcBorders>
            <w:vAlign w:val="bottom"/>
          </w:tcPr>
          <w:p w14:paraId="6A735D3E"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66CD075D"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62A06495" w14:textId="77777777" w:rsidR="001A12E6" w:rsidRPr="0012308B" w:rsidRDefault="001A12E6" w:rsidP="001A12E6">
            <w:pPr>
              <w:jc w:val="right"/>
              <w:rPr>
                <w:color w:val="000000"/>
              </w:rPr>
            </w:pPr>
            <w:r w:rsidRPr="0012308B">
              <w:rPr>
                <w:color w:val="000000"/>
              </w:rPr>
              <w:t>1980</w:t>
            </w:r>
          </w:p>
        </w:tc>
        <w:tc>
          <w:tcPr>
            <w:tcW w:w="1417" w:type="dxa"/>
            <w:tcBorders>
              <w:top w:val="nil"/>
              <w:right w:val="single" w:sz="18" w:space="0" w:color="auto"/>
            </w:tcBorders>
            <w:vAlign w:val="bottom"/>
          </w:tcPr>
          <w:p w14:paraId="3E3F9440" w14:textId="77777777" w:rsidR="001A12E6" w:rsidRPr="0012308B" w:rsidRDefault="001A12E6" w:rsidP="001A12E6">
            <w:pPr>
              <w:jc w:val="right"/>
              <w:rPr>
                <w:color w:val="000000"/>
              </w:rPr>
            </w:pPr>
            <w:r w:rsidRPr="0012308B">
              <w:rPr>
                <w:color w:val="000000"/>
              </w:rPr>
              <w:t>1980</w:t>
            </w:r>
          </w:p>
        </w:tc>
      </w:tr>
      <w:tr w:rsidR="001A12E6" w:rsidDel="00522868" w14:paraId="196AA7F0" w14:textId="77777777" w:rsidTr="00B86F37">
        <w:trPr>
          <w:cantSplit/>
        </w:trPr>
        <w:tc>
          <w:tcPr>
            <w:tcW w:w="1039" w:type="dxa"/>
            <w:tcBorders>
              <w:top w:val="nil"/>
              <w:left w:val="single" w:sz="18" w:space="0" w:color="auto"/>
            </w:tcBorders>
            <w:vAlign w:val="bottom"/>
          </w:tcPr>
          <w:p w14:paraId="03CA9DEB" w14:textId="77777777" w:rsidR="001A12E6" w:rsidRPr="0012308B" w:rsidRDefault="001A12E6" w:rsidP="001A12E6">
            <w:pPr>
              <w:jc w:val="right"/>
              <w:rPr>
                <w:color w:val="000000"/>
              </w:rPr>
            </w:pPr>
            <w:r w:rsidRPr="0012308B">
              <w:rPr>
                <w:color w:val="000000"/>
              </w:rPr>
              <w:t>677/2</w:t>
            </w:r>
          </w:p>
        </w:tc>
        <w:tc>
          <w:tcPr>
            <w:tcW w:w="992" w:type="dxa"/>
            <w:tcBorders>
              <w:top w:val="nil"/>
            </w:tcBorders>
          </w:tcPr>
          <w:p w14:paraId="0F18F6EC" w14:textId="77777777" w:rsidR="001A12E6" w:rsidRPr="0012308B" w:rsidRDefault="001A12E6" w:rsidP="00583E19">
            <w:pPr>
              <w:pStyle w:val="Seznamsodrkami2"/>
            </w:pPr>
          </w:p>
        </w:tc>
        <w:tc>
          <w:tcPr>
            <w:tcW w:w="2126" w:type="dxa"/>
            <w:tcBorders>
              <w:top w:val="nil"/>
            </w:tcBorders>
            <w:vAlign w:val="bottom"/>
          </w:tcPr>
          <w:p w14:paraId="4BC57833"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71A12CC4"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4F3F5F27" w14:textId="77777777" w:rsidR="001A12E6" w:rsidRPr="0012308B" w:rsidRDefault="001A12E6" w:rsidP="001A12E6">
            <w:pPr>
              <w:jc w:val="right"/>
              <w:rPr>
                <w:color w:val="000000"/>
              </w:rPr>
            </w:pPr>
            <w:r w:rsidRPr="0012308B">
              <w:rPr>
                <w:color w:val="000000"/>
              </w:rPr>
              <w:t>8792</w:t>
            </w:r>
          </w:p>
        </w:tc>
        <w:tc>
          <w:tcPr>
            <w:tcW w:w="1417" w:type="dxa"/>
            <w:tcBorders>
              <w:top w:val="nil"/>
              <w:right w:val="single" w:sz="18" w:space="0" w:color="auto"/>
            </w:tcBorders>
            <w:vAlign w:val="bottom"/>
          </w:tcPr>
          <w:p w14:paraId="4D323010" w14:textId="77777777" w:rsidR="001A12E6" w:rsidRPr="0012308B" w:rsidRDefault="001A12E6" w:rsidP="001A12E6">
            <w:pPr>
              <w:jc w:val="right"/>
              <w:rPr>
                <w:color w:val="000000"/>
              </w:rPr>
            </w:pPr>
            <w:r w:rsidRPr="0012308B">
              <w:rPr>
                <w:color w:val="000000"/>
              </w:rPr>
              <w:t>8792</w:t>
            </w:r>
          </w:p>
        </w:tc>
      </w:tr>
      <w:tr w:rsidR="001A12E6" w:rsidDel="00522868" w14:paraId="11723F31" w14:textId="77777777" w:rsidTr="00B86F37">
        <w:trPr>
          <w:cantSplit/>
        </w:trPr>
        <w:tc>
          <w:tcPr>
            <w:tcW w:w="1039" w:type="dxa"/>
            <w:tcBorders>
              <w:top w:val="nil"/>
              <w:left w:val="single" w:sz="18" w:space="0" w:color="auto"/>
            </w:tcBorders>
            <w:vAlign w:val="bottom"/>
          </w:tcPr>
          <w:p w14:paraId="2BB958A9" w14:textId="77777777" w:rsidR="001A12E6" w:rsidRPr="0012308B" w:rsidRDefault="001A12E6" w:rsidP="001A12E6">
            <w:pPr>
              <w:jc w:val="right"/>
              <w:rPr>
                <w:color w:val="000000"/>
              </w:rPr>
            </w:pPr>
            <w:r w:rsidRPr="0012308B">
              <w:rPr>
                <w:color w:val="000000"/>
              </w:rPr>
              <w:t>677/3</w:t>
            </w:r>
          </w:p>
        </w:tc>
        <w:tc>
          <w:tcPr>
            <w:tcW w:w="992" w:type="dxa"/>
            <w:tcBorders>
              <w:top w:val="nil"/>
            </w:tcBorders>
          </w:tcPr>
          <w:p w14:paraId="008B2743" w14:textId="77777777" w:rsidR="001A12E6" w:rsidRPr="0012308B" w:rsidRDefault="001A12E6" w:rsidP="00583E19">
            <w:pPr>
              <w:pStyle w:val="Seznamsodrkami2"/>
            </w:pPr>
          </w:p>
        </w:tc>
        <w:tc>
          <w:tcPr>
            <w:tcW w:w="2126" w:type="dxa"/>
            <w:tcBorders>
              <w:top w:val="nil"/>
            </w:tcBorders>
            <w:vAlign w:val="bottom"/>
          </w:tcPr>
          <w:p w14:paraId="756DDCF9"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12C34009"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677C56C9" w14:textId="77777777" w:rsidR="001A12E6" w:rsidRPr="0012308B" w:rsidRDefault="001A12E6" w:rsidP="001A12E6">
            <w:pPr>
              <w:jc w:val="right"/>
              <w:rPr>
                <w:color w:val="000000"/>
              </w:rPr>
            </w:pPr>
            <w:r w:rsidRPr="0012308B">
              <w:rPr>
                <w:color w:val="000000"/>
              </w:rPr>
              <w:t>5711</w:t>
            </w:r>
          </w:p>
        </w:tc>
        <w:tc>
          <w:tcPr>
            <w:tcW w:w="1417" w:type="dxa"/>
            <w:tcBorders>
              <w:top w:val="nil"/>
              <w:right w:val="single" w:sz="18" w:space="0" w:color="auto"/>
            </w:tcBorders>
            <w:vAlign w:val="bottom"/>
          </w:tcPr>
          <w:p w14:paraId="281A3BBB" w14:textId="77777777" w:rsidR="001A12E6" w:rsidRPr="0012308B" w:rsidRDefault="001A12E6" w:rsidP="001A12E6">
            <w:pPr>
              <w:jc w:val="right"/>
              <w:rPr>
                <w:color w:val="000000"/>
              </w:rPr>
            </w:pPr>
            <w:r w:rsidRPr="0012308B">
              <w:rPr>
                <w:color w:val="000000"/>
              </w:rPr>
              <w:t>5711</w:t>
            </w:r>
          </w:p>
        </w:tc>
      </w:tr>
      <w:tr w:rsidR="001A12E6" w:rsidDel="00522868" w14:paraId="2E55B5F1" w14:textId="77777777" w:rsidTr="00B86F37">
        <w:trPr>
          <w:cantSplit/>
        </w:trPr>
        <w:tc>
          <w:tcPr>
            <w:tcW w:w="1039" w:type="dxa"/>
            <w:tcBorders>
              <w:top w:val="nil"/>
              <w:left w:val="single" w:sz="18" w:space="0" w:color="auto"/>
            </w:tcBorders>
            <w:vAlign w:val="bottom"/>
          </w:tcPr>
          <w:p w14:paraId="66EEEE80" w14:textId="77777777" w:rsidR="001A12E6" w:rsidRPr="0012308B" w:rsidRDefault="001A12E6" w:rsidP="001A12E6">
            <w:pPr>
              <w:jc w:val="right"/>
              <w:rPr>
                <w:color w:val="000000"/>
              </w:rPr>
            </w:pPr>
            <w:r w:rsidRPr="0012308B">
              <w:rPr>
                <w:color w:val="000000"/>
              </w:rPr>
              <w:t>677/6</w:t>
            </w:r>
          </w:p>
        </w:tc>
        <w:tc>
          <w:tcPr>
            <w:tcW w:w="992" w:type="dxa"/>
            <w:tcBorders>
              <w:top w:val="nil"/>
            </w:tcBorders>
          </w:tcPr>
          <w:p w14:paraId="77408B13" w14:textId="77777777" w:rsidR="001A12E6" w:rsidRPr="0012308B" w:rsidRDefault="001A12E6" w:rsidP="00583E19">
            <w:pPr>
              <w:pStyle w:val="Seznamsodrkami2"/>
            </w:pPr>
          </w:p>
        </w:tc>
        <w:tc>
          <w:tcPr>
            <w:tcW w:w="2126" w:type="dxa"/>
            <w:tcBorders>
              <w:top w:val="nil"/>
            </w:tcBorders>
            <w:vAlign w:val="bottom"/>
          </w:tcPr>
          <w:p w14:paraId="02244B4C"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45694B98"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7385EDC5" w14:textId="77777777" w:rsidR="001A12E6" w:rsidRPr="0012308B" w:rsidRDefault="001A12E6" w:rsidP="001A12E6">
            <w:pPr>
              <w:jc w:val="right"/>
              <w:rPr>
                <w:color w:val="000000"/>
              </w:rPr>
            </w:pPr>
            <w:r w:rsidRPr="0012308B">
              <w:rPr>
                <w:color w:val="000000"/>
              </w:rPr>
              <w:t>11330</w:t>
            </w:r>
          </w:p>
        </w:tc>
        <w:tc>
          <w:tcPr>
            <w:tcW w:w="1417" w:type="dxa"/>
            <w:tcBorders>
              <w:top w:val="nil"/>
              <w:right w:val="single" w:sz="18" w:space="0" w:color="auto"/>
            </w:tcBorders>
            <w:vAlign w:val="bottom"/>
          </w:tcPr>
          <w:p w14:paraId="73FF9074" w14:textId="77777777" w:rsidR="001A12E6" w:rsidRPr="0012308B" w:rsidRDefault="001A12E6" w:rsidP="001A12E6">
            <w:pPr>
              <w:jc w:val="right"/>
              <w:rPr>
                <w:color w:val="000000"/>
              </w:rPr>
            </w:pPr>
            <w:r w:rsidRPr="0012308B">
              <w:rPr>
                <w:color w:val="000000"/>
              </w:rPr>
              <w:t>11330</w:t>
            </w:r>
          </w:p>
        </w:tc>
      </w:tr>
      <w:tr w:rsidR="001A12E6" w:rsidDel="00522868" w14:paraId="6E52734A" w14:textId="77777777" w:rsidTr="00B86F37">
        <w:trPr>
          <w:cantSplit/>
        </w:trPr>
        <w:tc>
          <w:tcPr>
            <w:tcW w:w="1039" w:type="dxa"/>
            <w:tcBorders>
              <w:top w:val="nil"/>
              <w:left w:val="single" w:sz="18" w:space="0" w:color="auto"/>
            </w:tcBorders>
            <w:vAlign w:val="bottom"/>
          </w:tcPr>
          <w:p w14:paraId="2931A582" w14:textId="77777777" w:rsidR="001A12E6" w:rsidRPr="0012308B" w:rsidRDefault="001A12E6" w:rsidP="001A12E6">
            <w:pPr>
              <w:jc w:val="right"/>
              <w:rPr>
                <w:color w:val="000000"/>
              </w:rPr>
            </w:pPr>
            <w:r w:rsidRPr="0012308B">
              <w:rPr>
                <w:color w:val="000000"/>
              </w:rPr>
              <w:t>677/7</w:t>
            </w:r>
          </w:p>
        </w:tc>
        <w:tc>
          <w:tcPr>
            <w:tcW w:w="992" w:type="dxa"/>
            <w:tcBorders>
              <w:top w:val="nil"/>
            </w:tcBorders>
          </w:tcPr>
          <w:p w14:paraId="70A74696" w14:textId="77777777" w:rsidR="001A12E6" w:rsidRPr="0012308B" w:rsidRDefault="001A12E6" w:rsidP="00583E19">
            <w:pPr>
              <w:pStyle w:val="Seznamsodrkami2"/>
            </w:pPr>
          </w:p>
        </w:tc>
        <w:tc>
          <w:tcPr>
            <w:tcW w:w="2126" w:type="dxa"/>
            <w:tcBorders>
              <w:top w:val="nil"/>
            </w:tcBorders>
            <w:vAlign w:val="bottom"/>
          </w:tcPr>
          <w:p w14:paraId="5C4BEAF1"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67810287"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5B4AF339" w14:textId="77777777" w:rsidR="001A12E6" w:rsidRPr="0012308B" w:rsidRDefault="001A12E6" w:rsidP="001A12E6">
            <w:pPr>
              <w:jc w:val="right"/>
              <w:rPr>
                <w:color w:val="000000"/>
              </w:rPr>
            </w:pPr>
            <w:r w:rsidRPr="0012308B">
              <w:rPr>
                <w:color w:val="000000"/>
              </w:rPr>
              <w:t>3443</w:t>
            </w:r>
          </w:p>
        </w:tc>
        <w:tc>
          <w:tcPr>
            <w:tcW w:w="1417" w:type="dxa"/>
            <w:tcBorders>
              <w:top w:val="nil"/>
              <w:right w:val="single" w:sz="18" w:space="0" w:color="auto"/>
            </w:tcBorders>
            <w:vAlign w:val="bottom"/>
          </w:tcPr>
          <w:p w14:paraId="6561A70C" w14:textId="77777777" w:rsidR="001A12E6" w:rsidRPr="0012308B" w:rsidRDefault="001A12E6" w:rsidP="001A12E6">
            <w:pPr>
              <w:jc w:val="right"/>
              <w:rPr>
                <w:color w:val="000000"/>
              </w:rPr>
            </w:pPr>
            <w:r w:rsidRPr="0012308B">
              <w:rPr>
                <w:color w:val="000000"/>
              </w:rPr>
              <w:t>3443</w:t>
            </w:r>
          </w:p>
        </w:tc>
      </w:tr>
      <w:tr w:rsidR="001A12E6" w:rsidDel="00522868" w14:paraId="4A2305E0" w14:textId="77777777" w:rsidTr="00B86F37">
        <w:trPr>
          <w:cantSplit/>
        </w:trPr>
        <w:tc>
          <w:tcPr>
            <w:tcW w:w="1039" w:type="dxa"/>
            <w:tcBorders>
              <w:top w:val="nil"/>
              <w:left w:val="single" w:sz="18" w:space="0" w:color="auto"/>
            </w:tcBorders>
            <w:vAlign w:val="bottom"/>
          </w:tcPr>
          <w:p w14:paraId="6C1DC85B" w14:textId="77777777" w:rsidR="001A12E6" w:rsidRPr="0012308B" w:rsidRDefault="001A12E6" w:rsidP="001A12E6">
            <w:pPr>
              <w:jc w:val="right"/>
              <w:rPr>
                <w:color w:val="000000"/>
              </w:rPr>
            </w:pPr>
            <w:r w:rsidRPr="0012308B">
              <w:rPr>
                <w:color w:val="000000"/>
              </w:rPr>
              <w:t>677/8</w:t>
            </w:r>
          </w:p>
        </w:tc>
        <w:tc>
          <w:tcPr>
            <w:tcW w:w="992" w:type="dxa"/>
            <w:tcBorders>
              <w:top w:val="nil"/>
            </w:tcBorders>
          </w:tcPr>
          <w:p w14:paraId="4D9C293E" w14:textId="77777777" w:rsidR="001A12E6" w:rsidRPr="0012308B" w:rsidRDefault="001A12E6" w:rsidP="00583E19">
            <w:pPr>
              <w:pStyle w:val="Seznamsodrkami2"/>
            </w:pPr>
          </w:p>
        </w:tc>
        <w:tc>
          <w:tcPr>
            <w:tcW w:w="2126" w:type="dxa"/>
            <w:tcBorders>
              <w:top w:val="nil"/>
            </w:tcBorders>
            <w:vAlign w:val="bottom"/>
          </w:tcPr>
          <w:p w14:paraId="7AE715CC"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0E3C30FE"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363039BF" w14:textId="77777777" w:rsidR="001A12E6" w:rsidRPr="0012308B" w:rsidRDefault="001A12E6" w:rsidP="001A12E6">
            <w:pPr>
              <w:jc w:val="right"/>
              <w:rPr>
                <w:color w:val="000000"/>
              </w:rPr>
            </w:pPr>
            <w:r w:rsidRPr="0012308B">
              <w:rPr>
                <w:color w:val="000000"/>
              </w:rPr>
              <w:t>198</w:t>
            </w:r>
          </w:p>
        </w:tc>
        <w:tc>
          <w:tcPr>
            <w:tcW w:w="1417" w:type="dxa"/>
            <w:tcBorders>
              <w:top w:val="nil"/>
              <w:right w:val="single" w:sz="18" w:space="0" w:color="auto"/>
            </w:tcBorders>
            <w:vAlign w:val="bottom"/>
          </w:tcPr>
          <w:p w14:paraId="73241413" w14:textId="77777777" w:rsidR="001A12E6" w:rsidRPr="0012308B" w:rsidRDefault="001A12E6" w:rsidP="001A12E6">
            <w:pPr>
              <w:jc w:val="right"/>
              <w:rPr>
                <w:color w:val="000000"/>
              </w:rPr>
            </w:pPr>
            <w:r w:rsidRPr="0012308B">
              <w:rPr>
                <w:color w:val="000000"/>
              </w:rPr>
              <w:t>198</w:t>
            </w:r>
          </w:p>
        </w:tc>
      </w:tr>
      <w:tr w:rsidR="001A12E6" w:rsidDel="00522868" w14:paraId="3B691F7C" w14:textId="77777777" w:rsidTr="00B86F37">
        <w:trPr>
          <w:cantSplit/>
        </w:trPr>
        <w:tc>
          <w:tcPr>
            <w:tcW w:w="1039" w:type="dxa"/>
            <w:tcBorders>
              <w:top w:val="nil"/>
              <w:left w:val="single" w:sz="18" w:space="0" w:color="auto"/>
            </w:tcBorders>
            <w:vAlign w:val="bottom"/>
          </w:tcPr>
          <w:p w14:paraId="3CA54EA6" w14:textId="77777777" w:rsidR="001A12E6" w:rsidRPr="0012308B" w:rsidRDefault="001A12E6" w:rsidP="001A12E6">
            <w:pPr>
              <w:jc w:val="right"/>
              <w:rPr>
                <w:color w:val="000000"/>
              </w:rPr>
            </w:pPr>
            <w:r w:rsidRPr="0012308B">
              <w:rPr>
                <w:color w:val="000000"/>
              </w:rPr>
              <w:t>677/9</w:t>
            </w:r>
          </w:p>
        </w:tc>
        <w:tc>
          <w:tcPr>
            <w:tcW w:w="992" w:type="dxa"/>
            <w:tcBorders>
              <w:top w:val="nil"/>
            </w:tcBorders>
          </w:tcPr>
          <w:p w14:paraId="2CC6FBD7" w14:textId="77777777" w:rsidR="001A12E6" w:rsidRPr="0012308B" w:rsidRDefault="001A12E6" w:rsidP="00583E19">
            <w:pPr>
              <w:pStyle w:val="Seznamsodrkami2"/>
            </w:pPr>
          </w:p>
        </w:tc>
        <w:tc>
          <w:tcPr>
            <w:tcW w:w="2126" w:type="dxa"/>
            <w:tcBorders>
              <w:top w:val="nil"/>
            </w:tcBorders>
            <w:vAlign w:val="bottom"/>
          </w:tcPr>
          <w:p w14:paraId="68B83029" w14:textId="77777777" w:rsidR="001A12E6" w:rsidRPr="0012308B" w:rsidRDefault="001A12E6" w:rsidP="001A12E6">
            <w:pPr>
              <w:rPr>
                <w:color w:val="000000"/>
              </w:rPr>
            </w:pPr>
            <w:r w:rsidRPr="0012308B">
              <w:rPr>
                <w:color w:val="000000"/>
              </w:rPr>
              <w:t>vodní plocha</w:t>
            </w:r>
          </w:p>
        </w:tc>
        <w:tc>
          <w:tcPr>
            <w:tcW w:w="2268" w:type="dxa"/>
            <w:tcBorders>
              <w:top w:val="nil"/>
            </w:tcBorders>
            <w:vAlign w:val="bottom"/>
          </w:tcPr>
          <w:p w14:paraId="7D1C728D" w14:textId="77777777" w:rsidR="001A12E6" w:rsidRPr="0012308B" w:rsidRDefault="001A12E6" w:rsidP="001A12E6">
            <w:pPr>
              <w:rPr>
                <w:color w:val="000000"/>
              </w:rPr>
            </w:pPr>
            <w:r w:rsidRPr="0012308B">
              <w:rPr>
                <w:color w:val="000000"/>
              </w:rPr>
              <w:t>vodní nádrž umělá</w:t>
            </w:r>
          </w:p>
        </w:tc>
        <w:tc>
          <w:tcPr>
            <w:tcW w:w="1418" w:type="dxa"/>
            <w:tcBorders>
              <w:top w:val="nil"/>
            </w:tcBorders>
            <w:vAlign w:val="bottom"/>
          </w:tcPr>
          <w:p w14:paraId="47638D5F" w14:textId="77777777" w:rsidR="001A12E6" w:rsidRPr="0012308B" w:rsidRDefault="001A12E6" w:rsidP="001A12E6">
            <w:pPr>
              <w:jc w:val="right"/>
              <w:rPr>
                <w:color w:val="000000"/>
              </w:rPr>
            </w:pPr>
            <w:r w:rsidRPr="0012308B">
              <w:rPr>
                <w:color w:val="000000"/>
              </w:rPr>
              <w:t>24</w:t>
            </w:r>
          </w:p>
        </w:tc>
        <w:tc>
          <w:tcPr>
            <w:tcW w:w="1417" w:type="dxa"/>
            <w:tcBorders>
              <w:top w:val="nil"/>
              <w:right w:val="single" w:sz="18" w:space="0" w:color="auto"/>
            </w:tcBorders>
            <w:vAlign w:val="bottom"/>
          </w:tcPr>
          <w:p w14:paraId="513362FB" w14:textId="77777777" w:rsidR="001A12E6" w:rsidRPr="0012308B" w:rsidRDefault="001A12E6" w:rsidP="001A12E6">
            <w:pPr>
              <w:jc w:val="right"/>
              <w:rPr>
                <w:color w:val="000000"/>
              </w:rPr>
            </w:pPr>
            <w:r w:rsidRPr="0012308B">
              <w:rPr>
                <w:color w:val="000000"/>
              </w:rPr>
              <w:t>24</w:t>
            </w:r>
          </w:p>
        </w:tc>
      </w:tr>
      <w:tr w:rsidR="001A12E6" w:rsidDel="00522868" w14:paraId="1DB61455" w14:textId="77777777" w:rsidTr="00B86F37">
        <w:trPr>
          <w:cantSplit/>
        </w:trPr>
        <w:tc>
          <w:tcPr>
            <w:tcW w:w="1039" w:type="dxa"/>
            <w:tcBorders>
              <w:top w:val="nil"/>
              <w:left w:val="single" w:sz="18" w:space="0" w:color="auto"/>
            </w:tcBorders>
            <w:vAlign w:val="bottom"/>
          </w:tcPr>
          <w:p w14:paraId="4AE9ABE4" w14:textId="77777777" w:rsidR="001A12E6" w:rsidRPr="0012308B" w:rsidRDefault="001A12E6" w:rsidP="001A12E6">
            <w:pPr>
              <w:jc w:val="right"/>
              <w:rPr>
                <w:color w:val="000000"/>
              </w:rPr>
            </w:pPr>
            <w:r w:rsidRPr="0012308B">
              <w:rPr>
                <w:color w:val="000000"/>
              </w:rPr>
              <w:t>678/1</w:t>
            </w:r>
          </w:p>
        </w:tc>
        <w:tc>
          <w:tcPr>
            <w:tcW w:w="992" w:type="dxa"/>
            <w:tcBorders>
              <w:top w:val="nil"/>
            </w:tcBorders>
          </w:tcPr>
          <w:p w14:paraId="01742D7D" w14:textId="77777777" w:rsidR="001A12E6" w:rsidRPr="0012308B" w:rsidRDefault="001A12E6" w:rsidP="00583E19">
            <w:pPr>
              <w:pStyle w:val="Seznamsodrkami2"/>
            </w:pPr>
          </w:p>
        </w:tc>
        <w:tc>
          <w:tcPr>
            <w:tcW w:w="2126" w:type="dxa"/>
            <w:tcBorders>
              <w:top w:val="nil"/>
            </w:tcBorders>
            <w:vAlign w:val="bottom"/>
          </w:tcPr>
          <w:p w14:paraId="6101B7D9" w14:textId="77777777" w:rsidR="001A12E6" w:rsidRPr="0012308B" w:rsidRDefault="001A12E6" w:rsidP="001A12E6">
            <w:pPr>
              <w:rPr>
                <w:color w:val="000000"/>
              </w:rPr>
            </w:pPr>
            <w:r w:rsidRPr="0012308B">
              <w:rPr>
                <w:color w:val="000000"/>
              </w:rPr>
              <w:t>lesní pozemek</w:t>
            </w:r>
          </w:p>
        </w:tc>
        <w:tc>
          <w:tcPr>
            <w:tcW w:w="2268" w:type="dxa"/>
            <w:tcBorders>
              <w:top w:val="nil"/>
            </w:tcBorders>
            <w:vAlign w:val="bottom"/>
          </w:tcPr>
          <w:p w14:paraId="19F6FCD1" w14:textId="77777777" w:rsidR="001A12E6" w:rsidRPr="0012308B" w:rsidRDefault="001A12E6" w:rsidP="001A12E6">
            <w:pPr>
              <w:rPr>
                <w:color w:val="000000"/>
              </w:rPr>
            </w:pPr>
          </w:p>
        </w:tc>
        <w:tc>
          <w:tcPr>
            <w:tcW w:w="1418" w:type="dxa"/>
            <w:tcBorders>
              <w:top w:val="nil"/>
            </w:tcBorders>
            <w:vAlign w:val="bottom"/>
          </w:tcPr>
          <w:p w14:paraId="334D9BF8" w14:textId="77777777" w:rsidR="001A12E6" w:rsidRPr="0012308B" w:rsidRDefault="001A12E6" w:rsidP="001A12E6">
            <w:pPr>
              <w:jc w:val="right"/>
              <w:rPr>
                <w:color w:val="000000"/>
              </w:rPr>
            </w:pPr>
            <w:r w:rsidRPr="0012308B">
              <w:rPr>
                <w:color w:val="000000"/>
              </w:rPr>
              <w:t>26837</w:t>
            </w:r>
          </w:p>
        </w:tc>
        <w:tc>
          <w:tcPr>
            <w:tcW w:w="1417" w:type="dxa"/>
            <w:tcBorders>
              <w:top w:val="nil"/>
              <w:right w:val="single" w:sz="18" w:space="0" w:color="auto"/>
            </w:tcBorders>
            <w:vAlign w:val="bottom"/>
          </w:tcPr>
          <w:p w14:paraId="43653BDB" w14:textId="77777777" w:rsidR="001A12E6" w:rsidRPr="0012308B" w:rsidRDefault="001A12E6" w:rsidP="001A12E6">
            <w:pPr>
              <w:jc w:val="right"/>
              <w:rPr>
                <w:color w:val="000000"/>
              </w:rPr>
            </w:pPr>
            <w:r w:rsidRPr="0012308B">
              <w:rPr>
                <w:color w:val="000000"/>
              </w:rPr>
              <w:t>26837</w:t>
            </w:r>
          </w:p>
        </w:tc>
      </w:tr>
      <w:tr w:rsidR="001A12E6" w:rsidDel="00522868" w14:paraId="45101B00" w14:textId="77777777" w:rsidTr="00B86F37">
        <w:trPr>
          <w:cantSplit/>
        </w:trPr>
        <w:tc>
          <w:tcPr>
            <w:tcW w:w="1039" w:type="dxa"/>
            <w:tcBorders>
              <w:top w:val="nil"/>
              <w:left w:val="single" w:sz="18" w:space="0" w:color="auto"/>
            </w:tcBorders>
            <w:vAlign w:val="bottom"/>
          </w:tcPr>
          <w:p w14:paraId="6D36B733" w14:textId="77777777" w:rsidR="001A12E6" w:rsidRPr="0012308B" w:rsidRDefault="001A12E6" w:rsidP="001A12E6">
            <w:pPr>
              <w:jc w:val="right"/>
              <w:rPr>
                <w:color w:val="000000"/>
              </w:rPr>
            </w:pPr>
            <w:r w:rsidRPr="0012308B">
              <w:rPr>
                <w:color w:val="000000"/>
              </w:rPr>
              <w:lastRenderedPageBreak/>
              <w:t>678/2</w:t>
            </w:r>
          </w:p>
        </w:tc>
        <w:tc>
          <w:tcPr>
            <w:tcW w:w="992" w:type="dxa"/>
            <w:tcBorders>
              <w:top w:val="nil"/>
            </w:tcBorders>
          </w:tcPr>
          <w:p w14:paraId="671F13D0" w14:textId="77777777" w:rsidR="001A12E6" w:rsidRPr="0012308B" w:rsidRDefault="001A12E6" w:rsidP="00583E19">
            <w:pPr>
              <w:pStyle w:val="Seznamsodrkami2"/>
            </w:pPr>
          </w:p>
        </w:tc>
        <w:tc>
          <w:tcPr>
            <w:tcW w:w="2126" w:type="dxa"/>
            <w:tcBorders>
              <w:top w:val="nil"/>
            </w:tcBorders>
            <w:vAlign w:val="bottom"/>
          </w:tcPr>
          <w:p w14:paraId="2E480F2B" w14:textId="77777777" w:rsidR="001A12E6" w:rsidRPr="0012308B" w:rsidRDefault="001A12E6" w:rsidP="001A12E6">
            <w:pPr>
              <w:rPr>
                <w:color w:val="000000"/>
              </w:rPr>
            </w:pPr>
            <w:r w:rsidRPr="0012308B">
              <w:rPr>
                <w:color w:val="000000"/>
              </w:rPr>
              <w:t>lesní pozemek</w:t>
            </w:r>
          </w:p>
        </w:tc>
        <w:tc>
          <w:tcPr>
            <w:tcW w:w="2268" w:type="dxa"/>
            <w:tcBorders>
              <w:top w:val="nil"/>
            </w:tcBorders>
            <w:vAlign w:val="bottom"/>
          </w:tcPr>
          <w:p w14:paraId="1D7AC116" w14:textId="77777777" w:rsidR="001A12E6" w:rsidRPr="0012308B" w:rsidRDefault="001A12E6" w:rsidP="001A12E6"/>
        </w:tc>
        <w:tc>
          <w:tcPr>
            <w:tcW w:w="1418" w:type="dxa"/>
            <w:tcBorders>
              <w:top w:val="nil"/>
            </w:tcBorders>
            <w:vAlign w:val="bottom"/>
          </w:tcPr>
          <w:p w14:paraId="094E2204" w14:textId="77777777" w:rsidR="001A12E6" w:rsidRPr="0012308B" w:rsidRDefault="001A12E6" w:rsidP="001A12E6">
            <w:pPr>
              <w:jc w:val="right"/>
              <w:rPr>
                <w:color w:val="000000"/>
              </w:rPr>
            </w:pPr>
            <w:r w:rsidRPr="0012308B">
              <w:rPr>
                <w:color w:val="000000"/>
              </w:rPr>
              <w:t>3095</w:t>
            </w:r>
          </w:p>
        </w:tc>
        <w:tc>
          <w:tcPr>
            <w:tcW w:w="1417" w:type="dxa"/>
            <w:tcBorders>
              <w:top w:val="nil"/>
              <w:right w:val="single" w:sz="18" w:space="0" w:color="auto"/>
            </w:tcBorders>
            <w:vAlign w:val="bottom"/>
          </w:tcPr>
          <w:p w14:paraId="157BAFB3" w14:textId="77777777" w:rsidR="001A12E6" w:rsidRPr="0012308B" w:rsidRDefault="001A12E6" w:rsidP="001A12E6">
            <w:pPr>
              <w:jc w:val="right"/>
              <w:rPr>
                <w:color w:val="000000"/>
              </w:rPr>
            </w:pPr>
            <w:r w:rsidRPr="0012308B">
              <w:rPr>
                <w:color w:val="000000"/>
              </w:rPr>
              <w:t>3095</w:t>
            </w:r>
          </w:p>
        </w:tc>
      </w:tr>
      <w:tr w:rsidR="001A12E6" w:rsidDel="00522868" w14:paraId="42DA9673" w14:textId="77777777" w:rsidTr="00B86F37">
        <w:trPr>
          <w:cantSplit/>
        </w:trPr>
        <w:tc>
          <w:tcPr>
            <w:tcW w:w="1039" w:type="dxa"/>
            <w:tcBorders>
              <w:top w:val="nil"/>
              <w:left w:val="single" w:sz="18" w:space="0" w:color="auto"/>
            </w:tcBorders>
            <w:vAlign w:val="bottom"/>
          </w:tcPr>
          <w:p w14:paraId="15E8B8F4" w14:textId="77777777" w:rsidR="001A12E6" w:rsidRPr="0012308B" w:rsidRDefault="001A12E6" w:rsidP="001A12E6">
            <w:pPr>
              <w:jc w:val="right"/>
              <w:rPr>
                <w:color w:val="000000"/>
              </w:rPr>
            </w:pPr>
            <w:r w:rsidRPr="0012308B">
              <w:rPr>
                <w:color w:val="000000"/>
              </w:rPr>
              <w:t>688/1</w:t>
            </w:r>
          </w:p>
        </w:tc>
        <w:tc>
          <w:tcPr>
            <w:tcW w:w="992" w:type="dxa"/>
            <w:tcBorders>
              <w:top w:val="nil"/>
            </w:tcBorders>
          </w:tcPr>
          <w:p w14:paraId="1C0C15FA" w14:textId="77777777" w:rsidR="001A12E6" w:rsidRPr="0012308B" w:rsidRDefault="001A12E6" w:rsidP="00583E19">
            <w:pPr>
              <w:pStyle w:val="Seznamsodrkami2"/>
            </w:pPr>
          </w:p>
        </w:tc>
        <w:tc>
          <w:tcPr>
            <w:tcW w:w="2126" w:type="dxa"/>
            <w:tcBorders>
              <w:top w:val="nil"/>
            </w:tcBorders>
            <w:vAlign w:val="bottom"/>
          </w:tcPr>
          <w:p w14:paraId="16B3C72E" w14:textId="77777777" w:rsidR="001A12E6" w:rsidRPr="0012308B" w:rsidRDefault="001A12E6" w:rsidP="001A12E6">
            <w:pPr>
              <w:rPr>
                <w:color w:val="000000"/>
              </w:rPr>
            </w:pPr>
            <w:r w:rsidRPr="0012308B">
              <w:rPr>
                <w:color w:val="000000"/>
              </w:rPr>
              <w:t>trvalý travní porost</w:t>
            </w:r>
          </w:p>
        </w:tc>
        <w:tc>
          <w:tcPr>
            <w:tcW w:w="2268" w:type="dxa"/>
            <w:tcBorders>
              <w:top w:val="nil"/>
            </w:tcBorders>
            <w:vAlign w:val="bottom"/>
          </w:tcPr>
          <w:p w14:paraId="09ECDB66" w14:textId="77777777" w:rsidR="001A12E6" w:rsidRPr="0012308B" w:rsidRDefault="001A12E6" w:rsidP="001A12E6"/>
        </w:tc>
        <w:tc>
          <w:tcPr>
            <w:tcW w:w="1418" w:type="dxa"/>
            <w:tcBorders>
              <w:top w:val="nil"/>
            </w:tcBorders>
            <w:vAlign w:val="bottom"/>
          </w:tcPr>
          <w:p w14:paraId="5EA9878F" w14:textId="77777777" w:rsidR="001A12E6" w:rsidRPr="0012308B" w:rsidRDefault="001A12E6" w:rsidP="001A12E6">
            <w:pPr>
              <w:jc w:val="right"/>
              <w:rPr>
                <w:color w:val="000000"/>
              </w:rPr>
            </w:pPr>
            <w:r w:rsidRPr="0012308B">
              <w:rPr>
                <w:color w:val="000000"/>
              </w:rPr>
              <w:t>41185</w:t>
            </w:r>
          </w:p>
        </w:tc>
        <w:tc>
          <w:tcPr>
            <w:tcW w:w="1417" w:type="dxa"/>
            <w:tcBorders>
              <w:top w:val="nil"/>
              <w:right w:val="single" w:sz="18" w:space="0" w:color="auto"/>
            </w:tcBorders>
            <w:vAlign w:val="bottom"/>
          </w:tcPr>
          <w:p w14:paraId="28C258EF" w14:textId="77777777" w:rsidR="001A12E6" w:rsidRPr="0012308B" w:rsidRDefault="001A12E6" w:rsidP="001A12E6">
            <w:pPr>
              <w:jc w:val="right"/>
              <w:rPr>
                <w:color w:val="000000"/>
              </w:rPr>
            </w:pPr>
            <w:r w:rsidRPr="0012308B">
              <w:rPr>
                <w:color w:val="000000"/>
              </w:rPr>
              <w:t>41185</w:t>
            </w:r>
          </w:p>
        </w:tc>
      </w:tr>
      <w:tr w:rsidR="001A12E6" w:rsidDel="00522868" w14:paraId="1216E10A" w14:textId="77777777" w:rsidTr="00B86F37">
        <w:trPr>
          <w:cantSplit/>
        </w:trPr>
        <w:tc>
          <w:tcPr>
            <w:tcW w:w="1039" w:type="dxa"/>
            <w:tcBorders>
              <w:top w:val="nil"/>
              <w:left w:val="single" w:sz="18" w:space="0" w:color="auto"/>
            </w:tcBorders>
            <w:vAlign w:val="bottom"/>
          </w:tcPr>
          <w:p w14:paraId="56CA9A82" w14:textId="77777777" w:rsidR="001A12E6" w:rsidRPr="0012308B" w:rsidRDefault="001A12E6" w:rsidP="001A12E6">
            <w:pPr>
              <w:jc w:val="right"/>
              <w:rPr>
                <w:color w:val="000000"/>
              </w:rPr>
            </w:pPr>
            <w:r w:rsidRPr="0012308B">
              <w:rPr>
                <w:color w:val="000000"/>
              </w:rPr>
              <w:t>688/3</w:t>
            </w:r>
          </w:p>
        </w:tc>
        <w:tc>
          <w:tcPr>
            <w:tcW w:w="992" w:type="dxa"/>
            <w:tcBorders>
              <w:top w:val="nil"/>
            </w:tcBorders>
          </w:tcPr>
          <w:p w14:paraId="35965A2C" w14:textId="77777777" w:rsidR="001A12E6" w:rsidRPr="0012308B" w:rsidRDefault="001A12E6" w:rsidP="00583E19">
            <w:pPr>
              <w:pStyle w:val="Seznamsodrkami2"/>
            </w:pPr>
          </w:p>
        </w:tc>
        <w:tc>
          <w:tcPr>
            <w:tcW w:w="2126" w:type="dxa"/>
            <w:tcBorders>
              <w:top w:val="nil"/>
            </w:tcBorders>
            <w:vAlign w:val="bottom"/>
          </w:tcPr>
          <w:p w14:paraId="640E27DE" w14:textId="77777777" w:rsidR="001A12E6" w:rsidRPr="0012308B" w:rsidRDefault="001A12E6" w:rsidP="001A12E6">
            <w:pPr>
              <w:rPr>
                <w:color w:val="000000"/>
              </w:rPr>
            </w:pPr>
            <w:r w:rsidRPr="0012308B">
              <w:rPr>
                <w:color w:val="000000"/>
              </w:rPr>
              <w:t>trvalý travní porost</w:t>
            </w:r>
          </w:p>
        </w:tc>
        <w:tc>
          <w:tcPr>
            <w:tcW w:w="2268" w:type="dxa"/>
            <w:tcBorders>
              <w:top w:val="nil"/>
            </w:tcBorders>
            <w:vAlign w:val="bottom"/>
          </w:tcPr>
          <w:p w14:paraId="0E1C6058" w14:textId="77777777" w:rsidR="001A12E6" w:rsidRPr="0012308B" w:rsidRDefault="001A12E6" w:rsidP="001A12E6"/>
        </w:tc>
        <w:tc>
          <w:tcPr>
            <w:tcW w:w="1418" w:type="dxa"/>
            <w:tcBorders>
              <w:top w:val="nil"/>
            </w:tcBorders>
            <w:vAlign w:val="bottom"/>
          </w:tcPr>
          <w:p w14:paraId="71A8CAA3" w14:textId="77777777" w:rsidR="001A12E6" w:rsidRPr="0012308B" w:rsidRDefault="001A12E6" w:rsidP="001A12E6">
            <w:pPr>
              <w:jc w:val="right"/>
              <w:rPr>
                <w:color w:val="000000"/>
              </w:rPr>
            </w:pPr>
            <w:r w:rsidRPr="0012308B">
              <w:rPr>
                <w:color w:val="000000"/>
              </w:rPr>
              <w:t>17376</w:t>
            </w:r>
          </w:p>
        </w:tc>
        <w:tc>
          <w:tcPr>
            <w:tcW w:w="1417" w:type="dxa"/>
            <w:tcBorders>
              <w:top w:val="nil"/>
              <w:right w:val="single" w:sz="18" w:space="0" w:color="auto"/>
            </w:tcBorders>
            <w:vAlign w:val="bottom"/>
          </w:tcPr>
          <w:p w14:paraId="7372B1AB" w14:textId="77777777" w:rsidR="001A12E6" w:rsidRPr="0012308B" w:rsidRDefault="001A12E6" w:rsidP="001A12E6">
            <w:pPr>
              <w:jc w:val="right"/>
              <w:rPr>
                <w:color w:val="000000"/>
              </w:rPr>
            </w:pPr>
            <w:r w:rsidRPr="0012308B">
              <w:rPr>
                <w:color w:val="000000"/>
              </w:rPr>
              <w:t>17376</w:t>
            </w:r>
          </w:p>
        </w:tc>
      </w:tr>
      <w:tr w:rsidR="001A12E6" w:rsidDel="00522868" w14:paraId="6F52813F" w14:textId="77777777" w:rsidTr="00B86F37">
        <w:trPr>
          <w:cantSplit/>
        </w:trPr>
        <w:tc>
          <w:tcPr>
            <w:tcW w:w="1039" w:type="dxa"/>
            <w:tcBorders>
              <w:top w:val="nil"/>
              <w:left w:val="single" w:sz="18" w:space="0" w:color="auto"/>
            </w:tcBorders>
            <w:vAlign w:val="bottom"/>
          </w:tcPr>
          <w:p w14:paraId="12C3F01D" w14:textId="77777777" w:rsidR="001A12E6" w:rsidRPr="0012308B" w:rsidRDefault="001A12E6" w:rsidP="001A12E6">
            <w:pPr>
              <w:jc w:val="right"/>
              <w:rPr>
                <w:color w:val="000000"/>
              </w:rPr>
            </w:pPr>
            <w:r w:rsidRPr="0012308B">
              <w:rPr>
                <w:color w:val="000000"/>
              </w:rPr>
              <w:t>688/4</w:t>
            </w:r>
          </w:p>
        </w:tc>
        <w:tc>
          <w:tcPr>
            <w:tcW w:w="992" w:type="dxa"/>
            <w:tcBorders>
              <w:top w:val="nil"/>
            </w:tcBorders>
          </w:tcPr>
          <w:p w14:paraId="01DF33D9" w14:textId="77777777" w:rsidR="001A12E6" w:rsidRPr="0012308B" w:rsidRDefault="001A12E6" w:rsidP="00583E19">
            <w:pPr>
              <w:pStyle w:val="Seznamsodrkami2"/>
            </w:pPr>
          </w:p>
        </w:tc>
        <w:tc>
          <w:tcPr>
            <w:tcW w:w="2126" w:type="dxa"/>
            <w:tcBorders>
              <w:top w:val="nil"/>
            </w:tcBorders>
            <w:vAlign w:val="bottom"/>
          </w:tcPr>
          <w:p w14:paraId="6AD4BEDB" w14:textId="77777777" w:rsidR="001A12E6" w:rsidRPr="0012308B" w:rsidRDefault="001A12E6" w:rsidP="001A12E6">
            <w:pPr>
              <w:rPr>
                <w:color w:val="000000"/>
              </w:rPr>
            </w:pPr>
            <w:r w:rsidRPr="0012308B">
              <w:rPr>
                <w:color w:val="000000"/>
              </w:rPr>
              <w:t>trvalý travní porost</w:t>
            </w:r>
          </w:p>
        </w:tc>
        <w:tc>
          <w:tcPr>
            <w:tcW w:w="2268" w:type="dxa"/>
            <w:tcBorders>
              <w:top w:val="nil"/>
            </w:tcBorders>
            <w:vAlign w:val="bottom"/>
          </w:tcPr>
          <w:p w14:paraId="7EAACC25" w14:textId="77777777" w:rsidR="001A12E6" w:rsidRPr="0012308B" w:rsidRDefault="001A12E6" w:rsidP="001A12E6"/>
        </w:tc>
        <w:tc>
          <w:tcPr>
            <w:tcW w:w="1418" w:type="dxa"/>
            <w:tcBorders>
              <w:top w:val="nil"/>
            </w:tcBorders>
            <w:vAlign w:val="bottom"/>
          </w:tcPr>
          <w:p w14:paraId="7966B0A2" w14:textId="77777777" w:rsidR="001A12E6" w:rsidRPr="0012308B" w:rsidRDefault="001A12E6" w:rsidP="001A12E6">
            <w:pPr>
              <w:jc w:val="right"/>
              <w:rPr>
                <w:color w:val="000000"/>
              </w:rPr>
            </w:pPr>
            <w:r w:rsidRPr="0012308B">
              <w:rPr>
                <w:color w:val="000000"/>
              </w:rPr>
              <w:t>5543</w:t>
            </w:r>
          </w:p>
        </w:tc>
        <w:tc>
          <w:tcPr>
            <w:tcW w:w="1417" w:type="dxa"/>
            <w:tcBorders>
              <w:top w:val="nil"/>
              <w:right w:val="single" w:sz="18" w:space="0" w:color="auto"/>
            </w:tcBorders>
            <w:vAlign w:val="bottom"/>
          </w:tcPr>
          <w:p w14:paraId="7393272B" w14:textId="77777777" w:rsidR="001A12E6" w:rsidRPr="0012308B" w:rsidRDefault="001A12E6" w:rsidP="001A12E6">
            <w:pPr>
              <w:jc w:val="right"/>
              <w:rPr>
                <w:color w:val="000000"/>
              </w:rPr>
            </w:pPr>
            <w:r w:rsidRPr="0012308B">
              <w:rPr>
                <w:color w:val="000000"/>
              </w:rPr>
              <w:t>5543</w:t>
            </w:r>
          </w:p>
        </w:tc>
      </w:tr>
      <w:tr w:rsidR="001A12E6" w:rsidDel="00522868" w14:paraId="0B8E9714" w14:textId="77777777" w:rsidTr="00B86F37">
        <w:trPr>
          <w:cantSplit/>
        </w:trPr>
        <w:tc>
          <w:tcPr>
            <w:tcW w:w="1039" w:type="dxa"/>
            <w:tcBorders>
              <w:top w:val="nil"/>
              <w:left w:val="single" w:sz="18" w:space="0" w:color="auto"/>
            </w:tcBorders>
            <w:vAlign w:val="bottom"/>
          </w:tcPr>
          <w:p w14:paraId="4B354BFE" w14:textId="77777777" w:rsidR="001A12E6" w:rsidRPr="0012308B" w:rsidRDefault="001A12E6" w:rsidP="001A12E6">
            <w:pPr>
              <w:jc w:val="right"/>
              <w:rPr>
                <w:color w:val="000000"/>
              </w:rPr>
            </w:pPr>
            <w:r w:rsidRPr="0012308B">
              <w:rPr>
                <w:color w:val="000000"/>
              </w:rPr>
              <w:t>688/5</w:t>
            </w:r>
          </w:p>
        </w:tc>
        <w:tc>
          <w:tcPr>
            <w:tcW w:w="992" w:type="dxa"/>
            <w:tcBorders>
              <w:top w:val="nil"/>
            </w:tcBorders>
          </w:tcPr>
          <w:p w14:paraId="56B11DB9" w14:textId="77777777" w:rsidR="001A12E6" w:rsidRPr="0012308B" w:rsidRDefault="001A12E6" w:rsidP="00583E19">
            <w:pPr>
              <w:pStyle w:val="Seznamsodrkami2"/>
            </w:pPr>
          </w:p>
        </w:tc>
        <w:tc>
          <w:tcPr>
            <w:tcW w:w="2126" w:type="dxa"/>
            <w:tcBorders>
              <w:top w:val="nil"/>
            </w:tcBorders>
            <w:vAlign w:val="bottom"/>
          </w:tcPr>
          <w:p w14:paraId="63CE22DD" w14:textId="77777777" w:rsidR="001A12E6" w:rsidRPr="0012308B" w:rsidRDefault="001A12E6" w:rsidP="001A12E6">
            <w:pPr>
              <w:rPr>
                <w:color w:val="000000"/>
              </w:rPr>
            </w:pPr>
            <w:r w:rsidRPr="0012308B">
              <w:rPr>
                <w:color w:val="000000"/>
              </w:rPr>
              <w:t>trvalý travní porost</w:t>
            </w:r>
          </w:p>
        </w:tc>
        <w:tc>
          <w:tcPr>
            <w:tcW w:w="2268" w:type="dxa"/>
            <w:tcBorders>
              <w:top w:val="nil"/>
            </w:tcBorders>
            <w:vAlign w:val="bottom"/>
          </w:tcPr>
          <w:p w14:paraId="761C5E42" w14:textId="77777777" w:rsidR="001A12E6" w:rsidRPr="0012308B" w:rsidRDefault="001A12E6" w:rsidP="001A12E6"/>
        </w:tc>
        <w:tc>
          <w:tcPr>
            <w:tcW w:w="1418" w:type="dxa"/>
            <w:tcBorders>
              <w:top w:val="nil"/>
            </w:tcBorders>
            <w:vAlign w:val="bottom"/>
          </w:tcPr>
          <w:p w14:paraId="39591259" w14:textId="77777777" w:rsidR="001A12E6" w:rsidRPr="0012308B" w:rsidRDefault="001A12E6" w:rsidP="001A12E6">
            <w:pPr>
              <w:jc w:val="right"/>
              <w:rPr>
                <w:color w:val="000000"/>
              </w:rPr>
            </w:pPr>
            <w:r w:rsidRPr="0012308B">
              <w:rPr>
                <w:color w:val="000000"/>
              </w:rPr>
              <w:t>65</w:t>
            </w:r>
          </w:p>
        </w:tc>
        <w:tc>
          <w:tcPr>
            <w:tcW w:w="1417" w:type="dxa"/>
            <w:tcBorders>
              <w:top w:val="nil"/>
              <w:right w:val="single" w:sz="18" w:space="0" w:color="auto"/>
            </w:tcBorders>
            <w:vAlign w:val="bottom"/>
          </w:tcPr>
          <w:p w14:paraId="2921AA4A" w14:textId="77777777" w:rsidR="001A12E6" w:rsidRPr="0012308B" w:rsidRDefault="001A12E6" w:rsidP="001A12E6">
            <w:pPr>
              <w:jc w:val="right"/>
              <w:rPr>
                <w:color w:val="000000"/>
              </w:rPr>
            </w:pPr>
            <w:r w:rsidRPr="0012308B">
              <w:rPr>
                <w:color w:val="000000"/>
              </w:rPr>
              <w:t>65</w:t>
            </w:r>
          </w:p>
        </w:tc>
      </w:tr>
      <w:tr w:rsidR="001A12E6" w:rsidDel="00522868" w14:paraId="21B68CE7" w14:textId="77777777" w:rsidTr="00B86F37">
        <w:trPr>
          <w:cantSplit/>
        </w:trPr>
        <w:tc>
          <w:tcPr>
            <w:tcW w:w="1039" w:type="dxa"/>
            <w:tcBorders>
              <w:top w:val="nil"/>
              <w:left w:val="single" w:sz="18" w:space="0" w:color="auto"/>
            </w:tcBorders>
            <w:vAlign w:val="bottom"/>
          </w:tcPr>
          <w:p w14:paraId="78468499" w14:textId="77777777" w:rsidR="001A12E6" w:rsidRPr="0012308B" w:rsidRDefault="001A12E6" w:rsidP="001A12E6">
            <w:pPr>
              <w:jc w:val="right"/>
              <w:rPr>
                <w:color w:val="000000"/>
              </w:rPr>
            </w:pPr>
            <w:r w:rsidRPr="0012308B">
              <w:rPr>
                <w:color w:val="000000"/>
              </w:rPr>
              <w:t>689/1</w:t>
            </w:r>
          </w:p>
        </w:tc>
        <w:tc>
          <w:tcPr>
            <w:tcW w:w="992" w:type="dxa"/>
            <w:tcBorders>
              <w:top w:val="nil"/>
            </w:tcBorders>
          </w:tcPr>
          <w:p w14:paraId="4459D379" w14:textId="77777777" w:rsidR="001A12E6" w:rsidRPr="0012308B" w:rsidRDefault="001A12E6" w:rsidP="00583E19">
            <w:pPr>
              <w:pStyle w:val="Seznamsodrkami2"/>
            </w:pPr>
          </w:p>
        </w:tc>
        <w:tc>
          <w:tcPr>
            <w:tcW w:w="2126" w:type="dxa"/>
            <w:tcBorders>
              <w:top w:val="nil"/>
            </w:tcBorders>
            <w:vAlign w:val="bottom"/>
          </w:tcPr>
          <w:p w14:paraId="4512A665" w14:textId="77777777" w:rsidR="001A12E6" w:rsidRPr="0012308B" w:rsidRDefault="001A12E6" w:rsidP="001A12E6">
            <w:pPr>
              <w:rPr>
                <w:color w:val="000000"/>
              </w:rPr>
            </w:pPr>
            <w:r w:rsidRPr="0012308B">
              <w:rPr>
                <w:color w:val="000000"/>
              </w:rPr>
              <w:t>trvalý travní porost</w:t>
            </w:r>
          </w:p>
        </w:tc>
        <w:tc>
          <w:tcPr>
            <w:tcW w:w="2268" w:type="dxa"/>
            <w:tcBorders>
              <w:top w:val="nil"/>
            </w:tcBorders>
            <w:vAlign w:val="bottom"/>
          </w:tcPr>
          <w:p w14:paraId="77863792" w14:textId="77777777" w:rsidR="001A12E6" w:rsidRPr="0012308B" w:rsidRDefault="001A12E6" w:rsidP="001A12E6"/>
        </w:tc>
        <w:tc>
          <w:tcPr>
            <w:tcW w:w="1418" w:type="dxa"/>
            <w:tcBorders>
              <w:top w:val="nil"/>
            </w:tcBorders>
            <w:vAlign w:val="bottom"/>
          </w:tcPr>
          <w:p w14:paraId="730ED5CB" w14:textId="77777777" w:rsidR="001A12E6" w:rsidRPr="0012308B" w:rsidRDefault="001A12E6" w:rsidP="001A12E6">
            <w:pPr>
              <w:jc w:val="right"/>
              <w:rPr>
                <w:color w:val="000000"/>
              </w:rPr>
            </w:pPr>
            <w:r w:rsidRPr="0012308B">
              <w:rPr>
                <w:color w:val="000000"/>
              </w:rPr>
              <w:t>2504</w:t>
            </w:r>
          </w:p>
        </w:tc>
        <w:tc>
          <w:tcPr>
            <w:tcW w:w="1417" w:type="dxa"/>
            <w:tcBorders>
              <w:top w:val="nil"/>
              <w:right w:val="single" w:sz="18" w:space="0" w:color="auto"/>
            </w:tcBorders>
            <w:vAlign w:val="bottom"/>
          </w:tcPr>
          <w:p w14:paraId="1B2CD365" w14:textId="77777777" w:rsidR="001A12E6" w:rsidRPr="0012308B" w:rsidRDefault="001A12E6" w:rsidP="001A12E6">
            <w:pPr>
              <w:jc w:val="right"/>
              <w:rPr>
                <w:color w:val="000000"/>
              </w:rPr>
            </w:pPr>
            <w:r w:rsidRPr="0012308B">
              <w:rPr>
                <w:color w:val="000000"/>
              </w:rPr>
              <w:t>2504</w:t>
            </w:r>
          </w:p>
        </w:tc>
      </w:tr>
      <w:tr w:rsidR="001A12E6" w:rsidDel="00522868" w14:paraId="5D123BEF" w14:textId="77777777" w:rsidTr="00B86F37">
        <w:trPr>
          <w:cantSplit/>
        </w:trPr>
        <w:tc>
          <w:tcPr>
            <w:tcW w:w="1039" w:type="dxa"/>
            <w:tcBorders>
              <w:top w:val="nil"/>
              <w:left w:val="single" w:sz="18" w:space="0" w:color="auto"/>
            </w:tcBorders>
            <w:vAlign w:val="bottom"/>
          </w:tcPr>
          <w:p w14:paraId="73485122" w14:textId="77777777" w:rsidR="001A12E6" w:rsidRPr="0012308B" w:rsidRDefault="001A12E6" w:rsidP="001A12E6">
            <w:pPr>
              <w:jc w:val="right"/>
              <w:rPr>
                <w:color w:val="000000"/>
              </w:rPr>
            </w:pPr>
            <w:r w:rsidRPr="0012308B">
              <w:rPr>
                <w:color w:val="000000"/>
              </w:rPr>
              <w:t>689/2</w:t>
            </w:r>
          </w:p>
        </w:tc>
        <w:tc>
          <w:tcPr>
            <w:tcW w:w="992" w:type="dxa"/>
            <w:tcBorders>
              <w:top w:val="nil"/>
            </w:tcBorders>
          </w:tcPr>
          <w:p w14:paraId="385D6FAD" w14:textId="77777777" w:rsidR="001A12E6" w:rsidRPr="0012308B" w:rsidRDefault="001A12E6" w:rsidP="00583E19">
            <w:pPr>
              <w:pStyle w:val="Seznamsodrkami2"/>
            </w:pPr>
          </w:p>
        </w:tc>
        <w:tc>
          <w:tcPr>
            <w:tcW w:w="2126" w:type="dxa"/>
            <w:tcBorders>
              <w:top w:val="nil"/>
            </w:tcBorders>
            <w:vAlign w:val="bottom"/>
          </w:tcPr>
          <w:p w14:paraId="73921018" w14:textId="77777777" w:rsidR="001A12E6" w:rsidRPr="0012308B" w:rsidRDefault="001A12E6" w:rsidP="001A12E6">
            <w:pPr>
              <w:rPr>
                <w:color w:val="000000"/>
              </w:rPr>
            </w:pPr>
            <w:r w:rsidRPr="0012308B">
              <w:rPr>
                <w:color w:val="000000"/>
              </w:rPr>
              <w:t>trvalý travní porost</w:t>
            </w:r>
          </w:p>
        </w:tc>
        <w:tc>
          <w:tcPr>
            <w:tcW w:w="2268" w:type="dxa"/>
            <w:tcBorders>
              <w:top w:val="nil"/>
            </w:tcBorders>
            <w:vAlign w:val="bottom"/>
          </w:tcPr>
          <w:p w14:paraId="4580572A" w14:textId="77777777" w:rsidR="001A12E6" w:rsidRPr="0012308B" w:rsidRDefault="001A12E6" w:rsidP="001A12E6"/>
        </w:tc>
        <w:tc>
          <w:tcPr>
            <w:tcW w:w="1418" w:type="dxa"/>
            <w:tcBorders>
              <w:top w:val="nil"/>
            </w:tcBorders>
            <w:vAlign w:val="bottom"/>
          </w:tcPr>
          <w:p w14:paraId="679CB634" w14:textId="77777777" w:rsidR="001A12E6" w:rsidRPr="0012308B" w:rsidRDefault="001A12E6" w:rsidP="001A12E6">
            <w:pPr>
              <w:jc w:val="right"/>
              <w:rPr>
                <w:color w:val="000000"/>
              </w:rPr>
            </w:pPr>
            <w:r w:rsidRPr="0012308B">
              <w:rPr>
                <w:color w:val="000000"/>
              </w:rPr>
              <w:t>2490</w:t>
            </w:r>
          </w:p>
        </w:tc>
        <w:tc>
          <w:tcPr>
            <w:tcW w:w="1417" w:type="dxa"/>
            <w:tcBorders>
              <w:top w:val="nil"/>
              <w:right w:val="single" w:sz="18" w:space="0" w:color="auto"/>
            </w:tcBorders>
            <w:vAlign w:val="bottom"/>
          </w:tcPr>
          <w:p w14:paraId="0206E1D4" w14:textId="77777777" w:rsidR="001A12E6" w:rsidRPr="0012308B" w:rsidRDefault="001A12E6" w:rsidP="001A12E6">
            <w:pPr>
              <w:jc w:val="right"/>
              <w:rPr>
                <w:color w:val="000000"/>
              </w:rPr>
            </w:pPr>
            <w:r w:rsidRPr="0012308B">
              <w:rPr>
                <w:color w:val="000000"/>
              </w:rPr>
              <w:t>2490</w:t>
            </w:r>
          </w:p>
        </w:tc>
      </w:tr>
      <w:tr w:rsidR="001A12E6" w:rsidDel="00522868" w14:paraId="11D6C669" w14:textId="77777777" w:rsidTr="00B86F37">
        <w:trPr>
          <w:cantSplit/>
        </w:trPr>
        <w:tc>
          <w:tcPr>
            <w:tcW w:w="1039" w:type="dxa"/>
            <w:tcBorders>
              <w:top w:val="nil"/>
              <w:left w:val="single" w:sz="18" w:space="0" w:color="auto"/>
            </w:tcBorders>
            <w:vAlign w:val="bottom"/>
          </w:tcPr>
          <w:p w14:paraId="1F922954" w14:textId="77777777" w:rsidR="001A12E6" w:rsidRPr="0012308B" w:rsidRDefault="001A12E6" w:rsidP="001A12E6">
            <w:pPr>
              <w:jc w:val="right"/>
              <w:rPr>
                <w:color w:val="000000"/>
              </w:rPr>
            </w:pPr>
            <w:r w:rsidRPr="0012308B">
              <w:rPr>
                <w:color w:val="000000"/>
              </w:rPr>
              <w:t>689/3</w:t>
            </w:r>
          </w:p>
        </w:tc>
        <w:tc>
          <w:tcPr>
            <w:tcW w:w="992" w:type="dxa"/>
            <w:tcBorders>
              <w:top w:val="nil"/>
            </w:tcBorders>
          </w:tcPr>
          <w:p w14:paraId="45483C67" w14:textId="77777777" w:rsidR="001A12E6" w:rsidRPr="0012308B" w:rsidRDefault="001A12E6" w:rsidP="00583E19">
            <w:pPr>
              <w:pStyle w:val="Seznamsodrkami2"/>
            </w:pPr>
          </w:p>
        </w:tc>
        <w:tc>
          <w:tcPr>
            <w:tcW w:w="2126" w:type="dxa"/>
            <w:tcBorders>
              <w:top w:val="nil"/>
            </w:tcBorders>
            <w:vAlign w:val="bottom"/>
          </w:tcPr>
          <w:p w14:paraId="7F4220CB" w14:textId="77777777" w:rsidR="001A12E6" w:rsidRPr="0012308B" w:rsidRDefault="001A12E6" w:rsidP="001A12E6">
            <w:pPr>
              <w:rPr>
                <w:color w:val="000000"/>
              </w:rPr>
            </w:pPr>
            <w:r w:rsidRPr="0012308B">
              <w:rPr>
                <w:color w:val="000000"/>
              </w:rPr>
              <w:t>trvalý travní porost</w:t>
            </w:r>
          </w:p>
        </w:tc>
        <w:tc>
          <w:tcPr>
            <w:tcW w:w="2268" w:type="dxa"/>
            <w:tcBorders>
              <w:top w:val="nil"/>
            </w:tcBorders>
            <w:vAlign w:val="bottom"/>
          </w:tcPr>
          <w:p w14:paraId="26F102BC" w14:textId="77777777" w:rsidR="001A12E6" w:rsidRPr="0012308B" w:rsidRDefault="001A12E6" w:rsidP="001A12E6"/>
        </w:tc>
        <w:tc>
          <w:tcPr>
            <w:tcW w:w="1418" w:type="dxa"/>
            <w:tcBorders>
              <w:top w:val="nil"/>
            </w:tcBorders>
            <w:vAlign w:val="bottom"/>
          </w:tcPr>
          <w:p w14:paraId="0702AADC" w14:textId="77777777" w:rsidR="001A12E6" w:rsidRPr="0012308B" w:rsidRDefault="001A12E6" w:rsidP="001A12E6">
            <w:pPr>
              <w:jc w:val="right"/>
              <w:rPr>
                <w:color w:val="000000"/>
              </w:rPr>
            </w:pPr>
            <w:r w:rsidRPr="0012308B">
              <w:rPr>
                <w:color w:val="000000"/>
              </w:rPr>
              <w:t>3760</w:t>
            </w:r>
          </w:p>
        </w:tc>
        <w:tc>
          <w:tcPr>
            <w:tcW w:w="1417" w:type="dxa"/>
            <w:tcBorders>
              <w:top w:val="nil"/>
              <w:right w:val="single" w:sz="18" w:space="0" w:color="auto"/>
            </w:tcBorders>
            <w:vAlign w:val="bottom"/>
          </w:tcPr>
          <w:p w14:paraId="0C61751E" w14:textId="77777777" w:rsidR="001A12E6" w:rsidRPr="0012308B" w:rsidRDefault="001A12E6" w:rsidP="001A12E6">
            <w:pPr>
              <w:jc w:val="right"/>
              <w:rPr>
                <w:color w:val="000000"/>
              </w:rPr>
            </w:pPr>
            <w:r w:rsidRPr="0012308B">
              <w:rPr>
                <w:color w:val="000000"/>
              </w:rPr>
              <w:t>3760</w:t>
            </w:r>
          </w:p>
        </w:tc>
      </w:tr>
      <w:tr w:rsidR="001A12E6" w:rsidDel="00522868" w14:paraId="25623E53" w14:textId="77777777" w:rsidTr="00B86F37">
        <w:trPr>
          <w:cantSplit/>
        </w:trPr>
        <w:tc>
          <w:tcPr>
            <w:tcW w:w="1039" w:type="dxa"/>
            <w:tcBorders>
              <w:top w:val="nil"/>
              <w:left w:val="single" w:sz="18" w:space="0" w:color="auto"/>
            </w:tcBorders>
            <w:vAlign w:val="bottom"/>
          </w:tcPr>
          <w:p w14:paraId="77865AB2" w14:textId="77777777" w:rsidR="001A12E6" w:rsidRPr="0012308B" w:rsidRDefault="001A12E6" w:rsidP="001A12E6">
            <w:pPr>
              <w:jc w:val="right"/>
              <w:rPr>
                <w:color w:val="000000"/>
              </w:rPr>
            </w:pPr>
            <w:r w:rsidRPr="0012308B">
              <w:rPr>
                <w:color w:val="000000"/>
              </w:rPr>
              <w:t>690/1</w:t>
            </w:r>
          </w:p>
        </w:tc>
        <w:tc>
          <w:tcPr>
            <w:tcW w:w="992" w:type="dxa"/>
            <w:tcBorders>
              <w:top w:val="nil"/>
            </w:tcBorders>
          </w:tcPr>
          <w:p w14:paraId="78525379" w14:textId="77777777" w:rsidR="001A12E6" w:rsidRPr="0012308B" w:rsidRDefault="001A12E6" w:rsidP="00583E19">
            <w:pPr>
              <w:pStyle w:val="Seznamsodrkami2"/>
            </w:pPr>
          </w:p>
        </w:tc>
        <w:tc>
          <w:tcPr>
            <w:tcW w:w="2126" w:type="dxa"/>
            <w:tcBorders>
              <w:top w:val="nil"/>
            </w:tcBorders>
            <w:vAlign w:val="bottom"/>
          </w:tcPr>
          <w:p w14:paraId="0959500E"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4260EFBE"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1BDA30E1" w14:textId="77777777" w:rsidR="001A12E6" w:rsidRPr="0012308B" w:rsidRDefault="001A12E6" w:rsidP="001A12E6">
            <w:pPr>
              <w:jc w:val="right"/>
              <w:rPr>
                <w:color w:val="000000"/>
              </w:rPr>
            </w:pPr>
            <w:r w:rsidRPr="0012308B">
              <w:rPr>
                <w:color w:val="000000"/>
              </w:rPr>
              <w:t>12173</w:t>
            </w:r>
          </w:p>
        </w:tc>
        <w:tc>
          <w:tcPr>
            <w:tcW w:w="1417" w:type="dxa"/>
            <w:tcBorders>
              <w:top w:val="nil"/>
              <w:right w:val="single" w:sz="18" w:space="0" w:color="auto"/>
            </w:tcBorders>
            <w:vAlign w:val="bottom"/>
          </w:tcPr>
          <w:p w14:paraId="1C91EDF3" w14:textId="77777777" w:rsidR="001A12E6" w:rsidRPr="0012308B" w:rsidRDefault="001A12E6" w:rsidP="001A12E6">
            <w:pPr>
              <w:jc w:val="right"/>
              <w:rPr>
                <w:color w:val="000000"/>
              </w:rPr>
            </w:pPr>
            <w:r w:rsidRPr="0012308B">
              <w:rPr>
                <w:color w:val="000000"/>
              </w:rPr>
              <w:t>12173</w:t>
            </w:r>
          </w:p>
        </w:tc>
      </w:tr>
      <w:tr w:rsidR="001A12E6" w:rsidDel="00522868" w14:paraId="20937379" w14:textId="77777777" w:rsidTr="00B86F37">
        <w:trPr>
          <w:cantSplit/>
        </w:trPr>
        <w:tc>
          <w:tcPr>
            <w:tcW w:w="1039" w:type="dxa"/>
            <w:tcBorders>
              <w:top w:val="nil"/>
              <w:left w:val="single" w:sz="18" w:space="0" w:color="auto"/>
            </w:tcBorders>
            <w:vAlign w:val="bottom"/>
          </w:tcPr>
          <w:p w14:paraId="44FDAEB9" w14:textId="77777777" w:rsidR="001A12E6" w:rsidRPr="0012308B" w:rsidRDefault="001A12E6" w:rsidP="001A12E6">
            <w:pPr>
              <w:jc w:val="right"/>
              <w:rPr>
                <w:color w:val="000000"/>
              </w:rPr>
            </w:pPr>
            <w:r w:rsidRPr="0012308B">
              <w:rPr>
                <w:color w:val="000000"/>
              </w:rPr>
              <w:t>690/2</w:t>
            </w:r>
          </w:p>
        </w:tc>
        <w:tc>
          <w:tcPr>
            <w:tcW w:w="992" w:type="dxa"/>
            <w:tcBorders>
              <w:top w:val="nil"/>
            </w:tcBorders>
          </w:tcPr>
          <w:p w14:paraId="5324CE5D" w14:textId="77777777" w:rsidR="001A12E6" w:rsidRPr="0012308B" w:rsidRDefault="001A12E6" w:rsidP="00583E19">
            <w:pPr>
              <w:pStyle w:val="Seznamsodrkami2"/>
            </w:pPr>
          </w:p>
        </w:tc>
        <w:tc>
          <w:tcPr>
            <w:tcW w:w="2126" w:type="dxa"/>
            <w:tcBorders>
              <w:top w:val="nil"/>
            </w:tcBorders>
            <w:vAlign w:val="bottom"/>
          </w:tcPr>
          <w:p w14:paraId="460DB9D9"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179FA189"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6204C73B" w14:textId="77777777" w:rsidR="001A12E6" w:rsidRPr="0012308B" w:rsidRDefault="001A12E6" w:rsidP="001A12E6">
            <w:pPr>
              <w:jc w:val="right"/>
              <w:rPr>
                <w:color w:val="000000"/>
              </w:rPr>
            </w:pPr>
            <w:r w:rsidRPr="0012308B">
              <w:rPr>
                <w:color w:val="000000"/>
              </w:rPr>
              <w:t>4545</w:t>
            </w:r>
          </w:p>
        </w:tc>
        <w:tc>
          <w:tcPr>
            <w:tcW w:w="1417" w:type="dxa"/>
            <w:tcBorders>
              <w:top w:val="nil"/>
              <w:right w:val="single" w:sz="18" w:space="0" w:color="auto"/>
            </w:tcBorders>
            <w:vAlign w:val="bottom"/>
          </w:tcPr>
          <w:p w14:paraId="6C5C00B1" w14:textId="77777777" w:rsidR="001A12E6" w:rsidRPr="0012308B" w:rsidRDefault="001A12E6" w:rsidP="001A12E6">
            <w:pPr>
              <w:jc w:val="right"/>
              <w:rPr>
                <w:color w:val="000000"/>
              </w:rPr>
            </w:pPr>
            <w:r w:rsidRPr="0012308B">
              <w:rPr>
                <w:color w:val="000000"/>
              </w:rPr>
              <w:t>4545</w:t>
            </w:r>
          </w:p>
        </w:tc>
      </w:tr>
      <w:tr w:rsidR="001A12E6" w:rsidDel="00522868" w14:paraId="779332AC" w14:textId="77777777" w:rsidTr="00B86F37">
        <w:trPr>
          <w:cantSplit/>
        </w:trPr>
        <w:tc>
          <w:tcPr>
            <w:tcW w:w="1039" w:type="dxa"/>
            <w:tcBorders>
              <w:top w:val="nil"/>
              <w:left w:val="single" w:sz="18" w:space="0" w:color="auto"/>
            </w:tcBorders>
            <w:vAlign w:val="bottom"/>
          </w:tcPr>
          <w:p w14:paraId="53C1B575" w14:textId="77777777" w:rsidR="001A12E6" w:rsidRPr="0012308B" w:rsidRDefault="001A12E6" w:rsidP="001A12E6">
            <w:pPr>
              <w:jc w:val="right"/>
              <w:rPr>
                <w:color w:val="000000"/>
              </w:rPr>
            </w:pPr>
            <w:r w:rsidRPr="0012308B">
              <w:rPr>
                <w:color w:val="000000"/>
              </w:rPr>
              <w:t>690/3</w:t>
            </w:r>
          </w:p>
        </w:tc>
        <w:tc>
          <w:tcPr>
            <w:tcW w:w="992" w:type="dxa"/>
            <w:tcBorders>
              <w:top w:val="nil"/>
            </w:tcBorders>
          </w:tcPr>
          <w:p w14:paraId="495B34CD" w14:textId="77777777" w:rsidR="001A12E6" w:rsidRPr="0012308B" w:rsidRDefault="001A12E6" w:rsidP="00583E19">
            <w:pPr>
              <w:pStyle w:val="Seznamsodrkami2"/>
            </w:pPr>
          </w:p>
        </w:tc>
        <w:tc>
          <w:tcPr>
            <w:tcW w:w="2126" w:type="dxa"/>
            <w:tcBorders>
              <w:top w:val="nil"/>
            </w:tcBorders>
            <w:vAlign w:val="bottom"/>
          </w:tcPr>
          <w:p w14:paraId="4B057A82"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2C39A57E"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3A8EAB90" w14:textId="77777777" w:rsidR="001A12E6" w:rsidRPr="0012308B" w:rsidRDefault="001A12E6" w:rsidP="001A12E6">
            <w:pPr>
              <w:jc w:val="right"/>
              <w:rPr>
                <w:color w:val="000000"/>
              </w:rPr>
            </w:pPr>
            <w:r w:rsidRPr="0012308B">
              <w:rPr>
                <w:color w:val="000000"/>
              </w:rPr>
              <w:t>2451</w:t>
            </w:r>
          </w:p>
        </w:tc>
        <w:tc>
          <w:tcPr>
            <w:tcW w:w="1417" w:type="dxa"/>
            <w:tcBorders>
              <w:top w:val="nil"/>
              <w:right w:val="single" w:sz="18" w:space="0" w:color="auto"/>
            </w:tcBorders>
            <w:vAlign w:val="bottom"/>
          </w:tcPr>
          <w:p w14:paraId="0E589685" w14:textId="77777777" w:rsidR="001A12E6" w:rsidRPr="0012308B" w:rsidRDefault="001A12E6" w:rsidP="001A12E6">
            <w:pPr>
              <w:jc w:val="right"/>
              <w:rPr>
                <w:color w:val="000000"/>
              </w:rPr>
            </w:pPr>
            <w:r w:rsidRPr="0012308B">
              <w:rPr>
                <w:color w:val="000000"/>
              </w:rPr>
              <w:t>2451</w:t>
            </w:r>
          </w:p>
        </w:tc>
      </w:tr>
      <w:tr w:rsidR="001A12E6" w:rsidDel="00522868" w14:paraId="6C8C2C7E" w14:textId="77777777" w:rsidTr="00B86F37">
        <w:trPr>
          <w:cantSplit/>
        </w:trPr>
        <w:tc>
          <w:tcPr>
            <w:tcW w:w="1039" w:type="dxa"/>
            <w:tcBorders>
              <w:top w:val="nil"/>
              <w:left w:val="single" w:sz="18" w:space="0" w:color="auto"/>
            </w:tcBorders>
            <w:vAlign w:val="bottom"/>
          </w:tcPr>
          <w:p w14:paraId="650BDFD3" w14:textId="77777777" w:rsidR="001A12E6" w:rsidRPr="0012308B" w:rsidRDefault="001A12E6" w:rsidP="001A12E6">
            <w:pPr>
              <w:jc w:val="right"/>
              <w:rPr>
                <w:color w:val="000000"/>
              </w:rPr>
            </w:pPr>
            <w:r w:rsidRPr="0012308B">
              <w:rPr>
                <w:color w:val="000000"/>
              </w:rPr>
              <w:t>692/10</w:t>
            </w:r>
          </w:p>
        </w:tc>
        <w:tc>
          <w:tcPr>
            <w:tcW w:w="992" w:type="dxa"/>
            <w:tcBorders>
              <w:top w:val="nil"/>
            </w:tcBorders>
          </w:tcPr>
          <w:p w14:paraId="13969EDC" w14:textId="77777777" w:rsidR="001A12E6" w:rsidRPr="0012308B" w:rsidRDefault="001A12E6" w:rsidP="00583E19">
            <w:pPr>
              <w:pStyle w:val="Seznamsodrkami2"/>
            </w:pPr>
          </w:p>
        </w:tc>
        <w:tc>
          <w:tcPr>
            <w:tcW w:w="2126" w:type="dxa"/>
            <w:tcBorders>
              <w:top w:val="nil"/>
            </w:tcBorders>
            <w:vAlign w:val="bottom"/>
          </w:tcPr>
          <w:p w14:paraId="14592568"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3AFCC532"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0E25F4C5" w14:textId="77777777" w:rsidR="001A12E6" w:rsidRPr="0012308B" w:rsidRDefault="001A12E6" w:rsidP="001A12E6">
            <w:pPr>
              <w:jc w:val="right"/>
              <w:rPr>
                <w:color w:val="000000"/>
              </w:rPr>
            </w:pPr>
            <w:r w:rsidRPr="0012308B">
              <w:rPr>
                <w:color w:val="000000"/>
              </w:rPr>
              <w:t>3685</w:t>
            </w:r>
          </w:p>
        </w:tc>
        <w:tc>
          <w:tcPr>
            <w:tcW w:w="1417" w:type="dxa"/>
            <w:tcBorders>
              <w:top w:val="nil"/>
              <w:right w:val="single" w:sz="18" w:space="0" w:color="auto"/>
            </w:tcBorders>
            <w:vAlign w:val="bottom"/>
          </w:tcPr>
          <w:p w14:paraId="612BE8BB" w14:textId="77777777" w:rsidR="001A12E6" w:rsidRPr="0012308B" w:rsidRDefault="001A12E6" w:rsidP="001A12E6">
            <w:pPr>
              <w:jc w:val="right"/>
              <w:rPr>
                <w:color w:val="000000"/>
              </w:rPr>
            </w:pPr>
            <w:r w:rsidRPr="0012308B">
              <w:rPr>
                <w:color w:val="000000"/>
              </w:rPr>
              <w:t>3685</w:t>
            </w:r>
          </w:p>
        </w:tc>
      </w:tr>
      <w:tr w:rsidR="001A12E6" w:rsidDel="00522868" w14:paraId="5BF75BC9" w14:textId="77777777" w:rsidTr="00B86F37">
        <w:trPr>
          <w:cantSplit/>
        </w:trPr>
        <w:tc>
          <w:tcPr>
            <w:tcW w:w="1039" w:type="dxa"/>
            <w:tcBorders>
              <w:top w:val="nil"/>
              <w:left w:val="single" w:sz="18" w:space="0" w:color="auto"/>
            </w:tcBorders>
            <w:vAlign w:val="bottom"/>
          </w:tcPr>
          <w:p w14:paraId="5893C074" w14:textId="77777777" w:rsidR="001A12E6" w:rsidRPr="0012308B" w:rsidRDefault="001A12E6" w:rsidP="001A12E6">
            <w:pPr>
              <w:jc w:val="right"/>
              <w:rPr>
                <w:color w:val="000000"/>
              </w:rPr>
            </w:pPr>
            <w:r w:rsidRPr="0012308B">
              <w:rPr>
                <w:color w:val="000000"/>
              </w:rPr>
              <w:t>692/15</w:t>
            </w:r>
          </w:p>
        </w:tc>
        <w:tc>
          <w:tcPr>
            <w:tcW w:w="992" w:type="dxa"/>
            <w:tcBorders>
              <w:top w:val="nil"/>
            </w:tcBorders>
          </w:tcPr>
          <w:p w14:paraId="374B0486" w14:textId="77777777" w:rsidR="001A12E6" w:rsidRPr="0012308B" w:rsidRDefault="001A12E6" w:rsidP="00583E19">
            <w:pPr>
              <w:pStyle w:val="Seznamsodrkami2"/>
            </w:pPr>
          </w:p>
        </w:tc>
        <w:tc>
          <w:tcPr>
            <w:tcW w:w="2126" w:type="dxa"/>
            <w:tcBorders>
              <w:top w:val="nil"/>
            </w:tcBorders>
            <w:vAlign w:val="bottom"/>
          </w:tcPr>
          <w:p w14:paraId="53F94F1D"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1E5CDB7C"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6B5CF69E" w14:textId="77777777" w:rsidR="001A12E6" w:rsidRPr="0012308B" w:rsidRDefault="001A12E6" w:rsidP="001A12E6">
            <w:pPr>
              <w:jc w:val="right"/>
              <w:rPr>
                <w:color w:val="000000"/>
              </w:rPr>
            </w:pPr>
            <w:r w:rsidRPr="0012308B">
              <w:rPr>
                <w:color w:val="000000"/>
              </w:rPr>
              <w:t>34</w:t>
            </w:r>
          </w:p>
        </w:tc>
        <w:tc>
          <w:tcPr>
            <w:tcW w:w="1417" w:type="dxa"/>
            <w:tcBorders>
              <w:top w:val="nil"/>
              <w:right w:val="single" w:sz="18" w:space="0" w:color="auto"/>
            </w:tcBorders>
            <w:vAlign w:val="bottom"/>
          </w:tcPr>
          <w:p w14:paraId="686DEBAE" w14:textId="77777777" w:rsidR="001A12E6" w:rsidRPr="0012308B" w:rsidRDefault="001A12E6" w:rsidP="001A12E6">
            <w:pPr>
              <w:jc w:val="right"/>
              <w:rPr>
                <w:color w:val="000000"/>
              </w:rPr>
            </w:pPr>
            <w:r w:rsidRPr="0012308B">
              <w:rPr>
                <w:color w:val="000000"/>
              </w:rPr>
              <w:t>34</w:t>
            </w:r>
          </w:p>
        </w:tc>
      </w:tr>
      <w:tr w:rsidR="001A12E6" w:rsidDel="00522868" w14:paraId="640D4766" w14:textId="77777777" w:rsidTr="00B86F37">
        <w:trPr>
          <w:cantSplit/>
        </w:trPr>
        <w:tc>
          <w:tcPr>
            <w:tcW w:w="1039" w:type="dxa"/>
            <w:tcBorders>
              <w:top w:val="nil"/>
              <w:left w:val="single" w:sz="18" w:space="0" w:color="auto"/>
            </w:tcBorders>
            <w:vAlign w:val="bottom"/>
          </w:tcPr>
          <w:p w14:paraId="3B89053D" w14:textId="77777777" w:rsidR="001A12E6" w:rsidRPr="0012308B" w:rsidRDefault="001A12E6" w:rsidP="001A12E6">
            <w:pPr>
              <w:jc w:val="right"/>
              <w:rPr>
                <w:color w:val="000000"/>
              </w:rPr>
            </w:pPr>
            <w:r w:rsidRPr="0012308B">
              <w:rPr>
                <w:color w:val="000000"/>
              </w:rPr>
              <w:t>692/16</w:t>
            </w:r>
          </w:p>
        </w:tc>
        <w:tc>
          <w:tcPr>
            <w:tcW w:w="992" w:type="dxa"/>
            <w:tcBorders>
              <w:top w:val="nil"/>
            </w:tcBorders>
          </w:tcPr>
          <w:p w14:paraId="129AB920" w14:textId="77777777" w:rsidR="001A12E6" w:rsidRPr="0012308B" w:rsidRDefault="001A12E6" w:rsidP="00583E19">
            <w:pPr>
              <w:pStyle w:val="Seznamsodrkami2"/>
            </w:pPr>
          </w:p>
        </w:tc>
        <w:tc>
          <w:tcPr>
            <w:tcW w:w="2126" w:type="dxa"/>
            <w:tcBorders>
              <w:top w:val="nil"/>
            </w:tcBorders>
            <w:vAlign w:val="bottom"/>
          </w:tcPr>
          <w:p w14:paraId="54BCAA6F"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64E34BCC"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7EDFCB64" w14:textId="77777777" w:rsidR="001A12E6" w:rsidRPr="0012308B" w:rsidRDefault="001A12E6" w:rsidP="001A12E6">
            <w:pPr>
              <w:jc w:val="right"/>
              <w:rPr>
                <w:color w:val="000000"/>
              </w:rPr>
            </w:pPr>
            <w:r w:rsidRPr="0012308B">
              <w:rPr>
                <w:color w:val="000000"/>
              </w:rPr>
              <w:t>1614</w:t>
            </w:r>
          </w:p>
        </w:tc>
        <w:tc>
          <w:tcPr>
            <w:tcW w:w="1417" w:type="dxa"/>
            <w:tcBorders>
              <w:top w:val="nil"/>
              <w:right w:val="single" w:sz="18" w:space="0" w:color="auto"/>
            </w:tcBorders>
            <w:vAlign w:val="bottom"/>
          </w:tcPr>
          <w:p w14:paraId="6A8AA5F3" w14:textId="77777777" w:rsidR="001A12E6" w:rsidRPr="0012308B" w:rsidRDefault="001A12E6" w:rsidP="001A12E6">
            <w:pPr>
              <w:jc w:val="right"/>
              <w:rPr>
                <w:color w:val="000000"/>
              </w:rPr>
            </w:pPr>
            <w:r w:rsidRPr="0012308B">
              <w:rPr>
                <w:color w:val="000000"/>
              </w:rPr>
              <w:t>1614</w:t>
            </w:r>
          </w:p>
        </w:tc>
      </w:tr>
      <w:tr w:rsidR="001A12E6" w:rsidDel="00522868" w14:paraId="02910D71" w14:textId="77777777" w:rsidTr="00B86F37">
        <w:trPr>
          <w:cantSplit/>
        </w:trPr>
        <w:tc>
          <w:tcPr>
            <w:tcW w:w="1039" w:type="dxa"/>
            <w:tcBorders>
              <w:top w:val="nil"/>
              <w:left w:val="single" w:sz="18" w:space="0" w:color="auto"/>
            </w:tcBorders>
            <w:vAlign w:val="bottom"/>
          </w:tcPr>
          <w:p w14:paraId="6C78F203" w14:textId="77777777" w:rsidR="001A12E6" w:rsidRPr="0012308B" w:rsidRDefault="001A12E6" w:rsidP="001A12E6">
            <w:pPr>
              <w:jc w:val="right"/>
              <w:rPr>
                <w:color w:val="000000"/>
              </w:rPr>
            </w:pPr>
            <w:r w:rsidRPr="0012308B">
              <w:rPr>
                <w:color w:val="000000"/>
              </w:rPr>
              <w:t>692/17</w:t>
            </w:r>
          </w:p>
        </w:tc>
        <w:tc>
          <w:tcPr>
            <w:tcW w:w="992" w:type="dxa"/>
            <w:tcBorders>
              <w:top w:val="nil"/>
            </w:tcBorders>
          </w:tcPr>
          <w:p w14:paraId="76E954BF" w14:textId="77777777" w:rsidR="001A12E6" w:rsidRPr="0012308B" w:rsidRDefault="001A12E6" w:rsidP="00583E19">
            <w:pPr>
              <w:pStyle w:val="Seznamsodrkami2"/>
            </w:pPr>
          </w:p>
        </w:tc>
        <w:tc>
          <w:tcPr>
            <w:tcW w:w="2126" w:type="dxa"/>
            <w:tcBorders>
              <w:top w:val="nil"/>
            </w:tcBorders>
            <w:vAlign w:val="bottom"/>
          </w:tcPr>
          <w:p w14:paraId="706526BC"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738BE42B"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58BD38C9" w14:textId="77777777" w:rsidR="001A12E6" w:rsidRPr="0012308B" w:rsidRDefault="001A12E6" w:rsidP="001A12E6">
            <w:pPr>
              <w:jc w:val="right"/>
              <w:rPr>
                <w:color w:val="000000"/>
              </w:rPr>
            </w:pPr>
            <w:r w:rsidRPr="0012308B">
              <w:rPr>
                <w:color w:val="000000"/>
              </w:rPr>
              <w:t>399</w:t>
            </w:r>
          </w:p>
        </w:tc>
        <w:tc>
          <w:tcPr>
            <w:tcW w:w="1417" w:type="dxa"/>
            <w:tcBorders>
              <w:top w:val="nil"/>
              <w:right w:val="single" w:sz="18" w:space="0" w:color="auto"/>
            </w:tcBorders>
            <w:vAlign w:val="bottom"/>
          </w:tcPr>
          <w:p w14:paraId="6E3857E6" w14:textId="77777777" w:rsidR="001A12E6" w:rsidRPr="0012308B" w:rsidRDefault="001A12E6" w:rsidP="001A12E6">
            <w:pPr>
              <w:jc w:val="right"/>
              <w:rPr>
                <w:color w:val="000000"/>
              </w:rPr>
            </w:pPr>
            <w:r w:rsidRPr="0012308B">
              <w:rPr>
                <w:color w:val="000000"/>
              </w:rPr>
              <w:t>399</w:t>
            </w:r>
          </w:p>
        </w:tc>
      </w:tr>
      <w:tr w:rsidR="001A12E6" w:rsidDel="00522868" w14:paraId="6929E622" w14:textId="77777777" w:rsidTr="00B86F37">
        <w:trPr>
          <w:cantSplit/>
        </w:trPr>
        <w:tc>
          <w:tcPr>
            <w:tcW w:w="1039" w:type="dxa"/>
            <w:tcBorders>
              <w:top w:val="nil"/>
              <w:left w:val="single" w:sz="18" w:space="0" w:color="auto"/>
            </w:tcBorders>
            <w:vAlign w:val="bottom"/>
          </w:tcPr>
          <w:p w14:paraId="11BD5755" w14:textId="77777777" w:rsidR="001A12E6" w:rsidRPr="0012308B" w:rsidRDefault="001A12E6" w:rsidP="001A12E6">
            <w:pPr>
              <w:jc w:val="right"/>
              <w:rPr>
                <w:color w:val="000000"/>
              </w:rPr>
            </w:pPr>
            <w:r w:rsidRPr="0012308B">
              <w:rPr>
                <w:color w:val="000000"/>
              </w:rPr>
              <w:t>692/4</w:t>
            </w:r>
          </w:p>
        </w:tc>
        <w:tc>
          <w:tcPr>
            <w:tcW w:w="992" w:type="dxa"/>
            <w:tcBorders>
              <w:top w:val="nil"/>
            </w:tcBorders>
          </w:tcPr>
          <w:p w14:paraId="27CC22F6" w14:textId="77777777" w:rsidR="001A12E6" w:rsidRPr="0012308B" w:rsidRDefault="001A12E6" w:rsidP="00583E19">
            <w:pPr>
              <w:pStyle w:val="Seznamsodrkami2"/>
            </w:pPr>
          </w:p>
        </w:tc>
        <w:tc>
          <w:tcPr>
            <w:tcW w:w="2126" w:type="dxa"/>
            <w:tcBorders>
              <w:top w:val="nil"/>
            </w:tcBorders>
            <w:vAlign w:val="bottom"/>
          </w:tcPr>
          <w:p w14:paraId="5D6601FF"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2D676A2E"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736138AE" w14:textId="77777777" w:rsidR="001A12E6" w:rsidRPr="0012308B" w:rsidRDefault="001A12E6" w:rsidP="001A12E6">
            <w:pPr>
              <w:jc w:val="right"/>
              <w:rPr>
                <w:color w:val="000000"/>
              </w:rPr>
            </w:pPr>
            <w:r w:rsidRPr="0012308B">
              <w:rPr>
                <w:color w:val="000000"/>
              </w:rPr>
              <w:t>1452</w:t>
            </w:r>
          </w:p>
        </w:tc>
        <w:tc>
          <w:tcPr>
            <w:tcW w:w="1417" w:type="dxa"/>
            <w:tcBorders>
              <w:top w:val="nil"/>
              <w:right w:val="single" w:sz="18" w:space="0" w:color="auto"/>
            </w:tcBorders>
            <w:vAlign w:val="bottom"/>
          </w:tcPr>
          <w:p w14:paraId="73C86079" w14:textId="77777777" w:rsidR="001A12E6" w:rsidRPr="0012308B" w:rsidRDefault="001A12E6" w:rsidP="001A12E6">
            <w:pPr>
              <w:jc w:val="right"/>
              <w:rPr>
                <w:color w:val="000000"/>
              </w:rPr>
            </w:pPr>
            <w:r w:rsidRPr="0012308B">
              <w:rPr>
                <w:color w:val="000000"/>
              </w:rPr>
              <w:t>1452</w:t>
            </w:r>
          </w:p>
        </w:tc>
      </w:tr>
      <w:tr w:rsidR="001A12E6" w:rsidDel="00522868" w14:paraId="68BB20AE" w14:textId="77777777" w:rsidTr="00B86F37">
        <w:trPr>
          <w:cantSplit/>
        </w:trPr>
        <w:tc>
          <w:tcPr>
            <w:tcW w:w="1039" w:type="dxa"/>
            <w:tcBorders>
              <w:top w:val="nil"/>
              <w:left w:val="single" w:sz="18" w:space="0" w:color="auto"/>
            </w:tcBorders>
            <w:vAlign w:val="bottom"/>
          </w:tcPr>
          <w:p w14:paraId="076EA103" w14:textId="77777777" w:rsidR="001A12E6" w:rsidRPr="0012308B" w:rsidRDefault="001A12E6" w:rsidP="001A12E6">
            <w:pPr>
              <w:jc w:val="right"/>
              <w:rPr>
                <w:color w:val="000000"/>
              </w:rPr>
            </w:pPr>
            <w:r w:rsidRPr="0012308B">
              <w:rPr>
                <w:color w:val="000000"/>
              </w:rPr>
              <w:t>692/5</w:t>
            </w:r>
          </w:p>
        </w:tc>
        <w:tc>
          <w:tcPr>
            <w:tcW w:w="992" w:type="dxa"/>
            <w:tcBorders>
              <w:top w:val="nil"/>
            </w:tcBorders>
          </w:tcPr>
          <w:p w14:paraId="3A23B0D4" w14:textId="77777777" w:rsidR="001A12E6" w:rsidRPr="0012308B" w:rsidRDefault="001A12E6" w:rsidP="00583E19">
            <w:pPr>
              <w:pStyle w:val="Seznamsodrkami2"/>
            </w:pPr>
          </w:p>
        </w:tc>
        <w:tc>
          <w:tcPr>
            <w:tcW w:w="2126" w:type="dxa"/>
            <w:tcBorders>
              <w:top w:val="nil"/>
            </w:tcBorders>
            <w:vAlign w:val="bottom"/>
          </w:tcPr>
          <w:p w14:paraId="06438C76"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68703D5E"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34EF2953" w14:textId="77777777" w:rsidR="001A12E6" w:rsidRPr="0012308B" w:rsidRDefault="001A12E6" w:rsidP="001A12E6">
            <w:pPr>
              <w:jc w:val="right"/>
              <w:rPr>
                <w:color w:val="000000"/>
              </w:rPr>
            </w:pPr>
            <w:r w:rsidRPr="0012308B">
              <w:rPr>
                <w:color w:val="000000"/>
              </w:rPr>
              <w:t>7689</w:t>
            </w:r>
          </w:p>
        </w:tc>
        <w:tc>
          <w:tcPr>
            <w:tcW w:w="1417" w:type="dxa"/>
            <w:tcBorders>
              <w:top w:val="nil"/>
              <w:right w:val="single" w:sz="18" w:space="0" w:color="auto"/>
            </w:tcBorders>
            <w:vAlign w:val="bottom"/>
          </w:tcPr>
          <w:p w14:paraId="56111763" w14:textId="77777777" w:rsidR="001A12E6" w:rsidRPr="0012308B" w:rsidRDefault="001A12E6" w:rsidP="001A12E6">
            <w:pPr>
              <w:jc w:val="right"/>
              <w:rPr>
                <w:color w:val="000000"/>
              </w:rPr>
            </w:pPr>
            <w:r w:rsidRPr="0012308B">
              <w:rPr>
                <w:color w:val="000000"/>
              </w:rPr>
              <w:t>7689</w:t>
            </w:r>
          </w:p>
        </w:tc>
      </w:tr>
      <w:tr w:rsidR="001A12E6" w:rsidDel="00522868" w14:paraId="331FCE39" w14:textId="77777777" w:rsidTr="00B86F37">
        <w:trPr>
          <w:cantSplit/>
        </w:trPr>
        <w:tc>
          <w:tcPr>
            <w:tcW w:w="1039" w:type="dxa"/>
            <w:tcBorders>
              <w:top w:val="nil"/>
              <w:left w:val="single" w:sz="18" w:space="0" w:color="auto"/>
            </w:tcBorders>
            <w:vAlign w:val="bottom"/>
          </w:tcPr>
          <w:p w14:paraId="6DE1ACBE" w14:textId="77777777" w:rsidR="001A12E6" w:rsidRPr="0012308B" w:rsidRDefault="001A12E6" w:rsidP="001A12E6">
            <w:pPr>
              <w:jc w:val="right"/>
              <w:rPr>
                <w:color w:val="000000"/>
              </w:rPr>
            </w:pPr>
            <w:r w:rsidRPr="0012308B">
              <w:rPr>
                <w:color w:val="000000"/>
              </w:rPr>
              <w:t>692/6</w:t>
            </w:r>
          </w:p>
        </w:tc>
        <w:tc>
          <w:tcPr>
            <w:tcW w:w="992" w:type="dxa"/>
            <w:tcBorders>
              <w:top w:val="nil"/>
            </w:tcBorders>
          </w:tcPr>
          <w:p w14:paraId="05ACE6B2" w14:textId="77777777" w:rsidR="001A12E6" w:rsidRPr="0012308B" w:rsidRDefault="001A12E6" w:rsidP="00583E19">
            <w:pPr>
              <w:pStyle w:val="Seznamsodrkami2"/>
            </w:pPr>
          </w:p>
        </w:tc>
        <w:tc>
          <w:tcPr>
            <w:tcW w:w="2126" w:type="dxa"/>
            <w:tcBorders>
              <w:top w:val="nil"/>
            </w:tcBorders>
            <w:vAlign w:val="bottom"/>
          </w:tcPr>
          <w:p w14:paraId="551ADCE8"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02998A80"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5762F849" w14:textId="77777777" w:rsidR="001A12E6" w:rsidRPr="0012308B" w:rsidRDefault="001A12E6" w:rsidP="001A12E6">
            <w:pPr>
              <w:jc w:val="right"/>
              <w:rPr>
                <w:color w:val="000000"/>
              </w:rPr>
            </w:pPr>
            <w:r w:rsidRPr="0012308B">
              <w:rPr>
                <w:color w:val="000000"/>
              </w:rPr>
              <w:t>1240</w:t>
            </w:r>
          </w:p>
        </w:tc>
        <w:tc>
          <w:tcPr>
            <w:tcW w:w="1417" w:type="dxa"/>
            <w:tcBorders>
              <w:top w:val="nil"/>
              <w:right w:val="single" w:sz="18" w:space="0" w:color="auto"/>
            </w:tcBorders>
            <w:vAlign w:val="bottom"/>
          </w:tcPr>
          <w:p w14:paraId="0ADBF3AC" w14:textId="77777777" w:rsidR="001A12E6" w:rsidRPr="0012308B" w:rsidRDefault="001A12E6" w:rsidP="001A12E6">
            <w:pPr>
              <w:jc w:val="right"/>
              <w:rPr>
                <w:color w:val="000000"/>
              </w:rPr>
            </w:pPr>
            <w:r w:rsidRPr="0012308B">
              <w:rPr>
                <w:color w:val="000000"/>
              </w:rPr>
              <w:t>1240</w:t>
            </w:r>
          </w:p>
        </w:tc>
      </w:tr>
      <w:tr w:rsidR="001A12E6" w:rsidDel="00522868" w14:paraId="10803512" w14:textId="77777777" w:rsidTr="00B86F37">
        <w:trPr>
          <w:cantSplit/>
        </w:trPr>
        <w:tc>
          <w:tcPr>
            <w:tcW w:w="1039" w:type="dxa"/>
            <w:tcBorders>
              <w:top w:val="nil"/>
              <w:left w:val="single" w:sz="18" w:space="0" w:color="auto"/>
            </w:tcBorders>
            <w:vAlign w:val="bottom"/>
          </w:tcPr>
          <w:p w14:paraId="66373825" w14:textId="77777777" w:rsidR="001A12E6" w:rsidRPr="0012308B" w:rsidRDefault="001A12E6" w:rsidP="001A12E6">
            <w:pPr>
              <w:jc w:val="right"/>
              <w:rPr>
                <w:color w:val="000000"/>
              </w:rPr>
            </w:pPr>
            <w:r w:rsidRPr="0012308B">
              <w:rPr>
                <w:color w:val="000000"/>
              </w:rPr>
              <w:t>694/1</w:t>
            </w:r>
          </w:p>
        </w:tc>
        <w:tc>
          <w:tcPr>
            <w:tcW w:w="992" w:type="dxa"/>
            <w:tcBorders>
              <w:top w:val="nil"/>
            </w:tcBorders>
          </w:tcPr>
          <w:p w14:paraId="6F71E2AB" w14:textId="77777777" w:rsidR="001A12E6" w:rsidRPr="0012308B" w:rsidRDefault="001A12E6" w:rsidP="00583E19">
            <w:pPr>
              <w:pStyle w:val="Seznamsodrkami2"/>
            </w:pPr>
          </w:p>
        </w:tc>
        <w:tc>
          <w:tcPr>
            <w:tcW w:w="2126" w:type="dxa"/>
            <w:tcBorders>
              <w:top w:val="nil"/>
            </w:tcBorders>
            <w:vAlign w:val="bottom"/>
          </w:tcPr>
          <w:p w14:paraId="7F11A44A" w14:textId="77777777" w:rsidR="001A12E6" w:rsidRPr="0012308B" w:rsidRDefault="001A12E6" w:rsidP="001A12E6">
            <w:pPr>
              <w:rPr>
                <w:color w:val="000000"/>
              </w:rPr>
            </w:pPr>
            <w:r w:rsidRPr="0012308B">
              <w:rPr>
                <w:color w:val="000000"/>
              </w:rPr>
              <w:t>zastavěná plocha a nádvoří</w:t>
            </w:r>
          </w:p>
        </w:tc>
        <w:tc>
          <w:tcPr>
            <w:tcW w:w="2268" w:type="dxa"/>
            <w:tcBorders>
              <w:top w:val="nil"/>
            </w:tcBorders>
            <w:vAlign w:val="bottom"/>
          </w:tcPr>
          <w:p w14:paraId="62D8B9EB" w14:textId="77777777" w:rsidR="001A12E6" w:rsidRPr="0012308B" w:rsidRDefault="001A12E6" w:rsidP="001A12E6">
            <w:pPr>
              <w:rPr>
                <w:color w:val="000000"/>
              </w:rPr>
            </w:pPr>
          </w:p>
        </w:tc>
        <w:tc>
          <w:tcPr>
            <w:tcW w:w="1418" w:type="dxa"/>
            <w:tcBorders>
              <w:top w:val="nil"/>
            </w:tcBorders>
            <w:vAlign w:val="bottom"/>
          </w:tcPr>
          <w:p w14:paraId="2F616322" w14:textId="77777777" w:rsidR="001A12E6" w:rsidRPr="0012308B" w:rsidRDefault="001A12E6" w:rsidP="001A12E6">
            <w:pPr>
              <w:jc w:val="right"/>
              <w:rPr>
                <w:color w:val="000000"/>
              </w:rPr>
            </w:pPr>
            <w:r w:rsidRPr="0012308B">
              <w:rPr>
                <w:color w:val="000000"/>
              </w:rPr>
              <w:t>357</w:t>
            </w:r>
          </w:p>
        </w:tc>
        <w:tc>
          <w:tcPr>
            <w:tcW w:w="1417" w:type="dxa"/>
            <w:tcBorders>
              <w:top w:val="nil"/>
              <w:right w:val="single" w:sz="18" w:space="0" w:color="auto"/>
            </w:tcBorders>
            <w:vAlign w:val="bottom"/>
          </w:tcPr>
          <w:p w14:paraId="4624E55F" w14:textId="77777777" w:rsidR="001A12E6" w:rsidRPr="0012308B" w:rsidRDefault="001A12E6" w:rsidP="001A12E6">
            <w:pPr>
              <w:jc w:val="right"/>
              <w:rPr>
                <w:color w:val="000000"/>
              </w:rPr>
            </w:pPr>
            <w:r w:rsidRPr="0012308B">
              <w:rPr>
                <w:color w:val="000000"/>
              </w:rPr>
              <w:t>357</w:t>
            </w:r>
          </w:p>
        </w:tc>
      </w:tr>
      <w:tr w:rsidR="001A12E6" w:rsidDel="00522868" w14:paraId="568FBC4B" w14:textId="77777777" w:rsidTr="00B86F37">
        <w:trPr>
          <w:cantSplit/>
        </w:trPr>
        <w:tc>
          <w:tcPr>
            <w:tcW w:w="1039" w:type="dxa"/>
            <w:tcBorders>
              <w:top w:val="nil"/>
              <w:left w:val="single" w:sz="18" w:space="0" w:color="auto"/>
            </w:tcBorders>
            <w:vAlign w:val="bottom"/>
          </w:tcPr>
          <w:p w14:paraId="2180B8ED" w14:textId="77777777" w:rsidR="001A12E6" w:rsidRPr="0012308B" w:rsidRDefault="001A12E6" w:rsidP="001A12E6">
            <w:pPr>
              <w:jc w:val="right"/>
              <w:rPr>
                <w:color w:val="000000"/>
              </w:rPr>
            </w:pPr>
            <w:r w:rsidRPr="0012308B">
              <w:rPr>
                <w:color w:val="000000"/>
              </w:rPr>
              <w:t>694/2</w:t>
            </w:r>
          </w:p>
        </w:tc>
        <w:tc>
          <w:tcPr>
            <w:tcW w:w="992" w:type="dxa"/>
            <w:tcBorders>
              <w:top w:val="nil"/>
            </w:tcBorders>
          </w:tcPr>
          <w:p w14:paraId="62431737" w14:textId="77777777" w:rsidR="001A12E6" w:rsidRPr="0012308B" w:rsidRDefault="001A12E6" w:rsidP="00583E19">
            <w:pPr>
              <w:pStyle w:val="Seznamsodrkami2"/>
            </w:pPr>
          </w:p>
        </w:tc>
        <w:tc>
          <w:tcPr>
            <w:tcW w:w="2126" w:type="dxa"/>
            <w:tcBorders>
              <w:top w:val="nil"/>
            </w:tcBorders>
            <w:vAlign w:val="bottom"/>
          </w:tcPr>
          <w:p w14:paraId="42DE7EE2"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6CB67F23"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30385628" w14:textId="77777777" w:rsidR="001A12E6" w:rsidRPr="0012308B" w:rsidRDefault="001A12E6" w:rsidP="001A12E6">
            <w:pPr>
              <w:jc w:val="right"/>
              <w:rPr>
                <w:color w:val="000000"/>
              </w:rPr>
            </w:pPr>
            <w:r w:rsidRPr="0012308B">
              <w:rPr>
                <w:color w:val="000000"/>
              </w:rPr>
              <w:t>131</w:t>
            </w:r>
          </w:p>
        </w:tc>
        <w:tc>
          <w:tcPr>
            <w:tcW w:w="1417" w:type="dxa"/>
            <w:tcBorders>
              <w:top w:val="nil"/>
              <w:right w:val="single" w:sz="18" w:space="0" w:color="auto"/>
            </w:tcBorders>
            <w:vAlign w:val="bottom"/>
          </w:tcPr>
          <w:p w14:paraId="7C4DFA7E" w14:textId="77777777" w:rsidR="001A12E6" w:rsidRPr="0012308B" w:rsidRDefault="001A12E6" w:rsidP="001A12E6">
            <w:pPr>
              <w:jc w:val="right"/>
              <w:rPr>
                <w:color w:val="000000"/>
              </w:rPr>
            </w:pPr>
            <w:r w:rsidRPr="0012308B">
              <w:rPr>
                <w:color w:val="000000"/>
              </w:rPr>
              <w:t>131</w:t>
            </w:r>
          </w:p>
        </w:tc>
      </w:tr>
      <w:tr w:rsidR="001A12E6" w:rsidDel="00522868" w14:paraId="553C718F" w14:textId="77777777" w:rsidTr="00B86F37">
        <w:trPr>
          <w:cantSplit/>
        </w:trPr>
        <w:tc>
          <w:tcPr>
            <w:tcW w:w="1039" w:type="dxa"/>
            <w:tcBorders>
              <w:top w:val="nil"/>
              <w:left w:val="single" w:sz="18" w:space="0" w:color="auto"/>
            </w:tcBorders>
            <w:vAlign w:val="bottom"/>
          </w:tcPr>
          <w:p w14:paraId="63376149" w14:textId="77777777" w:rsidR="001A12E6" w:rsidRPr="0012308B" w:rsidRDefault="001A12E6" w:rsidP="001A12E6">
            <w:pPr>
              <w:jc w:val="right"/>
              <w:rPr>
                <w:color w:val="000000"/>
              </w:rPr>
            </w:pPr>
            <w:r w:rsidRPr="0012308B">
              <w:rPr>
                <w:color w:val="000000"/>
              </w:rPr>
              <w:t>694/3</w:t>
            </w:r>
          </w:p>
        </w:tc>
        <w:tc>
          <w:tcPr>
            <w:tcW w:w="992" w:type="dxa"/>
            <w:tcBorders>
              <w:top w:val="nil"/>
            </w:tcBorders>
          </w:tcPr>
          <w:p w14:paraId="5E9C17C4" w14:textId="77777777" w:rsidR="001A12E6" w:rsidRPr="0012308B" w:rsidRDefault="001A12E6" w:rsidP="00583E19">
            <w:pPr>
              <w:pStyle w:val="Seznamsodrkami2"/>
            </w:pPr>
          </w:p>
        </w:tc>
        <w:tc>
          <w:tcPr>
            <w:tcW w:w="2126" w:type="dxa"/>
            <w:tcBorders>
              <w:top w:val="nil"/>
            </w:tcBorders>
            <w:vAlign w:val="bottom"/>
          </w:tcPr>
          <w:p w14:paraId="2548A9C6"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6FA5D629"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4815DCCD" w14:textId="77777777" w:rsidR="001A12E6" w:rsidRPr="0012308B" w:rsidRDefault="001A12E6" w:rsidP="001A12E6">
            <w:pPr>
              <w:jc w:val="right"/>
              <w:rPr>
                <w:color w:val="000000"/>
              </w:rPr>
            </w:pPr>
            <w:r w:rsidRPr="0012308B">
              <w:rPr>
                <w:color w:val="000000"/>
              </w:rPr>
              <w:t>1</w:t>
            </w:r>
          </w:p>
        </w:tc>
        <w:tc>
          <w:tcPr>
            <w:tcW w:w="1417" w:type="dxa"/>
            <w:tcBorders>
              <w:top w:val="nil"/>
              <w:right w:val="single" w:sz="18" w:space="0" w:color="auto"/>
            </w:tcBorders>
            <w:vAlign w:val="bottom"/>
          </w:tcPr>
          <w:p w14:paraId="09C492B2" w14:textId="77777777" w:rsidR="001A12E6" w:rsidRPr="0012308B" w:rsidRDefault="001A12E6" w:rsidP="001A12E6">
            <w:pPr>
              <w:jc w:val="right"/>
              <w:rPr>
                <w:color w:val="000000"/>
              </w:rPr>
            </w:pPr>
            <w:r w:rsidRPr="0012308B">
              <w:rPr>
                <w:color w:val="000000"/>
              </w:rPr>
              <w:t>1</w:t>
            </w:r>
          </w:p>
        </w:tc>
      </w:tr>
      <w:tr w:rsidR="001A12E6" w:rsidDel="00522868" w14:paraId="59B5DDBF" w14:textId="77777777" w:rsidTr="00B86F37">
        <w:trPr>
          <w:cantSplit/>
        </w:trPr>
        <w:tc>
          <w:tcPr>
            <w:tcW w:w="1039" w:type="dxa"/>
            <w:tcBorders>
              <w:top w:val="nil"/>
              <w:left w:val="single" w:sz="18" w:space="0" w:color="auto"/>
            </w:tcBorders>
            <w:vAlign w:val="bottom"/>
          </w:tcPr>
          <w:p w14:paraId="0ADD4BF3" w14:textId="77777777" w:rsidR="001A12E6" w:rsidRPr="0012308B" w:rsidRDefault="001A12E6" w:rsidP="001A12E6">
            <w:pPr>
              <w:jc w:val="right"/>
              <w:rPr>
                <w:color w:val="000000"/>
              </w:rPr>
            </w:pPr>
            <w:r w:rsidRPr="0012308B">
              <w:rPr>
                <w:color w:val="000000"/>
              </w:rPr>
              <w:t>695/1</w:t>
            </w:r>
          </w:p>
        </w:tc>
        <w:tc>
          <w:tcPr>
            <w:tcW w:w="992" w:type="dxa"/>
            <w:tcBorders>
              <w:top w:val="nil"/>
            </w:tcBorders>
          </w:tcPr>
          <w:p w14:paraId="66B76A50" w14:textId="77777777" w:rsidR="001A12E6" w:rsidRPr="0012308B" w:rsidRDefault="001A12E6" w:rsidP="00583E19">
            <w:pPr>
              <w:pStyle w:val="Seznamsodrkami2"/>
            </w:pPr>
          </w:p>
        </w:tc>
        <w:tc>
          <w:tcPr>
            <w:tcW w:w="2126" w:type="dxa"/>
            <w:tcBorders>
              <w:top w:val="nil"/>
            </w:tcBorders>
            <w:vAlign w:val="bottom"/>
          </w:tcPr>
          <w:p w14:paraId="25767261"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4C0EBB9E"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6C408811" w14:textId="77777777" w:rsidR="001A12E6" w:rsidRPr="0012308B" w:rsidRDefault="001A12E6" w:rsidP="001A12E6">
            <w:pPr>
              <w:jc w:val="right"/>
              <w:rPr>
                <w:color w:val="000000"/>
              </w:rPr>
            </w:pPr>
            <w:r w:rsidRPr="0012308B">
              <w:rPr>
                <w:color w:val="000000"/>
              </w:rPr>
              <w:t>360</w:t>
            </w:r>
          </w:p>
        </w:tc>
        <w:tc>
          <w:tcPr>
            <w:tcW w:w="1417" w:type="dxa"/>
            <w:tcBorders>
              <w:top w:val="nil"/>
              <w:right w:val="single" w:sz="18" w:space="0" w:color="auto"/>
            </w:tcBorders>
            <w:vAlign w:val="bottom"/>
          </w:tcPr>
          <w:p w14:paraId="02B0F50E" w14:textId="77777777" w:rsidR="001A12E6" w:rsidRPr="0012308B" w:rsidRDefault="001A12E6" w:rsidP="001A12E6">
            <w:pPr>
              <w:jc w:val="right"/>
              <w:rPr>
                <w:color w:val="000000"/>
              </w:rPr>
            </w:pPr>
            <w:r w:rsidRPr="0012308B">
              <w:rPr>
                <w:color w:val="000000"/>
              </w:rPr>
              <w:t>360</w:t>
            </w:r>
          </w:p>
        </w:tc>
      </w:tr>
      <w:tr w:rsidR="001A12E6" w:rsidDel="00522868" w14:paraId="50259DE3" w14:textId="77777777" w:rsidTr="00B86F37">
        <w:trPr>
          <w:cantSplit/>
        </w:trPr>
        <w:tc>
          <w:tcPr>
            <w:tcW w:w="1039" w:type="dxa"/>
            <w:tcBorders>
              <w:top w:val="nil"/>
              <w:left w:val="single" w:sz="18" w:space="0" w:color="auto"/>
            </w:tcBorders>
            <w:vAlign w:val="bottom"/>
          </w:tcPr>
          <w:p w14:paraId="3108C30E" w14:textId="77777777" w:rsidR="001A12E6" w:rsidRPr="0012308B" w:rsidRDefault="001A12E6" w:rsidP="001A12E6">
            <w:pPr>
              <w:jc w:val="right"/>
              <w:rPr>
                <w:color w:val="000000"/>
              </w:rPr>
            </w:pPr>
            <w:r w:rsidRPr="0012308B">
              <w:rPr>
                <w:color w:val="000000"/>
              </w:rPr>
              <w:t>695/2</w:t>
            </w:r>
          </w:p>
        </w:tc>
        <w:tc>
          <w:tcPr>
            <w:tcW w:w="992" w:type="dxa"/>
            <w:tcBorders>
              <w:top w:val="nil"/>
            </w:tcBorders>
          </w:tcPr>
          <w:p w14:paraId="382FB253" w14:textId="77777777" w:rsidR="001A12E6" w:rsidRPr="0012308B" w:rsidRDefault="001A12E6" w:rsidP="00583E19">
            <w:pPr>
              <w:pStyle w:val="Seznamsodrkami2"/>
            </w:pPr>
          </w:p>
        </w:tc>
        <w:tc>
          <w:tcPr>
            <w:tcW w:w="2126" w:type="dxa"/>
            <w:tcBorders>
              <w:top w:val="nil"/>
            </w:tcBorders>
            <w:vAlign w:val="bottom"/>
          </w:tcPr>
          <w:p w14:paraId="18D8E383"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539CC565"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404DA55C" w14:textId="77777777" w:rsidR="001A12E6" w:rsidRPr="0012308B" w:rsidRDefault="001A12E6" w:rsidP="001A12E6">
            <w:pPr>
              <w:jc w:val="right"/>
              <w:rPr>
                <w:color w:val="000000"/>
              </w:rPr>
            </w:pPr>
            <w:r w:rsidRPr="0012308B">
              <w:rPr>
                <w:color w:val="000000"/>
              </w:rPr>
              <w:t>67</w:t>
            </w:r>
          </w:p>
        </w:tc>
        <w:tc>
          <w:tcPr>
            <w:tcW w:w="1417" w:type="dxa"/>
            <w:tcBorders>
              <w:top w:val="nil"/>
              <w:right w:val="single" w:sz="18" w:space="0" w:color="auto"/>
            </w:tcBorders>
            <w:vAlign w:val="bottom"/>
          </w:tcPr>
          <w:p w14:paraId="7DCD82F3" w14:textId="77777777" w:rsidR="001A12E6" w:rsidRPr="0012308B" w:rsidRDefault="001A12E6" w:rsidP="001A12E6">
            <w:pPr>
              <w:jc w:val="right"/>
              <w:rPr>
                <w:color w:val="000000"/>
              </w:rPr>
            </w:pPr>
            <w:r w:rsidRPr="0012308B">
              <w:rPr>
                <w:color w:val="000000"/>
              </w:rPr>
              <w:t>67</w:t>
            </w:r>
          </w:p>
        </w:tc>
      </w:tr>
      <w:tr w:rsidR="001A12E6" w:rsidDel="00522868" w14:paraId="28F9EF6B" w14:textId="77777777" w:rsidTr="00B86F37">
        <w:trPr>
          <w:cantSplit/>
        </w:trPr>
        <w:tc>
          <w:tcPr>
            <w:tcW w:w="1039" w:type="dxa"/>
            <w:tcBorders>
              <w:top w:val="nil"/>
              <w:left w:val="single" w:sz="18" w:space="0" w:color="auto"/>
            </w:tcBorders>
            <w:vAlign w:val="bottom"/>
          </w:tcPr>
          <w:p w14:paraId="4E26DFCF" w14:textId="77777777" w:rsidR="001A12E6" w:rsidRPr="0012308B" w:rsidRDefault="001A12E6" w:rsidP="001A12E6">
            <w:pPr>
              <w:jc w:val="right"/>
              <w:rPr>
                <w:color w:val="000000"/>
              </w:rPr>
            </w:pPr>
            <w:r w:rsidRPr="0012308B">
              <w:rPr>
                <w:color w:val="000000"/>
              </w:rPr>
              <w:t>695/3</w:t>
            </w:r>
          </w:p>
        </w:tc>
        <w:tc>
          <w:tcPr>
            <w:tcW w:w="992" w:type="dxa"/>
            <w:tcBorders>
              <w:top w:val="nil"/>
            </w:tcBorders>
          </w:tcPr>
          <w:p w14:paraId="4464F9F1" w14:textId="77777777" w:rsidR="001A12E6" w:rsidRPr="0012308B" w:rsidRDefault="001A12E6" w:rsidP="00583E19">
            <w:pPr>
              <w:pStyle w:val="Seznamsodrkami2"/>
            </w:pPr>
          </w:p>
        </w:tc>
        <w:tc>
          <w:tcPr>
            <w:tcW w:w="2126" w:type="dxa"/>
            <w:tcBorders>
              <w:top w:val="nil"/>
            </w:tcBorders>
            <w:vAlign w:val="bottom"/>
          </w:tcPr>
          <w:p w14:paraId="70D5620C"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451F5BD9"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5F13667A" w14:textId="77777777" w:rsidR="001A12E6" w:rsidRPr="0012308B" w:rsidRDefault="001A12E6" w:rsidP="001A12E6">
            <w:pPr>
              <w:jc w:val="right"/>
              <w:rPr>
                <w:color w:val="000000"/>
              </w:rPr>
            </w:pPr>
            <w:r w:rsidRPr="0012308B">
              <w:rPr>
                <w:color w:val="000000"/>
              </w:rPr>
              <w:t>139</w:t>
            </w:r>
          </w:p>
        </w:tc>
        <w:tc>
          <w:tcPr>
            <w:tcW w:w="1417" w:type="dxa"/>
            <w:tcBorders>
              <w:top w:val="nil"/>
              <w:right w:val="single" w:sz="18" w:space="0" w:color="auto"/>
            </w:tcBorders>
            <w:vAlign w:val="bottom"/>
          </w:tcPr>
          <w:p w14:paraId="064F3D93" w14:textId="77777777" w:rsidR="001A12E6" w:rsidRPr="0012308B" w:rsidRDefault="001A12E6" w:rsidP="001A12E6">
            <w:pPr>
              <w:jc w:val="right"/>
              <w:rPr>
                <w:color w:val="000000"/>
              </w:rPr>
            </w:pPr>
            <w:r w:rsidRPr="0012308B">
              <w:rPr>
                <w:color w:val="000000"/>
              </w:rPr>
              <w:t>139</w:t>
            </w:r>
          </w:p>
        </w:tc>
      </w:tr>
      <w:tr w:rsidR="001A12E6" w:rsidDel="00522868" w14:paraId="74B05405" w14:textId="77777777" w:rsidTr="00B86F37">
        <w:trPr>
          <w:cantSplit/>
        </w:trPr>
        <w:tc>
          <w:tcPr>
            <w:tcW w:w="1039" w:type="dxa"/>
            <w:tcBorders>
              <w:top w:val="nil"/>
              <w:left w:val="single" w:sz="18" w:space="0" w:color="auto"/>
            </w:tcBorders>
            <w:vAlign w:val="bottom"/>
          </w:tcPr>
          <w:p w14:paraId="1762AC7F" w14:textId="77777777" w:rsidR="001A12E6" w:rsidRPr="0012308B" w:rsidRDefault="001A12E6" w:rsidP="001A12E6">
            <w:pPr>
              <w:jc w:val="right"/>
              <w:rPr>
                <w:color w:val="000000"/>
              </w:rPr>
            </w:pPr>
            <w:r w:rsidRPr="0012308B">
              <w:rPr>
                <w:color w:val="000000"/>
              </w:rPr>
              <w:t>695/4</w:t>
            </w:r>
          </w:p>
        </w:tc>
        <w:tc>
          <w:tcPr>
            <w:tcW w:w="992" w:type="dxa"/>
            <w:tcBorders>
              <w:top w:val="nil"/>
            </w:tcBorders>
          </w:tcPr>
          <w:p w14:paraId="3F8048B2" w14:textId="77777777" w:rsidR="001A12E6" w:rsidRPr="0012308B" w:rsidRDefault="001A12E6" w:rsidP="00583E19">
            <w:pPr>
              <w:pStyle w:val="Seznamsodrkami2"/>
            </w:pPr>
          </w:p>
        </w:tc>
        <w:tc>
          <w:tcPr>
            <w:tcW w:w="2126" w:type="dxa"/>
            <w:tcBorders>
              <w:top w:val="nil"/>
            </w:tcBorders>
            <w:vAlign w:val="bottom"/>
          </w:tcPr>
          <w:p w14:paraId="3771B639"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20686F38"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617F67E5" w14:textId="77777777" w:rsidR="001A12E6" w:rsidRPr="0012308B" w:rsidRDefault="001A12E6" w:rsidP="001A12E6">
            <w:pPr>
              <w:jc w:val="right"/>
              <w:rPr>
                <w:color w:val="000000"/>
              </w:rPr>
            </w:pPr>
            <w:r w:rsidRPr="0012308B">
              <w:rPr>
                <w:color w:val="000000"/>
              </w:rPr>
              <w:t>746</w:t>
            </w:r>
          </w:p>
        </w:tc>
        <w:tc>
          <w:tcPr>
            <w:tcW w:w="1417" w:type="dxa"/>
            <w:tcBorders>
              <w:top w:val="nil"/>
              <w:right w:val="single" w:sz="18" w:space="0" w:color="auto"/>
            </w:tcBorders>
            <w:vAlign w:val="bottom"/>
          </w:tcPr>
          <w:p w14:paraId="6FC1B101" w14:textId="77777777" w:rsidR="001A12E6" w:rsidRPr="0012308B" w:rsidRDefault="001A12E6" w:rsidP="001A12E6">
            <w:pPr>
              <w:jc w:val="right"/>
              <w:rPr>
                <w:color w:val="000000"/>
              </w:rPr>
            </w:pPr>
            <w:r w:rsidRPr="0012308B">
              <w:rPr>
                <w:color w:val="000000"/>
              </w:rPr>
              <w:t>746</w:t>
            </w:r>
          </w:p>
        </w:tc>
      </w:tr>
      <w:tr w:rsidR="001A12E6" w:rsidDel="00522868" w14:paraId="243AD430" w14:textId="77777777" w:rsidTr="00B86F37">
        <w:trPr>
          <w:cantSplit/>
        </w:trPr>
        <w:tc>
          <w:tcPr>
            <w:tcW w:w="1039" w:type="dxa"/>
            <w:tcBorders>
              <w:top w:val="nil"/>
              <w:left w:val="single" w:sz="18" w:space="0" w:color="auto"/>
            </w:tcBorders>
            <w:vAlign w:val="bottom"/>
          </w:tcPr>
          <w:p w14:paraId="2B9429F2" w14:textId="77777777" w:rsidR="001A12E6" w:rsidRPr="0012308B" w:rsidRDefault="001A12E6" w:rsidP="001A12E6">
            <w:pPr>
              <w:jc w:val="right"/>
              <w:rPr>
                <w:color w:val="000000"/>
              </w:rPr>
            </w:pPr>
            <w:r w:rsidRPr="0012308B">
              <w:rPr>
                <w:color w:val="000000"/>
              </w:rPr>
              <w:t>695/5</w:t>
            </w:r>
          </w:p>
        </w:tc>
        <w:tc>
          <w:tcPr>
            <w:tcW w:w="992" w:type="dxa"/>
            <w:tcBorders>
              <w:top w:val="nil"/>
            </w:tcBorders>
          </w:tcPr>
          <w:p w14:paraId="6E19F291" w14:textId="77777777" w:rsidR="001A12E6" w:rsidRPr="0012308B" w:rsidRDefault="001A12E6" w:rsidP="00583E19">
            <w:pPr>
              <w:pStyle w:val="Seznamsodrkami2"/>
            </w:pPr>
          </w:p>
        </w:tc>
        <w:tc>
          <w:tcPr>
            <w:tcW w:w="2126" w:type="dxa"/>
            <w:tcBorders>
              <w:top w:val="nil"/>
            </w:tcBorders>
            <w:vAlign w:val="bottom"/>
          </w:tcPr>
          <w:p w14:paraId="747B93B7"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43DEDB2D"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578B2563" w14:textId="77777777" w:rsidR="001A12E6" w:rsidRPr="0012308B" w:rsidRDefault="001A12E6" w:rsidP="001A12E6">
            <w:pPr>
              <w:jc w:val="right"/>
              <w:rPr>
                <w:color w:val="000000"/>
              </w:rPr>
            </w:pPr>
            <w:r w:rsidRPr="0012308B">
              <w:rPr>
                <w:color w:val="000000"/>
              </w:rPr>
              <w:t>58</w:t>
            </w:r>
          </w:p>
        </w:tc>
        <w:tc>
          <w:tcPr>
            <w:tcW w:w="1417" w:type="dxa"/>
            <w:tcBorders>
              <w:top w:val="nil"/>
              <w:right w:val="single" w:sz="18" w:space="0" w:color="auto"/>
            </w:tcBorders>
            <w:vAlign w:val="bottom"/>
          </w:tcPr>
          <w:p w14:paraId="10263137" w14:textId="77777777" w:rsidR="001A12E6" w:rsidRPr="0012308B" w:rsidRDefault="001A12E6" w:rsidP="001A12E6">
            <w:pPr>
              <w:jc w:val="right"/>
              <w:rPr>
                <w:color w:val="000000"/>
              </w:rPr>
            </w:pPr>
            <w:r w:rsidRPr="0012308B">
              <w:rPr>
                <w:color w:val="000000"/>
              </w:rPr>
              <w:t>58</w:t>
            </w:r>
          </w:p>
        </w:tc>
      </w:tr>
      <w:tr w:rsidR="001A12E6" w:rsidDel="00522868" w14:paraId="7CB6F346" w14:textId="77777777" w:rsidTr="00B86F37">
        <w:trPr>
          <w:cantSplit/>
        </w:trPr>
        <w:tc>
          <w:tcPr>
            <w:tcW w:w="1039" w:type="dxa"/>
            <w:tcBorders>
              <w:top w:val="nil"/>
              <w:left w:val="single" w:sz="18" w:space="0" w:color="auto"/>
            </w:tcBorders>
            <w:vAlign w:val="bottom"/>
          </w:tcPr>
          <w:p w14:paraId="7FEAFAAB" w14:textId="77777777" w:rsidR="001A12E6" w:rsidRPr="0012308B" w:rsidRDefault="001A12E6" w:rsidP="001A12E6">
            <w:pPr>
              <w:jc w:val="right"/>
              <w:rPr>
                <w:color w:val="000000"/>
              </w:rPr>
            </w:pPr>
            <w:r w:rsidRPr="0012308B">
              <w:rPr>
                <w:color w:val="000000"/>
              </w:rPr>
              <w:t>696/1</w:t>
            </w:r>
          </w:p>
        </w:tc>
        <w:tc>
          <w:tcPr>
            <w:tcW w:w="992" w:type="dxa"/>
            <w:tcBorders>
              <w:top w:val="nil"/>
            </w:tcBorders>
          </w:tcPr>
          <w:p w14:paraId="749F6C07" w14:textId="77777777" w:rsidR="001A12E6" w:rsidRPr="0012308B" w:rsidRDefault="001A12E6" w:rsidP="00583E19">
            <w:pPr>
              <w:pStyle w:val="Seznamsodrkami2"/>
            </w:pPr>
          </w:p>
        </w:tc>
        <w:tc>
          <w:tcPr>
            <w:tcW w:w="2126" w:type="dxa"/>
            <w:tcBorders>
              <w:top w:val="nil"/>
            </w:tcBorders>
            <w:vAlign w:val="bottom"/>
          </w:tcPr>
          <w:p w14:paraId="230036C4" w14:textId="77777777" w:rsidR="001A12E6" w:rsidRPr="0012308B" w:rsidRDefault="001A12E6" w:rsidP="001A12E6">
            <w:pPr>
              <w:rPr>
                <w:color w:val="000000"/>
              </w:rPr>
            </w:pPr>
            <w:r w:rsidRPr="0012308B">
              <w:rPr>
                <w:color w:val="000000"/>
              </w:rPr>
              <w:t>trvalý travní porost</w:t>
            </w:r>
          </w:p>
        </w:tc>
        <w:tc>
          <w:tcPr>
            <w:tcW w:w="2268" w:type="dxa"/>
            <w:tcBorders>
              <w:top w:val="nil"/>
            </w:tcBorders>
            <w:vAlign w:val="bottom"/>
          </w:tcPr>
          <w:p w14:paraId="5A41B82C" w14:textId="77777777" w:rsidR="001A12E6" w:rsidRPr="0012308B" w:rsidRDefault="001A12E6" w:rsidP="001A12E6">
            <w:pPr>
              <w:rPr>
                <w:color w:val="000000"/>
              </w:rPr>
            </w:pPr>
          </w:p>
        </w:tc>
        <w:tc>
          <w:tcPr>
            <w:tcW w:w="1418" w:type="dxa"/>
            <w:tcBorders>
              <w:top w:val="nil"/>
            </w:tcBorders>
            <w:vAlign w:val="bottom"/>
          </w:tcPr>
          <w:p w14:paraId="264347F4" w14:textId="77777777" w:rsidR="001A12E6" w:rsidRPr="0012308B" w:rsidRDefault="001A12E6" w:rsidP="001A12E6">
            <w:pPr>
              <w:jc w:val="right"/>
              <w:rPr>
                <w:color w:val="000000"/>
              </w:rPr>
            </w:pPr>
            <w:r w:rsidRPr="0012308B">
              <w:rPr>
                <w:color w:val="000000"/>
              </w:rPr>
              <w:t>3209</w:t>
            </w:r>
          </w:p>
        </w:tc>
        <w:tc>
          <w:tcPr>
            <w:tcW w:w="1417" w:type="dxa"/>
            <w:tcBorders>
              <w:top w:val="nil"/>
              <w:right w:val="single" w:sz="18" w:space="0" w:color="auto"/>
            </w:tcBorders>
            <w:vAlign w:val="bottom"/>
          </w:tcPr>
          <w:p w14:paraId="7E2C188E" w14:textId="77777777" w:rsidR="001A12E6" w:rsidRPr="0012308B" w:rsidRDefault="001A12E6" w:rsidP="001A12E6">
            <w:pPr>
              <w:jc w:val="right"/>
              <w:rPr>
                <w:color w:val="000000"/>
              </w:rPr>
            </w:pPr>
            <w:r w:rsidRPr="0012308B">
              <w:rPr>
                <w:color w:val="000000"/>
              </w:rPr>
              <w:t>3209</w:t>
            </w:r>
          </w:p>
        </w:tc>
      </w:tr>
      <w:tr w:rsidR="001A12E6" w:rsidDel="00522868" w14:paraId="1E0EF3BA" w14:textId="77777777" w:rsidTr="00B86F37">
        <w:trPr>
          <w:cantSplit/>
        </w:trPr>
        <w:tc>
          <w:tcPr>
            <w:tcW w:w="1039" w:type="dxa"/>
            <w:tcBorders>
              <w:top w:val="nil"/>
              <w:left w:val="single" w:sz="18" w:space="0" w:color="auto"/>
            </w:tcBorders>
            <w:vAlign w:val="bottom"/>
          </w:tcPr>
          <w:p w14:paraId="119FAFA8" w14:textId="77777777" w:rsidR="001A12E6" w:rsidRPr="0012308B" w:rsidRDefault="001A12E6" w:rsidP="001A12E6">
            <w:pPr>
              <w:jc w:val="right"/>
              <w:rPr>
                <w:color w:val="000000"/>
              </w:rPr>
            </w:pPr>
            <w:r w:rsidRPr="0012308B">
              <w:rPr>
                <w:color w:val="000000"/>
              </w:rPr>
              <w:t>696/2</w:t>
            </w:r>
          </w:p>
        </w:tc>
        <w:tc>
          <w:tcPr>
            <w:tcW w:w="992" w:type="dxa"/>
            <w:tcBorders>
              <w:top w:val="nil"/>
            </w:tcBorders>
          </w:tcPr>
          <w:p w14:paraId="362270CF" w14:textId="77777777" w:rsidR="001A12E6" w:rsidRPr="0012308B" w:rsidRDefault="001A12E6" w:rsidP="00583E19">
            <w:pPr>
              <w:pStyle w:val="Seznamsodrkami2"/>
            </w:pPr>
          </w:p>
        </w:tc>
        <w:tc>
          <w:tcPr>
            <w:tcW w:w="2126" w:type="dxa"/>
            <w:tcBorders>
              <w:top w:val="nil"/>
            </w:tcBorders>
            <w:vAlign w:val="bottom"/>
          </w:tcPr>
          <w:p w14:paraId="624E988D" w14:textId="77777777" w:rsidR="001A12E6" w:rsidRPr="0012308B" w:rsidRDefault="001A12E6" w:rsidP="001A12E6">
            <w:pPr>
              <w:rPr>
                <w:color w:val="000000"/>
              </w:rPr>
            </w:pPr>
            <w:r w:rsidRPr="0012308B">
              <w:rPr>
                <w:color w:val="000000"/>
              </w:rPr>
              <w:t>trvalý travní porost</w:t>
            </w:r>
          </w:p>
        </w:tc>
        <w:tc>
          <w:tcPr>
            <w:tcW w:w="2268" w:type="dxa"/>
            <w:tcBorders>
              <w:top w:val="nil"/>
            </w:tcBorders>
            <w:vAlign w:val="bottom"/>
          </w:tcPr>
          <w:p w14:paraId="7C3F53E0" w14:textId="77777777" w:rsidR="001A12E6" w:rsidRPr="0012308B" w:rsidRDefault="001A12E6" w:rsidP="001A12E6"/>
        </w:tc>
        <w:tc>
          <w:tcPr>
            <w:tcW w:w="1418" w:type="dxa"/>
            <w:tcBorders>
              <w:top w:val="nil"/>
            </w:tcBorders>
            <w:vAlign w:val="bottom"/>
          </w:tcPr>
          <w:p w14:paraId="2481C5D7" w14:textId="77777777" w:rsidR="001A12E6" w:rsidRPr="0012308B" w:rsidRDefault="001A12E6" w:rsidP="001A12E6">
            <w:pPr>
              <w:jc w:val="right"/>
              <w:rPr>
                <w:color w:val="000000"/>
              </w:rPr>
            </w:pPr>
            <w:r w:rsidRPr="0012308B">
              <w:rPr>
                <w:color w:val="000000"/>
              </w:rPr>
              <w:t>1278</w:t>
            </w:r>
          </w:p>
        </w:tc>
        <w:tc>
          <w:tcPr>
            <w:tcW w:w="1417" w:type="dxa"/>
            <w:tcBorders>
              <w:top w:val="nil"/>
              <w:right w:val="single" w:sz="18" w:space="0" w:color="auto"/>
            </w:tcBorders>
            <w:vAlign w:val="bottom"/>
          </w:tcPr>
          <w:p w14:paraId="218FA08D" w14:textId="77777777" w:rsidR="001A12E6" w:rsidRPr="0012308B" w:rsidRDefault="001A12E6" w:rsidP="001A12E6">
            <w:pPr>
              <w:jc w:val="right"/>
              <w:rPr>
                <w:color w:val="000000"/>
              </w:rPr>
            </w:pPr>
            <w:r w:rsidRPr="0012308B">
              <w:rPr>
                <w:color w:val="000000"/>
              </w:rPr>
              <w:t>1278</w:t>
            </w:r>
          </w:p>
        </w:tc>
      </w:tr>
      <w:tr w:rsidR="001A12E6" w:rsidDel="00522868" w14:paraId="26AE054B" w14:textId="77777777" w:rsidTr="00B86F37">
        <w:trPr>
          <w:cantSplit/>
        </w:trPr>
        <w:tc>
          <w:tcPr>
            <w:tcW w:w="1039" w:type="dxa"/>
            <w:tcBorders>
              <w:top w:val="nil"/>
              <w:left w:val="single" w:sz="18" w:space="0" w:color="auto"/>
            </w:tcBorders>
            <w:vAlign w:val="bottom"/>
          </w:tcPr>
          <w:p w14:paraId="3EA8EA61" w14:textId="77777777" w:rsidR="001A12E6" w:rsidRPr="0012308B" w:rsidRDefault="001A12E6" w:rsidP="001A12E6">
            <w:pPr>
              <w:jc w:val="right"/>
              <w:rPr>
                <w:color w:val="000000"/>
              </w:rPr>
            </w:pPr>
            <w:r w:rsidRPr="0012308B">
              <w:rPr>
                <w:color w:val="000000"/>
              </w:rPr>
              <w:t>696/3</w:t>
            </w:r>
          </w:p>
        </w:tc>
        <w:tc>
          <w:tcPr>
            <w:tcW w:w="992" w:type="dxa"/>
            <w:tcBorders>
              <w:top w:val="nil"/>
            </w:tcBorders>
          </w:tcPr>
          <w:p w14:paraId="713473D6" w14:textId="77777777" w:rsidR="001A12E6" w:rsidRPr="0012308B" w:rsidRDefault="001A12E6" w:rsidP="00583E19">
            <w:pPr>
              <w:pStyle w:val="Seznamsodrkami2"/>
            </w:pPr>
          </w:p>
        </w:tc>
        <w:tc>
          <w:tcPr>
            <w:tcW w:w="2126" w:type="dxa"/>
            <w:tcBorders>
              <w:top w:val="nil"/>
            </w:tcBorders>
            <w:vAlign w:val="bottom"/>
          </w:tcPr>
          <w:p w14:paraId="044CC877" w14:textId="77777777" w:rsidR="001A12E6" w:rsidRPr="0012308B" w:rsidRDefault="001A12E6" w:rsidP="001A12E6">
            <w:pPr>
              <w:rPr>
                <w:color w:val="000000"/>
              </w:rPr>
            </w:pPr>
            <w:r w:rsidRPr="0012308B">
              <w:rPr>
                <w:color w:val="000000"/>
              </w:rPr>
              <w:t>trvalý travní porost</w:t>
            </w:r>
          </w:p>
        </w:tc>
        <w:tc>
          <w:tcPr>
            <w:tcW w:w="2268" w:type="dxa"/>
            <w:tcBorders>
              <w:top w:val="nil"/>
            </w:tcBorders>
            <w:vAlign w:val="bottom"/>
          </w:tcPr>
          <w:p w14:paraId="10B32A1E" w14:textId="77777777" w:rsidR="001A12E6" w:rsidRPr="0012308B" w:rsidRDefault="001A12E6" w:rsidP="001A12E6"/>
        </w:tc>
        <w:tc>
          <w:tcPr>
            <w:tcW w:w="1418" w:type="dxa"/>
            <w:tcBorders>
              <w:top w:val="nil"/>
            </w:tcBorders>
            <w:vAlign w:val="bottom"/>
          </w:tcPr>
          <w:p w14:paraId="44636CCE" w14:textId="77777777" w:rsidR="001A12E6" w:rsidRPr="0012308B" w:rsidRDefault="001A12E6" w:rsidP="001A12E6">
            <w:pPr>
              <w:jc w:val="right"/>
              <w:rPr>
                <w:color w:val="000000"/>
              </w:rPr>
            </w:pPr>
            <w:r w:rsidRPr="0012308B">
              <w:rPr>
                <w:color w:val="000000"/>
              </w:rPr>
              <w:t>1207</w:t>
            </w:r>
          </w:p>
        </w:tc>
        <w:tc>
          <w:tcPr>
            <w:tcW w:w="1417" w:type="dxa"/>
            <w:tcBorders>
              <w:top w:val="nil"/>
              <w:right w:val="single" w:sz="18" w:space="0" w:color="auto"/>
            </w:tcBorders>
            <w:vAlign w:val="bottom"/>
          </w:tcPr>
          <w:p w14:paraId="3552059C" w14:textId="77777777" w:rsidR="001A12E6" w:rsidRPr="0012308B" w:rsidRDefault="001A12E6" w:rsidP="001A12E6">
            <w:pPr>
              <w:jc w:val="right"/>
              <w:rPr>
                <w:color w:val="000000"/>
              </w:rPr>
            </w:pPr>
            <w:r w:rsidRPr="0012308B">
              <w:rPr>
                <w:color w:val="000000"/>
              </w:rPr>
              <w:t>1207</w:t>
            </w:r>
          </w:p>
        </w:tc>
      </w:tr>
      <w:tr w:rsidR="001A12E6" w:rsidDel="00522868" w14:paraId="2F712A46" w14:textId="77777777" w:rsidTr="00B86F37">
        <w:trPr>
          <w:cantSplit/>
        </w:trPr>
        <w:tc>
          <w:tcPr>
            <w:tcW w:w="1039" w:type="dxa"/>
            <w:tcBorders>
              <w:top w:val="nil"/>
              <w:left w:val="single" w:sz="18" w:space="0" w:color="auto"/>
            </w:tcBorders>
            <w:vAlign w:val="bottom"/>
          </w:tcPr>
          <w:p w14:paraId="7D0DDCFE" w14:textId="77777777" w:rsidR="001A12E6" w:rsidRPr="0012308B" w:rsidRDefault="001A12E6" w:rsidP="001A12E6">
            <w:pPr>
              <w:jc w:val="right"/>
              <w:rPr>
                <w:color w:val="000000"/>
              </w:rPr>
            </w:pPr>
            <w:r w:rsidRPr="0012308B">
              <w:rPr>
                <w:color w:val="000000"/>
              </w:rPr>
              <w:t>696/4</w:t>
            </w:r>
          </w:p>
        </w:tc>
        <w:tc>
          <w:tcPr>
            <w:tcW w:w="992" w:type="dxa"/>
            <w:tcBorders>
              <w:top w:val="nil"/>
            </w:tcBorders>
          </w:tcPr>
          <w:p w14:paraId="17E3F8CF" w14:textId="77777777" w:rsidR="001A12E6" w:rsidRPr="0012308B" w:rsidRDefault="001A12E6" w:rsidP="00583E19">
            <w:pPr>
              <w:pStyle w:val="Seznamsodrkami2"/>
            </w:pPr>
          </w:p>
        </w:tc>
        <w:tc>
          <w:tcPr>
            <w:tcW w:w="2126" w:type="dxa"/>
            <w:tcBorders>
              <w:top w:val="nil"/>
            </w:tcBorders>
            <w:vAlign w:val="bottom"/>
          </w:tcPr>
          <w:p w14:paraId="1FCCCC7B" w14:textId="77777777" w:rsidR="001A12E6" w:rsidRPr="0012308B" w:rsidRDefault="001A12E6" w:rsidP="001A12E6">
            <w:pPr>
              <w:rPr>
                <w:color w:val="000000"/>
              </w:rPr>
            </w:pPr>
            <w:r w:rsidRPr="0012308B">
              <w:rPr>
                <w:color w:val="000000"/>
              </w:rPr>
              <w:t>trvalý travní porost</w:t>
            </w:r>
          </w:p>
        </w:tc>
        <w:tc>
          <w:tcPr>
            <w:tcW w:w="2268" w:type="dxa"/>
            <w:tcBorders>
              <w:top w:val="nil"/>
            </w:tcBorders>
            <w:vAlign w:val="bottom"/>
          </w:tcPr>
          <w:p w14:paraId="0ECD55C4" w14:textId="77777777" w:rsidR="001A12E6" w:rsidRPr="0012308B" w:rsidRDefault="001A12E6" w:rsidP="001A12E6"/>
        </w:tc>
        <w:tc>
          <w:tcPr>
            <w:tcW w:w="1418" w:type="dxa"/>
            <w:tcBorders>
              <w:top w:val="nil"/>
            </w:tcBorders>
            <w:vAlign w:val="bottom"/>
          </w:tcPr>
          <w:p w14:paraId="765FF3D3" w14:textId="77777777" w:rsidR="001A12E6" w:rsidRPr="0012308B" w:rsidRDefault="001A12E6" w:rsidP="001A12E6">
            <w:pPr>
              <w:jc w:val="right"/>
              <w:rPr>
                <w:color w:val="000000"/>
              </w:rPr>
            </w:pPr>
            <w:r w:rsidRPr="0012308B">
              <w:rPr>
                <w:color w:val="000000"/>
              </w:rPr>
              <w:t>2589</w:t>
            </w:r>
          </w:p>
        </w:tc>
        <w:tc>
          <w:tcPr>
            <w:tcW w:w="1417" w:type="dxa"/>
            <w:tcBorders>
              <w:top w:val="nil"/>
              <w:right w:val="single" w:sz="18" w:space="0" w:color="auto"/>
            </w:tcBorders>
            <w:vAlign w:val="bottom"/>
          </w:tcPr>
          <w:p w14:paraId="5A19EB9F" w14:textId="77777777" w:rsidR="001A12E6" w:rsidRPr="0012308B" w:rsidRDefault="001A12E6" w:rsidP="001A12E6">
            <w:pPr>
              <w:jc w:val="right"/>
              <w:rPr>
                <w:color w:val="000000"/>
              </w:rPr>
            </w:pPr>
            <w:r w:rsidRPr="0012308B">
              <w:rPr>
                <w:color w:val="000000"/>
              </w:rPr>
              <w:t>2589</w:t>
            </w:r>
          </w:p>
        </w:tc>
      </w:tr>
      <w:tr w:rsidR="001A12E6" w:rsidDel="00522868" w14:paraId="345939AA" w14:textId="77777777" w:rsidTr="00B86F37">
        <w:trPr>
          <w:cantSplit/>
        </w:trPr>
        <w:tc>
          <w:tcPr>
            <w:tcW w:w="1039" w:type="dxa"/>
            <w:tcBorders>
              <w:top w:val="nil"/>
              <w:left w:val="single" w:sz="18" w:space="0" w:color="auto"/>
            </w:tcBorders>
            <w:vAlign w:val="bottom"/>
          </w:tcPr>
          <w:p w14:paraId="236F8E68" w14:textId="77777777" w:rsidR="001A12E6" w:rsidRPr="0012308B" w:rsidRDefault="001A12E6" w:rsidP="001A12E6">
            <w:pPr>
              <w:jc w:val="right"/>
              <w:rPr>
                <w:color w:val="000000"/>
              </w:rPr>
            </w:pPr>
            <w:r w:rsidRPr="0012308B">
              <w:rPr>
                <w:color w:val="000000"/>
              </w:rPr>
              <w:t>696/5</w:t>
            </w:r>
          </w:p>
        </w:tc>
        <w:tc>
          <w:tcPr>
            <w:tcW w:w="992" w:type="dxa"/>
            <w:tcBorders>
              <w:top w:val="nil"/>
            </w:tcBorders>
          </w:tcPr>
          <w:p w14:paraId="09B6F07E" w14:textId="77777777" w:rsidR="001A12E6" w:rsidRPr="0012308B" w:rsidRDefault="001A12E6" w:rsidP="00583E19">
            <w:pPr>
              <w:pStyle w:val="Seznamsodrkami2"/>
            </w:pPr>
          </w:p>
        </w:tc>
        <w:tc>
          <w:tcPr>
            <w:tcW w:w="2126" w:type="dxa"/>
            <w:tcBorders>
              <w:top w:val="nil"/>
            </w:tcBorders>
            <w:vAlign w:val="bottom"/>
          </w:tcPr>
          <w:p w14:paraId="4A34DAE7" w14:textId="77777777" w:rsidR="001A12E6" w:rsidRPr="0012308B" w:rsidRDefault="001A12E6" w:rsidP="001A12E6">
            <w:pPr>
              <w:rPr>
                <w:color w:val="000000"/>
              </w:rPr>
            </w:pPr>
            <w:r w:rsidRPr="0012308B">
              <w:rPr>
                <w:color w:val="000000"/>
              </w:rPr>
              <w:t>trvalý travní porost</w:t>
            </w:r>
          </w:p>
        </w:tc>
        <w:tc>
          <w:tcPr>
            <w:tcW w:w="2268" w:type="dxa"/>
            <w:tcBorders>
              <w:top w:val="nil"/>
            </w:tcBorders>
            <w:vAlign w:val="bottom"/>
          </w:tcPr>
          <w:p w14:paraId="68BEB48B" w14:textId="77777777" w:rsidR="001A12E6" w:rsidRPr="0012308B" w:rsidRDefault="001A12E6" w:rsidP="001A12E6"/>
        </w:tc>
        <w:tc>
          <w:tcPr>
            <w:tcW w:w="1418" w:type="dxa"/>
            <w:tcBorders>
              <w:top w:val="nil"/>
            </w:tcBorders>
            <w:vAlign w:val="bottom"/>
          </w:tcPr>
          <w:p w14:paraId="77213686" w14:textId="77777777" w:rsidR="001A12E6" w:rsidRPr="0012308B" w:rsidRDefault="001A12E6" w:rsidP="001A12E6">
            <w:pPr>
              <w:jc w:val="right"/>
              <w:rPr>
                <w:color w:val="000000"/>
              </w:rPr>
            </w:pPr>
            <w:r w:rsidRPr="0012308B">
              <w:rPr>
                <w:color w:val="000000"/>
              </w:rPr>
              <w:t>1356</w:t>
            </w:r>
          </w:p>
        </w:tc>
        <w:tc>
          <w:tcPr>
            <w:tcW w:w="1417" w:type="dxa"/>
            <w:tcBorders>
              <w:top w:val="nil"/>
              <w:right w:val="single" w:sz="18" w:space="0" w:color="auto"/>
            </w:tcBorders>
            <w:vAlign w:val="bottom"/>
          </w:tcPr>
          <w:p w14:paraId="5035A073" w14:textId="77777777" w:rsidR="001A12E6" w:rsidRPr="0012308B" w:rsidRDefault="001A12E6" w:rsidP="001A12E6">
            <w:pPr>
              <w:jc w:val="right"/>
              <w:rPr>
                <w:color w:val="000000"/>
              </w:rPr>
            </w:pPr>
            <w:r w:rsidRPr="0012308B">
              <w:rPr>
                <w:color w:val="000000"/>
              </w:rPr>
              <w:t>1356</w:t>
            </w:r>
          </w:p>
        </w:tc>
      </w:tr>
      <w:tr w:rsidR="001A12E6" w:rsidDel="00522868" w14:paraId="1F1BCF37" w14:textId="77777777" w:rsidTr="00B86F37">
        <w:trPr>
          <w:cantSplit/>
        </w:trPr>
        <w:tc>
          <w:tcPr>
            <w:tcW w:w="1039" w:type="dxa"/>
            <w:tcBorders>
              <w:top w:val="nil"/>
              <w:left w:val="single" w:sz="18" w:space="0" w:color="auto"/>
            </w:tcBorders>
            <w:vAlign w:val="bottom"/>
          </w:tcPr>
          <w:p w14:paraId="5E05F916" w14:textId="77777777" w:rsidR="001A12E6" w:rsidRPr="0012308B" w:rsidRDefault="001A12E6" w:rsidP="001A12E6">
            <w:pPr>
              <w:jc w:val="right"/>
              <w:rPr>
                <w:color w:val="000000"/>
              </w:rPr>
            </w:pPr>
            <w:r w:rsidRPr="0012308B">
              <w:rPr>
                <w:color w:val="000000"/>
              </w:rPr>
              <w:t>697/1</w:t>
            </w:r>
          </w:p>
        </w:tc>
        <w:tc>
          <w:tcPr>
            <w:tcW w:w="992" w:type="dxa"/>
            <w:tcBorders>
              <w:top w:val="nil"/>
            </w:tcBorders>
          </w:tcPr>
          <w:p w14:paraId="2631A207" w14:textId="77777777" w:rsidR="001A12E6" w:rsidRPr="0012308B" w:rsidRDefault="001A12E6" w:rsidP="00583E19">
            <w:pPr>
              <w:pStyle w:val="Seznamsodrkami2"/>
            </w:pPr>
          </w:p>
        </w:tc>
        <w:tc>
          <w:tcPr>
            <w:tcW w:w="2126" w:type="dxa"/>
            <w:tcBorders>
              <w:top w:val="nil"/>
            </w:tcBorders>
            <w:vAlign w:val="bottom"/>
          </w:tcPr>
          <w:p w14:paraId="5921A2A2"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7A69149D"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2C48BD3A" w14:textId="77777777" w:rsidR="001A12E6" w:rsidRPr="0012308B" w:rsidRDefault="001A12E6" w:rsidP="001A12E6">
            <w:pPr>
              <w:jc w:val="right"/>
              <w:rPr>
                <w:color w:val="000000"/>
              </w:rPr>
            </w:pPr>
            <w:r w:rsidRPr="0012308B">
              <w:rPr>
                <w:color w:val="000000"/>
              </w:rPr>
              <w:t>1046</w:t>
            </w:r>
          </w:p>
        </w:tc>
        <w:tc>
          <w:tcPr>
            <w:tcW w:w="1417" w:type="dxa"/>
            <w:tcBorders>
              <w:top w:val="nil"/>
              <w:right w:val="single" w:sz="18" w:space="0" w:color="auto"/>
            </w:tcBorders>
            <w:vAlign w:val="bottom"/>
          </w:tcPr>
          <w:p w14:paraId="7D902D03" w14:textId="77777777" w:rsidR="001A12E6" w:rsidRPr="0012308B" w:rsidRDefault="001A12E6" w:rsidP="001A12E6">
            <w:pPr>
              <w:jc w:val="right"/>
              <w:rPr>
                <w:color w:val="000000"/>
              </w:rPr>
            </w:pPr>
            <w:r w:rsidRPr="0012308B">
              <w:rPr>
                <w:color w:val="000000"/>
              </w:rPr>
              <w:t>1046</w:t>
            </w:r>
          </w:p>
        </w:tc>
      </w:tr>
      <w:tr w:rsidR="001A12E6" w:rsidDel="00522868" w14:paraId="7AE586D4" w14:textId="77777777" w:rsidTr="00B86F37">
        <w:trPr>
          <w:cantSplit/>
        </w:trPr>
        <w:tc>
          <w:tcPr>
            <w:tcW w:w="1039" w:type="dxa"/>
            <w:tcBorders>
              <w:top w:val="nil"/>
              <w:left w:val="single" w:sz="18" w:space="0" w:color="auto"/>
            </w:tcBorders>
            <w:vAlign w:val="bottom"/>
          </w:tcPr>
          <w:p w14:paraId="08E94607" w14:textId="77777777" w:rsidR="001A12E6" w:rsidRPr="0012308B" w:rsidRDefault="001A12E6" w:rsidP="001A12E6">
            <w:pPr>
              <w:jc w:val="right"/>
              <w:rPr>
                <w:color w:val="000000"/>
              </w:rPr>
            </w:pPr>
            <w:r w:rsidRPr="0012308B">
              <w:rPr>
                <w:color w:val="000000"/>
              </w:rPr>
              <w:t>697/2</w:t>
            </w:r>
          </w:p>
        </w:tc>
        <w:tc>
          <w:tcPr>
            <w:tcW w:w="992" w:type="dxa"/>
            <w:tcBorders>
              <w:top w:val="nil"/>
            </w:tcBorders>
          </w:tcPr>
          <w:p w14:paraId="7830343C" w14:textId="77777777" w:rsidR="001A12E6" w:rsidRPr="0012308B" w:rsidRDefault="001A12E6" w:rsidP="00583E19">
            <w:pPr>
              <w:pStyle w:val="Seznamsodrkami2"/>
            </w:pPr>
          </w:p>
        </w:tc>
        <w:tc>
          <w:tcPr>
            <w:tcW w:w="2126" w:type="dxa"/>
            <w:tcBorders>
              <w:top w:val="nil"/>
            </w:tcBorders>
            <w:vAlign w:val="bottom"/>
          </w:tcPr>
          <w:p w14:paraId="6C50DCC0"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7531B4CC"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0EF1EA7A" w14:textId="77777777" w:rsidR="001A12E6" w:rsidRPr="0012308B" w:rsidRDefault="001A12E6" w:rsidP="001A12E6">
            <w:pPr>
              <w:jc w:val="right"/>
              <w:rPr>
                <w:color w:val="000000"/>
              </w:rPr>
            </w:pPr>
            <w:r w:rsidRPr="0012308B">
              <w:rPr>
                <w:color w:val="000000"/>
              </w:rPr>
              <w:t>128</w:t>
            </w:r>
          </w:p>
        </w:tc>
        <w:tc>
          <w:tcPr>
            <w:tcW w:w="1417" w:type="dxa"/>
            <w:tcBorders>
              <w:top w:val="nil"/>
              <w:right w:val="single" w:sz="18" w:space="0" w:color="auto"/>
            </w:tcBorders>
            <w:vAlign w:val="bottom"/>
          </w:tcPr>
          <w:p w14:paraId="71BD013D" w14:textId="77777777" w:rsidR="001A12E6" w:rsidRPr="0012308B" w:rsidRDefault="001A12E6" w:rsidP="001A12E6">
            <w:pPr>
              <w:jc w:val="right"/>
              <w:rPr>
                <w:color w:val="000000"/>
              </w:rPr>
            </w:pPr>
            <w:r w:rsidRPr="0012308B">
              <w:rPr>
                <w:color w:val="000000"/>
              </w:rPr>
              <w:t>128</w:t>
            </w:r>
          </w:p>
        </w:tc>
      </w:tr>
      <w:tr w:rsidR="001A12E6" w:rsidDel="00522868" w14:paraId="73547937" w14:textId="77777777" w:rsidTr="00B86F37">
        <w:trPr>
          <w:cantSplit/>
        </w:trPr>
        <w:tc>
          <w:tcPr>
            <w:tcW w:w="1039" w:type="dxa"/>
            <w:tcBorders>
              <w:top w:val="nil"/>
              <w:left w:val="single" w:sz="18" w:space="0" w:color="auto"/>
            </w:tcBorders>
            <w:vAlign w:val="bottom"/>
          </w:tcPr>
          <w:p w14:paraId="52727504" w14:textId="77777777" w:rsidR="001A12E6" w:rsidRPr="0012308B" w:rsidRDefault="001A12E6" w:rsidP="001A12E6">
            <w:pPr>
              <w:jc w:val="right"/>
              <w:rPr>
                <w:color w:val="000000"/>
              </w:rPr>
            </w:pPr>
            <w:r w:rsidRPr="0012308B">
              <w:rPr>
                <w:color w:val="000000"/>
              </w:rPr>
              <w:t>697/3</w:t>
            </w:r>
          </w:p>
        </w:tc>
        <w:tc>
          <w:tcPr>
            <w:tcW w:w="992" w:type="dxa"/>
            <w:tcBorders>
              <w:top w:val="nil"/>
            </w:tcBorders>
          </w:tcPr>
          <w:p w14:paraId="0BFFF9FD" w14:textId="77777777" w:rsidR="001A12E6" w:rsidRPr="0012308B" w:rsidRDefault="001A12E6" w:rsidP="00583E19">
            <w:pPr>
              <w:pStyle w:val="Seznamsodrkami2"/>
            </w:pPr>
          </w:p>
        </w:tc>
        <w:tc>
          <w:tcPr>
            <w:tcW w:w="2126" w:type="dxa"/>
            <w:tcBorders>
              <w:top w:val="nil"/>
            </w:tcBorders>
            <w:vAlign w:val="bottom"/>
          </w:tcPr>
          <w:p w14:paraId="76262916"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31032A74" w14:textId="77777777" w:rsidR="001A12E6" w:rsidRPr="0012308B" w:rsidRDefault="001A12E6" w:rsidP="001A12E6">
            <w:pPr>
              <w:rPr>
                <w:color w:val="000000"/>
              </w:rPr>
            </w:pPr>
            <w:r w:rsidRPr="0012308B">
              <w:rPr>
                <w:color w:val="000000"/>
              </w:rPr>
              <w:t>jiná plocha</w:t>
            </w:r>
          </w:p>
        </w:tc>
        <w:tc>
          <w:tcPr>
            <w:tcW w:w="1418" w:type="dxa"/>
            <w:tcBorders>
              <w:top w:val="nil"/>
            </w:tcBorders>
            <w:vAlign w:val="bottom"/>
          </w:tcPr>
          <w:p w14:paraId="6180688C" w14:textId="77777777" w:rsidR="001A12E6" w:rsidRPr="0012308B" w:rsidRDefault="001A12E6" w:rsidP="001A12E6">
            <w:pPr>
              <w:jc w:val="right"/>
              <w:rPr>
                <w:color w:val="000000"/>
              </w:rPr>
            </w:pPr>
            <w:r w:rsidRPr="0012308B">
              <w:rPr>
                <w:color w:val="000000"/>
              </w:rPr>
              <w:t>296</w:t>
            </w:r>
          </w:p>
        </w:tc>
        <w:tc>
          <w:tcPr>
            <w:tcW w:w="1417" w:type="dxa"/>
            <w:tcBorders>
              <w:top w:val="nil"/>
              <w:right w:val="single" w:sz="18" w:space="0" w:color="auto"/>
            </w:tcBorders>
            <w:vAlign w:val="bottom"/>
          </w:tcPr>
          <w:p w14:paraId="1637BCD8" w14:textId="77777777" w:rsidR="001A12E6" w:rsidRPr="0012308B" w:rsidRDefault="001A12E6" w:rsidP="001A12E6">
            <w:pPr>
              <w:jc w:val="right"/>
              <w:rPr>
                <w:color w:val="000000"/>
              </w:rPr>
            </w:pPr>
            <w:r w:rsidRPr="0012308B">
              <w:rPr>
                <w:color w:val="000000"/>
              </w:rPr>
              <w:t>296</w:t>
            </w:r>
          </w:p>
        </w:tc>
      </w:tr>
      <w:tr w:rsidR="001A12E6" w:rsidDel="00522868" w14:paraId="4D365FF8" w14:textId="77777777" w:rsidTr="00B86F37">
        <w:trPr>
          <w:cantSplit/>
        </w:trPr>
        <w:tc>
          <w:tcPr>
            <w:tcW w:w="1039" w:type="dxa"/>
            <w:tcBorders>
              <w:top w:val="nil"/>
              <w:left w:val="single" w:sz="18" w:space="0" w:color="auto"/>
            </w:tcBorders>
            <w:vAlign w:val="bottom"/>
          </w:tcPr>
          <w:p w14:paraId="0ABB2F84" w14:textId="77777777" w:rsidR="001A12E6" w:rsidRPr="0012308B" w:rsidRDefault="001A12E6" w:rsidP="001A12E6">
            <w:pPr>
              <w:jc w:val="right"/>
              <w:rPr>
                <w:color w:val="000000"/>
              </w:rPr>
            </w:pPr>
            <w:r w:rsidRPr="0012308B">
              <w:rPr>
                <w:color w:val="000000"/>
              </w:rPr>
              <w:t>698/1</w:t>
            </w:r>
          </w:p>
        </w:tc>
        <w:tc>
          <w:tcPr>
            <w:tcW w:w="992" w:type="dxa"/>
            <w:tcBorders>
              <w:top w:val="nil"/>
            </w:tcBorders>
          </w:tcPr>
          <w:p w14:paraId="4A1A8A3C" w14:textId="77777777" w:rsidR="001A12E6" w:rsidRPr="0012308B" w:rsidRDefault="001A12E6" w:rsidP="00583E19">
            <w:pPr>
              <w:pStyle w:val="Seznamsodrkami2"/>
            </w:pPr>
          </w:p>
        </w:tc>
        <w:tc>
          <w:tcPr>
            <w:tcW w:w="2126" w:type="dxa"/>
            <w:tcBorders>
              <w:top w:val="nil"/>
            </w:tcBorders>
            <w:vAlign w:val="bottom"/>
          </w:tcPr>
          <w:p w14:paraId="7735EADF" w14:textId="77777777" w:rsidR="001A12E6" w:rsidRPr="0012308B" w:rsidRDefault="001A12E6" w:rsidP="001A12E6">
            <w:pPr>
              <w:rPr>
                <w:color w:val="000000"/>
              </w:rPr>
            </w:pPr>
            <w:r w:rsidRPr="0012308B">
              <w:rPr>
                <w:color w:val="000000"/>
              </w:rPr>
              <w:t>lesní pozemek</w:t>
            </w:r>
          </w:p>
        </w:tc>
        <w:tc>
          <w:tcPr>
            <w:tcW w:w="2268" w:type="dxa"/>
            <w:tcBorders>
              <w:top w:val="nil"/>
            </w:tcBorders>
            <w:vAlign w:val="bottom"/>
          </w:tcPr>
          <w:p w14:paraId="6A806D5D" w14:textId="77777777" w:rsidR="001A12E6" w:rsidRPr="0012308B" w:rsidRDefault="001A12E6" w:rsidP="001A12E6">
            <w:pPr>
              <w:rPr>
                <w:color w:val="000000"/>
              </w:rPr>
            </w:pPr>
          </w:p>
        </w:tc>
        <w:tc>
          <w:tcPr>
            <w:tcW w:w="1418" w:type="dxa"/>
            <w:tcBorders>
              <w:top w:val="nil"/>
            </w:tcBorders>
            <w:vAlign w:val="bottom"/>
          </w:tcPr>
          <w:p w14:paraId="5BF06878" w14:textId="77777777" w:rsidR="001A12E6" w:rsidRPr="0012308B" w:rsidRDefault="001A12E6" w:rsidP="001A12E6">
            <w:pPr>
              <w:jc w:val="right"/>
              <w:rPr>
                <w:color w:val="000000"/>
              </w:rPr>
            </w:pPr>
            <w:r w:rsidRPr="0012308B">
              <w:rPr>
                <w:color w:val="000000"/>
              </w:rPr>
              <w:t>1886</w:t>
            </w:r>
          </w:p>
        </w:tc>
        <w:tc>
          <w:tcPr>
            <w:tcW w:w="1417" w:type="dxa"/>
            <w:tcBorders>
              <w:top w:val="nil"/>
              <w:right w:val="single" w:sz="18" w:space="0" w:color="auto"/>
            </w:tcBorders>
            <w:vAlign w:val="bottom"/>
          </w:tcPr>
          <w:p w14:paraId="30E49BB6" w14:textId="77777777" w:rsidR="001A12E6" w:rsidRPr="0012308B" w:rsidRDefault="001A12E6" w:rsidP="001A12E6">
            <w:pPr>
              <w:jc w:val="right"/>
              <w:rPr>
                <w:color w:val="000000"/>
              </w:rPr>
            </w:pPr>
            <w:r w:rsidRPr="0012308B">
              <w:rPr>
                <w:color w:val="000000"/>
              </w:rPr>
              <w:t>1886</w:t>
            </w:r>
          </w:p>
        </w:tc>
      </w:tr>
      <w:tr w:rsidR="001A12E6" w:rsidDel="00522868" w14:paraId="0EE5C9E3" w14:textId="77777777" w:rsidTr="00B86F37">
        <w:trPr>
          <w:cantSplit/>
        </w:trPr>
        <w:tc>
          <w:tcPr>
            <w:tcW w:w="1039" w:type="dxa"/>
            <w:tcBorders>
              <w:top w:val="nil"/>
              <w:left w:val="single" w:sz="18" w:space="0" w:color="auto"/>
            </w:tcBorders>
            <w:vAlign w:val="bottom"/>
          </w:tcPr>
          <w:p w14:paraId="3A0C988B" w14:textId="77777777" w:rsidR="001A12E6" w:rsidRPr="0012308B" w:rsidRDefault="001A12E6" w:rsidP="001A12E6">
            <w:pPr>
              <w:jc w:val="right"/>
              <w:rPr>
                <w:color w:val="000000"/>
              </w:rPr>
            </w:pPr>
            <w:r w:rsidRPr="0012308B">
              <w:rPr>
                <w:color w:val="000000"/>
              </w:rPr>
              <w:t>698/2</w:t>
            </w:r>
          </w:p>
        </w:tc>
        <w:tc>
          <w:tcPr>
            <w:tcW w:w="992" w:type="dxa"/>
            <w:tcBorders>
              <w:top w:val="nil"/>
            </w:tcBorders>
          </w:tcPr>
          <w:p w14:paraId="1044D21C" w14:textId="77777777" w:rsidR="001A12E6" w:rsidRPr="0012308B" w:rsidRDefault="001A12E6" w:rsidP="00583E19">
            <w:pPr>
              <w:pStyle w:val="Seznamsodrkami2"/>
            </w:pPr>
          </w:p>
        </w:tc>
        <w:tc>
          <w:tcPr>
            <w:tcW w:w="2126" w:type="dxa"/>
            <w:tcBorders>
              <w:top w:val="nil"/>
            </w:tcBorders>
            <w:vAlign w:val="bottom"/>
          </w:tcPr>
          <w:p w14:paraId="3B3D25D5" w14:textId="77777777" w:rsidR="001A12E6" w:rsidRPr="0012308B" w:rsidRDefault="001A12E6" w:rsidP="001A12E6">
            <w:pPr>
              <w:rPr>
                <w:color w:val="000000"/>
              </w:rPr>
            </w:pPr>
            <w:r w:rsidRPr="0012308B">
              <w:rPr>
                <w:color w:val="000000"/>
              </w:rPr>
              <w:t>lesní pozemek</w:t>
            </w:r>
          </w:p>
        </w:tc>
        <w:tc>
          <w:tcPr>
            <w:tcW w:w="2268" w:type="dxa"/>
            <w:tcBorders>
              <w:top w:val="nil"/>
            </w:tcBorders>
            <w:vAlign w:val="bottom"/>
          </w:tcPr>
          <w:p w14:paraId="33E135EB" w14:textId="77777777" w:rsidR="001A12E6" w:rsidRPr="0012308B" w:rsidRDefault="001A12E6" w:rsidP="001A12E6"/>
        </w:tc>
        <w:tc>
          <w:tcPr>
            <w:tcW w:w="1418" w:type="dxa"/>
            <w:tcBorders>
              <w:top w:val="nil"/>
            </w:tcBorders>
            <w:vAlign w:val="bottom"/>
          </w:tcPr>
          <w:p w14:paraId="61DE5488" w14:textId="77777777" w:rsidR="001A12E6" w:rsidRPr="0012308B" w:rsidRDefault="001A12E6" w:rsidP="001A12E6">
            <w:pPr>
              <w:jc w:val="right"/>
              <w:rPr>
                <w:color w:val="000000"/>
              </w:rPr>
            </w:pPr>
            <w:r w:rsidRPr="0012308B">
              <w:rPr>
                <w:color w:val="000000"/>
              </w:rPr>
              <w:t>403</w:t>
            </w:r>
          </w:p>
        </w:tc>
        <w:tc>
          <w:tcPr>
            <w:tcW w:w="1417" w:type="dxa"/>
            <w:tcBorders>
              <w:top w:val="nil"/>
              <w:right w:val="single" w:sz="18" w:space="0" w:color="auto"/>
            </w:tcBorders>
            <w:vAlign w:val="bottom"/>
          </w:tcPr>
          <w:p w14:paraId="295DCF48" w14:textId="77777777" w:rsidR="001A12E6" w:rsidRPr="0012308B" w:rsidRDefault="001A12E6" w:rsidP="001A12E6">
            <w:pPr>
              <w:jc w:val="right"/>
              <w:rPr>
                <w:color w:val="000000"/>
              </w:rPr>
            </w:pPr>
            <w:r w:rsidRPr="0012308B">
              <w:rPr>
                <w:color w:val="000000"/>
              </w:rPr>
              <w:t>403</w:t>
            </w:r>
          </w:p>
        </w:tc>
      </w:tr>
      <w:tr w:rsidR="001A12E6" w:rsidDel="00522868" w14:paraId="06EC62CA" w14:textId="77777777" w:rsidTr="00B86F37">
        <w:trPr>
          <w:cantSplit/>
        </w:trPr>
        <w:tc>
          <w:tcPr>
            <w:tcW w:w="1039" w:type="dxa"/>
            <w:tcBorders>
              <w:top w:val="nil"/>
              <w:left w:val="single" w:sz="18" w:space="0" w:color="auto"/>
            </w:tcBorders>
            <w:vAlign w:val="bottom"/>
          </w:tcPr>
          <w:p w14:paraId="207EBCF1" w14:textId="77777777" w:rsidR="001A12E6" w:rsidRPr="0012308B" w:rsidRDefault="001A12E6" w:rsidP="001A12E6">
            <w:pPr>
              <w:jc w:val="right"/>
              <w:rPr>
                <w:color w:val="000000"/>
              </w:rPr>
            </w:pPr>
            <w:r w:rsidRPr="0012308B">
              <w:rPr>
                <w:color w:val="000000"/>
              </w:rPr>
              <w:t>698/3</w:t>
            </w:r>
          </w:p>
        </w:tc>
        <w:tc>
          <w:tcPr>
            <w:tcW w:w="992" w:type="dxa"/>
            <w:tcBorders>
              <w:top w:val="nil"/>
            </w:tcBorders>
          </w:tcPr>
          <w:p w14:paraId="39233B39" w14:textId="77777777" w:rsidR="001A12E6" w:rsidRPr="0012308B" w:rsidRDefault="001A12E6" w:rsidP="00583E19">
            <w:pPr>
              <w:pStyle w:val="Seznamsodrkami2"/>
            </w:pPr>
          </w:p>
        </w:tc>
        <w:tc>
          <w:tcPr>
            <w:tcW w:w="2126" w:type="dxa"/>
            <w:tcBorders>
              <w:top w:val="nil"/>
            </w:tcBorders>
            <w:vAlign w:val="bottom"/>
          </w:tcPr>
          <w:p w14:paraId="17A3D319" w14:textId="77777777" w:rsidR="001A12E6" w:rsidRPr="0012308B" w:rsidRDefault="001A12E6" w:rsidP="001A12E6">
            <w:pPr>
              <w:rPr>
                <w:color w:val="000000"/>
              </w:rPr>
            </w:pPr>
            <w:r w:rsidRPr="0012308B">
              <w:rPr>
                <w:color w:val="000000"/>
              </w:rPr>
              <w:t>lesní pozemek</w:t>
            </w:r>
          </w:p>
        </w:tc>
        <w:tc>
          <w:tcPr>
            <w:tcW w:w="2268" w:type="dxa"/>
            <w:tcBorders>
              <w:top w:val="nil"/>
            </w:tcBorders>
            <w:vAlign w:val="bottom"/>
          </w:tcPr>
          <w:p w14:paraId="02E63450" w14:textId="77777777" w:rsidR="001A12E6" w:rsidRPr="0012308B" w:rsidRDefault="001A12E6" w:rsidP="001A12E6"/>
        </w:tc>
        <w:tc>
          <w:tcPr>
            <w:tcW w:w="1418" w:type="dxa"/>
            <w:tcBorders>
              <w:top w:val="nil"/>
            </w:tcBorders>
            <w:vAlign w:val="bottom"/>
          </w:tcPr>
          <w:p w14:paraId="54718673" w14:textId="77777777" w:rsidR="001A12E6" w:rsidRPr="0012308B" w:rsidRDefault="001A12E6" w:rsidP="001A12E6">
            <w:pPr>
              <w:jc w:val="right"/>
              <w:rPr>
                <w:color w:val="000000"/>
              </w:rPr>
            </w:pPr>
            <w:r w:rsidRPr="0012308B">
              <w:rPr>
                <w:color w:val="000000"/>
              </w:rPr>
              <w:t>543</w:t>
            </w:r>
          </w:p>
        </w:tc>
        <w:tc>
          <w:tcPr>
            <w:tcW w:w="1417" w:type="dxa"/>
            <w:tcBorders>
              <w:top w:val="nil"/>
              <w:right w:val="single" w:sz="18" w:space="0" w:color="auto"/>
            </w:tcBorders>
            <w:vAlign w:val="bottom"/>
          </w:tcPr>
          <w:p w14:paraId="223FDC1F" w14:textId="77777777" w:rsidR="001A12E6" w:rsidRPr="0012308B" w:rsidRDefault="001A12E6" w:rsidP="001A12E6">
            <w:pPr>
              <w:jc w:val="right"/>
              <w:rPr>
                <w:color w:val="000000"/>
              </w:rPr>
            </w:pPr>
            <w:r w:rsidRPr="0012308B">
              <w:rPr>
                <w:color w:val="000000"/>
              </w:rPr>
              <w:t>543</w:t>
            </w:r>
          </w:p>
        </w:tc>
      </w:tr>
      <w:tr w:rsidR="001A12E6" w:rsidDel="00522868" w14:paraId="0B960214" w14:textId="77777777" w:rsidTr="00B86F37">
        <w:trPr>
          <w:cantSplit/>
        </w:trPr>
        <w:tc>
          <w:tcPr>
            <w:tcW w:w="1039" w:type="dxa"/>
            <w:tcBorders>
              <w:top w:val="nil"/>
              <w:left w:val="single" w:sz="18" w:space="0" w:color="auto"/>
            </w:tcBorders>
            <w:vAlign w:val="bottom"/>
          </w:tcPr>
          <w:p w14:paraId="35968479" w14:textId="77777777" w:rsidR="001A12E6" w:rsidRPr="0012308B" w:rsidRDefault="001A12E6" w:rsidP="001A12E6">
            <w:pPr>
              <w:jc w:val="right"/>
              <w:rPr>
                <w:color w:val="000000"/>
              </w:rPr>
            </w:pPr>
            <w:r w:rsidRPr="0012308B">
              <w:rPr>
                <w:color w:val="000000"/>
              </w:rPr>
              <w:t>698/4</w:t>
            </w:r>
          </w:p>
        </w:tc>
        <w:tc>
          <w:tcPr>
            <w:tcW w:w="992" w:type="dxa"/>
            <w:tcBorders>
              <w:top w:val="nil"/>
            </w:tcBorders>
          </w:tcPr>
          <w:p w14:paraId="6A64EC6C" w14:textId="77777777" w:rsidR="001A12E6" w:rsidRPr="0012308B" w:rsidRDefault="001A12E6" w:rsidP="00583E19">
            <w:pPr>
              <w:pStyle w:val="Seznamsodrkami2"/>
            </w:pPr>
          </w:p>
        </w:tc>
        <w:tc>
          <w:tcPr>
            <w:tcW w:w="2126" w:type="dxa"/>
            <w:tcBorders>
              <w:top w:val="nil"/>
            </w:tcBorders>
            <w:vAlign w:val="bottom"/>
          </w:tcPr>
          <w:p w14:paraId="3CCEDC9A" w14:textId="77777777" w:rsidR="001A12E6" w:rsidRPr="0012308B" w:rsidRDefault="001A12E6" w:rsidP="001A12E6">
            <w:pPr>
              <w:rPr>
                <w:color w:val="000000"/>
              </w:rPr>
            </w:pPr>
            <w:r w:rsidRPr="0012308B">
              <w:rPr>
                <w:color w:val="000000"/>
              </w:rPr>
              <w:t>lesní pozemek</w:t>
            </w:r>
          </w:p>
        </w:tc>
        <w:tc>
          <w:tcPr>
            <w:tcW w:w="2268" w:type="dxa"/>
            <w:tcBorders>
              <w:top w:val="nil"/>
            </w:tcBorders>
            <w:vAlign w:val="bottom"/>
          </w:tcPr>
          <w:p w14:paraId="66F1D2F7" w14:textId="77777777" w:rsidR="001A12E6" w:rsidRPr="0012308B" w:rsidRDefault="001A12E6" w:rsidP="001A12E6"/>
        </w:tc>
        <w:tc>
          <w:tcPr>
            <w:tcW w:w="1418" w:type="dxa"/>
            <w:tcBorders>
              <w:top w:val="nil"/>
            </w:tcBorders>
            <w:vAlign w:val="bottom"/>
          </w:tcPr>
          <w:p w14:paraId="66373175" w14:textId="77777777" w:rsidR="001A12E6" w:rsidRPr="0012308B" w:rsidRDefault="001A12E6" w:rsidP="001A12E6">
            <w:pPr>
              <w:jc w:val="right"/>
              <w:rPr>
                <w:color w:val="000000"/>
              </w:rPr>
            </w:pPr>
            <w:r w:rsidRPr="0012308B">
              <w:rPr>
                <w:color w:val="000000"/>
              </w:rPr>
              <w:t>391</w:t>
            </w:r>
          </w:p>
        </w:tc>
        <w:tc>
          <w:tcPr>
            <w:tcW w:w="1417" w:type="dxa"/>
            <w:tcBorders>
              <w:top w:val="nil"/>
              <w:right w:val="single" w:sz="18" w:space="0" w:color="auto"/>
            </w:tcBorders>
            <w:vAlign w:val="bottom"/>
          </w:tcPr>
          <w:p w14:paraId="6E714CA3" w14:textId="77777777" w:rsidR="001A12E6" w:rsidRPr="0012308B" w:rsidRDefault="001A12E6" w:rsidP="001A12E6">
            <w:pPr>
              <w:jc w:val="right"/>
              <w:rPr>
                <w:color w:val="000000"/>
              </w:rPr>
            </w:pPr>
            <w:r w:rsidRPr="0012308B">
              <w:rPr>
                <w:color w:val="000000"/>
              </w:rPr>
              <w:t>391</w:t>
            </w:r>
          </w:p>
        </w:tc>
      </w:tr>
      <w:tr w:rsidR="001A12E6" w:rsidDel="00522868" w14:paraId="31BB85E0" w14:textId="77777777" w:rsidTr="00B86F37">
        <w:trPr>
          <w:cantSplit/>
        </w:trPr>
        <w:tc>
          <w:tcPr>
            <w:tcW w:w="1039" w:type="dxa"/>
            <w:tcBorders>
              <w:top w:val="nil"/>
              <w:left w:val="single" w:sz="18" w:space="0" w:color="auto"/>
            </w:tcBorders>
            <w:vAlign w:val="bottom"/>
          </w:tcPr>
          <w:p w14:paraId="14DA6C4B" w14:textId="77777777" w:rsidR="001A12E6" w:rsidRPr="0012308B" w:rsidRDefault="001A12E6" w:rsidP="001A12E6">
            <w:pPr>
              <w:jc w:val="right"/>
              <w:rPr>
                <w:color w:val="000000"/>
              </w:rPr>
            </w:pPr>
            <w:r w:rsidRPr="0012308B">
              <w:rPr>
                <w:color w:val="000000"/>
              </w:rPr>
              <w:t>703/1</w:t>
            </w:r>
          </w:p>
        </w:tc>
        <w:tc>
          <w:tcPr>
            <w:tcW w:w="992" w:type="dxa"/>
            <w:tcBorders>
              <w:top w:val="nil"/>
            </w:tcBorders>
          </w:tcPr>
          <w:p w14:paraId="1A794779" w14:textId="77777777" w:rsidR="001A12E6" w:rsidRPr="0012308B" w:rsidRDefault="001A12E6" w:rsidP="00583E19">
            <w:pPr>
              <w:pStyle w:val="Seznamsodrkami2"/>
            </w:pPr>
          </w:p>
        </w:tc>
        <w:tc>
          <w:tcPr>
            <w:tcW w:w="2126" w:type="dxa"/>
            <w:tcBorders>
              <w:top w:val="nil"/>
            </w:tcBorders>
            <w:vAlign w:val="bottom"/>
          </w:tcPr>
          <w:p w14:paraId="39B7B8B6"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5835EA18" w14:textId="39947D20" w:rsidR="001A12E6" w:rsidRPr="0012308B" w:rsidRDefault="003A3E02" w:rsidP="001A12E6">
            <w:pPr>
              <w:rPr>
                <w:color w:val="000000"/>
              </w:rPr>
            </w:pPr>
            <w:r>
              <w:rPr>
                <w:color w:val="000000"/>
              </w:rPr>
              <w:t>jiná plocha</w:t>
            </w:r>
          </w:p>
        </w:tc>
        <w:tc>
          <w:tcPr>
            <w:tcW w:w="1418" w:type="dxa"/>
            <w:tcBorders>
              <w:top w:val="nil"/>
            </w:tcBorders>
            <w:vAlign w:val="bottom"/>
          </w:tcPr>
          <w:p w14:paraId="27627B9A" w14:textId="77777777" w:rsidR="001A12E6" w:rsidRPr="0012308B" w:rsidRDefault="001A12E6" w:rsidP="001A12E6">
            <w:pPr>
              <w:jc w:val="right"/>
              <w:rPr>
                <w:color w:val="000000"/>
              </w:rPr>
            </w:pPr>
            <w:r w:rsidRPr="0012308B">
              <w:rPr>
                <w:color w:val="000000"/>
              </w:rPr>
              <w:t>29654</w:t>
            </w:r>
          </w:p>
        </w:tc>
        <w:tc>
          <w:tcPr>
            <w:tcW w:w="1417" w:type="dxa"/>
            <w:tcBorders>
              <w:top w:val="nil"/>
              <w:right w:val="single" w:sz="18" w:space="0" w:color="auto"/>
            </w:tcBorders>
            <w:vAlign w:val="bottom"/>
          </w:tcPr>
          <w:p w14:paraId="082C9778" w14:textId="77777777" w:rsidR="001A12E6" w:rsidRPr="0012308B" w:rsidRDefault="001A12E6" w:rsidP="001A12E6">
            <w:pPr>
              <w:jc w:val="right"/>
              <w:rPr>
                <w:color w:val="000000"/>
              </w:rPr>
            </w:pPr>
            <w:r w:rsidRPr="0012308B">
              <w:rPr>
                <w:color w:val="000000"/>
              </w:rPr>
              <w:t>29654</w:t>
            </w:r>
          </w:p>
        </w:tc>
      </w:tr>
      <w:tr w:rsidR="001A12E6" w:rsidDel="00522868" w14:paraId="42046970" w14:textId="77777777" w:rsidTr="00B86F37">
        <w:trPr>
          <w:cantSplit/>
        </w:trPr>
        <w:tc>
          <w:tcPr>
            <w:tcW w:w="1039" w:type="dxa"/>
            <w:tcBorders>
              <w:top w:val="nil"/>
              <w:left w:val="single" w:sz="18" w:space="0" w:color="auto"/>
            </w:tcBorders>
            <w:vAlign w:val="bottom"/>
          </w:tcPr>
          <w:p w14:paraId="020BAD75" w14:textId="77777777" w:rsidR="001A12E6" w:rsidRPr="0012308B" w:rsidRDefault="001A12E6" w:rsidP="001A12E6">
            <w:pPr>
              <w:jc w:val="right"/>
              <w:rPr>
                <w:color w:val="000000"/>
              </w:rPr>
            </w:pPr>
            <w:r w:rsidRPr="0012308B">
              <w:rPr>
                <w:color w:val="000000"/>
              </w:rPr>
              <w:t>703/10</w:t>
            </w:r>
          </w:p>
        </w:tc>
        <w:tc>
          <w:tcPr>
            <w:tcW w:w="992" w:type="dxa"/>
            <w:tcBorders>
              <w:top w:val="nil"/>
            </w:tcBorders>
          </w:tcPr>
          <w:p w14:paraId="150A1522" w14:textId="77777777" w:rsidR="001A12E6" w:rsidRPr="0012308B" w:rsidRDefault="001A12E6" w:rsidP="00583E19">
            <w:pPr>
              <w:pStyle w:val="Seznamsodrkami2"/>
            </w:pPr>
          </w:p>
        </w:tc>
        <w:tc>
          <w:tcPr>
            <w:tcW w:w="2126" w:type="dxa"/>
            <w:tcBorders>
              <w:top w:val="nil"/>
            </w:tcBorders>
            <w:vAlign w:val="bottom"/>
          </w:tcPr>
          <w:p w14:paraId="3ED97299"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370E3FBC" w14:textId="10910853" w:rsidR="001A12E6" w:rsidRPr="0012308B" w:rsidRDefault="003A3E02" w:rsidP="001A12E6">
            <w:pPr>
              <w:rPr>
                <w:color w:val="000000"/>
              </w:rPr>
            </w:pPr>
            <w:r>
              <w:rPr>
                <w:color w:val="000000"/>
              </w:rPr>
              <w:t>jiná plocha</w:t>
            </w:r>
          </w:p>
        </w:tc>
        <w:tc>
          <w:tcPr>
            <w:tcW w:w="1418" w:type="dxa"/>
            <w:tcBorders>
              <w:top w:val="nil"/>
            </w:tcBorders>
            <w:vAlign w:val="bottom"/>
          </w:tcPr>
          <w:p w14:paraId="38AFD535" w14:textId="77777777" w:rsidR="001A12E6" w:rsidRPr="0012308B" w:rsidRDefault="001A12E6" w:rsidP="001A12E6">
            <w:pPr>
              <w:jc w:val="right"/>
              <w:rPr>
                <w:color w:val="000000"/>
              </w:rPr>
            </w:pPr>
            <w:r w:rsidRPr="0012308B">
              <w:rPr>
                <w:color w:val="000000"/>
              </w:rPr>
              <w:t>942</w:t>
            </w:r>
          </w:p>
        </w:tc>
        <w:tc>
          <w:tcPr>
            <w:tcW w:w="1417" w:type="dxa"/>
            <w:tcBorders>
              <w:top w:val="nil"/>
              <w:right w:val="single" w:sz="18" w:space="0" w:color="auto"/>
            </w:tcBorders>
            <w:vAlign w:val="bottom"/>
          </w:tcPr>
          <w:p w14:paraId="4C9317C9" w14:textId="77777777" w:rsidR="001A12E6" w:rsidRPr="0012308B" w:rsidRDefault="001A12E6" w:rsidP="001A12E6">
            <w:pPr>
              <w:jc w:val="right"/>
              <w:rPr>
                <w:color w:val="000000"/>
              </w:rPr>
            </w:pPr>
            <w:r w:rsidRPr="0012308B">
              <w:rPr>
                <w:color w:val="000000"/>
              </w:rPr>
              <w:t>942</w:t>
            </w:r>
          </w:p>
        </w:tc>
      </w:tr>
      <w:tr w:rsidR="001A12E6" w:rsidDel="00522868" w14:paraId="35CE7C62" w14:textId="77777777" w:rsidTr="00B86F37">
        <w:trPr>
          <w:cantSplit/>
        </w:trPr>
        <w:tc>
          <w:tcPr>
            <w:tcW w:w="1039" w:type="dxa"/>
            <w:tcBorders>
              <w:top w:val="nil"/>
              <w:left w:val="single" w:sz="18" w:space="0" w:color="auto"/>
            </w:tcBorders>
            <w:vAlign w:val="bottom"/>
          </w:tcPr>
          <w:p w14:paraId="3E4DCB59" w14:textId="77777777" w:rsidR="001A12E6" w:rsidRPr="0012308B" w:rsidRDefault="001A12E6" w:rsidP="001A12E6">
            <w:pPr>
              <w:jc w:val="right"/>
              <w:rPr>
                <w:color w:val="000000"/>
              </w:rPr>
            </w:pPr>
            <w:r w:rsidRPr="0012308B">
              <w:rPr>
                <w:color w:val="000000"/>
              </w:rPr>
              <w:t>703/11</w:t>
            </w:r>
          </w:p>
        </w:tc>
        <w:tc>
          <w:tcPr>
            <w:tcW w:w="992" w:type="dxa"/>
            <w:tcBorders>
              <w:top w:val="nil"/>
            </w:tcBorders>
          </w:tcPr>
          <w:p w14:paraId="497EF11E" w14:textId="77777777" w:rsidR="001A12E6" w:rsidRPr="0012308B" w:rsidRDefault="001A12E6" w:rsidP="00583E19">
            <w:pPr>
              <w:pStyle w:val="Seznamsodrkami2"/>
            </w:pPr>
          </w:p>
        </w:tc>
        <w:tc>
          <w:tcPr>
            <w:tcW w:w="2126" w:type="dxa"/>
            <w:tcBorders>
              <w:top w:val="nil"/>
            </w:tcBorders>
            <w:vAlign w:val="bottom"/>
          </w:tcPr>
          <w:p w14:paraId="25F4F94C"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420C9394" w14:textId="26F90782" w:rsidR="001A12E6" w:rsidRPr="0012308B" w:rsidRDefault="003A3E02" w:rsidP="001A12E6">
            <w:pPr>
              <w:rPr>
                <w:color w:val="000000"/>
              </w:rPr>
            </w:pPr>
            <w:r>
              <w:rPr>
                <w:color w:val="000000"/>
              </w:rPr>
              <w:t>jiná plocha</w:t>
            </w:r>
          </w:p>
        </w:tc>
        <w:tc>
          <w:tcPr>
            <w:tcW w:w="1418" w:type="dxa"/>
            <w:tcBorders>
              <w:top w:val="nil"/>
            </w:tcBorders>
            <w:vAlign w:val="bottom"/>
          </w:tcPr>
          <w:p w14:paraId="77866CBA" w14:textId="77777777" w:rsidR="001A12E6" w:rsidRPr="0012308B" w:rsidRDefault="001A12E6" w:rsidP="001A12E6">
            <w:pPr>
              <w:jc w:val="right"/>
              <w:rPr>
                <w:color w:val="000000"/>
              </w:rPr>
            </w:pPr>
            <w:r w:rsidRPr="0012308B">
              <w:rPr>
                <w:color w:val="000000"/>
              </w:rPr>
              <w:t>512</w:t>
            </w:r>
          </w:p>
        </w:tc>
        <w:tc>
          <w:tcPr>
            <w:tcW w:w="1417" w:type="dxa"/>
            <w:tcBorders>
              <w:top w:val="nil"/>
              <w:right w:val="single" w:sz="18" w:space="0" w:color="auto"/>
            </w:tcBorders>
            <w:vAlign w:val="bottom"/>
          </w:tcPr>
          <w:p w14:paraId="7B062536" w14:textId="77777777" w:rsidR="001A12E6" w:rsidRPr="0012308B" w:rsidRDefault="001A12E6" w:rsidP="001A12E6">
            <w:pPr>
              <w:jc w:val="right"/>
              <w:rPr>
                <w:color w:val="000000"/>
              </w:rPr>
            </w:pPr>
            <w:r w:rsidRPr="0012308B">
              <w:rPr>
                <w:color w:val="000000"/>
              </w:rPr>
              <w:t>512</w:t>
            </w:r>
          </w:p>
        </w:tc>
      </w:tr>
      <w:tr w:rsidR="001A12E6" w:rsidDel="00522868" w14:paraId="5A04D38D" w14:textId="77777777" w:rsidTr="00B86F37">
        <w:trPr>
          <w:cantSplit/>
        </w:trPr>
        <w:tc>
          <w:tcPr>
            <w:tcW w:w="1039" w:type="dxa"/>
            <w:tcBorders>
              <w:top w:val="nil"/>
              <w:left w:val="single" w:sz="18" w:space="0" w:color="auto"/>
            </w:tcBorders>
            <w:vAlign w:val="bottom"/>
          </w:tcPr>
          <w:p w14:paraId="4D868781" w14:textId="77777777" w:rsidR="001A12E6" w:rsidRPr="0012308B" w:rsidRDefault="001A12E6" w:rsidP="001A12E6">
            <w:pPr>
              <w:jc w:val="right"/>
              <w:rPr>
                <w:color w:val="000000"/>
              </w:rPr>
            </w:pPr>
            <w:r w:rsidRPr="0012308B">
              <w:rPr>
                <w:color w:val="000000"/>
              </w:rPr>
              <w:t>703/12</w:t>
            </w:r>
          </w:p>
        </w:tc>
        <w:tc>
          <w:tcPr>
            <w:tcW w:w="992" w:type="dxa"/>
            <w:tcBorders>
              <w:top w:val="nil"/>
            </w:tcBorders>
          </w:tcPr>
          <w:p w14:paraId="3D0939C7" w14:textId="77777777" w:rsidR="001A12E6" w:rsidRPr="0012308B" w:rsidRDefault="001A12E6" w:rsidP="00583E19">
            <w:pPr>
              <w:pStyle w:val="Seznamsodrkami2"/>
            </w:pPr>
          </w:p>
        </w:tc>
        <w:tc>
          <w:tcPr>
            <w:tcW w:w="2126" w:type="dxa"/>
            <w:tcBorders>
              <w:top w:val="nil"/>
            </w:tcBorders>
            <w:vAlign w:val="bottom"/>
          </w:tcPr>
          <w:p w14:paraId="25FA5FEF"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113F2919" w14:textId="3AA1D846" w:rsidR="001A12E6" w:rsidRPr="0012308B" w:rsidRDefault="003A3E02" w:rsidP="001A12E6">
            <w:pPr>
              <w:rPr>
                <w:color w:val="000000"/>
              </w:rPr>
            </w:pPr>
            <w:r>
              <w:rPr>
                <w:color w:val="000000"/>
              </w:rPr>
              <w:t>jiná plocha</w:t>
            </w:r>
          </w:p>
        </w:tc>
        <w:tc>
          <w:tcPr>
            <w:tcW w:w="1418" w:type="dxa"/>
            <w:tcBorders>
              <w:top w:val="nil"/>
            </w:tcBorders>
            <w:vAlign w:val="bottom"/>
          </w:tcPr>
          <w:p w14:paraId="3F184C52" w14:textId="77777777" w:rsidR="001A12E6" w:rsidRPr="0012308B" w:rsidRDefault="001A12E6" w:rsidP="001A12E6">
            <w:pPr>
              <w:jc w:val="right"/>
              <w:rPr>
                <w:color w:val="000000"/>
              </w:rPr>
            </w:pPr>
            <w:r w:rsidRPr="0012308B">
              <w:rPr>
                <w:color w:val="000000"/>
              </w:rPr>
              <w:t>8814</w:t>
            </w:r>
          </w:p>
        </w:tc>
        <w:tc>
          <w:tcPr>
            <w:tcW w:w="1417" w:type="dxa"/>
            <w:tcBorders>
              <w:top w:val="nil"/>
              <w:right w:val="single" w:sz="18" w:space="0" w:color="auto"/>
            </w:tcBorders>
            <w:vAlign w:val="bottom"/>
          </w:tcPr>
          <w:p w14:paraId="2234AE06" w14:textId="77777777" w:rsidR="001A12E6" w:rsidRPr="0012308B" w:rsidRDefault="001A12E6" w:rsidP="001A12E6">
            <w:pPr>
              <w:jc w:val="right"/>
              <w:rPr>
                <w:color w:val="000000"/>
              </w:rPr>
            </w:pPr>
            <w:r w:rsidRPr="0012308B">
              <w:rPr>
                <w:color w:val="000000"/>
              </w:rPr>
              <w:t>8814</w:t>
            </w:r>
          </w:p>
        </w:tc>
      </w:tr>
      <w:tr w:rsidR="001A12E6" w:rsidDel="00522868" w14:paraId="339EEDEE" w14:textId="77777777" w:rsidTr="00B86F37">
        <w:trPr>
          <w:cantSplit/>
        </w:trPr>
        <w:tc>
          <w:tcPr>
            <w:tcW w:w="1039" w:type="dxa"/>
            <w:tcBorders>
              <w:top w:val="nil"/>
              <w:left w:val="single" w:sz="18" w:space="0" w:color="auto"/>
            </w:tcBorders>
            <w:vAlign w:val="bottom"/>
          </w:tcPr>
          <w:p w14:paraId="0634AAFB" w14:textId="77777777" w:rsidR="001A12E6" w:rsidRPr="0012308B" w:rsidRDefault="001A12E6" w:rsidP="001A12E6">
            <w:pPr>
              <w:jc w:val="right"/>
              <w:rPr>
                <w:color w:val="000000"/>
              </w:rPr>
            </w:pPr>
            <w:r w:rsidRPr="0012308B">
              <w:rPr>
                <w:color w:val="000000"/>
              </w:rPr>
              <w:t>703/13</w:t>
            </w:r>
          </w:p>
        </w:tc>
        <w:tc>
          <w:tcPr>
            <w:tcW w:w="992" w:type="dxa"/>
            <w:tcBorders>
              <w:top w:val="nil"/>
            </w:tcBorders>
          </w:tcPr>
          <w:p w14:paraId="2D902219" w14:textId="77777777" w:rsidR="001A12E6" w:rsidRPr="0012308B" w:rsidRDefault="001A12E6" w:rsidP="00583E19">
            <w:pPr>
              <w:pStyle w:val="Seznamsodrkami2"/>
            </w:pPr>
          </w:p>
        </w:tc>
        <w:tc>
          <w:tcPr>
            <w:tcW w:w="2126" w:type="dxa"/>
            <w:tcBorders>
              <w:top w:val="nil"/>
            </w:tcBorders>
            <w:vAlign w:val="bottom"/>
          </w:tcPr>
          <w:p w14:paraId="0D78D46E"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6F7A2E0A" w14:textId="77777777" w:rsidR="001A12E6" w:rsidRPr="0012308B" w:rsidRDefault="001A12E6" w:rsidP="001A12E6">
            <w:pPr>
              <w:rPr>
                <w:color w:val="000000"/>
              </w:rPr>
            </w:pPr>
          </w:p>
        </w:tc>
        <w:tc>
          <w:tcPr>
            <w:tcW w:w="1418" w:type="dxa"/>
            <w:tcBorders>
              <w:top w:val="nil"/>
            </w:tcBorders>
            <w:vAlign w:val="bottom"/>
          </w:tcPr>
          <w:p w14:paraId="3D452AAC" w14:textId="77777777" w:rsidR="001A12E6" w:rsidRPr="0012308B" w:rsidRDefault="001A12E6" w:rsidP="001A12E6">
            <w:pPr>
              <w:jc w:val="right"/>
              <w:rPr>
                <w:color w:val="000000"/>
              </w:rPr>
            </w:pPr>
            <w:r w:rsidRPr="0012308B">
              <w:rPr>
                <w:color w:val="000000"/>
              </w:rPr>
              <w:t>419</w:t>
            </w:r>
          </w:p>
        </w:tc>
        <w:tc>
          <w:tcPr>
            <w:tcW w:w="1417" w:type="dxa"/>
            <w:tcBorders>
              <w:top w:val="nil"/>
              <w:right w:val="single" w:sz="18" w:space="0" w:color="auto"/>
            </w:tcBorders>
            <w:vAlign w:val="bottom"/>
          </w:tcPr>
          <w:p w14:paraId="2182D7D6" w14:textId="77777777" w:rsidR="001A12E6" w:rsidRPr="0012308B" w:rsidRDefault="001A12E6" w:rsidP="001A12E6">
            <w:pPr>
              <w:jc w:val="right"/>
              <w:rPr>
                <w:color w:val="000000"/>
              </w:rPr>
            </w:pPr>
            <w:r w:rsidRPr="0012308B">
              <w:rPr>
                <w:color w:val="000000"/>
              </w:rPr>
              <w:t>419</w:t>
            </w:r>
          </w:p>
        </w:tc>
      </w:tr>
      <w:tr w:rsidR="001A12E6" w:rsidDel="00522868" w14:paraId="595E76ED" w14:textId="77777777" w:rsidTr="00B86F37">
        <w:trPr>
          <w:cantSplit/>
        </w:trPr>
        <w:tc>
          <w:tcPr>
            <w:tcW w:w="1039" w:type="dxa"/>
            <w:tcBorders>
              <w:top w:val="nil"/>
              <w:left w:val="single" w:sz="18" w:space="0" w:color="auto"/>
            </w:tcBorders>
            <w:vAlign w:val="bottom"/>
          </w:tcPr>
          <w:p w14:paraId="731A9E59" w14:textId="77777777" w:rsidR="001A12E6" w:rsidRPr="0012308B" w:rsidRDefault="001A12E6" w:rsidP="001A12E6">
            <w:pPr>
              <w:jc w:val="right"/>
              <w:rPr>
                <w:color w:val="000000"/>
              </w:rPr>
            </w:pPr>
            <w:r w:rsidRPr="0012308B">
              <w:rPr>
                <w:color w:val="000000"/>
              </w:rPr>
              <w:t>703/14</w:t>
            </w:r>
          </w:p>
        </w:tc>
        <w:tc>
          <w:tcPr>
            <w:tcW w:w="992" w:type="dxa"/>
            <w:tcBorders>
              <w:top w:val="nil"/>
            </w:tcBorders>
          </w:tcPr>
          <w:p w14:paraId="5F39A2D5" w14:textId="77777777" w:rsidR="001A12E6" w:rsidRPr="0012308B" w:rsidRDefault="001A12E6" w:rsidP="00583E19">
            <w:pPr>
              <w:pStyle w:val="Seznamsodrkami2"/>
            </w:pPr>
          </w:p>
        </w:tc>
        <w:tc>
          <w:tcPr>
            <w:tcW w:w="2126" w:type="dxa"/>
            <w:tcBorders>
              <w:top w:val="nil"/>
            </w:tcBorders>
            <w:vAlign w:val="bottom"/>
          </w:tcPr>
          <w:p w14:paraId="4128B1CD"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5139D8F1" w14:textId="6DF2CB4C" w:rsidR="001A12E6" w:rsidRPr="0012308B" w:rsidRDefault="003A3E02" w:rsidP="001A12E6">
            <w:pPr>
              <w:rPr>
                <w:color w:val="000000"/>
              </w:rPr>
            </w:pPr>
            <w:r>
              <w:rPr>
                <w:color w:val="000000"/>
              </w:rPr>
              <w:t>jiná plocha</w:t>
            </w:r>
          </w:p>
        </w:tc>
        <w:tc>
          <w:tcPr>
            <w:tcW w:w="1418" w:type="dxa"/>
            <w:tcBorders>
              <w:top w:val="nil"/>
            </w:tcBorders>
            <w:vAlign w:val="bottom"/>
          </w:tcPr>
          <w:p w14:paraId="33447CBA" w14:textId="77777777" w:rsidR="001A12E6" w:rsidRPr="0012308B" w:rsidRDefault="001A12E6" w:rsidP="001A12E6">
            <w:pPr>
              <w:jc w:val="right"/>
              <w:rPr>
                <w:color w:val="000000"/>
              </w:rPr>
            </w:pPr>
            <w:r w:rsidRPr="0012308B">
              <w:rPr>
                <w:color w:val="000000"/>
              </w:rPr>
              <w:t>269</w:t>
            </w:r>
          </w:p>
        </w:tc>
        <w:tc>
          <w:tcPr>
            <w:tcW w:w="1417" w:type="dxa"/>
            <w:tcBorders>
              <w:top w:val="nil"/>
              <w:right w:val="single" w:sz="18" w:space="0" w:color="auto"/>
            </w:tcBorders>
            <w:vAlign w:val="bottom"/>
          </w:tcPr>
          <w:p w14:paraId="6571C9FA" w14:textId="77777777" w:rsidR="001A12E6" w:rsidRPr="0012308B" w:rsidRDefault="001A12E6" w:rsidP="001A12E6">
            <w:pPr>
              <w:jc w:val="right"/>
              <w:rPr>
                <w:color w:val="000000"/>
              </w:rPr>
            </w:pPr>
            <w:r w:rsidRPr="0012308B">
              <w:rPr>
                <w:color w:val="000000"/>
              </w:rPr>
              <w:t>269</w:t>
            </w:r>
          </w:p>
        </w:tc>
      </w:tr>
      <w:tr w:rsidR="001A12E6" w:rsidDel="00522868" w14:paraId="5FD204DE" w14:textId="77777777" w:rsidTr="00B86F37">
        <w:trPr>
          <w:cantSplit/>
        </w:trPr>
        <w:tc>
          <w:tcPr>
            <w:tcW w:w="1039" w:type="dxa"/>
            <w:tcBorders>
              <w:top w:val="nil"/>
              <w:left w:val="single" w:sz="18" w:space="0" w:color="auto"/>
            </w:tcBorders>
            <w:vAlign w:val="bottom"/>
          </w:tcPr>
          <w:p w14:paraId="18054CA6" w14:textId="77777777" w:rsidR="001A12E6" w:rsidRPr="0012308B" w:rsidRDefault="001A12E6" w:rsidP="001A12E6">
            <w:pPr>
              <w:jc w:val="right"/>
              <w:rPr>
                <w:color w:val="000000"/>
              </w:rPr>
            </w:pPr>
            <w:r w:rsidRPr="0012308B">
              <w:rPr>
                <w:color w:val="000000"/>
              </w:rPr>
              <w:t>703/15</w:t>
            </w:r>
          </w:p>
        </w:tc>
        <w:tc>
          <w:tcPr>
            <w:tcW w:w="992" w:type="dxa"/>
            <w:tcBorders>
              <w:top w:val="nil"/>
            </w:tcBorders>
          </w:tcPr>
          <w:p w14:paraId="1E5A3B06" w14:textId="77777777" w:rsidR="001A12E6" w:rsidRPr="0012308B" w:rsidRDefault="001A12E6" w:rsidP="00583E19">
            <w:pPr>
              <w:pStyle w:val="Seznamsodrkami2"/>
            </w:pPr>
          </w:p>
        </w:tc>
        <w:tc>
          <w:tcPr>
            <w:tcW w:w="2126" w:type="dxa"/>
            <w:tcBorders>
              <w:top w:val="nil"/>
            </w:tcBorders>
            <w:vAlign w:val="bottom"/>
          </w:tcPr>
          <w:p w14:paraId="069709EF"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6B64C481" w14:textId="77777777" w:rsidR="001A12E6" w:rsidRPr="0012308B" w:rsidRDefault="001A12E6" w:rsidP="001A12E6">
            <w:pPr>
              <w:rPr>
                <w:color w:val="000000"/>
              </w:rPr>
            </w:pPr>
          </w:p>
        </w:tc>
        <w:tc>
          <w:tcPr>
            <w:tcW w:w="1418" w:type="dxa"/>
            <w:tcBorders>
              <w:top w:val="nil"/>
            </w:tcBorders>
            <w:vAlign w:val="bottom"/>
          </w:tcPr>
          <w:p w14:paraId="13D368ED" w14:textId="77777777" w:rsidR="001A12E6" w:rsidRPr="0012308B" w:rsidRDefault="001A12E6" w:rsidP="001A12E6">
            <w:pPr>
              <w:jc w:val="right"/>
              <w:rPr>
                <w:color w:val="000000"/>
              </w:rPr>
            </w:pPr>
            <w:r w:rsidRPr="0012308B">
              <w:rPr>
                <w:color w:val="000000"/>
              </w:rPr>
              <w:t>9083</w:t>
            </w:r>
          </w:p>
        </w:tc>
        <w:tc>
          <w:tcPr>
            <w:tcW w:w="1417" w:type="dxa"/>
            <w:tcBorders>
              <w:top w:val="nil"/>
              <w:right w:val="single" w:sz="18" w:space="0" w:color="auto"/>
            </w:tcBorders>
            <w:vAlign w:val="bottom"/>
          </w:tcPr>
          <w:p w14:paraId="306CFA7B" w14:textId="77777777" w:rsidR="001A12E6" w:rsidRPr="0012308B" w:rsidRDefault="001A12E6" w:rsidP="001A12E6">
            <w:pPr>
              <w:jc w:val="right"/>
              <w:rPr>
                <w:color w:val="000000"/>
              </w:rPr>
            </w:pPr>
            <w:r w:rsidRPr="0012308B">
              <w:rPr>
                <w:color w:val="000000"/>
              </w:rPr>
              <w:t>8527</w:t>
            </w:r>
          </w:p>
        </w:tc>
      </w:tr>
      <w:tr w:rsidR="001A12E6" w:rsidDel="00522868" w14:paraId="08A97DA0" w14:textId="77777777" w:rsidTr="00B86F37">
        <w:trPr>
          <w:cantSplit/>
        </w:trPr>
        <w:tc>
          <w:tcPr>
            <w:tcW w:w="1039" w:type="dxa"/>
            <w:tcBorders>
              <w:top w:val="nil"/>
              <w:left w:val="single" w:sz="18" w:space="0" w:color="auto"/>
            </w:tcBorders>
            <w:vAlign w:val="bottom"/>
          </w:tcPr>
          <w:p w14:paraId="17119DBB" w14:textId="77777777" w:rsidR="001A12E6" w:rsidRPr="0012308B" w:rsidRDefault="001A12E6" w:rsidP="001A12E6">
            <w:pPr>
              <w:jc w:val="right"/>
              <w:rPr>
                <w:color w:val="000000"/>
              </w:rPr>
            </w:pPr>
            <w:r w:rsidRPr="0012308B">
              <w:rPr>
                <w:color w:val="000000"/>
              </w:rPr>
              <w:t>703/16</w:t>
            </w:r>
          </w:p>
        </w:tc>
        <w:tc>
          <w:tcPr>
            <w:tcW w:w="992" w:type="dxa"/>
            <w:tcBorders>
              <w:top w:val="nil"/>
            </w:tcBorders>
          </w:tcPr>
          <w:p w14:paraId="19DCC3B0" w14:textId="77777777" w:rsidR="001A12E6" w:rsidRPr="0012308B" w:rsidRDefault="001A12E6" w:rsidP="00583E19">
            <w:pPr>
              <w:pStyle w:val="Seznamsodrkami2"/>
            </w:pPr>
          </w:p>
        </w:tc>
        <w:tc>
          <w:tcPr>
            <w:tcW w:w="2126" w:type="dxa"/>
            <w:tcBorders>
              <w:top w:val="nil"/>
            </w:tcBorders>
            <w:vAlign w:val="bottom"/>
          </w:tcPr>
          <w:p w14:paraId="454BE59E"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0BB4BE76" w14:textId="77777777" w:rsidR="001A12E6" w:rsidRPr="0012308B" w:rsidRDefault="001A12E6" w:rsidP="001A12E6"/>
        </w:tc>
        <w:tc>
          <w:tcPr>
            <w:tcW w:w="1418" w:type="dxa"/>
            <w:tcBorders>
              <w:top w:val="nil"/>
            </w:tcBorders>
            <w:vAlign w:val="bottom"/>
          </w:tcPr>
          <w:p w14:paraId="2FFB6319" w14:textId="77777777" w:rsidR="001A12E6" w:rsidRPr="0012308B" w:rsidRDefault="001A12E6" w:rsidP="001A12E6">
            <w:pPr>
              <w:jc w:val="right"/>
              <w:rPr>
                <w:color w:val="000000"/>
              </w:rPr>
            </w:pPr>
            <w:r w:rsidRPr="0012308B">
              <w:rPr>
                <w:color w:val="000000"/>
              </w:rPr>
              <w:t>10312</w:t>
            </w:r>
          </w:p>
        </w:tc>
        <w:tc>
          <w:tcPr>
            <w:tcW w:w="1417" w:type="dxa"/>
            <w:tcBorders>
              <w:top w:val="nil"/>
              <w:right w:val="single" w:sz="18" w:space="0" w:color="auto"/>
            </w:tcBorders>
            <w:vAlign w:val="bottom"/>
          </w:tcPr>
          <w:p w14:paraId="5A1592B1" w14:textId="77777777" w:rsidR="001A12E6" w:rsidRPr="0012308B" w:rsidRDefault="001A12E6" w:rsidP="001A12E6">
            <w:pPr>
              <w:jc w:val="right"/>
              <w:rPr>
                <w:color w:val="000000"/>
              </w:rPr>
            </w:pPr>
            <w:r w:rsidRPr="0012308B">
              <w:rPr>
                <w:color w:val="000000"/>
              </w:rPr>
              <w:t>9611</w:t>
            </w:r>
          </w:p>
        </w:tc>
      </w:tr>
      <w:tr w:rsidR="001A12E6" w:rsidDel="00522868" w14:paraId="69829E5D" w14:textId="77777777" w:rsidTr="00B86F37">
        <w:trPr>
          <w:cantSplit/>
        </w:trPr>
        <w:tc>
          <w:tcPr>
            <w:tcW w:w="1039" w:type="dxa"/>
            <w:tcBorders>
              <w:top w:val="nil"/>
              <w:left w:val="single" w:sz="18" w:space="0" w:color="auto"/>
            </w:tcBorders>
            <w:vAlign w:val="bottom"/>
          </w:tcPr>
          <w:p w14:paraId="6945171F" w14:textId="77777777" w:rsidR="001A12E6" w:rsidRPr="0012308B" w:rsidRDefault="001A12E6" w:rsidP="001A12E6">
            <w:pPr>
              <w:jc w:val="right"/>
              <w:rPr>
                <w:color w:val="000000"/>
              </w:rPr>
            </w:pPr>
            <w:r w:rsidRPr="0012308B">
              <w:rPr>
                <w:color w:val="000000"/>
              </w:rPr>
              <w:t>703/17</w:t>
            </w:r>
          </w:p>
        </w:tc>
        <w:tc>
          <w:tcPr>
            <w:tcW w:w="992" w:type="dxa"/>
            <w:tcBorders>
              <w:top w:val="nil"/>
            </w:tcBorders>
          </w:tcPr>
          <w:p w14:paraId="1A9502B7" w14:textId="77777777" w:rsidR="001A12E6" w:rsidRPr="0012308B" w:rsidRDefault="001A12E6" w:rsidP="00583E19">
            <w:pPr>
              <w:pStyle w:val="Seznamsodrkami2"/>
            </w:pPr>
          </w:p>
        </w:tc>
        <w:tc>
          <w:tcPr>
            <w:tcW w:w="2126" w:type="dxa"/>
            <w:tcBorders>
              <w:top w:val="nil"/>
            </w:tcBorders>
            <w:vAlign w:val="bottom"/>
          </w:tcPr>
          <w:p w14:paraId="6195E305"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4E332E07" w14:textId="77777777" w:rsidR="001A12E6" w:rsidRPr="0012308B" w:rsidRDefault="001A12E6" w:rsidP="001A12E6"/>
        </w:tc>
        <w:tc>
          <w:tcPr>
            <w:tcW w:w="1418" w:type="dxa"/>
            <w:tcBorders>
              <w:top w:val="nil"/>
            </w:tcBorders>
            <w:vAlign w:val="bottom"/>
          </w:tcPr>
          <w:p w14:paraId="1C799C03" w14:textId="77777777" w:rsidR="001A12E6" w:rsidRPr="0012308B" w:rsidRDefault="001A12E6" w:rsidP="001A12E6">
            <w:pPr>
              <w:jc w:val="right"/>
              <w:rPr>
                <w:color w:val="000000"/>
              </w:rPr>
            </w:pPr>
            <w:r w:rsidRPr="0012308B">
              <w:rPr>
                <w:color w:val="000000"/>
              </w:rPr>
              <w:t>8132</w:t>
            </w:r>
          </w:p>
        </w:tc>
        <w:tc>
          <w:tcPr>
            <w:tcW w:w="1417" w:type="dxa"/>
            <w:tcBorders>
              <w:top w:val="nil"/>
              <w:right w:val="single" w:sz="18" w:space="0" w:color="auto"/>
            </w:tcBorders>
            <w:vAlign w:val="bottom"/>
          </w:tcPr>
          <w:p w14:paraId="0062CDED" w14:textId="77777777" w:rsidR="001A12E6" w:rsidRPr="0012308B" w:rsidRDefault="001A12E6" w:rsidP="001A12E6">
            <w:pPr>
              <w:jc w:val="right"/>
              <w:rPr>
                <w:color w:val="000000"/>
              </w:rPr>
            </w:pPr>
            <w:r w:rsidRPr="0012308B">
              <w:rPr>
                <w:color w:val="000000"/>
              </w:rPr>
              <w:t>8132</w:t>
            </w:r>
          </w:p>
        </w:tc>
      </w:tr>
      <w:tr w:rsidR="001A12E6" w:rsidDel="00522868" w14:paraId="37771030" w14:textId="77777777" w:rsidTr="00B86F37">
        <w:trPr>
          <w:cantSplit/>
        </w:trPr>
        <w:tc>
          <w:tcPr>
            <w:tcW w:w="1039" w:type="dxa"/>
            <w:tcBorders>
              <w:top w:val="nil"/>
              <w:left w:val="single" w:sz="18" w:space="0" w:color="auto"/>
            </w:tcBorders>
            <w:vAlign w:val="bottom"/>
          </w:tcPr>
          <w:p w14:paraId="53024880" w14:textId="77777777" w:rsidR="001A12E6" w:rsidRPr="0012308B" w:rsidRDefault="001A12E6" w:rsidP="001A12E6">
            <w:pPr>
              <w:jc w:val="right"/>
              <w:rPr>
                <w:color w:val="000000"/>
              </w:rPr>
            </w:pPr>
            <w:r w:rsidRPr="0012308B">
              <w:rPr>
                <w:color w:val="000000"/>
              </w:rPr>
              <w:t>703/18</w:t>
            </w:r>
          </w:p>
        </w:tc>
        <w:tc>
          <w:tcPr>
            <w:tcW w:w="992" w:type="dxa"/>
            <w:tcBorders>
              <w:top w:val="nil"/>
            </w:tcBorders>
          </w:tcPr>
          <w:p w14:paraId="19A44240" w14:textId="77777777" w:rsidR="001A12E6" w:rsidRPr="0012308B" w:rsidRDefault="001A12E6" w:rsidP="00583E19">
            <w:pPr>
              <w:pStyle w:val="Seznamsodrkami2"/>
            </w:pPr>
          </w:p>
        </w:tc>
        <w:tc>
          <w:tcPr>
            <w:tcW w:w="2126" w:type="dxa"/>
            <w:tcBorders>
              <w:top w:val="nil"/>
            </w:tcBorders>
            <w:vAlign w:val="bottom"/>
          </w:tcPr>
          <w:p w14:paraId="4D8E4C5E"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6714980D" w14:textId="77777777" w:rsidR="001A12E6" w:rsidRPr="0012308B" w:rsidRDefault="001A12E6" w:rsidP="001A12E6"/>
        </w:tc>
        <w:tc>
          <w:tcPr>
            <w:tcW w:w="1418" w:type="dxa"/>
            <w:tcBorders>
              <w:top w:val="nil"/>
            </w:tcBorders>
            <w:vAlign w:val="bottom"/>
          </w:tcPr>
          <w:p w14:paraId="1C1A05C3" w14:textId="77777777" w:rsidR="001A12E6" w:rsidRPr="0012308B" w:rsidRDefault="001A12E6" w:rsidP="001A12E6">
            <w:pPr>
              <w:jc w:val="right"/>
              <w:rPr>
                <w:color w:val="000000"/>
              </w:rPr>
            </w:pPr>
            <w:r w:rsidRPr="0012308B">
              <w:rPr>
                <w:color w:val="000000"/>
              </w:rPr>
              <w:t>1021</w:t>
            </w:r>
          </w:p>
        </w:tc>
        <w:tc>
          <w:tcPr>
            <w:tcW w:w="1417" w:type="dxa"/>
            <w:tcBorders>
              <w:top w:val="nil"/>
              <w:right w:val="single" w:sz="18" w:space="0" w:color="auto"/>
            </w:tcBorders>
            <w:vAlign w:val="bottom"/>
          </w:tcPr>
          <w:p w14:paraId="2D5BD7EB" w14:textId="77777777" w:rsidR="001A12E6" w:rsidRPr="0012308B" w:rsidRDefault="001A12E6" w:rsidP="001A12E6">
            <w:pPr>
              <w:jc w:val="right"/>
              <w:rPr>
                <w:color w:val="000000"/>
              </w:rPr>
            </w:pPr>
            <w:r w:rsidRPr="0012308B">
              <w:rPr>
                <w:color w:val="000000"/>
              </w:rPr>
              <w:t>966</w:t>
            </w:r>
          </w:p>
        </w:tc>
      </w:tr>
      <w:tr w:rsidR="001A12E6" w:rsidDel="00522868" w14:paraId="4C15ADF7" w14:textId="77777777" w:rsidTr="00B86F37">
        <w:trPr>
          <w:cantSplit/>
        </w:trPr>
        <w:tc>
          <w:tcPr>
            <w:tcW w:w="1039" w:type="dxa"/>
            <w:tcBorders>
              <w:top w:val="nil"/>
              <w:left w:val="single" w:sz="18" w:space="0" w:color="auto"/>
            </w:tcBorders>
            <w:vAlign w:val="bottom"/>
          </w:tcPr>
          <w:p w14:paraId="6DB4D5A8" w14:textId="77777777" w:rsidR="001A12E6" w:rsidRPr="0012308B" w:rsidRDefault="001A12E6" w:rsidP="001A12E6">
            <w:pPr>
              <w:jc w:val="right"/>
              <w:rPr>
                <w:color w:val="000000"/>
              </w:rPr>
            </w:pPr>
            <w:r w:rsidRPr="0012308B">
              <w:rPr>
                <w:color w:val="000000"/>
              </w:rPr>
              <w:t>703/19</w:t>
            </w:r>
          </w:p>
        </w:tc>
        <w:tc>
          <w:tcPr>
            <w:tcW w:w="992" w:type="dxa"/>
            <w:tcBorders>
              <w:top w:val="nil"/>
            </w:tcBorders>
          </w:tcPr>
          <w:p w14:paraId="4D756E2A" w14:textId="77777777" w:rsidR="001A12E6" w:rsidRPr="0012308B" w:rsidRDefault="001A12E6" w:rsidP="00583E19">
            <w:pPr>
              <w:pStyle w:val="Seznamsodrkami2"/>
            </w:pPr>
          </w:p>
        </w:tc>
        <w:tc>
          <w:tcPr>
            <w:tcW w:w="2126" w:type="dxa"/>
            <w:tcBorders>
              <w:top w:val="nil"/>
            </w:tcBorders>
            <w:vAlign w:val="bottom"/>
          </w:tcPr>
          <w:p w14:paraId="2D101CE6"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5E315CA6" w14:textId="77777777" w:rsidR="001A12E6" w:rsidRPr="0012308B" w:rsidRDefault="001A12E6" w:rsidP="001A12E6"/>
        </w:tc>
        <w:tc>
          <w:tcPr>
            <w:tcW w:w="1418" w:type="dxa"/>
            <w:tcBorders>
              <w:top w:val="nil"/>
            </w:tcBorders>
            <w:vAlign w:val="bottom"/>
          </w:tcPr>
          <w:p w14:paraId="26BC35E1" w14:textId="77777777" w:rsidR="001A12E6" w:rsidRPr="0012308B" w:rsidRDefault="001A12E6" w:rsidP="001A12E6">
            <w:pPr>
              <w:jc w:val="right"/>
              <w:rPr>
                <w:color w:val="000000"/>
              </w:rPr>
            </w:pPr>
            <w:r w:rsidRPr="0012308B">
              <w:rPr>
                <w:color w:val="000000"/>
              </w:rPr>
              <w:t>1014</w:t>
            </w:r>
          </w:p>
        </w:tc>
        <w:tc>
          <w:tcPr>
            <w:tcW w:w="1417" w:type="dxa"/>
            <w:tcBorders>
              <w:top w:val="nil"/>
              <w:right w:val="single" w:sz="18" w:space="0" w:color="auto"/>
            </w:tcBorders>
            <w:vAlign w:val="bottom"/>
          </w:tcPr>
          <w:p w14:paraId="1D6BCFF5" w14:textId="77777777" w:rsidR="001A12E6" w:rsidRPr="0012308B" w:rsidRDefault="001A12E6" w:rsidP="001A12E6">
            <w:pPr>
              <w:jc w:val="right"/>
              <w:rPr>
                <w:color w:val="000000"/>
              </w:rPr>
            </w:pPr>
            <w:r w:rsidRPr="0012308B">
              <w:rPr>
                <w:color w:val="000000"/>
              </w:rPr>
              <w:t>119</w:t>
            </w:r>
          </w:p>
        </w:tc>
      </w:tr>
      <w:tr w:rsidR="001A12E6" w:rsidDel="00522868" w14:paraId="3BE87FF3" w14:textId="77777777" w:rsidTr="00B86F37">
        <w:trPr>
          <w:cantSplit/>
        </w:trPr>
        <w:tc>
          <w:tcPr>
            <w:tcW w:w="1039" w:type="dxa"/>
            <w:tcBorders>
              <w:top w:val="nil"/>
              <w:left w:val="single" w:sz="18" w:space="0" w:color="auto"/>
            </w:tcBorders>
            <w:vAlign w:val="bottom"/>
          </w:tcPr>
          <w:p w14:paraId="76BFACE7" w14:textId="77777777" w:rsidR="001A12E6" w:rsidRPr="0012308B" w:rsidRDefault="001A12E6" w:rsidP="001A12E6">
            <w:pPr>
              <w:jc w:val="right"/>
              <w:rPr>
                <w:color w:val="000000"/>
              </w:rPr>
            </w:pPr>
            <w:r w:rsidRPr="0012308B">
              <w:rPr>
                <w:color w:val="000000"/>
              </w:rPr>
              <w:t>703/20</w:t>
            </w:r>
          </w:p>
        </w:tc>
        <w:tc>
          <w:tcPr>
            <w:tcW w:w="992" w:type="dxa"/>
            <w:tcBorders>
              <w:top w:val="nil"/>
            </w:tcBorders>
          </w:tcPr>
          <w:p w14:paraId="32590165" w14:textId="77777777" w:rsidR="001A12E6" w:rsidRPr="0012308B" w:rsidRDefault="001A12E6" w:rsidP="00583E19">
            <w:pPr>
              <w:pStyle w:val="Seznamsodrkami2"/>
            </w:pPr>
          </w:p>
        </w:tc>
        <w:tc>
          <w:tcPr>
            <w:tcW w:w="2126" w:type="dxa"/>
            <w:tcBorders>
              <w:top w:val="nil"/>
            </w:tcBorders>
            <w:vAlign w:val="bottom"/>
          </w:tcPr>
          <w:p w14:paraId="1B9753B0"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1772522B" w14:textId="77777777" w:rsidR="001A12E6" w:rsidRPr="0012308B" w:rsidRDefault="001A12E6" w:rsidP="001A12E6"/>
        </w:tc>
        <w:tc>
          <w:tcPr>
            <w:tcW w:w="1418" w:type="dxa"/>
            <w:tcBorders>
              <w:top w:val="nil"/>
            </w:tcBorders>
            <w:vAlign w:val="bottom"/>
          </w:tcPr>
          <w:p w14:paraId="17C6FD30" w14:textId="77777777" w:rsidR="001A12E6" w:rsidRPr="0012308B" w:rsidRDefault="001A12E6" w:rsidP="001A12E6">
            <w:pPr>
              <w:jc w:val="right"/>
              <w:rPr>
                <w:color w:val="000000"/>
              </w:rPr>
            </w:pPr>
            <w:r w:rsidRPr="0012308B">
              <w:rPr>
                <w:color w:val="000000"/>
              </w:rPr>
              <w:t>4547</w:t>
            </w:r>
          </w:p>
        </w:tc>
        <w:tc>
          <w:tcPr>
            <w:tcW w:w="1417" w:type="dxa"/>
            <w:tcBorders>
              <w:top w:val="nil"/>
              <w:right w:val="single" w:sz="18" w:space="0" w:color="auto"/>
            </w:tcBorders>
            <w:vAlign w:val="bottom"/>
          </w:tcPr>
          <w:p w14:paraId="47EBCB71" w14:textId="77777777" w:rsidR="001A12E6" w:rsidRPr="0012308B" w:rsidRDefault="001A12E6" w:rsidP="001A12E6">
            <w:pPr>
              <w:jc w:val="right"/>
              <w:rPr>
                <w:color w:val="000000"/>
              </w:rPr>
            </w:pPr>
            <w:r w:rsidRPr="0012308B">
              <w:rPr>
                <w:color w:val="000000"/>
              </w:rPr>
              <w:t>478</w:t>
            </w:r>
          </w:p>
        </w:tc>
      </w:tr>
      <w:tr w:rsidR="001A12E6" w:rsidDel="00522868" w14:paraId="55BB7F26" w14:textId="77777777" w:rsidTr="00B86F37">
        <w:trPr>
          <w:cantSplit/>
        </w:trPr>
        <w:tc>
          <w:tcPr>
            <w:tcW w:w="1039" w:type="dxa"/>
            <w:tcBorders>
              <w:top w:val="nil"/>
              <w:left w:val="single" w:sz="18" w:space="0" w:color="auto"/>
            </w:tcBorders>
            <w:vAlign w:val="bottom"/>
          </w:tcPr>
          <w:p w14:paraId="61815535" w14:textId="77777777" w:rsidR="001A12E6" w:rsidRPr="0012308B" w:rsidRDefault="001A12E6" w:rsidP="001A12E6">
            <w:pPr>
              <w:jc w:val="right"/>
              <w:rPr>
                <w:color w:val="000000"/>
              </w:rPr>
            </w:pPr>
            <w:r w:rsidRPr="0012308B">
              <w:rPr>
                <w:color w:val="000000"/>
              </w:rPr>
              <w:lastRenderedPageBreak/>
              <w:t>703/24</w:t>
            </w:r>
          </w:p>
        </w:tc>
        <w:tc>
          <w:tcPr>
            <w:tcW w:w="992" w:type="dxa"/>
            <w:tcBorders>
              <w:top w:val="nil"/>
            </w:tcBorders>
          </w:tcPr>
          <w:p w14:paraId="39AEBA7B" w14:textId="77777777" w:rsidR="001A12E6" w:rsidRPr="0012308B" w:rsidRDefault="001A12E6" w:rsidP="00583E19">
            <w:pPr>
              <w:pStyle w:val="Seznamsodrkami2"/>
            </w:pPr>
          </w:p>
        </w:tc>
        <w:tc>
          <w:tcPr>
            <w:tcW w:w="2126" w:type="dxa"/>
            <w:tcBorders>
              <w:top w:val="nil"/>
            </w:tcBorders>
            <w:vAlign w:val="bottom"/>
          </w:tcPr>
          <w:p w14:paraId="7F34CD8E"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27BECEBA" w14:textId="77777777" w:rsidR="001A12E6" w:rsidRPr="0012308B" w:rsidRDefault="001A12E6" w:rsidP="001A12E6"/>
        </w:tc>
        <w:tc>
          <w:tcPr>
            <w:tcW w:w="1418" w:type="dxa"/>
            <w:tcBorders>
              <w:top w:val="nil"/>
            </w:tcBorders>
            <w:vAlign w:val="bottom"/>
          </w:tcPr>
          <w:p w14:paraId="5E0D7F13" w14:textId="77777777" w:rsidR="001A12E6" w:rsidRPr="0012308B" w:rsidRDefault="001A12E6" w:rsidP="001A12E6">
            <w:pPr>
              <w:jc w:val="right"/>
              <w:rPr>
                <w:color w:val="000000"/>
              </w:rPr>
            </w:pPr>
            <w:r w:rsidRPr="0012308B">
              <w:rPr>
                <w:color w:val="000000"/>
              </w:rPr>
              <w:t>4824</w:t>
            </w:r>
          </w:p>
        </w:tc>
        <w:tc>
          <w:tcPr>
            <w:tcW w:w="1417" w:type="dxa"/>
            <w:tcBorders>
              <w:top w:val="nil"/>
              <w:right w:val="single" w:sz="18" w:space="0" w:color="auto"/>
            </w:tcBorders>
            <w:vAlign w:val="bottom"/>
          </w:tcPr>
          <w:p w14:paraId="46D0DD02" w14:textId="77777777" w:rsidR="001A12E6" w:rsidRPr="0012308B" w:rsidRDefault="001A12E6" w:rsidP="001A12E6">
            <w:pPr>
              <w:jc w:val="right"/>
              <w:rPr>
                <w:color w:val="000000"/>
              </w:rPr>
            </w:pPr>
            <w:r w:rsidRPr="0012308B">
              <w:rPr>
                <w:color w:val="000000"/>
              </w:rPr>
              <w:t>2411</w:t>
            </w:r>
          </w:p>
        </w:tc>
      </w:tr>
      <w:tr w:rsidR="001A12E6" w:rsidDel="00522868" w14:paraId="661B3D1E" w14:textId="77777777" w:rsidTr="00B86F37">
        <w:trPr>
          <w:cantSplit/>
        </w:trPr>
        <w:tc>
          <w:tcPr>
            <w:tcW w:w="1039" w:type="dxa"/>
            <w:tcBorders>
              <w:top w:val="nil"/>
              <w:left w:val="single" w:sz="18" w:space="0" w:color="auto"/>
            </w:tcBorders>
            <w:vAlign w:val="bottom"/>
          </w:tcPr>
          <w:p w14:paraId="22F1FC91" w14:textId="77777777" w:rsidR="001A12E6" w:rsidRPr="0012308B" w:rsidRDefault="001A12E6" w:rsidP="001A12E6">
            <w:pPr>
              <w:jc w:val="right"/>
              <w:rPr>
                <w:color w:val="000000"/>
              </w:rPr>
            </w:pPr>
            <w:r w:rsidRPr="0012308B">
              <w:rPr>
                <w:color w:val="000000"/>
              </w:rPr>
              <w:t>703/4</w:t>
            </w:r>
          </w:p>
        </w:tc>
        <w:tc>
          <w:tcPr>
            <w:tcW w:w="992" w:type="dxa"/>
            <w:tcBorders>
              <w:top w:val="nil"/>
            </w:tcBorders>
          </w:tcPr>
          <w:p w14:paraId="3873095D" w14:textId="77777777" w:rsidR="001A12E6" w:rsidRPr="0012308B" w:rsidRDefault="001A12E6" w:rsidP="00583E19">
            <w:pPr>
              <w:pStyle w:val="Seznamsodrkami2"/>
            </w:pPr>
          </w:p>
        </w:tc>
        <w:tc>
          <w:tcPr>
            <w:tcW w:w="2126" w:type="dxa"/>
            <w:tcBorders>
              <w:top w:val="nil"/>
            </w:tcBorders>
            <w:vAlign w:val="bottom"/>
          </w:tcPr>
          <w:p w14:paraId="303B0197"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62B8B84C" w14:textId="166E0298" w:rsidR="001A12E6" w:rsidRPr="0012308B" w:rsidRDefault="00AF5835" w:rsidP="001A12E6">
            <w:pPr>
              <w:rPr>
                <w:color w:val="000000"/>
              </w:rPr>
            </w:pPr>
            <w:r>
              <w:rPr>
                <w:color w:val="000000"/>
              </w:rPr>
              <w:t>jiná plocha</w:t>
            </w:r>
          </w:p>
        </w:tc>
        <w:tc>
          <w:tcPr>
            <w:tcW w:w="1418" w:type="dxa"/>
            <w:tcBorders>
              <w:top w:val="nil"/>
            </w:tcBorders>
            <w:vAlign w:val="bottom"/>
          </w:tcPr>
          <w:p w14:paraId="63832F86" w14:textId="77777777" w:rsidR="001A12E6" w:rsidRPr="0012308B" w:rsidRDefault="001A12E6" w:rsidP="001A12E6">
            <w:pPr>
              <w:jc w:val="right"/>
              <w:rPr>
                <w:color w:val="000000"/>
              </w:rPr>
            </w:pPr>
            <w:r w:rsidRPr="0012308B">
              <w:rPr>
                <w:color w:val="000000"/>
              </w:rPr>
              <w:t>2245</w:t>
            </w:r>
          </w:p>
        </w:tc>
        <w:tc>
          <w:tcPr>
            <w:tcW w:w="1417" w:type="dxa"/>
            <w:tcBorders>
              <w:top w:val="nil"/>
              <w:right w:val="single" w:sz="18" w:space="0" w:color="auto"/>
            </w:tcBorders>
            <w:vAlign w:val="bottom"/>
          </w:tcPr>
          <w:p w14:paraId="3AC30172" w14:textId="77777777" w:rsidR="001A12E6" w:rsidRPr="0012308B" w:rsidRDefault="001A12E6" w:rsidP="001A12E6">
            <w:pPr>
              <w:jc w:val="right"/>
              <w:rPr>
                <w:color w:val="000000"/>
              </w:rPr>
            </w:pPr>
            <w:r w:rsidRPr="0012308B">
              <w:rPr>
                <w:color w:val="000000"/>
              </w:rPr>
              <w:t>2245</w:t>
            </w:r>
          </w:p>
        </w:tc>
      </w:tr>
      <w:tr w:rsidR="001A12E6" w:rsidDel="00522868" w14:paraId="64205508" w14:textId="77777777" w:rsidTr="00B86F37">
        <w:trPr>
          <w:cantSplit/>
        </w:trPr>
        <w:tc>
          <w:tcPr>
            <w:tcW w:w="1039" w:type="dxa"/>
            <w:tcBorders>
              <w:top w:val="nil"/>
              <w:left w:val="single" w:sz="18" w:space="0" w:color="auto"/>
            </w:tcBorders>
            <w:vAlign w:val="bottom"/>
          </w:tcPr>
          <w:p w14:paraId="3E048569" w14:textId="77777777" w:rsidR="001A12E6" w:rsidRPr="0012308B" w:rsidRDefault="001A12E6" w:rsidP="001A12E6">
            <w:pPr>
              <w:jc w:val="right"/>
              <w:rPr>
                <w:color w:val="000000"/>
              </w:rPr>
            </w:pPr>
            <w:r w:rsidRPr="0012308B">
              <w:rPr>
                <w:color w:val="000000"/>
              </w:rPr>
              <w:t>703/40</w:t>
            </w:r>
          </w:p>
        </w:tc>
        <w:tc>
          <w:tcPr>
            <w:tcW w:w="992" w:type="dxa"/>
            <w:tcBorders>
              <w:top w:val="nil"/>
            </w:tcBorders>
          </w:tcPr>
          <w:p w14:paraId="4E7EDAFF" w14:textId="77777777" w:rsidR="001A12E6" w:rsidRPr="0012308B" w:rsidRDefault="001A12E6" w:rsidP="00583E19">
            <w:pPr>
              <w:pStyle w:val="Seznamsodrkami2"/>
            </w:pPr>
          </w:p>
        </w:tc>
        <w:tc>
          <w:tcPr>
            <w:tcW w:w="2126" w:type="dxa"/>
            <w:tcBorders>
              <w:top w:val="nil"/>
            </w:tcBorders>
            <w:vAlign w:val="bottom"/>
          </w:tcPr>
          <w:p w14:paraId="73A437E8"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7E01C639" w14:textId="15664EEC" w:rsidR="001A12E6" w:rsidRPr="0012308B" w:rsidRDefault="00AF5835" w:rsidP="001A12E6">
            <w:pPr>
              <w:rPr>
                <w:color w:val="000000"/>
              </w:rPr>
            </w:pPr>
            <w:r>
              <w:rPr>
                <w:color w:val="000000"/>
              </w:rPr>
              <w:t>jiná plocha</w:t>
            </w:r>
          </w:p>
        </w:tc>
        <w:tc>
          <w:tcPr>
            <w:tcW w:w="1418" w:type="dxa"/>
            <w:tcBorders>
              <w:top w:val="nil"/>
            </w:tcBorders>
            <w:vAlign w:val="bottom"/>
          </w:tcPr>
          <w:p w14:paraId="251E7E28" w14:textId="77777777" w:rsidR="001A12E6" w:rsidRPr="0012308B" w:rsidRDefault="001A12E6" w:rsidP="001A12E6">
            <w:pPr>
              <w:jc w:val="right"/>
              <w:rPr>
                <w:color w:val="000000"/>
              </w:rPr>
            </w:pPr>
            <w:r w:rsidRPr="0012308B">
              <w:rPr>
                <w:color w:val="000000"/>
              </w:rPr>
              <w:t>102</w:t>
            </w:r>
          </w:p>
        </w:tc>
        <w:tc>
          <w:tcPr>
            <w:tcW w:w="1417" w:type="dxa"/>
            <w:tcBorders>
              <w:top w:val="nil"/>
              <w:right w:val="single" w:sz="18" w:space="0" w:color="auto"/>
            </w:tcBorders>
            <w:vAlign w:val="bottom"/>
          </w:tcPr>
          <w:p w14:paraId="1DDA8B57" w14:textId="77777777" w:rsidR="001A12E6" w:rsidRPr="0012308B" w:rsidRDefault="001A12E6" w:rsidP="001A12E6">
            <w:pPr>
              <w:jc w:val="right"/>
              <w:rPr>
                <w:color w:val="000000"/>
              </w:rPr>
            </w:pPr>
            <w:r w:rsidRPr="0012308B">
              <w:rPr>
                <w:color w:val="000000"/>
              </w:rPr>
              <w:t>102</w:t>
            </w:r>
          </w:p>
        </w:tc>
      </w:tr>
      <w:tr w:rsidR="001A12E6" w:rsidDel="00522868" w14:paraId="114FD5BA" w14:textId="77777777" w:rsidTr="00B86F37">
        <w:trPr>
          <w:cantSplit/>
        </w:trPr>
        <w:tc>
          <w:tcPr>
            <w:tcW w:w="1039" w:type="dxa"/>
            <w:tcBorders>
              <w:top w:val="nil"/>
              <w:left w:val="single" w:sz="18" w:space="0" w:color="auto"/>
            </w:tcBorders>
            <w:vAlign w:val="bottom"/>
          </w:tcPr>
          <w:p w14:paraId="476AF83C" w14:textId="77777777" w:rsidR="001A12E6" w:rsidRPr="0012308B" w:rsidRDefault="001A12E6" w:rsidP="001A12E6">
            <w:pPr>
              <w:jc w:val="right"/>
              <w:rPr>
                <w:color w:val="000000"/>
              </w:rPr>
            </w:pPr>
            <w:r w:rsidRPr="0012308B">
              <w:rPr>
                <w:color w:val="000000"/>
              </w:rPr>
              <w:t>703/5</w:t>
            </w:r>
          </w:p>
        </w:tc>
        <w:tc>
          <w:tcPr>
            <w:tcW w:w="992" w:type="dxa"/>
            <w:tcBorders>
              <w:top w:val="nil"/>
            </w:tcBorders>
          </w:tcPr>
          <w:p w14:paraId="6DC1F7F3" w14:textId="77777777" w:rsidR="001A12E6" w:rsidRPr="0012308B" w:rsidRDefault="001A12E6" w:rsidP="00583E19">
            <w:pPr>
              <w:pStyle w:val="Seznamsodrkami2"/>
            </w:pPr>
          </w:p>
        </w:tc>
        <w:tc>
          <w:tcPr>
            <w:tcW w:w="2126" w:type="dxa"/>
            <w:tcBorders>
              <w:top w:val="nil"/>
            </w:tcBorders>
            <w:vAlign w:val="bottom"/>
          </w:tcPr>
          <w:p w14:paraId="45522388"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7B29F4CA" w14:textId="10EE7513" w:rsidR="001A12E6" w:rsidRPr="0012308B" w:rsidRDefault="00AF5835" w:rsidP="001A12E6">
            <w:pPr>
              <w:rPr>
                <w:color w:val="000000"/>
              </w:rPr>
            </w:pPr>
            <w:r>
              <w:rPr>
                <w:color w:val="000000"/>
              </w:rPr>
              <w:t>jiná plocha</w:t>
            </w:r>
          </w:p>
        </w:tc>
        <w:tc>
          <w:tcPr>
            <w:tcW w:w="1418" w:type="dxa"/>
            <w:tcBorders>
              <w:top w:val="nil"/>
            </w:tcBorders>
            <w:vAlign w:val="bottom"/>
          </w:tcPr>
          <w:p w14:paraId="13A0E82A" w14:textId="77777777" w:rsidR="001A12E6" w:rsidRPr="0012308B" w:rsidRDefault="001A12E6" w:rsidP="001A12E6">
            <w:pPr>
              <w:jc w:val="right"/>
              <w:rPr>
                <w:color w:val="000000"/>
              </w:rPr>
            </w:pPr>
            <w:r w:rsidRPr="0012308B">
              <w:rPr>
                <w:color w:val="000000"/>
              </w:rPr>
              <w:t>5725</w:t>
            </w:r>
          </w:p>
        </w:tc>
        <w:tc>
          <w:tcPr>
            <w:tcW w:w="1417" w:type="dxa"/>
            <w:tcBorders>
              <w:top w:val="nil"/>
              <w:right w:val="single" w:sz="18" w:space="0" w:color="auto"/>
            </w:tcBorders>
            <w:vAlign w:val="bottom"/>
          </w:tcPr>
          <w:p w14:paraId="1EF753A0" w14:textId="77777777" w:rsidR="001A12E6" w:rsidRPr="0012308B" w:rsidRDefault="001A12E6" w:rsidP="001A12E6">
            <w:pPr>
              <w:jc w:val="right"/>
              <w:rPr>
                <w:color w:val="000000"/>
              </w:rPr>
            </w:pPr>
            <w:r w:rsidRPr="0012308B">
              <w:rPr>
                <w:color w:val="000000"/>
              </w:rPr>
              <w:t>5725</w:t>
            </w:r>
          </w:p>
        </w:tc>
      </w:tr>
      <w:tr w:rsidR="001A12E6" w:rsidDel="00522868" w14:paraId="484F9616" w14:textId="77777777" w:rsidTr="00B86F37">
        <w:trPr>
          <w:cantSplit/>
        </w:trPr>
        <w:tc>
          <w:tcPr>
            <w:tcW w:w="1039" w:type="dxa"/>
            <w:tcBorders>
              <w:top w:val="nil"/>
              <w:left w:val="single" w:sz="18" w:space="0" w:color="auto"/>
            </w:tcBorders>
            <w:vAlign w:val="bottom"/>
          </w:tcPr>
          <w:p w14:paraId="3EC707AD" w14:textId="77777777" w:rsidR="001A12E6" w:rsidRPr="0012308B" w:rsidRDefault="001A12E6" w:rsidP="001A12E6">
            <w:pPr>
              <w:jc w:val="right"/>
              <w:rPr>
                <w:color w:val="000000"/>
              </w:rPr>
            </w:pPr>
            <w:r w:rsidRPr="0012308B">
              <w:rPr>
                <w:color w:val="000000"/>
              </w:rPr>
              <w:t>703/6</w:t>
            </w:r>
          </w:p>
        </w:tc>
        <w:tc>
          <w:tcPr>
            <w:tcW w:w="992" w:type="dxa"/>
            <w:tcBorders>
              <w:top w:val="nil"/>
            </w:tcBorders>
          </w:tcPr>
          <w:p w14:paraId="747E6025" w14:textId="77777777" w:rsidR="001A12E6" w:rsidRPr="0012308B" w:rsidRDefault="001A12E6" w:rsidP="00583E19">
            <w:pPr>
              <w:pStyle w:val="Seznamsodrkami2"/>
            </w:pPr>
          </w:p>
        </w:tc>
        <w:tc>
          <w:tcPr>
            <w:tcW w:w="2126" w:type="dxa"/>
            <w:tcBorders>
              <w:top w:val="nil"/>
            </w:tcBorders>
            <w:vAlign w:val="bottom"/>
          </w:tcPr>
          <w:p w14:paraId="2F3B65A7"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14B7750A" w14:textId="270E1C5E" w:rsidR="001A12E6" w:rsidRPr="0012308B" w:rsidRDefault="00AF5835" w:rsidP="001A12E6">
            <w:pPr>
              <w:rPr>
                <w:color w:val="000000"/>
              </w:rPr>
            </w:pPr>
            <w:r>
              <w:rPr>
                <w:color w:val="000000"/>
              </w:rPr>
              <w:t>jiná plocha</w:t>
            </w:r>
          </w:p>
        </w:tc>
        <w:tc>
          <w:tcPr>
            <w:tcW w:w="1418" w:type="dxa"/>
            <w:tcBorders>
              <w:top w:val="nil"/>
            </w:tcBorders>
            <w:vAlign w:val="bottom"/>
          </w:tcPr>
          <w:p w14:paraId="5D11AB0A" w14:textId="77777777" w:rsidR="001A12E6" w:rsidRPr="0012308B" w:rsidRDefault="001A12E6" w:rsidP="001A12E6">
            <w:pPr>
              <w:jc w:val="right"/>
              <w:rPr>
                <w:color w:val="000000"/>
              </w:rPr>
            </w:pPr>
            <w:r w:rsidRPr="0012308B">
              <w:rPr>
                <w:color w:val="000000"/>
              </w:rPr>
              <w:t>4420</w:t>
            </w:r>
          </w:p>
        </w:tc>
        <w:tc>
          <w:tcPr>
            <w:tcW w:w="1417" w:type="dxa"/>
            <w:tcBorders>
              <w:top w:val="nil"/>
              <w:right w:val="single" w:sz="18" w:space="0" w:color="auto"/>
            </w:tcBorders>
            <w:vAlign w:val="bottom"/>
          </w:tcPr>
          <w:p w14:paraId="09DB977F" w14:textId="77777777" w:rsidR="001A12E6" w:rsidRPr="0012308B" w:rsidRDefault="001A12E6" w:rsidP="001A12E6">
            <w:pPr>
              <w:jc w:val="right"/>
              <w:rPr>
                <w:color w:val="000000"/>
              </w:rPr>
            </w:pPr>
            <w:r w:rsidRPr="0012308B">
              <w:rPr>
                <w:color w:val="000000"/>
              </w:rPr>
              <w:t>4420</w:t>
            </w:r>
          </w:p>
        </w:tc>
      </w:tr>
      <w:tr w:rsidR="001A12E6" w:rsidDel="00522868" w14:paraId="3E0440D3" w14:textId="77777777" w:rsidTr="00B86F37">
        <w:trPr>
          <w:cantSplit/>
        </w:trPr>
        <w:tc>
          <w:tcPr>
            <w:tcW w:w="1039" w:type="dxa"/>
            <w:tcBorders>
              <w:top w:val="nil"/>
              <w:left w:val="single" w:sz="18" w:space="0" w:color="auto"/>
            </w:tcBorders>
            <w:vAlign w:val="bottom"/>
          </w:tcPr>
          <w:p w14:paraId="303DB79D" w14:textId="77777777" w:rsidR="001A12E6" w:rsidRPr="0012308B" w:rsidRDefault="001A12E6" w:rsidP="001A12E6">
            <w:pPr>
              <w:jc w:val="right"/>
              <w:rPr>
                <w:color w:val="000000"/>
              </w:rPr>
            </w:pPr>
            <w:r w:rsidRPr="0012308B">
              <w:rPr>
                <w:color w:val="000000"/>
              </w:rPr>
              <w:t>703/8</w:t>
            </w:r>
          </w:p>
        </w:tc>
        <w:tc>
          <w:tcPr>
            <w:tcW w:w="992" w:type="dxa"/>
            <w:tcBorders>
              <w:top w:val="nil"/>
            </w:tcBorders>
          </w:tcPr>
          <w:p w14:paraId="4AB9D1E9" w14:textId="77777777" w:rsidR="001A12E6" w:rsidRPr="0012308B" w:rsidRDefault="001A12E6" w:rsidP="00583E19">
            <w:pPr>
              <w:pStyle w:val="Seznamsodrkami2"/>
            </w:pPr>
          </w:p>
        </w:tc>
        <w:tc>
          <w:tcPr>
            <w:tcW w:w="2126" w:type="dxa"/>
            <w:tcBorders>
              <w:top w:val="nil"/>
            </w:tcBorders>
            <w:vAlign w:val="bottom"/>
          </w:tcPr>
          <w:p w14:paraId="55B6A33F"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5AA18C4A" w14:textId="6362FA0B" w:rsidR="001A12E6" w:rsidRPr="0012308B" w:rsidRDefault="00AF5835" w:rsidP="001A12E6">
            <w:pPr>
              <w:rPr>
                <w:color w:val="000000"/>
              </w:rPr>
            </w:pPr>
            <w:r>
              <w:rPr>
                <w:color w:val="000000"/>
              </w:rPr>
              <w:t>jiná plocha</w:t>
            </w:r>
          </w:p>
        </w:tc>
        <w:tc>
          <w:tcPr>
            <w:tcW w:w="1418" w:type="dxa"/>
            <w:tcBorders>
              <w:top w:val="nil"/>
            </w:tcBorders>
            <w:vAlign w:val="bottom"/>
          </w:tcPr>
          <w:p w14:paraId="028FDC03" w14:textId="77777777" w:rsidR="001A12E6" w:rsidRPr="0012308B" w:rsidRDefault="001A12E6" w:rsidP="001A12E6">
            <w:pPr>
              <w:jc w:val="right"/>
              <w:rPr>
                <w:color w:val="000000"/>
              </w:rPr>
            </w:pPr>
            <w:r w:rsidRPr="0012308B">
              <w:rPr>
                <w:color w:val="000000"/>
              </w:rPr>
              <w:t>938</w:t>
            </w:r>
          </w:p>
        </w:tc>
        <w:tc>
          <w:tcPr>
            <w:tcW w:w="1417" w:type="dxa"/>
            <w:tcBorders>
              <w:top w:val="nil"/>
              <w:right w:val="single" w:sz="18" w:space="0" w:color="auto"/>
            </w:tcBorders>
            <w:vAlign w:val="bottom"/>
          </w:tcPr>
          <w:p w14:paraId="63F80C7F" w14:textId="77777777" w:rsidR="001A12E6" w:rsidRPr="0012308B" w:rsidRDefault="001A12E6" w:rsidP="001A12E6">
            <w:pPr>
              <w:jc w:val="right"/>
              <w:rPr>
                <w:color w:val="000000"/>
              </w:rPr>
            </w:pPr>
            <w:r w:rsidRPr="0012308B">
              <w:rPr>
                <w:color w:val="000000"/>
              </w:rPr>
              <w:t>938</w:t>
            </w:r>
          </w:p>
        </w:tc>
      </w:tr>
      <w:tr w:rsidR="001A12E6" w:rsidDel="00522868" w14:paraId="049F836A" w14:textId="77777777" w:rsidTr="00B86F37">
        <w:trPr>
          <w:cantSplit/>
        </w:trPr>
        <w:tc>
          <w:tcPr>
            <w:tcW w:w="1039" w:type="dxa"/>
            <w:tcBorders>
              <w:top w:val="nil"/>
              <w:left w:val="single" w:sz="18" w:space="0" w:color="auto"/>
            </w:tcBorders>
            <w:vAlign w:val="bottom"/>
          </w:tcPr>
          <w:p w14:paraId="4437C395" w14:textId="77777777" w:rsidR="001A12E6" w:rsidRPr="0012308B" w:rsidRDefault="001A12E6" w:rsidP="001A12E6">
            <w:pPr>
              <w:jc w:val="right"/>
              <w:rPr>
                <w:color w:val="000000"/>
              </w:rPr>
            </w:pPr>
            <w:r w:rsidRPr="0012308B">
              <w:rPr>
                <w:color w:val="000000"/>
              </w:rPr>
              <w:t>703/9</w:t>
            </w:r>
          </w:p>
        </w:tc>
        <w:tc>
          <w:tcPr>
            <w:tcW w:w="992" w:type="dxa"/>
            <w:tcBorders>
              <w:top w:val="nil"/>
            </w:tcBorders>
          </w:tcPr>
          <w:p w14:paraId="2A56F84F" w14:textId="77777777" w:rsidR="001A12E6" w:rsidRPr="0012308B" w:rsidRDefault="001A12E6" w:rsidP="00583E19">
            <w:pPr>
              <w:pStyle w:val="Seznamsodrkami2"/>
            </w:pPr>
          </w:p>
        </w:tc>
        <w:tc>
          <w:tcPr>
            <w:tcW w:w="2126" w:type="dxa"/>
            <w:tcBorders>
              <w:top w:val="nil"/>
            </w:tcBorders>
            <w:vAlign w:val="bottom"/>
          </w:tcPr>
          <w:p w14:paraId="6580A59F"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135EA413" w14:textId="671F652A" w:rsidR="001A12E6" w:rsidRPr="0012308B" w:rsidRDefault="00AF5835" w:rsidP="001A12E6">
            <w:pPr>
              <w:rPr>
                <w:color w:val="000000"/>
              </w:rPr>
            </w:pPr>
            <w:r>
              <w:rPr>
                <w:color w:val="000000"/>
              </w:rPr>
              <w:t>jiná plocha</w:t>
            </w:r>
          </w:p>
        </w:tc>
        <w:tc>
          <w:tcPr>
            <w:tcW w:w="1418" w:type="dxa"/>
            <w:tcBorders>
              <w:top w:val="nil"/>
            </w:tcBorders>
            <w:vAlign w:val="bottom"/>
          </w:tcPr>
          <w:p w14:paraId="30C9222D" w14:textId="77777777" w:rsidR="001A12E6" w:rsidRPr="0012308B" w:rsidRDefault="001A12E6" w:rsidP="001A12E6">
            <w:pPr>
              <w:jc w:val="right"/>
              <w:rPr>
                <w:color w:val="000000"/>
              </w:rPr>
            </w:pPr>
            <w:r w:rsidRPr="0012308B">
              <w:rPr>
                <w:color w:val="000000"/>
              </w:rPr>
              <w:t>67082</w:t>
            </w:r>
          </w:p>
        </w:tc>
        <w:tc>
          <w:tcPr>
            <w:tcW w:w="1417" w:type="dxa"/>
            <w:tcBorders>
              <w:top w:val="nil"/>
              <w:right w:val="single" w:sz="18" w:space="0" w:color="auto"/>
            </w:tcBorders>
            <w:vAlign w:val="bottom"/>
          </w:tcPr>
          <w:p w14:paraId="2F30F7CF" w14:textId="77777777" w:rsidR="001A12E6" w:rsidRPr="0012308B" w:rsidRDefault="001A12E6" w:rsidP="001A12E6">
            <w:pPr>
              <w:jc w:val="right"/>
              <w:rPr>
                <w:color w:val="000000"/>
              </w:rPr>
            </w:pPr>
            <w:r w:rsidRPr="0012308B">
              <w:rPr>
                <w:color w:val="000000"/>
              </w:rPr>
              <w:t>67082</w:t>
            </w:r>
          </w:p>
        </w:tc>
      </w:tr>
      <w:tr w:rsidR="001A12E6" w:rsidDel="00522868" w14:paraId="14B3D5D3" w14:textId="77777777" w:rsidTr="00B86F37">
        <w:trPr>
          <w:cantSplit/>
        </w:trPr>
        <w:tc>
          <w:tcPr>
            <w:tcW w:w="1039" w:type="dxa"/>
            <w:tcBorders>
              <w:top w:val="nil"/>
              <w:left w:val="single" w:sz="18" w:space="0" w:color="auto"/>
            </w:tcBorders>
            <w:vAlign w:val="bottom"/>
          </w:tcPr>
          <w:p w14:paraId="76812A5C" w14:textId="77777777" w:rsidR="001A12E6" w:rsidRPr="0012308B" w:rsidRDefault="001A12E6" w:rsidP="001A12E6">
            <w:pPr>
              <w:jc w:val="right"/>
              <w:rPr>
                <w:color w:val="000000"/>
              </w:rPr>
            </w:pPr>
            <w:r w:rsidRPr="0012308B">
              <w:rPr>
                <w:color w:val="000000"/>
              </w:rPr>
              <w:t>704/1</w:t>
            </w:r>
          </w:p>
        </w:tc>
        <w:tc>
          <w:tcPr>
            <w:tcW w:w="992" w:type="dxa"/>
            <w:tcBorders>
              <w:top w:val="nil"/>
            </w:tcBorders>
          </w:tcPr>
          <w:p w14:paraId="5442F5BF" w14:textId="77777777" w:rsidR="001A12E6" w:rsidRPr="0012308B" w:rsidRDefault="001A12E6" w:rsidP="00583E19">
            <w:pPr>
              <w:pStyle w:val="Seznamsodrkami2"/>
            </w:pPr>
          </w:p>
        </w:tc>
        <w:tc>
          <w:tcPr>
            <w:tcW w:w="2126" w:type="dxa"/>
            <w:tcBorders>
              <w:top w:val="nil"/>
            </w:tcBorders>
            <w:vAlign w:val="bottom"/>
          </w:tcPr>
          <w:p w14:paraId="27DA70A3" w14:textId="77777777" w:rsidR="001A12E6" w:rsidRPr="0012308B" w:rsidRDefault="001A12E6" w:rsidP="001A12E6">
            <w:pPr>
              <w:rPr>
                <w:color w:val="000000"/>
              </w:rPr>
            </w:pPr>
            <w:r w:rsidRPr="0012308B">
              <w:rPr>
                <w:color w:val="000000"/>
              </w:rPr>
              <w:t>orná půda</w:t>
            </w:r>
          </w:p>
        </w:tc>
        <w:tc>
          <w:tcPr>
            <w:tcW w:w="2268" w:type="dxa"/>
            <w:tcBorders>
              <w:top w:val="nil"/>
            </w:tcBorders>
            <w:vAlign w:val="bottom"/>
          </w:tcPr>
          <w:p w14:paraId="021FE54D" w14:textId="77777777" w:rsidR="001A12E6" w:rsidRPr="0012308B" w:rsidRDefault="001A12E6" w:rsidP="001A12E6">
            <w:pPr>
              <w:rPr>
                <w:color w:val="000000"/>
              </w:rPr>
            </w:pPr>
          </w:p>
        </w:tc>
        <w:tc>
          <w:tcPr>
            <w:tcW w:w="1418" w:type="dxa"/>
            <w:tcBorders>
              <w:top w:val="nil"/>
            </w:tcBorders>
            <w:vAlign w:val="bottom"/>
          </w:tcPr>
          <w:p w14:paraId="1CAC6469" w14:textId="77777777" w:rsidR="001A12E6" w:rsidRPr="0012308B" w:rsidRDefault="001A12E6" w:rsidP="001A12E6">
            <w:pPr>
              <w:jc w:val="right"/>
              <w:rPr>
                <w:color w:val="000000"/>
              </w:rPr>
            </w:pPr>
            <w:r w:rsidRPr="0012308B">
              <w:rPr>
                <w:color w:val="000000"/>
              </w:rPr>
              <w:t>113678</w:t>
            </w:r>
          </w:p>
        </w:tc>
        <w:tc>
          <w:tcPr>
            <w:tcW w:w="1417" w:type="dxa"/>
            <w:tcBorders>
              <w:top w:val="nil"/>
              <w:right w:val="single" w:sz="18" w:space="0" w:color="auto"/>
            </w:tcBorders>
            <w:vAlign w:val="bottom"/>
          </w:tcPr>
          <w:p w14:paraId="1C94D4C9" w14:textId="77777777" w:rsidR="001A12E6" w:rsidRPr="0012308B" w:rsidRDefault="001A12E6" w:rsidP="001A12E6">
            <w:pPr>
              <w:jc w:val="right"/>
              <w:rPr>
                <w:color w:val="000000"/>
              </w:rPr>
            </w:pPr>
            <w:r w:rsidRPr="0012308B">
              <w:rPr>
                <w:color w:val="000000"/>
              </w:rPr>
              <w:t>2956</w:t>
            </w:r>
          </w:p>
        </w:tc>
      </w:tr>
      <w:tr w:rsidR="001A12E6" w:rsidDel="00522868" w14:paraId="022132B9" w14:textId="77777777" w:rsidTr="00B86F37">
        <w:trPr>
          <w:cantSplit/>
        </w:trPr>
        <w:tc>
          <w:tcPr>
            <w:tcW w:w="1039" w:type="dxa"/>
            <w:tcBorders>
              <w:top w:val="nil"/>
              <w:left w:val="single" w:sz="18" w:space="0" w:color="auto"/>
            </w:tcBorders>
            <w:vAlign w:val="bottom"/>
          </w:tcPr>
          <w:p w14:paraId="521EB8F9" w14:textId="77777777" w:rsidR="001A12E6" w:rsidRPr="0012308B" w:rsidRDefault="001A12E6" w:rsidP="001A12E6">
            <w:pPr>
              <w:jc w:val="right"/>
              <w:rPr>
                <w:color w:val="000000"/>
              </w:rPr>
            </w:pPr>
            <w:r w:rsidRPr="0012308B">
              <w:rPr>
                <w:color w:val="000000"/>
              </w:rPr>
              <w:t>705/3</w:t>
            </w:r>
          </w:p>
        </w:tc>
        <w:tc>
          <w:tcPr>
            <w:tcW w:w="992" w:type="dxa"/>
            <w:tcBorders>
              <w:top w:val="nil"/>
            </w:tcBorders>
          </w:tcPr>
          <w:p w14:paraId="7FAB0092" w14:textId="77777777" w:rsidR="001A12E6" w:rsidRPr="0012308B" w:rsidRDefault="001A12E6" w:rsidP="00583E19">
            <w:pPr>
              <w:pStyle w:val="Seznamsodrkami2"/>
            </w:pPr>
          </w:p>
        </w:tc>
        <w:tc>
          <w:tcPr>
            <w:tcW w:w="2126" w:type="dxa"/>
            <w:tcBorders>
              <w:top w:val="nil"/>
            </w:tcBorders>
            <w:vAlign w:val="bottom"/>
          </w:tcPr>
          <w:p w14:paraId="5E41D241" w14:textId="77777777" w:rsidR="001A12E6" w:rsidRPr="0012308B" w:rsidRDefault="001A12E6" w:rsidP="001A12E6">
            <w:pPr>
              <w:rPr>
                <w:color w:val="000000"/>
              </w:rPr>
            </w:pPr>
            <w:r w:rsidRPr="0012308B">
              <w:rPr>
                <w:color w:val="000000"/>
              </w:rPr>
              <w:t>ostatní plocha</w:t>
            </w:r>
          </w:p>
        </w:tc>
        <w:tc>
          <w:tcPr>
            <w:tcW w:w="2268" w:type="dxa"/>
            <w:tcBorders>
              <w:top w:val="nil"/>
            </w:tcBorders>
            <w:vAlign w:val="bottom"/>
          </w:tcPr>
          <w:p w14:paraId="1E2BF323" w14:textId="77777777" w:rsidR="001A12E6" w:rsidRPr="0012308B" w:rsidRDefault="001A12E6" w:rsidP="001A12E6">
            <w:pPr>
              <w:rPr>
                <w:color w:val="000000"/>
              </w:rPr>
            </w:pPr>
            <w:r w:rsidRPr="0012308B">
              <w:rPr>
                <w:color w:val="000000"/>
              </w:rPr>
              <w:t>ostatní komunikace</w:t>
            </w:r>
          </w:p>
        </w:tc>
        <w:tc>
          <w:tcPr>
            <w:tcW w:w="1418" w:type="dxa"/>
            <w:tcBorders>
              <w:top w:val="nil"/>
            </w:tcBorders>
            <w:vAlign w:val="bottom"/>
          </w:tcPr>
          <w:p w14:paraId="171B524B" w14:textId="77777777" w:rsidR="001A12E6" w:rsidRPr="0012308B" w:rsidRDefault="001A12E6" w:rsidP="001A12E6">
            <w:pPr>
              <w:jc w:val="right"/>
              <w:rPr>
                <w:color w:val="000000"/>
              </w:rPr>
            </w:pPr>
            <w:r w:rsidRPr="0012308B">
              <w:rPr>
                <w:color w:val="000000"/>
              </w:rPr>
              <w:t>460</w:t>
            </w:r>
          </w:p>
        </w:tc>
        <w:tc>
          <w:tcPr>
            <w:tcW w:w="1417" w:type="dxa"/>
            <w:tcBorders>
              <w:top w:val="nil"/>
              <w:right w:val="single" w:sz="18" w:space="0" w:color="auto"/>
            </w:tcBorders>
            <w:vAlign w:val="bottom"/>
          </w:tcPr>
          <w:p w14:paraId="0E30D327" w14:textId="77777777" w:rsidR="001A12E6" w:rsidRPr="0012308B" w:rsidRDefault="001A12E6" w:rsidP="001A12E6">
            <w:pPr>
              <w:jc w:val="right"/>
              <w:rPr>
                <w:color w:val="000000"/>
              </w:rPr>
            </w:pPr>
            <w:r w:rsidRPr="0012308B">
              <w:rPr>
                <w:color w:val="000000"/>
              </w:rPr>
              <w:t>460</w:t>
            </w:r>
          </w:p>
        </w:tc>
      </w:tr>
      <w:tr w:rsidR="001A12E6" w:rsidDel="00522868" w14:paraId="0F46431A" w14:textId="77777777" w:rsidTr="00B86F37">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2031" w:type="dxa"/>
            <w:gridSpan w:val="2"/>
            <w:tcBorders>
              <w:left w:val="single" w:sz="18" w:space="0" w:color="auto"/>
              <w:bottom w:val="single" w:sz="18" w:space="0" w:color="auto"/>
            </w:tcBorders>
            <w:shd w:val="clear" w:color="auto" w:fill="C0C0C0"/>
          </w:tcPr>
          <w:p w14:paraId="4EA3957C" w14:textId="20A595F5" w:rsidR="001A12E6" w:rsidRPr="0012308B" w:rsidRDefault="001A12E6" w:rsidP="00583E19">
            <w:pPr>
              <w:pStyle w:val="Seznamsodrkami2"/>
              <w:rPr>
                <w:snapToGrid w:val="0"/>
              </w:rPr>
            </w:pPr>
            <w:r w:rsidRPr="0012308B">
              <w:rPr>
                <w:snapToGrid w:val="0"/>
              </w:rPr>
              <w:t>Celkem</w:t>
            </w:r>
            <w:r w:rsidR="00583E19" w:rsidRPr="00583E19">
              <w:t>*</w:t>
            </w:r>
          </w:p>
        </w:tc>
        <w:tc>
          <w:tcPr>
            <w:tcW w:w="5812" w:type="dxa"/>
            <w:gridSpan w:val="3"/>
            <w:tcBorders>
              <w:bottom w:val="single" w:sz="18" w:space="0" w:color="auto"/>
            </w:tcBorders>
            <w:shd w:val="clear" w:color="auto" w:fill="C0C0C0"/>
          </w:tcPr>
          <w:p w14:paraId="74AA8B51" w14:textId="77777777" w:rsidR="001A12E6" w:rsidRPr="0012308B" w:rsidRDefault="001A12E6" w:rsidP="00583E19">
            <w:pPr>
              <w:pStyle w:val="Seznamsodrkami2"/>
              <w:rPr>
                <w:snapToGrid w:val="0"/>
              </w:rPr>
            </w:pPr>
          </w:p>
        </w:tc>
        <w:tc>
          <w:tcPr>
            <w:tcW w:w="1417" w:type="dxa"/>
            <w:tcBorders>
              <w:bottom w:val="single" w:sz="18" w:space="0" w:color="auto"/>
              <w:right w:val="single" w:sz="18" w:space="0" w:color="auto"/>
            </w:tcBorders>
          </w:tcPr>
          <w:p w14:paraId="62025A12" w14:textId="5F0C665F" w:rsidR="004A11E4" w:rsidRDefault="001A12E6" w:rsidP="00583E19">
            <w:pPr>
              <w:jc w:val="right"/>
              <w:rPr>
                <w:snapToGrid w:val="0"/>
              </w:rPr>
            </w:pPr>
            <w:r w:rsidRPr="0012308B">
              <w:rPr>
                <w:b/>
                <w:bCs/>
                <w:color w:val="000000"/>
              </w:rPr>
              <w:t>1</w:t>
            </w:r>
            <w:r w:rsidR="00583E19">
              <w:rPr>
                <w:b/>
                <w:bCs/>
                <w:color w:val="000000"/>
              </w:rPr>
              <w:t> </w:t>
            </w:r>
            <w:r w:rsidRPr="0012308B">
              <w:rPr>
                <w:b/>
                <w:bCs/>
                <w:color w:val="000000"/>
              </w:rPr>
              <w:t>18</w:t>
            </w:r>
            <w:r w:rsidR="00583E19">
              <w:rPr>
                <w:b/>
                <w:bCs/>
                <w:color w:val="000000"/>
              </w:rPr>
              <w:t>2 470</w:t>
            </w:r>
          </w:p>
        </w:tc>
      </w:tr>
    </w:tbl>
    <w:p w14:paraId="67F3D005" w14:textId="77777777" w:rsidR="00583E19" w:rsidRDefault="00583E19" w:rsidP="00583E19">
      <w:pPr>
        <w:pStyle w:val="Seznamsodrkami2"/>
      </w:pPr>
    </w:p>
    <w:p w14:paraId="1A5E09C0" w14:textId="22ED1A10" w:rsidR="00583E19" w:rsidRPr="00583E19" w:rsidRDefault="00583E19" w:rsidP="00583E19">
      <w:pPr>
        <w:pStyle w:val="Seznamsodrkami2"/>
      </w:pPr>
      <w:r w:rsidRPr="00583E19">
        <w:t>*</w:t>
      </w:r>
      <w:r>
        <w:t xml:space="preserve"> </w:t>
      </w:r>
      <w:r w:rsidRPr="00583E19">
        <w:t>Výměra parcel zasahujících jen z části do ZCHÚ byla zjištěna planimetricky v prostředí GIS.</w:t>
      </w:r>
    </w:p>
    <w:p w14:paraId="1588F8C4" w14:textId="77777777" w:rsidR="001A12E6" w:rsidRDefault="001A12E6">
      <w:pPr>
        <w:jc w:val="both"/>
        <w:rPr>
          <w:bCs/>
          <w:sz w:val="24"/>
          <w:szCs w:val="24"/>
        </w:rPr>
      </w:pPr>
    </w:p>
    <w:p w14:paraId="42BC3325" w14:textId="77777777" w:rsidR="00CA1E98" w:rsidRPr="00B86F37" w:rsidRDefault="00AB1178" w:rsidP="00583E19">
      <w:pPr>
        <w:pStyle w:val="Seznamsodrkami2"/>
      </w:pPr>
      <w:r w:rsidRPr="00B86F37">
        <w:t xml:space="preserve">Ochranné pásmo: </w:t>
      </w:r>
    </w:p>
    <w:p w14:paraId="4902F845" w14:textId="77777777" w:rsidR="00B86F37" w:rsidRPr="00B86F37" w:rsidRDefault="00B86F37" w:rsidP="00583E19">
      <w:pPr>
        <w:pStyle w:val="Seznamsodrkami2"/>
      </w:pPr>
    </w:p>
    <w:p w14:paraId="11FB4324" w14:textId="77777777" w:rsidR="004A11E4" w:rsidRDefault="00B86F37" w:rsidP="00583E19">
      <w:pPr>
        <w:pStyle w:val="Seznamsodrkami2"/>
      </w:pPr>
      <w:r w:rsidRPr="00B86F37">
        <w:t xml:space="preserve">Ochranné pásmo není vyhlášené, je jím tedy dle § 37 zákona č. 114/1992 Sb. pás do vzdálenosti 50 m od hranice ZCHÚ. </w:t>
      </w:r>
    </w:p>
    <w:p w14:paraId="6F4B67E9" w14:textId="77777777" w:rsidR="00B86F37" w:rsidRDefault="00B86F37" w:rsidP="00583E19">
      <w:pPr>
        <w:pStyle w:val="Seznamsodrkami2"/>
      </w:pPr>
    </w:p>
    <w:p w14:paraId="3ADE3973" w14:textId="77777777" w:rsidR="00CA1E98" w:rsidRDefault="00AB1178">
      <w:pPr>
        <w:pStyle w:val="Pokraovnseznamu2"/>
        <w:widowControl/>
        <w:spacing w:after="0"/>
        <w:ind w:left="0"/>
        <w:jc w:val="both"/>
      </w:pPr>
      <w:r>
        <w:rPr>
          <w:b/>
          <w:bCs/>
          <w:sz w:val="24"/>
          <w:szCs w:val="24"/>
        </w:rPr>
        <w:t>Příloha:</w:t>
      </w:r>
      <w:r>
        <w:rPr>
          <w:sz w:val="24"/>
          <w:szCs w:val="24"/>
        </w:rPr>
        <w:t xml:space="preserve"> </w:t>
      </w:r>
    </w:p>
    <w:p w14:paraId="7A4EC884" w14:textId="506CB52E" w:rsidR="00CA1E98" w:rsidRDefault="00AB1178">
      <w:pPr>
        <w:pStyle w:val="Nadpis2"/>
      </w:pPr>
      <w:r>
        <w:t>M2 – Katastrální mapa se zákresem ZCHÚ a jeho ochranného pásma</w:t>
      </w:r>
    </w:p>
    <w:p w14:paraId="756F98A6" w14:textId="1A639A86" w:rsidR="00583E19" w:rsidRDefault="00583E19">
      <w:pPr>
        <w:pStyle w:val="Nadpis2"/>
      </w:pPr>
    </w:p>
    <w:p w14:paraId="7A2BCA09" w14:textId="77777777" w:rsidR="00583E19" w:rsidRDefault="00583E19">
      <w:pPr>
        <w:pStyle w:val="Nadpis2"/>
      </w:pPr>
    </w:p>
    <w:p w14:paraId="3B6F64B1" w14:textId="77777777" w:rsidR="00CA1E98" w:rsidRDefault="00AB1178">
      <w:pPr>
        <w:pStyle w:val="Nadpis2"/>
        <w:rPr>
          <w:b/>
          <w:bCs/>
        </w:rPr>
      </w:pPr>
      <w:bookmarkStart w:id="24" w:name="_Toc256000008"/>
      <w:bookmarkStart w:id="25" w:name="_Toc514409710"/>
      <w:bookmarkStart w:id="26" w:name="_Toc516042619"/>
      <w:bookmarkStart w:id="27" w:name="_Toc38904558"/>
      <w:r>
        <w:rPr>
          <w:b/>
          <w:bCs/>
        </w:rPr>
        <w:t>1.4 Výměra území a jeho ochranného pásma</w:t>
      </w:r>
      <w:bookmarkEnd w:id="24"/>
      <w:bookmarkEnd w:id="25"/>
      <w:bookmarkEnd w:id="26"/>
      <w:bookmarkEnd w:id="27"/>
      <w:r>
        <w:rPr>
          <w:b/>
          <w:bCs/>
        </w:rPr>
        <w:t xml:space="preserve"> </w:t>
      </w:r>
    </w:p>
    <w:p w14:paraId="3B76B424" w14:textId="77777777" w:rsidR="00B86F37" w:rsidRDefault="00B86F37">
      <w:pPr>
        <w:pStyle w:val="Nadpis2"/>
        <w:rPr>
          <w:b/>
          <w:bCs/>
        </w:rPr>
      </w:pPr>
    </w:p>
    <w:tbl>
      <w:tblPr>
        <w:tblW w:w="9400" w:type="dxa"/>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4"/>
        <w:gridCol w:w="1849"/>
        <w:gridCol w:w="1849"/>
        <w:gridCol w:w="1849"/>
        <w:gridCol w:w="1849"/>
      </w:tblGrid>
      <w:tr w:rsidR="00B86F37" w14:paraId="0E95AA42" w14:textId="77777777" w:rsidTr="00B86F37">
        <w:trPr>
          <w:cantSplit/>
          <w:trHeight w:val="483"/>
        </w:trPr>
        <w:tc>
          <w:tcPr>
            <w:tcW w:w="2004" w:type="dxa"/>
            <w:tcBorders>
              <w:top w:val="single" w:sz="18" w:space="0" w:color="auto"/>
              <w:left w:val="single" w:sz="18" w:space="0" w:color="auto"/>
              <w:bottom w:val="single" w:sz="18" w:space="0" w:color="auto"/>
              <w:right w:val="single" w:sz="18" w:space="0" w:color="auto"/>
            </w:tcBorders>
            <w:shd w:val="clear" w:color="auto" w:fill="C0C0C0"/>
          </w:tcPr>
          <w:p w14:paraId="53E99AC0" w14:textId="77777777" w:rsidR="00B86F37" w:rsidRPr="00AF521D" w:rsidRDefault="00B86F37" w:rsidP="00A7595D">
            <w:pPr>
              <w:rPr>
                <w:b/>
              </w:rPr>
            </w:pPr>
            <w:r w:rsidRPr="00AF521D">
              <w:rPr>
                <w:b/>
              </w:rPr>
              <w:t>Druh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43E29124" w14:textId="77777777" w:rsidR="00B86F37" w:rsidRPr="00AF521D" w:rsidRDefault="00B86F37" w:rsidP="00A7595D">
            <w:pPr>
              <w:rPr>
                <w:b/>
              </w:rPr>
            </w:pPr>
            <w:r w:rsidRPr="00AF521D">
              <w:rPr>
                <w:b/>
                <w:bCs/>
              </w:rPr>
              <w:t>ZCHÚ</w:t>
            </w:r>
            <w:r w:rsidRPr="00AF521D">
              <w:rPr>
                <w:b/>
              </w:rPr>
              <w:t xml:space="preserve"> </w:t>
            </w:r>
          </w:p>
          <w:p w14:paraId="65E6E04D" w14:textId="77777777" w:rsidR="00B86F37" w:rsidRPr="00AF521D" w:rsidRDefault="00B86F37" w:rsidP="00A7595D">
            <w:pPr>
              <w:rPr>
                <w:b/>
              </w:rPr>
            </w:pPr>
            <w:r w:rsidRPr="00AF521D">
              <w:rPr>
                <w:b/>
              </w:rPr>
              <w:t>plocha v ha</w:t>
            </w:r>
          </w:p>
        </w:tc>
        <w:tc>
          <w:tcPr>
            <w:tcW w:w="1849" w:type="dxa"/>
            <w:tcBorders>
              <w:top w:val="single" w:sz="18" w:space="0" w:color="auto"/>
              <w:left w:val="single" w:sz="18" w:space="0" w:color="auto"/>
              <w:bottom w:val="single" w:sz="18" w:space="0" w:color="auto"/>
              <w:right w:val="thinThickThinSmallGap" w:sz="24" w:space="0" w:color="auto"/>
            </w:tcBorders>
            <w:shd w:val="clear" w:color="auto" w:fill="C0C0C0"/>
          </w:tcPr>
          <w:p w14:paraId="6537DC16" w14:textId="77777777" w:rsidR="00B86F37" w:rsidRPr="00AF521D" w:rsidRDefault="00B86F37" w:rsidP="00A7595D">
            <w:pPr>
              <w:rPr>
                <w:b/>
                <w:bCs/>
              </w:rPr>
            </w:pPr>
            <w:r w:rsidRPr="00AF521D">
              <w:rPr>
                <w:b/>
                <w:bCs/>
              </w:rPr>
              <w:t>Vyhlášené OP</w:t>
            </w:r>
          </w:p>
          <w:p w14:paraId="2B032A56" w14:textId="77777777" w:rsidR="00B86F37" w:rsidRPr="00AF521D" w:rsidRDefault="00B86F37" w:rsidP="00A7595D">
            <w:pPr>
              <w:rPr>
                <w:b/>
              </w:rPr>
            </w:pPr>
            <w:r w:rsidRPr="00AF521D">
              <w:rPr>
                <w:b/>
              </w:rPr>
              <w:t>plocha v ha</w:t>
            </w:r>
          </w:p>
        </w:tc>
        <w:tc>
          <w:tcPr>
            <w:tcW w:w="1849" w:type="dxa"/>
            <w:tcBorders>
              <w:top w:val="single" w:sz="18" w:space="0" w:color="auto"/>
              <w:left w:val="thinThickThinSmallGap" w:sz="24" w:space="0" w:color="auto"/>
              <w:bottom w:val="single" w:sz="18" w:space="0" w:color="auto"/>
              <w:right w:val="single" w:sz="18" w:space="0" w:color="auto"/>
            </w:tcBorders>
            <w:shd w:val="clear" w:color="auto" w:fill="C0C0C0"/>
          </w:tcPr>
          <w:p w14:paraId="337BDFC3" w14:textId="77777777" w:rsidR="00B86F37" w:rsidRPr="00AF521D" w:rsidRDefault="00B86F37" w:rsidP="00A7595D">
            <w:pPr>
              <w:rPr>
                <w:b/>
              </w:rPr>
            </w:pPr>
            <w:r w:rsidRPr="00AF521D">
              <w:rPr>
                <w:b/>
              </w:rPr>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3244105C" w14:textId="77777777" w:rsidR="00B86F37" w:rsidRPr="00AF521D" w:rsidRDefault="00B86F37" w:rsidP="00A7595D">
            <w:pPr>
              <w:rPr>
                <w:b/>
              </w:rPr>
            </w:pPr>
            <w:r w:rsidRPr="00AF521D">
              <w:rPr>
                <w:b/>
                <w:bCs/>
              </w:rPr>
              <w:t>ZCHÚ</w:t>
            </w:r>
            <w:r w:rsidRPr="00AF521D">
              <w:rPr>
                <w:b/>
              </w:rPr>
              <w:t xml:space="preserve"> </w:t>
            </w:r>
          </w:p>
          <w:p w14:paraId="78346F10" w14:textId="77777777" w:rsidR="00B86F37" w:rsidRPr="00AF521D" w:rsidRDefault="00B86F37" w:rsidP="00A7595D">
            <w:pPr>
              <w:rPr>
                <w:b/>
              </w:rPr>
            </w:pPr>
            <w:r w:rsidRPr="00AF521D">
              <w:rPr>
                <w:b/>
              </w:rPr>
              <w:t>plocha v ha</w:t>
            </w:r>
          </w:p>
        </w:tc>
      </w:tr>
      <w:tr w:rsidR="00B86F37" w14:paraId="6D1F5FE0" w14:textId="77777777" w:rsidTr="00B86F37">
        <w:trPr>
          <w:cantSplit/>
          <w:trHeight w:val="330"/>
        </w:trPr>
        <w:tc>
          <w:tcPr>
            <w:tcW w:w="2004" w:type="dxa"/>
            <w:tcBorders>
              <w:top w:val="single" w:sz="18" w:space="0" w:color="auto"/>
              <w:left w:val="single" w:sz="18" w:space="0" w:color="auto"/>
              <w:bottom w:val="single" w:sz="18" w:space="0" w:color="auto"/>
              <w:right w:val="single" w:sz="18" w:space="0" w:color="auto"/>
            </w:tcBorders>
            <w:shd w:val="clear" w:color="auto" w:fill="C0C0C0"/>
          </w:tcPr>
          <w:p w14:paraId="1EB159C1" w14:textId="77777777" w:rsidR="00B86F37" w:rsidRDefault="00B86F37" w:rsidP="00A7595D">
            <w:r>
              <w:t>lesní pozemky</w:t>
            </w:r>
          </w:p>
        </w:tc>
        <w:tc>
          <w:tcPr>
            <w:tcW w:w="1849" w:type="dxa"/>
            <w:tcBorders>
              <w:top w:val="single" w:sz="18" w:space="0" w:color="auto"/>
              <w:left w:val="single" w:sz="18" w:space="0" w:color="auto"/>
              <w:bottom w:val="single" w:sz="18" w:space="0" w:color="auto"/>
              <w:right w:val="single" w:sz="18" w:space="0" w:color="auto"/>
            </w:tcBorders>
          </w:tcPr>
          <w:p w14:paraId="14CD084C" w14:textId="77777777" w:rsidR="00B86F37" w:rsidRDefault="00B86F37" w:rsidP="00A7595D">
            <w:r>
              <w:t>12,6741</w:t>
            </w:r>
          </w:p>
        </w:tc>
        <w:tc>
          <w:tcPr>
            <w:tcW w:w="1849" w:type="dxa"/>
            <w:tcBorders>
              <w:top w:val="single" w:sz="18" w:space="0" w:color="auto"/>
              <w:left w:val="single" w:sz="18" w:space="0" w:color="auto"/>
              <w:bottom w:val="single" w:sz="18" w:space="0" w:color="auto"/>
              <w:right w:val="thinThickThinSmallGap" w:sz="24" w:space="0" w:color="auto"/>
            </w:tcBorders>
          </w:tcPr>
          <w:p w14:paraId="18C41484" w14:textId="4C7783B0" w:rsidR="00B86F37" w:rsidRDefault="00B86F37" w:rsidP="00A7595D">
            <w:r>
              <w:t xml:space="preserve">- - - </w:t>
            </w:r>
          </w:p>
        </w:tc>
        <w:tc>
          <w:tcPr>
            <w:tcW w:w="3698"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14:paraId="3553DBAE" w14:textId="77777777" w:rsidR="00B86F37" w:rsidRDefault="00B86F37" w:rsidP="00A7595D"/>
        </w:tc>
      </w:tr>
      <w:tr w:rsidR="00B86F37" w14:paraId="7E392A2C" w14:textId="77777777" w:rsidTr="00B86F37">
        <w:trPr>
          <w:cantSplit/>
          <w:trHeight w:val="330"/>
        </w:trPr>
        <w:tc>
          <w:tcPr>
            <w:tcW w:w="2004" w:type="dxa"/>
            <w:vMerge w:val="restart"/>
            <w:tcBorders>
              <w:top w:val="single" w:sz="18" w:space="0" w:color="auto"/>
              <w:left w:val="single" w:sz="18" w:space="0" w:color="auto"/>
              <w:right w:val="single" w:sz="18" w:space="0" w:color="auto"/>
            </w:tcBorders>
            <w:shd w:val="clear" w:color="auto" w:fill="C0C0C0"/>
          </w:tcPr>
          <w:p w14:paraId="67AE0105" w14:textId="77777777" w:rsidR="00B86F37" w:rsidRDefault="00B86F37" w:rsidP="00A7595D">
            <w:r>
              <w:t>vodní plochy</w:t>
            </w:r>
          </w:p>
        </w:tc>
        <w:tc>
          <w:tcPr>
            <w:tcW w:w="1849" w:type="dxa"/>
            <w:vMerge w:val="restart"/>
            <w:tcBorders>
              <w:top w:val="single" w:sz="18" w:space="0" w:color="auto"/>
              <w:left w:val="single" w:sz="18" w:space="0" w:color="auto"/>
              <w:right w:val="single" w:sz="18" w:space="0" w:color="auto"/>
            </w:tcBorders>
          </w:tcPr>
          <w:p w14:paraId="196A0558" w14:textId="77777777" w:rsidR="00B86F37" w:rsidRDefault="00B86F37" w:rsidP="00A7595D">
            <w:r>
              <w:t>74,1732</w:t>
            </w:r>
          </w:p>
        </w:tc>
        <w:tc>
          <w:tcPr>
            <w:tcW w:w="1849" w:type="dxa"/>
            <w:vMerge w:val="restart"/>
            <w:tcBorders>
              <w:top w:val="single" w:sz="18" w:space="0" w:color="auto"/>
              <w:left w:val="single" w:sz="18" w:space="0" w:color="auto"/>
              <w:right w:val="thinThickThinSmallGap" w:sz="24" w:space="0" w:color="auto"/>
            </w:tcBorders>
          </w:tcPr>
          <w:p w14:paraId="135BC35C" w14:textId="77777777" w:rsidR="00B86F37" w:rsidRDefault="00B86F37" w:rsidP="00A7595D">
            <w:r>
              <w:t>- - -</w:t>
            </w:r>
          </w:p>
        </w:tc>
        <w:tc>
          <w:tcPr>
            <w:tcW w:w="1849" w:type="dxa"/>
            <w:tcBorders>
              <w:top w:val="single" w:sz="18" w:space="0" w:color="auto"/>
              <w:left w:val="thinThickThinSmallGap" w:sz="24" w:space="0" w:color="auto"/>
              <w:right w:val="single" w:sz="18" w:space="0" w:color="auto"/>
            </w:tcBorders>
          </w:tcPr>
          <w:p w14:paraId="4262515A" w14:textId="77777777" w:rsidR="00B86F37" w:rsidRDefault="00B86F37" w:rsidP="00A7595D">
            <w:r>
              <w:t>zamokřená plocha</w:t>
            </w:r>
          </w:p>
        </w:tc>
        <w:tc>
          <w:tcPr>
            <w:tcW w:w="1849" w:type="dxa"/>
            <w:tcBorders>
              <w:top w:val="single" w:sz="18" w:space="0" w:color="auto"/>
              <w:left w:val="single" w:sz="18" w:space="0" w:color="auto"/>
              <w:right w:val="single" w:sz="18" w:space="0" w:color="auto"/>
            </w:tcBorders>
          </w:tcPr>
          <w:p w14:paraId="50D7B49F" w14:textId="2003D919" w:rsidR="00B86F37" w:rsidRDefault="00AF5835" w:rsidP="00A7595D">
            <w:r>
              <w:t>- - -</w:t>
            </w:r>
          </w:p>
        </w:tc>
      </w:tr>
      <w:tr w:rsidR="00B86F37" w14:paraId="7F90DE3F" w14:textId="77777777" w:rsidTr="00B86F37">
        <w:trPr>
          <w:cantSplit/>
          <w:trHeight w:val="330"/>
        </w:trPr>
        <w:tc>
          <w:tcPr>
            <w:tcW w:w="2004" w:type="dxa"/>
            <w:vMerge/>
            <w:tcBorders>
              <w:left w:val="single" w:sz="18" w:space="0" w:color="auto"/>
              <w:right w:val="single" w:sz="18" w:space="0" w:color="auto"/>
            </w:tcBorders>
            <w:shd w:val="clear" w:color="auto" w:fill="C0C0C0"/>
          </w:tcPr>
          <w:p w14:paraId="7213E832" w14:textId="77777777" w:rsidR="00B86F37" w:rsidRDefault="00B86F37" w:rsidP="00A7595D"/>
        </w:tc>
        <w:tc>
          <w:tcPr>
            <w:tcW w:w="1849" w:type="dxa"/>
            <w:vMerge/>
            <w:tcBorders>
              <w:left w:val="single" w:sz="18" w:space="0" w:color="auto"/>
              <w:right w:val="single" w:sz="18" w:space="0" w:color="auto"/>
            </w:tcBorders>
          </w:tcPr>
          <w:p w14:paraId="00BFBD14" w14:textId="77777777" w:rsidR="00B86F37" w:rsidRDefault="00B86F37" w:rsidP="00A7595D"/>
        </w:tc>
        <w:tc>
          <w:tcPr>
            <w:tcW w:w="1849" w:type="dxa"/>
            <w:vMerge/>
            <w:tcBorders>
              <w:left w:val="single" w:sz="18" w:space="0" w:color="auto"/>
              <w:right w:val="thinThickThinSmallGap" w:sz="24" w:space="0" w:color="auto"/>
            </w:tcBorders>
          </w:tcPr>
          <w:p w14:paraId="56C565EE" w14:textId="77777777" w:rsidR="00B86F37" w:rsidRDefault="00B86F37" w:rsidP="00A7595D"/>
        </w:tc>
        <w:tc>
          <w:tcPr>
            <w:tcW w:w="1849" w:type="dxa"/>
            <w:tcBorders>
              <w:left w:val="thinThickThinSmallGap" w:sz="24" w:space="0" w:color="auto"/>
              <w:right w:val="single" w:sz="18" w:space="0" w:color="auto"/>
            </w:tcBorders>
          </w:tcPr>
          <w:p w14:paraId="6DE4481B" w14:textId="77777777" w:rsidR="00B86F37" w:rsidRDefault="00B86F37" w:rsidP="00A7595D">
            <w:r>
              <w:t>rybník nebo nádrž</w:t>
            </w:r>
          </w:p>
        </w:tc>
        <w:tc>
          <w:tcPr>
            <w:tcW w:w="1849" w:type="dxa"/>
            <w:tcBorders>
              <w:left w:val="single" w:sz="18" w:space="0" w:color="auto"/>
              <w:right w:val="single" w:sz="18" w:space="0" w:color="auto"/>
            </w:tcBorders>
          </w:tcPr>
          <w:p w14:paraId="69AF27A5" w14:textId="77777777" w:rsidR="00B86F37" w:rsidRDefault="00B86F37" w:rsidP="00A7595D">
            <w:r>
              <w:t>72,6908</w:t>
            </w:r>
          </w:p>
        </w:tc>
      </w:tr>
      <w:tr w:rsidR="00B86F37" w14:paraId="387F2955" w14:textId="77777777" w:rsidTr="00B86F37">
        <w:trPr>
          <w:cantSplit/>
          <w:trHeight w:val="330"/>
        </w:trPr>
        <w:tc>
          <w:tcPr>
            <w:tcW w:w="2004" w:type="dxa"/>
            <w:vMerge/>
            <w:tcBorders>
              <w:left w:val="single" w:sz="18" w:space="0" w:color="auto"/>
              <w:bottom w:val="single" w:sz="18" w:space="0" w:color="auto"/>
              <w:right w:val="single" w:sz="18" w:space="0" w:color="auto"/>
            </w:tcBorders>
            <w:shd w:val="clear" w:color="auto" w:fill="C0C0C0"/>
          </w:tcPr>
          <w:p w14:paraId="73AB1A02" w14:textId="77777777" w:rsidR="00B86F37" w:rsidRDefault="00B86F37" w:rsidP="00A7595D"/>
        </w:tc>
        <w:tc>
          <w:tcPr>
            <w:tcW w:w="1849" w:type="dxa"/>
            <w:vMerge/>
            <w:tcBorders>
              <w:left w:val="single" w:sz="18" w:space="0" w:color="auto"/>
              <w:bottom w:val="single" w:sz="18" w:space="0" w:color="auto"/>
              <w:right w:val="single" w:sz="18" w:space="0" w:color="auto"/>
            </w:tcBorders>
          </w:tcPr>
          <w:p w14:paraId="0611BA23" w14:textId="77777777" w:rsidR="00B86F37" w:rsidRDefault="00B86F37" w:rsidP="00A7595D"/>
        </w:tc>
        <w:tc>
          <w:tcPr>
            <w:tcW w:w="1849" w:type="dxa"/>
            <w:vMerge/>
            <w:tcBorders>
              <w:left w:val="single" w:sz="18" w:space="0" w:color="auto"/>
              <w:bottom w:val="single" w:sz="18" w:space="0" w:color="auto"/>
              <w:right w:val="thinThickThinSmallGap" w:sz="24" w:space="0" w:color="auto"/>
            </w:tcBorders>
          </w:tcPr>
          <w:p w14:paraId="711E8A7B" w14:textId="77777777" w:rsidR="00B86F37" w:rsidRDefault="00B86F37" w:rsidP="00A7595D"/>
        </w:tc>
        <w:tc>
          <w:tcPr>
            <w:tcW w:w="1849" w:type="dxa"/>
            <w:tcBorders>
              <w:left w:val="thinThickThinSmallGap" w:sz="24" w:space="0" w:color="auto"/>
              <w:bottom w:val="single" w:sz="18" w:space="0" w:color="auto"/>
              <w:right w:val="single" w:sz="18" w:space="0" w:color="auto"/>
            </w:tcBorders>
          </w:tcPr>
          <w:p w14:paraId="3BB3929C" w14:textId="77777777" w:rsidR="00B86F37" w:rsidRDefault="00B86F37" w:rsidP="00A7595D">
            <w:r>
              <w:t xml:space="preserve">vodní tok </w:t>
            </w:r>
          </w:p>
        </w:tc>
        <w:tc>
          <w:tcPr>
            <w:tcW w:w="1849" w:type="dxa"/>
            <w:tcBorders>
              <w:left w:val="single" w:sz="18" w:space="0" w:color="auto"/>
              <w:bottom w:val="single" w:sz="18" w:space="0" w:color="auto"/>
              <w:right w:val="single" w:sz="18" w:space="0" w:color="auto"/>
            </w:tcBorders>
          </w:tcPr>
          <w:p w14:paraId="730C434F" w14:textId="77777777" w:rsidR="00B86F37" w:rsidRDefault="00B86F37" w:rsidP="00A7595D">
            <w:r>
              <w:t>1,4824</w:t>
            </w:r>
          </w:p>
        </w:tc>
      </w:tr>
      <w:tr w:rsidR="00B86F37" w14:paraId="396E1174" w14:textId="77777777" w:rsidTr="00B86F37">
        <w:trPr>
          <w:cantSplit/>
          <w:trHeight w:val="515"/>
        </w:trPr>
        <w:tc>
          <w:tcPr>
            <w:tcW w:w="2004" w:type="dxa"/>
            <w:tcBorders>
              <w:top w:val="single" w:sz="18" w:space="0" w:color="auto"/>
              <w:left w:val="single" w:sz="18" w:space="0" w:color="auto"/>
              <w:bottom w:val="single" w:sz="18" w:space="0" w:color="auto"/>
              <w:right w:val="single" w:sz="18" w:space="0" w:color="auto"/>
            </w:tcBorders>
            <w:shd w:val="clear" w:color="auto" w:fill="C0C0C0"/>
          </w:tcPr>
          <w:p w14:paraId="016170A2" w14:textId="77777777" w:rsidR="00B86F37" w:rsidRDefault="00B86F37" w:rsidP="00A7595D">
            <w:r>
              <w:t>trvalé travní porosty</w:t>
            </w:r>
          </w:p>
        </w:tc>
        <w:tc>
          <w:tcPr>
            <w:tcW w:w="1849" w:type="dxa"/>
            <w:tcBorders>
              <w:top w:val="single" w:sz="18" w:space="0" w:color="auto"/>
              <w:left w:val="single" w:sz="18" w:space="0" w:color="auto"/>
              <w:bottom w:val="single" w:sz="18" w:space="0" w:color="auto"/>
              <w:right w:val="single" w:sz="18" w:space="0" w:color="auto"/>
            </w:tcBorders>
          </w:tcPr>
          <w:p w14:paraId="122AA6A9" w14:textId="77777777" w:rsidR="00B86F37" w:rsidRDefault="00B86F37" w:rsidP="00A7595D">
            <w:r>
              <w:t>8,2562</w:t>
            </w:r>
          </w:p>
        </w:tc>
        <w:tc>
          <w:tcPr>
            <w:tcW w:w="1849" w:type="dxa"/>
            <w:tcBorders>
              <w:top w:val="single" w:sz="18" w:space="0" w:color="auto"/>
              <w:left w:val="single" w:sz="18" w:space="0" w:color="auto"/>
              <w:bottom w:val="single" w:sz="18" w:space="0" w:color="auto"/>
              <w:right w:val="thinThickThinSmallGap" w:sz="24" w:space="0" w:color="auto"/>
            </w:tcBorders>
          </w:tcPr>
          <w:p w14:paraId="09485087" w14:textId="77777777" w:rsidR="00B86F37" w:rsidRDefault="00B86F37" w:rsidP="00A7595D">
            <w:r>
              <w:t>- - -</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14:paraId="364613B0" w14:textId="77777777" w:rsidR="00B86F37" w:rsidRDefault="00B86F37" w:rsidP="00A7595D"/>
        </w:tc>
      </w:tr>
      <w:tr w:rsidR="00B86F37" w14:paraId="644A2A4B" w14:textId="77777777" w:rsidTr="00B86F37">
        <w:trPr>
          <w:cantSplit/>
          <w:trHeight w:val="444"/>
        </w:trPr>
        <w:tc>
          <w:tcPr>
            <w:tcW w:w="2004" w:type="dxa"/>
            <w:tcBorders>
              <w:top w:val="single" w:sz="18" w:space="0" w:color="auto"/>
              <w:left w:val="single" w:sz="18" w:space="0" w:color="auto"/>
              <w:bottom w:val="single" w:sz="18" w:space="0" w:color="auto"/>
              <w:right w:val="single" w:sz="18" w:space="0" w:color="auto"/>
            </w:tcBorders>
            <w:shd w:val="clear" w:color="auto" w:fill="C0C0C0"/>
          </w:tcPr>
          <w:p w14:paraId="4EA06E73" w14:textId="77777777" w:rsidR="00B86F37" w:rsidRDefault="00B86F37" w:rsidP="00A7595D">
            <w:r>
              <w:t>orná půda</w:t>
            </w:r>
          </w:p>
        </w:tc>
        <w:tc>
          <w:tcPr>
            <w:tcW w:w="1849" w:type="dxa"/>
            <w:tcBorders>
              <w:top w:val="single" w:sz="18" w:space="0" w:color="auto"/>
              <w:left w:val="single" w:sz="18" w:space="0" w:color="auto"/>
              <w:bottom w:val="single" w:sz="18" w:space="0" w:color="auto"/>
              <w:right w:val="single" w:sz="18" w:space="0" w:color="auto"/>
            </w:tcBorders>
          </w:tcPr>
          <w:p w14:paraId="7BBA0D69" w14:textId="77777777" w:rsidR="00B86F37" w:rsidRDefault="00B86F37" w:rsidP="00A7595D">
            <w:r>
              <w:t>3,7456</w:t>
            </w:r>
          </w:p>
        </w:tc>
        <w:tc>
          <w:tcPr>
            <w:tcW w:w="1849" w:type="dxa"/>
            <w:tcBorders>
              <w:top w:val="single" w:sz="18" w:space="0" w:color="auto"/>
              <w:left w:val="single" w:sz="18" w:space="0" w:color="auto"/>
              <w:bottom w:val="single" w:sz="18" w:space="0" w:color="auto"/>
              <w:right w:val="thinThickThinSmallGap" w:sz="24" w:space="0" w:color="auto"/>
            </w:tcBorders>
          </w:tcPr>
          <w:p w14:paraId="2BA17AF8" w14:textId="77777777" w:rsidR="00B86F37" w:rsidRDefault="00B86F37" w:rsidP="00A7595D">
            <w:r>
              <w:t>- - -</w:t>
            </w:r>
          </w:p>
        </w:tc>
        <w:tc>
          <w:tcPr>
            <w:tcW w:w="3698" w:type="dxa"/>
            <w:gridSpan w:val="2"/>
            <w:vMerge/>
            <w:tcBorders>
              <w:left w:val="thinThickThinSmallGap" w:sz="24" w:space="0" w:color="auto"/>
              <w:right w:val="single" w:sz="18" w:space="0" w:color="auto"/>
            </w:tcBorders>
            <w:shd w:val="clear" w:color="auto" w:fill="808080"/>
          </w:tcPr>
          <w:p w14:paraId="6CF73F74" w14:textId="77777777" w:rsidR="00B86F37" w:rsidRDefault="00B86F37" w:rsidP="00A7595D"/>
        </w:tc>
      </w:tr>
      <w:tr w:rsidR="00B86F37" w14:paraId="2FE81CFD" w14:textId="77777777" w:rsidTr="00B86F37">
        <w:trPr>
          <w:cantSplit/>
          <w:trHeight w:val="330"/>
        </w:trPr>
        <w:tc>
          <w:tcPr>
            <w:tcW w:w="2004" w:type="dxa"/>
            <w:tcBorders>
              <w:top w:val="single" w:sz="8" w:space="0" w:color="auto"/>
              <w:left w:val="single" w:sz="18" w:space="0" w:color="auto"/>
              <w:bottom w:val="single" w:sz="18" w:space="0" w:color="auto"/>
              <w:right w:val="single" w:sz="18" w:space="0" w:color="auto"/>
            </w:tcBorders>
            <w:shd w:val="clear" w:color="auto" w:fill="C0C0C0"/>
          </w:tcPr>
          <w:p w14:paraId="0C45617B" w14:textId="77777777" w:rsidR="00B86F37" w:rsidRDefault="00B86F37" w:rsidP="00A7595D">
            <w:r>
              <w:t>ostatní zemědělské pozemky</w:t>
            </w:r>
          </w:p>
        </w:tc>
        <w:tc>
          <w:tcPr>
            <w:tcW w:w="1849" w:type="dxa"/>
            <w:tcBorders>
              <w:top w:val="single" w:sz="8" w:space="0" w:color="auto"/>
              <w:left w:val="single" w:sz="18" w:space="0" w:color="auto"/>
              <w:bottom w:val="single" w:sz="18" w:space="0" w:color="auto"/>
              <w:right w:val="single" w:sz="18" w:space="0" w:color="auto"/>
            </w:tcBorders>
          </w:tcPr>
          <w:p w14:paraId="5CB9642E" w14:textId="77777777" w:rsidR="00B86F37" w:rsidRDefault="00B86F37" w:rsidP="00A7595D">
            <w:r>
              <w:t>- - -</w:t>
            </w:r>
          </w:p>
        </w:tc>
        <w:tc>
          <w:tcPr>
            <w:tcW w:w="1849" w:type="dxa"/>
            <w:tcBorders>
              <w:top w:val="single" w:sz="8" w:space="0" w:color="auto"/>
              <w:left w:val="single" w:sz="18" w:space="0" w:color="auto"/>
              <w:bottom w:val="single" w:sz="18" w:space="0" w:color="auto"/>
              <w:right w:val="thinThickThinSmallGap" w:sz="24" w:space="0" w:color="auto"/>
            </w:tcBorders>
          </w:tcPr>
          <w:p w14:paraId="4F4510E7" w14:textId="77777777" w:rsidR="00B86F37" w:rsidRDefault="00B86F37" w:rsidP="00A7595D">
            <w:r>
              <w:t>- - -</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14:paraId="27A63FBE" w14:textId="77777777" w:rsidR="00B86F37" w:rsidRDefault="00B86F37" w:rsidP="00A7595D"/>
        </w:tc>
      </w:tr>
      <w:tr w:rsidR="00B86F37" w14:paraId="0177F7D4" w14:textId="77777777" w:rsidTr="00B86F37">
        <w:trPr>
          <w:cantSplit/>
          <w:trHeight w:val="330"/>
        </w:trPr>
        <w:tc>
          <w:tcPr>
            <w:tcW w:w="2004" w:type="dxa"/>
            <w:vMerge w:val="restart"/>
            <w:tcBorders>
              <w:top w:val="single" w:sz="18" w:space="0" w:color="auto"/>
              <w:left w:val="single" w:sz="18" w:space="0" w:color="auto"/>
              <w:right w:val="single" w:sz="18" w:space="0" w:color="auto"/>
            </w:tcBorders>
            <w:shd w:val="clear" w:color="auto" w:fill="C0C0C0"/>
          </w:tcPr>
          <w:p w14:paraId="76ACDBE4" w14:textId="77777777" w:rsidR="00B86F37" w:rsidRDefault="00B86F37" w:rsidP="00A7595D">
            <w:r>
              <w:t>ostatní plochy</w:t>
            </w:r>
          </w:p>
        </w:tc>
        <w:tc>
          <w:tcPr>
            <w:tcW w:w="1849" w:type="dxa"/>
            <w:vMerge w:val="restart"/>
            <w:tcBorders>
              <w:top w:val="single" w:sz="18" w:space="0" w:color="auto"/>
              <w:left w:val="single" w:sz="18" w:space="0" w:color="auto"/>
              <w:right w:val="single" w:sz="18" w:space="0" w:color="auto"/>
            </w:tcBorders>
          </w:tcPr>
          <w:p w14:paraId="607CACB1" w14:textId="6B50D8C5" w:rsidR="00B86F37" w:rsidRDefault="00B86F37" w:rsidP="00583E19">
            <w:r>
              <w:t>22,</w:t>
            </w:r>
            <w:r w:rsidR="00583E19">
              <w:t>2683</w:t>
            </w:r>
          </w:p>
        </w:tc>
        <w:tc>
          <w:tcPr>
            <w:tcW w:w="1849" w:type="dxa"/>
            <w:vMerge w:val="restart"/>
            <w:tcBorders>
              <w:top w:val="single" w:sz="18" w:space="0" w:color="auto"/>
              <w:left w:val="single" w:sz="18" w:space="0" w:color="auto"/>
              <w:right w:val="thinThickThinSmallGap" w:sz="24" w:space="0" w:color="auto"/>
            </w:tcBorders>
          </w:tcPr>
          <w:p w14:paraId="29F9EDAD" w14:textId="77777777" w:rsidR="00B86F37" w:rsidRDefault="00B86F37" w:rsidP="00A7595D">
            <w:r>
              <w:t>- - -</w:t>
            </w:r>
          </w:p>
        </w:tc>
        <w:tc>
          <w:tcPr>
            <w:tcW w:w="1849" w:type="dxa"/>
            <w:tcBorders>
              <w:top w:val="single" w:sz="18" w:space="0" w:color="auto"/>
              <w:left w:val="thinThickThinSmallGap" w:sz="24" w:space="0" w:color="auto"/>
              <w:right w:val="single" w:sz="18" w:space="0" w:color="auto"/>
            </w:tcBorders>
          </w:tcPr>
          <w:p w14:paraId="741FC47C" w14:textId="77777777" w:rsidR="00B86F37" w:rsidRDefault="00B86F37" w:rsidP="00A7595D">
            <w:r>
              <w:t>neplodná půda</w:t>
            </w:r>
          </w:p>
        </w:tc>
        <w:tc>
          <w:tcPr>
            <w:tcW w:w="1849" w:type="dxa"/>
            <w:tcBorders>
              <w:top w:val="single" w:sz="18" w:space="0" w:color="auto"/>
              <w:left w:val="single" w:sz="18" w:space="0" w:color="auto"/>
              <w:right w:val="single" w:sz="18" w:space="0" w:color="auto"/>
            </w:tcBorders>
          </w:tcPr>
          <w:p w14:paraId="01C1C38F" w14:textId="77777777" w:rsidR="00B86F37" w:rsidRDefault="00B86F37" w:rsidP="00A7595D">
            <w:r>
              <w:t>- - -</w:t>
            </w:r>
          </w:p>
        </w:tc>
      </w:tr>
      <w:tr w:rsidR="00B86F37" w14:paraId="72E8249D" w14:textId="77777777" w:rsidTr="00B86F37">
        <w:trPr>
          <w:cantSplit/>
          <w:trHeight w:val="330"/>
        </w:trPr>
        <w:tc>
          <w:tcPr>
            <w:tcW w:w="2004" w:type="dxa"/>
            <w:vMerge/>
            <w:tcBorders>
              <w:left w:val="single" w:sz="18" w:space="0" w:color="auto"/>
              <w:bottom w:val="single" w:sz="18" w:space="0" w:color="auto"/>
              <w:right w:val="single" w:sz="18" w:space="0" w:color="auto"/>
            </w:tcBorders>
            <w:shd w:val="clear" w:color="auto" w:fill="C0C0C0"/>
          </w:tcPr>
          <w:p w14:paraId="726B404E" w14:textId="77777777" w:rsidR="00B86F37" w:rsidRDefault="00B86F37" w:rsidP="00A7595D"/>
        </w:tc>
        <w:tc>
          <w:tcPr>
            <w:tcW w:w="1849" w:type="dxa"/>
            <w:vMerge/>
            <w:tcBorders>
              <w:left w:val="single" w:sz="18" w:space="0" w:color="auto"/>
              <w:bottom w:val="single" w:sz="18" w:space="0" w:color="auto"/>
              <w:right w:val="single" w:sz="18" w:space="0" w:color="auto"/>
            </w:tcBorders>
          </w:tcPr>
          <w:p w14:paraId="178EDB55" w14:textId="77777777" w:rsidR="00B86F37" w:rsidRDefault="00B86F37" w:rsidP="00A7595D"/>
        </w:tc>
        <w:tc>
          <w:tcPr>
            <w:tcW w:w="1849" w:type="dxa"/>
            <w:vMerge/>
            <w:tcBorders>
              <w:left w:val="single" w:sz="18" w:space="0" w:color="auto"/>
              <w:bottom w:val="single" w:sz="18" w:space="0" w:color="auto"/>
              <w:right w:val="thinThickThinSmallGap" w:sz="24" w:space="0" w:color="auto"/>
            </w:tcBorders>
          </w:tcPr>
          <w:p w14:paraId="5E80FB02" w14:textId="77777777" w:rsidR="00B86F37" w:rsidRDefault="00B86F37" w:rsidP="00A7595D"/>
        </w:tc>
        <w:tc>
          <w:tcPr>
            <w:tcW w:w="1849" w:type="dxa"/>
            <w:tcBorders>
              <w:left w:val="thinThickThinSmallGap" w:sz="24" w:space="0" w:color="auto"/>
              <w:bottom w:val="single" w:sz="18" w:space="0" w:color="auto"/>
              <w:right w:val="single" w:sz="18" w:space="0" w:color="auto"/>
            </w:tcBorders>
          </w:tcPr>
          <w:p w14:paraId="152A5F3C" w14:textId="77777777" w:rsidR="00B86F37" w:rsidRDefault="00B86F37" w:rsidP="00A7595D">
            <w:r>
              <w:t>ostatní způsoby využití</w:t>
            </w:r>
          </w:p>
        </w:tc>
        <w:tc>
          <w:tcPr>
            <w:tcW w:w="1849" w:type="dxa"/>
            <w:tcBorders>
              <w:left w:val="single" w:sz="18" w:space="0" w:color="auto"/>
              <w:bottom w:val="single" w:sz="18" w:space="0" w:color="auto"/>
              <w:right w:val="single" w:sz="18" w:space="0" w:color="auto"/>
            </w:tcBorders>
          </w:tcPr>
          <w:p w14:paraId="15943CAB" w14:textId="1E79945C" w:rsidR="00B86F37" w:rsidRDefault="00B86F37" w:rsidP="00583E19">
            <w:r>
              <w:t>22,</w:t>
            </w:r>
            <w:r w:rsidR="00583E19">
              <w:t>2683</w:t>
            </w:r>
          </w:p>
        </w:tc>
      </w:tr>
      <w:tr w:rsidR="00B86F37" w14:paraId="11B69B69" w14:textId="77777777" w:rsidTr="00B86F37">
        <w:trPr>
          <w:cantSplit/>
          <w:trHeight w:val="330"/>
        </w:trPr>
        <w:tc>
          <w:tcPr>
            <w:tcW w:w="2004" w:type="dxa"/>
            <w:tcBorders>
              <w:top w:val="single" w:sz="18" w:space="0" w:color="auto"/>
              <w:left w:val="single" w:sz="18" w:space="0" w:color="auto"/>
              <w:bottom w:val="single" w:sz="18" w:space="0" w:color="auto"/>
              <w:right w:val="single" w:sz="18" w:space="0" w:color="auto"/>
            </w:tcBorders>
            <w:shd w:val="clear" w:color="auto" w:fill="C0C0C0"/>
          </w:tcPr>
          <w:p w14:paraId="4ED19997" w14:textId="77777777" w:rsidR="00B86F37" w:rsidRDefault="00B86F37" w:rsidP="00A7595D">
            <w:r>
              <w:t>zastavěné</w:t>
            </w:r>
          </w:p>
          <w:p w14:paraId="59FE07C0" w14:textId="77777777" w:rsidR="00B86F37" w:rsidRDefault="00B86F37" w:rsidP="00A7595D">
            <w:r>
              <w:t>plochy a nádvoří</w:t>
            </w:r>
          </w:p>
        </w:tc>
        <w:tc>
          <w:tcPr>
            <w:tcW w:w="1849" w:type="dxa"/>
            <w:tcBorders>
              <w:top w:val="single" w:sz="18" w:space="0" w:color="auto"/>
              <w:left w:val="single" w:sz="18" w:space="0" w:color="auto"/>
              <w:bottom w:val="single" w:sz="18" w:space="0" w:color="auto"/>
              <w:right w:val="single" w:sz="18" w:space="0" w:color="auto"/>
            </w:tcBorders>
          </w:tcPr>
          <w:p w14:paraId="017C3F0C" w14:textId="77777777" w:rsidR="00B86F37" w:rsidRDefault="00B86F37" w:rsidP="00A7595D">
            <w:r>
              <w:t>0,1592</w:t>
            </w:r>
          </w:p>
        </w:tc>
        <w:tc>
          <w:tcPr>
            <w:tcW w:w="1849" w:type="dxa"/>
            <w:tcBorders>
              <w:top w:val="single" w:sz="18" w:space="0" w:color="auto"/>
              <w:left w:val="single" w:sz="18" w:space="0" w:color="auto"/>
              <w:bottom w:val="single" w:sz="18" w:space="0" w:color="auto"/>
              <w:right w:val="thinThickThinSmallGap" w:sz="24" w:space="0" w:color="auto"/>
            </w:tcBorders>
          </w:tcPr>
          <w:p w14:paraId="168B7139" w14:textId="77777777" w:rsidR="00B86F37" w:rsidRDefault="00B86F37" w:rsidP="00A7595D">
            <w:r>
              <w:t>- - -</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14:paraId="7E836495" w14:textId="77777777" w:rsidR="00B86F37" w:rsidRDefault="00B86F37" w:rsidP="00A7595D"/>
        </w:tc>
      </w:tr>
      <w:tr w:rsidR="00B86F37" w14:paraId="26E36564" w14:textId="77777777" w:rsidTr="00B86F37">
        <w:trPr>
          <w:cantSplit/>
          <w:trHeight w:val="330"/>
        </w:trPr>
        <w:tc>
          <w:tcPr>
            <w:tcW w:w="2004" w:type="dxa"/>
            <w:tcBorders>
              <w:top w:val="single" w:sz="18" w:space="0" w:color="auto"/>
              <w:left w:val="single" w:sz="18" w:space="0" w:color="auto"/>
              <w:bottom w:val="single" w:sz="18" w:space="0" w:color="auto"/>
              <w:right w:val="single" w:sz="18" w:space="0" w:color="auto"/>
            </w:tcBorders>
            <w:shd w:val="clear" w:color="auto" w:fill="C0C0C0"/>
          </w:tcPr>
          <w:p w14:paraId="2574BCF9" w14:textId="77777777" w:rsidR="00B86F37" w:rsidRPr="00473D2E" w:rsidRDefault="00B86F37" w:rsidP="00A7595D">
            <w:pPr>
              <w:rPr>
                <w:b/>
              </w:rPr>
            </w:pPr>
            <w:r w:rsidRPr="00473D2E">
              <w:rPr>
                <w:b/>
              </w:rPr>
              <w:t xml:space="preserve">plocha celkem </w:t>
            </w:r>
          </w:p>
        </w:tc>
        <w:tc>
          <w:tcPr>
            <w:tcW w:w="1849" w:type="dxa"/>
            <w:tcBorders>
              <w:top w:val="single" w:sz="18" w:space="0" w:color="auto"/>
              <w:left w:val="single" w:sz="18" w:space="0" w:color="auto"/>
              <w:bottom w:val="single" w:sz="18" w:space="0" w:color="auto"/>
              <w:right w:val="single" w:sz="18" w:space="0" w:color="auto"/>
            </w:tcBorders>
          </w:tcPr>
          <w:p w14:paraId="0A826E48" w14:textId="0BA9A7A8" w:rsidR="00B86F37" w:rsidRDefault="00583E19" w:rsidP="00583E19">
            <w:r>
              <w:t>121,2767</w:t>
            </w:r>
          </w:p>
        </w:tc>
        <w:tc>
          <w:tcPr>
            <w:tcW w:w="1849" w:type="dxa"/>
            <w:tcBorders>
              <w:top w:val="single" w:sz="18" w:space="0" w:color="auto"/>
              <w:left w:val="single" w:sz="18" w:space="0" w:color="auto"/>
              <w:bottom w:val="single" w:sz="18" w:space="0" w:color="auto"/>
              <w:right w:val="thinThickThinSmallGap" w:sz="24" w:space="0" w:color="auto"/>
            </w:tcBorders>
          </w:tcPr>
          <w:p w14:paraId="48CD811E" w14:textId="77777777" w:rsidR="00B86F37" w:rsidRDefault="00B86F37" w:rsidP="00A7595D">
            <w:r>
              <w:t>- - -</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14:paraId="0EDF4840" w14:textId="77777777" w:rsidR="00B86F37" w:rsidRDefault="00B86F37" w:rsidP="00A7595D"/>
        </w:tc>
      </w:tr>
    </w:tbl>
    <w:p w14:paraId="7CB57242" w14:textId="77777777" w:rsidR="00B86F37" w:rsidRDefault="00B86F37">
      <w:pPr>
        <w:pStyle w:val="Nadpis2"/>
      </w:pPr>
    </w:p>
    <w:p w14:paraId="1DC76C4C" w14:textId="6B4884D2" w:rsidR="00583E19" w:rsidRPr="00531092" w:rsidRDefault="00583E19" w:rsidP="00583E19">
      <w:pPr>
        <w:pStyle w:val="Seznamsodrkami2"/>
      </w:pPr>
      <w:r w:rsidRPr="00531092">
        <w:t>* Dle DRÚSOP je plocha ZCHÚ 121,2772</w:t>
      </w:r>
      <w:r>
        <w:t xml:space="preserve"> m</w:t>
      </w:r>
      <w:r w:rsidRPr="00583E19">
        <w:rPr>
          <w:vertAlign w:val="superscript"/>
        </w:rPr>
        <w:t>2</w:t>
      </w:r>
      <w:r w:rsidRPr="00531092">
        <w:t>, kter</w:t>
      </w:r>
      <w:r>
        <w:t>á</w:t>
      </w:r>
      <w:r w:rsidRPr="00531092">
        <w:t xml:space="preserve"> představuje plochu ZCHÚ jako jednoho celku bez vnitř</w:t>
      </w:r>
      <w:r>
        <w:t>ního dělení. Uvedená plocha 121,</w:t>
      </w:r>
      <w:r w:rsidRPr="00531092">
        <w:t>2767 m</w:t>
      </w:r>
      <w:r w:rsidRPr="00531092">
        <w:rPr>
          <w:vertAlign w:val="superscript"/>
        </w:rPr>
        <w:t>2</w:t>
      </w:r>
      <w:r w:rsidRPr="00531092">
        <w:t xml:space="preserve"> představuje součet ploch jednotlivých parcel zasahujících do ZCHÚ, přičemž jejich velikosti jsou zaokrouhleny z desetinných do celých čísel. Tímto </w:t>
      </w:r>
      <w:r>
        <w:t xml:space="preserve">dělením a následně </w:t>
      </w:r>
      <w:r w:rsidRPr="00531092">
        <w:t>zaokrouhlením došlo ke vzniku rozdílu 5 m</w:t>
      </w:r>
      <w:r w:rsidRPr="00531092">
        <w:rPr>
          <w:vertAlign w:val="superscript"/>
        </w:rPr>
        <w:t>2</w:t>
      </w:r>
      <w:r w:rsidRPr="00531092">
        <w:t>.</w:t>
      </w:r>
    </w:p>
    <w:p w14:paraId="57ED5260" w14:textId="77777777" w:rsidR="00CA1E98" w:rsidRDefault="00CA1E98">
      <w:pPr>
        <w:pStyle w:val="Seznamsodrkami3"/>
        <w:widowControl/>
        <w:ind w:left="0" w:firstLine="0"/>
        <w:jc w:val="both"/>
        <w:rPr>
          <w:sz w:val="24"/>
          <w:szCs w:val="24"/>
        </w:rPr>
      </w:pPr>
    </w:p>
    <w:p w14:paraId="467E0537" w14:textId="77777777" w:rsidR="00CA1E98" w:rsidRDefault="00AB1178">
      <w:pPr>
        <w:pStyle w:val="Seznamsodrkami3"/>
        <w:widowControl/>
        <w:ind w:left="0" w:firstLine="0"/>
        <w:jc w:val="both"/>
      </w:pPr>
      <w:r>
        <w:tab/>
      </w:r>
    </w:p>
    <w:p w14:paraId="6B9AEEBD" w14:textId="77777777" w:rsidR="00CA1E98" w:rsidRDefault="00AB1178">
      <w:pPr>
        <w:pStyle w:val="Nadpis2"/>
        <w:rPr>
          <w:b/>
          <w:bCs/>
        </w:rPr>
      </w:pPr>
      <w:bookmarkStart w:id="28" w:name="_Toc256000009"/>
      <w:bookmarkStart w:id="29" w:name="_Toc514409711"/>
      <w:bookmarkStart w:id="30" w:name="_Toc516042620"/>
      <w:bookmarkStart w:id="31" w:name="_Toc38904559"/>
      <w:r>
        <w:rPr>
          <w:b/>
          <w:bCs/>
        </w:rPr>
        <w:t>1.5 Překryv území s jiným typem ochrany</w:t>
      </w:r>
      <w:bookmarkEnd w:id="28"/>
      <w:bookmarkEnd w:id="29"/>
      <w:bookmarkEnd w:id="30"/>
      <w:bookmarkEnd w:id="31"/>
    </w:p>
    <w:p w14:paraId="31C5A7BF" w14:textId="77777777" w:rsidR="00CA1E98" w:rsidRDefault="00CA1E98">
      <w:pPr>
        <w:pStyle w:val="Seznam"/>
        <w:widowControl/>
        <w:jc w:val="both"/>
        <w:rPr>
          <w:sz w:val="24"/>
          <w:szCs w:val="24"/>
        </w:rPr>
      </w:pPr>
    </w:p>
    <w:p w14:paraId="06C11133" w14:textId="77777777" w:rsidR="00CA1E98" w:rsidRPr="00A7595D" w:rsidRDefault="00AB1178">
      <w:pPr>
        <w:pStyle w:val="Seznam"/>
        <w:jc w:val="both"/>
        <w:rPr>
          <w:sz w:val="24"/>
          <w:szCs w:val="24"/>
        </w:rPr>
      </w:pPr>
      <w:r w:rsidRPr="00A7595D">
        <w:rPr>
          <w:sz w:val="24"/>
          <w:szCs w:val="24"/>
        </w:rPr>
        <w:t>národní park:</w:t>
      </w:r>
      <w:r w:rsidRPr="00A7595D">
        <w:rPr>
          <w:sz w:val="24"/>
          <w:szCs w:val="24"/>
        </w:rPr>
        <w:tab/>
      </w:r>
      <w:r w:rsidRPr="00A7595D">
        <w:rPr>
          <w:sz w:val="24"/>
          <w:szCs w:val="24"/>
        </w:rPr>
        <w:tab/>
      </w:r>
      <w:r w:rsidRPr="00A7595D">
        <w:rPr>
          <w:sz w:val="24"/>
          <w:szCs w:val="24"/>
        </w:rPr>
        <w:tab/>
      </w:r>
      <w:r w:rsidRPr="00A7595D">
        <w:rPr>
          <w:sz w:val="24"/>
          <w:szCs w:val="24"/>
        </w:rPr>
        <w:tab/>
      </w:r>
      <w:r w:rsidRPr="00A7595D">
        <w:rPr>
          <w:sz w:val="24"/>
          <w:szCs w:val="24"/>
        </w:rPr>
        <w:tab/>
      </w:r>
      <w:r w:rsidRPr="00A7595D">
        <w:rPr>
          <w:sz w:val="24"/>
          <w:szCs w:val="24"/>
        </w:rPr>
        <w:tab/>
        <w:t>---</w:t>
      </w:r>
    </w:p>
    <w:p w14:paraId="37BD7797" w14:textId="77777777" w:rsidR="00CA1E98" w:rsidRPr="00A7595D" w:rsidRDefault="00AB1178">
      <w:pPr>
        <w:pStyle w:val="Seznam"/>
        <w:widowControl/>
        <w:jc w:val="both"/>
        <w:rPr>
          <w:sz w:val="24"/>
          <w:szCs w:val="24"/>
        </w:rPr>
      </w:pPr>
      <w:r w:rsidRPr="00A7595D">
        <w:rPr>
          <w:sz w:val="24"/>
          <w:szCs w:val="24"/>
        </w:rPr>
        <w:t>chráněná krajinná oblast (včetně zóny):</w:t>
      </w:r>
      <w:r w:rsidRPr="00A7595D">
        <w:rPr>
          <w:sz w:val="24"/>
          <w:szCs w:val="24"/>
        </w:rPr>
        <w:tab/>
      </w:r>
      <w:r w:rsidRPr="00A7595D">
        <w:rPr>
          <w:sz w:val="24"/>
          <w:szCs w:val="24"/>
        </w:rPr>
        <w:tab/>
      </w:r>
      <w:r w:rsidR="00A7595D" w:rsidRPr="00A7595D">
        <w:rPr>
          <w:sz w:val="24"/>
          <w:szCs w:val="24"/>
        </w:rPr>
        <w:t>Litovelské Pomoraví, II. zóna</w:t>
      </w:r>
    </w:p>
    <w:p w14:paraId="7AA1C02E" w14:textId="77777777" w:rsidR="00CA1E98" w:rsidRPr="00A7595D" w:rsidRDefault="00AB1178">
      <w:pPr>
        <w:pStyle w:val="Seznam"/>
        <w:widowControl/>
        <w:jc w:val="both"/>
        <w:rPr>
          <w:sz w:val="24"/>
          <w:szCs w:val="24"/>
        </w:rPr>
      </w:pPr>
      <w:r w:rsidRPr="00A7595D">
        <w:rPr>
          <w:sz w:val="24"/>
          <w:szCs w:val="24"/>
        </w:rPr>
        <w:t xml:space="preserve">překryv s jiným typem ochrany: </w:t>
      </w:r>
      <w:r w:rsidRPr="00A7595D">
        <w:rPr>
          <w:sz w:val="24"/>
          <w:szCs w:val="24"/>
        </w:rPr>
        <w:tab/>
      </w:r>
      <w:r w:rsidRPr="00A7595D">
        <w:rPr>
          <w:sz w:val="24"/>
          <w:szCs w:val="24"/>
        </w:rPr>
        <w:tab/>
      </w:r>
      <w:r w:rsidRPr="00A7595D">
        <w:rPr>
          <w:sz w:val="24"/>
          <w:szCs w:val="24"/>
        </w:rPr>
        <w:tab/>
        <w:t xml:space="preserve">CHOPAV </w:t>
      </w:r>
      <w:r w:rsidR="00A7595D" w:rsidRPr="00A7595D">
        <w:rPr>
          <w:sz w:val="24"/>
          <w:szCs w:val="24"/>
        </w:rPr>
        <w:t>Kvartér řeky Moravy</w:t>
      </w:r>
    </w:p>
    <w:p w14:paraId="2A56AD3B" w14:textId="77777777" w:rsidR="00CA1E98" w:rsidRPr="00A7595D" w:rsidRDefault="00AB1178" w:rsidP="00D301E0">
      <w:pPr>
        <w:pStyle w:val="Seznam"/>
        <w:widowControl/>
        <w:ind w:left="4756" w:firstLine="284"/>
        <w:jc w:val="both"/>
        <w:rPr>
          <w:sz w:val="24"/>
          <w:szCs w:val="24"/>
        </w:rPr>
      </w:pPr>
      <w:r w:rsidRPr="00A7595D">
        <w:rPr>
          <w:sz w:val="24"/>
          <w:szCs w:val="24"/>
        </w:rPr>
        <w:t>ochranné pásmo vodního zdroje</w:t>
      </w:r>
    </w:p>
    <w:p w14:paraId="5A408879" w14:textId="77777777" w:rsidR="00EF2218" w:rsidRDefault="00D301E0" w:rsidP="00A7595D">
      <w:pPr>
        <w:pStyle w:val="Seznam"/>
        <w:widowControl/>
        <w:ind w:left="2832" w:firstLine="287"/>
        <w:rPr>
          <w:sz w:val="24"/>
          <w:szCs w:val="24"/>
        </w:rPr>
      </w:pPr>
      <w:r w:rsidRPr="00A7595D">
        <w:rPr>
          <w:sz w:val="24"/>
          <w:szCs w:val="24"/>
        </w:rPr>
        <w:tab/>
      </w:r>
      <w:r w:rsidRPr="00A7595D">
        <w:rPr>
          <w:sz w:val="24"/>
          <w:szCs w:val="24"/>
        </w:rPr>
        <w:tab/>
      </w:r>
      <w:r w:rsidRPr="00A7595D">
        <w:rPr>
          <w:sz w:val="24"/>
          <w:szCs w:val="24"/>
        </w:rPr>
        <w:tab/>
      </w:r>
      <w:r w:rsidR="00AB1178" w:rsidRPr="00A7595D">
        <w:rPr>
          <w:sz w:val="24"/>
          <w:szCs w:val="24"/>
        </w:rPr>
        <w:t xml:space="preserve">ÚSES </w:t>
      </w:r>
      <w:r w:rsidR="00A7595D" w:rsidRPr="00A7595D">
        <w:rPr>
          <w:sz w:val="24"/>
          <w:szCs w:val="24"/>
        </w:rPr>
        <w:t xml:space="preserve">lokální biocentrum č. 12 a </w:t>
      </w:r>
      <w:r w:rsidR="00EF2218">
        <w:rPr>
          <w:sz w:val="24"/>
          <w:szCs w:val="24"/>
        </w:rPr>
        <w:t xml:space="preserve"> </w:t>
      </w:r>
    </w:p>
    <w:p w14:paraId="78C07434" w14:textId="77777777" w:rsidR="00CA1E98" w:rsidRPr="00A7595D" w:rsidRDefault="00EF2218" w:rsidP="00A7595D">
      <w:pPr>
        <w:pStyle w:val="Seznam"/>
        <w:widowControl/>
        <w:ind w:left="2832" w:firstLine="287"/>
        <w:rPr>
          <w:sz w:val="24"/>
          <w:szCs w:val="24"/>
        </w:rPr>
      </w:pPr>
      <w:r>
        <w:rPr>
          <w:sz w:val="24"/>
          <w:szCs w:val="24"/>
        </w:rPr>
        <w:t xml:space="preserve">                                </w:t>
      </w:r>
      <w:r w:rsidR="00A7595D" w:rsidRPr="00A7595D">
        <w:rPr>
          <w:sz w:val="24"/>
          <w:szCs w:val="24"/>
        </w:rPr>
        <w:t>regionální biokoridor č. 56, 57, 58</w:t>
      </w:r>
    </w:p>
    <w:p w14:paraId="0A36DE76" w14:textId="77777777" w:rsidR="00A7595D" w:rsidRPr="00A7595D" w:rsidRDefault="00AB1178" w:rsidP="00A7595D">
      <w:pPr>
        <w:pStyle w:val="Seznam"/>
        <w:widowControl/>
        <w:jc w:val="both"/>
        <w:rPr>
          <w:sz w:val="24"/>
          <w:szCs w:val="24"/>
        </w:rPr>
      </w:pPr>
      <w:r w:rsidRPr="00A7595D">
        <w:rPr>
          <w:sz w:val="24"/>
          <w:szCs w:val="24"/>
        </w:rPr>
        <w:t>mezinárodní statut ochrany:</w:t>
      </w:r>
      <w:r w:rsidRPr="00A7595D">
        <w:rPr>
          <w:sz w:val="24"/>
          <w:szCs w:val="24"/>
        </w:rPr>
        <w:tab/>
      </w:r>
      <w:r w:rsidRPr="00A7595D">
        <w:rPr>
          <w:sz w:val="24"/>
          <w:szCs w:val="24"/>
        </w:rPr>
        <w:tab/>
      </w:r>
      <w:r w:rsidRPr="00A7595D">
        <w:rPr>
          <w:sz w:val="24"/>
          <w:szCs w:val="24"/>
        </w:rPr>
        <w:tab/>
      </w:r>
      <w:r w:rsidRPr="00A7595D">
        <w:rPr>
          <w:sz w:val="24"/>
          <w:szCs w:val="24"/>
        </w:rPr>
        <w:tab/>
      </w:r>
      <w:r w:rsidR="00A7595D" w:rsidRPr="00A7595D">
        <w:rPr>
          <w:sz w:val="24"/>
          <w:szCs w:val="24"/>
        </w:rPr>
        <w:t xml:space="preserve">RS5: Litovelské Pomoraví </w:t>
      </w:r>
    </w:p>
    <w:p w14:paraId="76011A2C" w14:textId="77777777" w:rsidR="00CA1E98" w:rsidRDefault="00CA1E98">
      <w:pPr>
        <w:pStyle w:val="Seznam"/>
        <w:widowControl/>
        <w:jc w:val="both"/>
        <w:rPr>
          <w:sz w:val="24"/>
          <w:szCs w:val="24"/>
        </w:rPr>
      </w:pPr>
    </w:p>
    <w:p w14:paraId="23560ADD" w14:textId="77777777" w:rsidR="00CA1E98" w:rsidRDefault="00AB1178">
      <w:pPr>
        <w:pStyle w:val="Seznam"/>
        <w:widowControl/>
        <w:jc w:val="both"/>
        <w:rPr>
          <w:sz w:val="24"/>
          <w:szCs w:val="24"/>
          <w:u w:val="single"/>
        </w:rPr>
      </w:pPr>
      <w:r>
        <w:rPr>
          <w:sz w:val="24"/>
          <w:szCs w:val="24"/>
          <w:u w:val="single"/>
        </w:rPr>
        <w:t>Natura 2000</w:t>
      </w:r>
    </w:p>
    <w:p w14:paraId="36EB83F2" w14:textId="47778DFE" w:rsidR="00CA1E98" w:rsidRDefault="00AB1178">
      <w:pPr>
        <w:pStyle w:val="Seznam"/>
        <w:widowControl/>
        <w:jc w:val="both"/>
        <w:rPr>
          <w:sz w:val="24"/>
          <w:szCs w:val="24"/>
        </w:rPr>
      </w:pPr>
      <w:r>
        <w:rPr>
          <w:sz w:val="24"/>
          <w:szCs w:val="24"/>
        </w:rPr>
        <w:t>ptačí oblast: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4200DF" w:rsidRPr="00B43447">
        <w:rPr>
          <w:sz w:val="24"/>
          <w:szCs w:val="24"/>
        </w:rPr>
        <w:t>CZ0714073</w:t>
      </w:r>
      <w:r w:rsidR="004200DF">
        <w:rPr>
          <w:sz w:val="24"/>
          <w:szCs w:val="24"/>
        </w:rPr>
        <w:t>, Litovelské Pomoraví</w:t>
      </w:r>
    </w:p>
    <w:p w14:paraId="0431B595" w14:textId="75F9B131" w:rsidR="004200DF" w:rsidRDefault="00AB1178" w:rsidP="004200DF">
      <w:pPr>
        <w:pStyle w:val="Seznam"/>
        <w:widowControl/>
        <w:jc w:val="both"/>
        <w:rPr>
          <w:sz w:val="24"/>
          <w:szCs w:val="24"/>
        </w:rPr>
      </w:pPr>
      <w:r>
        <w:rPr>
          <w:sz w:val="24"/>
          <w:szCs w:val="24"/>
        </w:rPr>
        <w:t>evropsky významná lokalita:</w:t>
      </w:r>
      <w:r>
        <w:rPr>
          <w:sz w:val="24"/>
          <w:szCs w:val="24"/>
        </w:rPr>
        <w:tab/>
      </w:r>
      <w:r>
        <w:rPr>
          <w:sz w:val="24"/>
          <w:szCs w:val="24"/>
        </w:rPr>
        <w:tab/>
      </w:r>
      <w:r>
        <w:rPr>
          <w:sz w:val="24"/>
          <w:szCs w:val="24"/>
        </w:rPr>
        <w:tab/>
      </w:r>
      <w:r>
        <w:rPr>
          <w:sz w:val="24"/>
          <w:szCs w:val="24"/>
        </w:rPr>
        <w:tab/>
      </w:r>
      <w:r w:rsidR="004200DF" w:rsidRPr="00842709">
        <w:rPr>
          <w:sz w:val="24"/>
          <w:szCs w:val="24"/>
        </w:rPr>
        <w:t>CZ0711018</w:t>
      </w:r>
      <w:r w:rsidR="004200DF">
        <w:rPr>
          <w:sz w:val="24"/>
          <w:szCs w:val="24"/>
        </w:rPr>
        <w:t>, Litovelské Pomoraví</w:t>
      </w:r>
    </w:p>
    <w:p w14:paraId="020FC05E" w14:textId="6A9D2B06" w:rsidR="00CA1E98" w:rsidRPr="00ED2746" w:rsidRDefault="00CA1E98" w:rsidP="00A7595D">
      <w:pPr>
        <w:pStyle w:val="Seznam"/>
        <w:widowControl/>
        <w:jc w:val="both"/>
        <w:rPr>
          <w:sz w:val="24"/>
          <w:szCs w:val="24"/>
        </w:rPr>
      </w:pPr>
    </w:p>
    <w:p w14:paraId="2A88787F" w14:textId="77777777" w:rsidR="00ED2746" w:rsidRPr="00ED2746" w:rsidRDefault="00ED2746" w:rsidP="00A7595D">
      <w:pPr>
        <w:pStyle w:val="Seznam"/>
        <w:widowControl/>
        <w:jc w:val="both"/>
        <w:rPr>
          <w:sz w:val="24"/>
          <w:szCs w:val="24"/>
        </w:rPr>
      </w:pPr>
    </w:p>
    <w:p w14:paraId="6BB6FD9A" w14:textId="77777777" w:rsidR="00CA1E98" w:rsidRDefault="00AB1178">
      <w:pPr>
        <w:pStyle w:val="Nadpis2"/>
        <w:rPr>
          <w:b/>
          <w:bCs/>
        </w:rPr>
      </w:pPr>
      <w:bookmarkStart w:id="32" w:name="_Toc516042621"/>
      <w:bookmarkStart w:id="33" w:name="_Toc514409712"/>
      <w:bookmarkStart w:id="34" w:name="_Toc256000010"/>
      <w:bookmarkStart w:id="35" w:name="_Toc38904560"/>
      <w:r>
        <w:rPr>
          <w:b/>
          <w:bCs/>
        </w:rPr>
        <w:t>1.6 Kategorie IUCN</w:t>
      </w:r>
      <w:bookmarkEnd w:id="32"/>
      <w:bookmarkEnd w:id="33"/>
      <w:bookmarkEnd w:id="34"/>
      <w:bookmarkEnd w:id="35"/>
    </w:p>
    <w:p w14:paraId="662BDF53" w14:textId="77777777" w:rsidR="00CA1E98" w:rsidRDefault="00CA1E98">
      <w:pPr>
        <w:spacing w:after="60"/>
        <w:rPr>
          <w:iCs/>
          <w:sz w:val="24"/>
          <w:szCs w:val="24"/>
        </w:rPr>
      </w:pPr>
    </w:p>
    <w:p w14:paraId="3C236006" w14:textId="77777777" w:rsidR="00CA1E98" w:rsidRDefault="00AB1178">
      <w:pPr>
        <w:spacing w:after="60"/>
        <w:rPr>
          <w:iCs/>
          <w:sz w:val="24"/>
          <w:szCs w:val="24"/>
        </w:rPr>
      </w:pPr>
      <w:r>
        <w:rPr>
          <w:iCs/>
          <w:sz w:val="24"/>
          <w:szCs w:val="24"/>
        </w:rPr>
        <w:t xml:space="preserve">IV </w:t>
      </w:r>
      <w:r w:rsidR="00962ECD">
        <w:rPr>
          <w:sz w:val="24"/>
          <w:szCs w:val="24"/>
        </w:rPr>
        <w:t>–</w:t>
      </w:r>
      <w:r>
        <w:rPr>
          <w:iCs/>
          <w:sz w:val="24"/>
          <w:szCs w:val="24"/>
        </w:rPr>
        <w:t xml:space="preserve"> území pro péči o stanoviště/druhy</w:t>
      </w:r>
    </w:p>
    <w:p w14:paraId="34279D19" w14:textId="77777777" w:rsidR="00CA1E98" w:rsidRPr="0043458C" w:rsidRDefault="00CA1E98">
      <w:pPr>
        <w:pStyle w:val="Seznam"/>
        <w:widowControl/>
        <w:jc w:val="both"/>
        <w:rPr>
          <w:iCs/>
          <w:sz w:val="24"/>
          <w:szCs w:val="24"/>
        </w:rPr>
      </w:pPr>
    </w:p>
    <w:p w14:paraId="6EC29688" w14:textId="77777777" w:rsidR="00A10DEF" w:rsidRDefault="00A10DEF">
      <w:pPr>
        <w:pStyle w:val="Nadpis2"/>
        <w:rPr>
          <w:b/>
          <w:bCs/>
        </w:rPr>
      </w:pPr>
      <w:bookmarkStart w:id="36" w:name="_Toc256000011"/>
      <w:bookmarkStart w:id="37" w:name="_Toc514409713"/>
      <w:bookmarkStart w:id="38" w:name="_Toc516042622"/>
      <w:bookmarkStart w:id="39" w:name="_Toc38904561"/>
    </w:p>
    <w:p w14:paraId="3A15C010" w14:textId="77777777" w:rsidR="00CA1E98" w:rsidRDefault="00AB1178">
      <w:pPr>
        <w:pStyle w:val="Nadpis2"/>
        <w:rPr>
          <w:b/>
          <w:bCs/>
        </w:rPr>
      </w:pPr>
      <w:r>
        <w:rPr>
          <w:b/>
          <w:bCs/>
        </w:rPr>
        <w:t>1.7 Předmět ochrany ZCHÚ</w:t>
      </w:r>
      <w:bookmarkEnd w:id="36"/>
      <w:bookmarkEnd w:id="37"/>
      <w:bookmarkEnd w:id="38"/>
      <w:bookmarkEnd w:id="39"/>
    </w:p>
    <w:p w14:paraId="6F760BF0" w14:textId="77777777" w:rsidR="00CA1E98" w:rsidRDefault="00CA1E98">
      <w:pPr>
        <w:jc w:val="both"/>
        <w:rPr>
          <w:b/>
          <w:bCs/>
          <w:sz w:val="24"/>
          <w:szCs w:val="24"/>
        </w:rPr>
      </w:pPr>
    </w:p>
    <w:p w14:paraId="1EB4E622" w14:textId="77777777" w:rsidR="00CA1E98" w:rsidRDefault="00AB1178">
      <w:pPr>
        <w:pStyle w:val="Nadpis3"/>
        <w:jc w:val="left"/>
      </w:pPr>
      <w:bookmarkStart w:id="40" w:name="_Toc256000012"/>
      <w:bookmarkStart w:id="41" w:name="_Toc514409714"/>
      <w:bookmarkStart w:id="42" w:name="_Toc516042623"/>
      <w:bookmarkStart w:id="43" w:name="_Toc38904562"/>
      <w:r>
        <w:t>1.7.1 Předmět ochrany ZCHÚ podle zřizovacího předpisu</w:t>
      </w:r>
      <w:bookmarkEnd w:id="40"/>
      <w:bookmarkEnd w:id="41"/>
      <w:bookmarkEnd w:id="42"/>
      <w:bookmarkEnd w:id="43"/>
    </w:p>
    <w:p w14:paraId="1CED6837" w14:textId="77777777" w:rsidR="00CA1E98" w:rsidRDefault="00CA1E98">
      <w:pPr>
        <w:jc w:val="both"/>
        <w:rPr>
          <w:b/>
          <w:bCs/>
          <w:sz w:val="24"/>
          <w:szCs w:val="24"/>
        </w:rPr>
      </w:pPr>
    </w:p>
    <w:p w14:paraId="5AC3D2DB" w14:textId="77777777" w:rsidR="00A7595D" w:rsidRPr="00A7595D" w:rsidRDefault="00A7595D" w:rsidP="00A7595D">
      <w:pPr>
        <w:pStyle w:val="Zkladntext"/>
        <w:widowControl w:val="0"/>
        <w:spacing w:after="120"/>
      </w:pPr>
      <w:r w:rsidRPr="00A7595D">
        <w:t xml:space="preserve">Soubor polopřirozených a přírodě blízkých vodních, mokřadních, lučních, lesních a křovinných ekosystémů a jejich sukcesních (vývojových) stádií, s výskytem typických i vzácných druhů planě rostoucích rostlin a volně žijících živočichů. </w:t>
      </w:r>
    </w:p>
    <w:p w14:paraId="257D0356" w14:textId="77777777" w:rsidR="00CA1E98" w:rsidRDefault="00CA1E98">
      <w:pPr>
        <w:jc w:val="both"/>
        <w:rPr>
          <w:b/>
          <w:bCs/>
          <w:sz w:val="24"/>
          <w:szCs w:val="24"/>
        </w:rPr>
      </w:pPr>
    </w:p>
    <w:p w14:paraId="47F5C3AC" w14:textId="77777777" w:rsidR="00CA1E98" w:rsidRDefault="00AB1178">
      <w:pPr>
        <w:pStyle w:val="Nadpis3"/>
        <w:jc w:val="left"/>
      </w:pPr>
      <w:bookmarkStart w:id="44" w:name="_Toc256000013"/>
      <w:bookmarkStart w:id="45" w:name="_Toc514409715"/>
      <w:bookmarkStart w:id="46" w:name="_Toc516042624"/>
      <w:bookmarkStart w:id="47" w:name="_Toc38904563"/>
      <w:r>
        <w:t>1.7.2 Předmět ochrany – současný stav</w:t>
      </w:r>
      <w:bookmarkEnd w:id="44"/>
      <w:bookmarkEnd w:id="45"/>
      <w:bookmarkEnd w:id="46"/>
      <w:bookmarkEnd w:id="47"/>
    </w:p>
    <w:p w14:paraId="3A6077A0" w14:textId="77777777" w:rsidR="00CA1E98" w:rsidRDefault="00CA1E98">
      <w:pPr>
        <w:jc w:val="both"/>
        <w:rPr>
          <w:b/>
          <w:bCs/>
          <w:sz w:val="24"/>
          <w:szCs w:val="24"/>
        </w:rPr>
      </w:pPr>
    </w:p>
    <w:p w14:paraId="21D9FC4F" w14:textId="77777777" w:rsidR="00CA1E98" w:rsidRPr="00996E63" w:rsidRDefault="00322C88" w:rsidP="00996E63">
      <w:pPr>
        <w:pStyle w:val="Odstavecseseznamem"/>
        <w:numPr>
          <w:ilvl w:val="0"/>
          <w:numId w:val="4"/>
        </w:numPr>
        <w:jc w:val="both"/>
        <w:rPr>
          <w:rFonts w:ascii="Times New Roman" w:hAnsi="Times New Roman"/>
          <w:b/>
          <w:bCs/>
          <w:sz w:val="24"/>
          <w:szCs w:val="24"/>
        </w:rPr>
      </w:pPr>
      <w:r w:rsidRPr="00996E63">
        <w:rPr>
          <w:rFonts w:ascii="Times New Roman" w:hAnsi="Times New Roman"/>
          <w:b/>
          <w:bCs/>
          <w:sz w:val="24"/>
          <w:szCs w:val="24"/>
        </w:rPr>
        <w:t>ekosystémy</w:t>
      </w:r>
    </w:p>
    <w:tbl>
      <w:tblPr>
        <w:tblW w:w="9258" w:type="dxa"/>
        <w:tblInd w:w="-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880"/>
        <w:gridCol w:w="1275"/>
        <w:gridCol w:w="3686"/>
        <w:gridCol w:w="1417"/>
      </w:tblGrid>
      <w:tr w:rsidR="00A7595D" w14:paraId="4EA41FF8" w14:textId="77777777" w:rsidTr="00996E63">
        <w:trPr>
          <w:cantSplit/>
          <w:trHeight w:val="270"/>
          <w:tblHeader/>
        </w:trPr>
        <w:tc>
          <w:tcPr>
            <w:tcW w:w="2880" w:type="dxa"/>
            <w:tcBorders>
              <w:top w:val="single" w:sz="18" w:space="0" w:color="auto"/>
              <w:left w:val="single" w:sz="18" w:space="0" w:color="auto"/>
              <w:bottom w:val="single" w:sz="18" w:space="0" w:color="auto"/>
            </w:tcBorders>
            <w:shd w:val="clear" w:color="auto" w:fill="C0C0C0"/>
          </w:tcPr>
          <w:p w14:paraId="42B12B9B" w14:textId="77777777" w:rsidR="00A7595D" w:rsidRDefault="00A7595D" w:rsidP="00A7595D">
            <w:pPr>
              <w:rPr>
                <w:b/>
                <w:bCs/>
                <w:snapToGrid w:val="0"/>
              </w:rPr>
            </w:pPr>
            <w:r>
              <w:rPr>
                <w:b/>
                <w:bCs/>
                <w:snapToGrid w:val="0"/>
              </w:rPr>
              <w:t>ekosystém</w:t>
            </w:r>
          </w:p>
        </w:tc>
        <w:tc>
          <w:tcPr>
            <w:tcW w:w="1275" w:type="dxa"/>
            <w:tcBorders>
              <w:top w:val="single" w:sz="18" w:space="0" w:color="auto"/>
              <w:bottom w:val="single" w:sz="18" w:space="0" w:color="auto"/>
              <w:right w:val="single" w:sz="8" w:space="0" w:color="auto"/>
            </w:tcBorders>
            <w:shd w:val="clear" w:color="auto" w:fill="C0C0C0"/>
          </w:tcPr>
          <w:p w14:paraId="21E2A909" w14:textId="77777777" w:rsidR="00A7595D" w:rsidRDefault="00A7595D" w:rsidP="00A7595D">
            <w:pPr>
              <w:rPr>
                <w:b/>
                <w:bCs/>
                <w:snapToGrid w:val="0"/>
              </w:rPr>
            </w:pPr>
            <w:r>
              <w:rPr>
                <w:b/>
                <w:bCs/>
                <w:snapToGrid w:val="0"/>
              </w:rPr>
              <w:t>podíl plochy v ZCHÚ (%)</w:t>
            </w:r>
          </w:p>
        </w:tc>
        <w:tc>
          <w:tcPr>
            <w:tcW w:w="3686" w:type="dxa"/>
            <w:tcBorders>
              <w:top w:val="single" w:sz="18" w:space="0" w:color="auto"/>
              <w:left w:val="single" w:sz="4" w:space="0" w:color="auto"/>
              <w:bottom w:val="single" w:sz="18" w:space="0" w:color="auto"/>
              <w:right w:val="single" w:sz="4" w:space="0" w:color="auto"/>
            </w:tcBorders>
            <w:shd w:val="clear" w:color="auto" w:fill="C0C0C0"/>
          </w:tcPr>
          <w:p w14:paraId="0F7B7BF0" w14:textId="77777777" w:rsidR="00A7595D" w:rsidRDefault="00A7595D" w:rsidP="00A7595D">
            <w:pPr>
              <w:rPr>
                <w:b/>
                <w:bCs/>
                <w:snapToGrid w:val="0"/>
              </w:rPr>
            </w:pPr>
            <w:r>
              <w:rPr>
                <w:b/>
                <w:bCs/>
                <w:snapToGrid w:val="0"/>
              </w:rPr>
              <w:t>popis ekosystému</w:t>
            </w:r>
          </w:p>
        </w:tc>
        <w:tc>
          <w:tcPr>
            <w:tcW w:w="1417" w:type="dxa"/>
            <w:tcBorders>
              <w:top w:val="single" w:sz="18" w:space="0" w:color="auto"/>
              <w:left w:val="single" w:sz="4" w:space="0" w:color="auto"/>
              <w:bottom w:val="single" w:sz="18" w:space="0" w:color="auto"/>
              <w:right w:val="single" w:sz="18" w:space="0" w:color="auto"/>
            </w:tcBorders>
            <w:shd w:val="clear" w:color="auto" w:fill="C0C0C0"/>
          </w:tcPr>
          <w:p w14:paraId="0F4E6C79" w14:textId="77777777" w:rsidR="00A7595D" w:rsidRPr="00A462ED" w:rsidRDefault="00A7595D" w:rsidP="00A7595D">
            <w:pPr>
              <w:rPr>
                <w:b/>
                <w:bCs/>
                <w:snapToGrid w:val="0"/>
                <w:highlight w:val="yellow"/>
              </w:rPr>
            </w:pPr>
            <w:r>
              <w:rPr>
                <w:b/>
                <w:bCs/>
                <w:snapToGrid w:val="0"/>
              </w:rPr>
              <w:t>kód předmětu ochrany*</w:t>
            </w:r>
          </w:p>
        </w:tc>
      </w:tr>
      <w:tr w:rsidR="00F137F5" w:rsidRPr="00F137F5" w14:paraId="4CF45DD5" w14:textId="77777777" w:rsidTr="00F95BFF">
        <w:trPr>
          <w:cantSplit/>
          <w:trHeight w:val="247"/>
        </w:trPr>
        <w:tc>
          <w:tcPr>
            <w:tcW w:w="2880" w:type="dxa"/>
            <w:tcBorders>
              <w:top w:val="single" w:sz="4" w:space="0" w:color="auto"/>
              <w:left w:val="single" w:sz="18" w:space="0" w:color="auto"/>
              <w:bottom w:val="single" w:sz="4" w:space="0" w:color="auto"/>
            </w:tcBorders>
          </w:tcPr>
          <w:p w14:paraId="096B47E9" w14:textId="77777777" w:rsidR="00F137F5" w:rsidRPr="00F137F5" w:rsidRDefault="00F137F5" w:rsidP="00F137F5">
            <w:r w:rsidRPr="00F137F5">
              <w:t>T1.1 Mezofilní ovsíkové louky</w:t>
            </w:r>
          </w:p>
          <w:p w14:paraId="73B26ED0" w14:textId="77777777" w:rsidR="00F137F5" w:rsidRPr="00F137F5" w:rsidRDefault="00F137F5" w:rsidP="00F137F5"/>
        </w:tc>
        <w:tc>
          <w:tcPr>
            <w:tcW w:w="1275" w:type="dxa"/>
            <w:tcBorders>
              <w:top w:val="single" w:sz="4" w:space="0" w:color="auto"/>
              <w:bottom w:val="single" w:sz="4" w:space="0" w:color="auto"/>
              <w:right w:val="single" w:sz="8" w:space="0" w:color="auto"/>
            </w:tcBorders>
          </w:tcPr>
          <w:p w14:paraId="1F52121B" w14:textId="77777777" w:rsidR="00F137F5" w:rsidRPr="00F137F5" w:rsidDel="00F44A8F" w:rsidRDefault="00F137F5" w:rsidP="00F137F5">
            <w:pPr>
              <w:jc w:val="center"/>
              <w:rPr>
                <w:bCs/>
                <w:snapToGrid w:val="0"/>
              </w:rPr>
            </w:pPr>
            <w:r w:rsidRPr="00F137F5">
              <w:t>4</w:t>
            </w:r>
          </w:p>
        </w:tc>
        <w:tc>
          <w:tcPr>
            <w:tcW w:w="3686" w:type="dxa"/>
            <w:tcBorders>
              <w:top w:val="single" w:sz="4" w:space="0" w:color="auto"/>
              <w:left w:val="single" w:sz="4" w:space="0" w:color="auto"/>
              <w:bottom w:val="single" w:sz="4" w:space="0" w:color="auto"/>
              <w:right w:val="single" w:sz="4" w:space="0" w:color="auto"/>
            </w:tcBorders>
          </w:tcPr>
          <w:p w14:paraId="2A8D690E" w14:textId="77777777" w:rsidR="00F137F5" w:rsidRPr="00F137F5" w:rsidRDefault="00F137F5" w:rsidP="00F137F5">
            <w:r w:rsidRPr="00F137F5">
              <w:t xml:space="preserve">Eutrofní ovsíkové louky (as. </w:t>
            </w:r>
            <w:r w:rsidRPr="00F137F5">
              <w:rPr>
                <w:i/>
              </w:rPr>
              <w:t>Pastinaco sativae-Arrhenatheretum elatioris</w:t>
            </w:r>
            <w:r w:rsidRPr="00F137F5">
              <w:t>) převážně vzniklé zatravněním bývalých polí či deponií po těžbě štěrkopísku. Většina porostů je degradovaných, pouze louky v jihovýchodní části PP u Oskavy a v severní třetině louky západně od Malého jezera jsou druhově bohatší a vykazují přechody jak k aluviálním psárkovým loukám, tak střídavě vlhkým bezkolencovým loukám.</w:t>
            </w:r>
          </w:p>
        </w:tc>
        <w:tc>
          <w:tcPr>
            <w:tcW w:w="1417" w:type="dxa"/>
            <w:tcBorders>
              <w:top w:val="single" w:sz="4" w:space="0" w:color="auto"/>
              <w:left w:val="single" w:sz="4" w:space="0" w:color="auto"/>
              <w:bottom w:val="single" w:sz="4" w:space="0" w:color="auto"/>
              <w:right w:val="single" w:sz="18" w:space="0" w:color="auto"/>
            </w:tcBorders>
          </w:tcPr>
          <w:p w14:paraId="0E04105C" w14:textId="77777777" w:rsidR="00F137F5" w:rsidRPr="00F137F5" w:rsidRDefault="006044CC" w:rsidP="00F137F5">
            <w:pPr>
              <w:jc w:val="center"/>
              <w:rPr>
                <w:bCs/>
                <w:snapToGrid w:val="0"/>
              </w:rPr>
            </w:pPr>
            <w:r w:rsidRPr="006044CC">
              <w:rPr>
                <w:rFonts w:eastAsia="NSimSun"/>
                <w:kern w:val="0"/>
                <w:lang w:eastAsia="zh-CN"/>
              </w:rPr>
              <w:t>a,</w:t>
            </w:r>
            <w:r>
              <w:rPr>
                <w:rFonts w:eastAsia="NSimSun"/>
                <w:kern w:val="0"/>
                <w:lang w:eastAsia="zh-CN"/>
              </w:rPr>
              <w:t xml:space="preserve"> </w:t>
            </w:r>
            <w:r w:rsidRPr="006044CC">
              <w:rPr>
                <w:rFonts w:eastAsia="NSimSun"/>
                <w:kern w:val="0"/>
                <w:lang w:eastAsia="zh-CN"/>
              </w:rPr>
              <w:t xml:space="preserve">b (6510) </w:t>
            </w:r>
          </w:p>
        </w:tc>
      </w:tr>
      <w:tr w:rsidR="00F137F5" w:rsidRPr="00F137F5" w14:paraId="3D13EC43" w14:textId="77777777" w:rsidTr="00F95BFF">
        <w:trPr>
          <w:cantSplit/>
          <w:trHeight w:val="251"/>
        </w:trPr>
        <w:tc>
          <w:tcPr>
            <w:tcW w:w="2880" w:type="dxa"/>
            <w:tcBorders>
              <w:top w:val="single" w:sz="4" w:space="0" w:color="auto"/>
              <w:left w:val="single" w:sz="18" w:space="0" w:color="auto"/>
              <w:bottom w:val="single" w:sz="4" w:space="0" w:color="auto"/>
            </w:tcBorders>
          </w:tcPr>
          <w:p w14:paraId="55C087FF" w14:textId="530657A1" w:rsidR="00F137F5" w:rsidRPr="00F137F5" w:rsidRDefault="00F137F5" w:rsidP="00F137F5">
            <w:r w:rsidRPr="00F137F5">
              <w:lastRenderedPageBreak/>
              <w:t xml:space="preserve">Ekosystém </w:t>
            </w:r>
            <w:r w:rsidR="001209AB">
              <w:t xml:space="preserve">Velkého </w:t>
            </w:r>
            <w:r w:rsidRPr="00F137F5">
              <w:t>jezera</w:t>
            </w:r>
            <w:r w:rsidR="004E0E90">
              <w:t xml:space="preserve"> </w:t>
            </w:r>
          </w:p>
          <w:p w14:paraId="562E36C0" w14:textId="77777777" w:rsidR="00F137F5" w:rsidRPr="00F137F5" w:rsidRDefault="00F137F5" w:rsidP="00F137F5">
            <w:r w:rsidRPr="00F137F5">
              <w:t xml:space="preserve">- V1F Makrofytní vegetace přirozeně eutrofních a mezotrofních stojatých vod </w:t>
            </w:r>
          </w:p>
          <w:p w14:paraId="45F739EB" w14:textId="77777777" w:rsidR="00F137F5" w:rsidRPr="00F137F5" w:rsidRDefault="00F137F5" w:rsidP="00F137F5">
            <w:r w:rsidRPr="00F137F5">
              <w:t>- M1.1 Rákosiny eutrofních stojatých vod</w:t>
            </w:r>
          </w:p>
          <w:p w14:paraId="3875C1DD" w14:textId="77777777" w:rsidR="00F137F5" w:rsidRPr="00F137F5" w:rsidRDefault="00F137F5" w:rsidP="00F137F5"/>
          <w:p w14:paraId="189B1ECB" w14:textId="77777777" w:rsidR="00F137F5" w:rsidRPr="00F137F5" w:rsidRDefault="00F137F5" w:rsidP="00F137F5"/>
          <w:p w14:paraId="11F90D9E" w14:textId="77777777" w:rsidR="00F137F5" w:rsidRPr="00F137F5" w:rsidRDefault="00F137F5" w:rsidP="00F137F5">
            <w:pPr>
              <w:rPr>
                <w:bCs/>
                <w:snapToGrid w:val="0"/>
              </w:rPr>
            </w:pPr>
          </w:p>
        </w:tc>
        <w:tc>
          <w:tcPr>
            <w:tcW w:w="1275" w:type="dxa"/>
            <w:tcBorders>
              <w:top w:val="single" w:sz="4" w:space="0" w:color="auto"/>
              <w:bottom w:val="single" w:sz="4" w:space="0" w:color="auto"/>
              <w:right w:val="single" w:sz="8" w:space="0" w:color="auto"/>
            </w:tcBorders>
          </w:tcPr>
          <w:p w14:paraId="1A8C1EE6" w14:textId="77777777" w:rsidR="00F137F5" w:rsidRPr="00F137F5" w:rsidRDefault="00F137F5" w:rsidP="00F137F5">
            <w:pPr>
              <w:jc w:val="center"/>
              <w:rPr>
                <w:bCs/>
                <w:snapToGrid w:val="0"/>
              </w:rPr>
            </w:pPr>
            <w:r w:rsidRPr="00F137F5">
              <w:t>60</w:t>
            </w:r>
          </w:p>
        </w:tc>
        <w:tc>
          <w:tcPr>
            <w:tcW w:w="3686" w:type="dxa"/>
            <w:tcBorders>
              <w:top w:val="single" w:sz="4" w:space="0" w:color="auto"/>
              <w:left w:val="single" w:sz="4" w:space="0" w:color="auto"/>
              <w:bottom w:val="single" w:sz="4" w:space="0" w:color="auto"/>
              <w:right w:val="single" w:sz="4" w:space="0" w:color="auto"/>
            </w:tcBorders>
          </w:tcPr>
          <w:p w14:paraId="0C8A0F63" w14:textId="77777777" w:rsidR="00F137F5" w:rsidRPr="00F137F5" w:rsidRDefault="00F137F5" w:rsidP="00F137F5">
            <w:r w:rsidRPr="00F137F5">
              <w:t xml:space="preserve">„Velké jezero“ vzniklé těžbou štěrkopísku, sycené výhradně podzemní a srážkovou vodou. Jeho součástí je trdliště s litorálními porosty u východního břehu jezera a dva ostrovy, z nichž větší (6 ha) je významný pro hnízdění ptáků. </w:t>
            </w:r>
          </w:p>
          <w:p w14:paraId="277CF46D" w14:textId="77777777" w:rsidR="00F137F5" w:rsidRDefault="00F137F5" w:rsidP="00F137F5">
            <w:r w:rsidRPr="00F137F5">
              <w:t xml:space="preserve">V úzkém litorálu se zachovala makrofytní vegetace se stolístkem klasnatým (as. </w:t>
            </w:r>
            <w:r w:rsidRPr="00F137F5">
              <w:rPr>
                <w:i/>
              </w:rPr>
              <w:t>Potamo pectinati-Myriophylletum spicati</w:t>
            </w:r>
            <w:r w:rsidRPr="00F137F5">
              <w:t xml:space="preserve">) a porosty rákosu obecného (as. </w:t>
            </w:r>
            <w:r w:rsidRPr="00F137F5">
              <w:rPr>
                <w:i/>
              </w:rPr>
              <w:t>Phragmitetum australis</w:t>
            </w:r>
            <w:r w:rsidRPr="00F137F5">
              <w:t>). Součástí ekosystému jsou i porosty náletových dřevin na ostrovech.</w:t>
            </w:r>
          </w:p>
          <w:p w14:paraId="7FB9BA8F" w14:textId="32EC28B0" w:rsidR="00585E56" w:rsidRPr="00F137F5" w:rsidRDefault="00585E56" w:rsidP="00303258">
            <w:pPr>
              <w:rPr>
                <w:snapToGrid w:val="0"/>
              </w:rPr>
            </w:pPr>
            <w:r>
              <w:rPr>
                <w:snapToGrid w:val="0"/>
              </w:rPr>
              <w:t>Významný biotop vodních ptáků, jak hnízdících</w:t>
            </w:r>
            <w:r w:rsidR="00EF2218">
              <w:rPr>
                <w:snapToGrid w:val="0"/>
              </w:rPr>
              <w:t xml:space="preserve">, </w:t>
            </w:r>
            <w:r>
              <w:rPr>
                <w:snapToGrid w:val="0"/>
              </w:rPr>
              <w:t>např. potápka roháč</w:t>
            </w:r>
            <w:r w:rsidR="00EF2218" w:rsidRPr="00B668A4">
              <w:rPr>
                <w:snapToGrid w:val="0"/>
              </w:rPr>
              <w:t xml:space="preserve"> </w:t>
            </w:r>
            <w:r w:rsidR="00EF2218" w:rsidRPr="00F960EA">
              <w:rPr>
                <w:rStyle w:val="acopre"/>
              </w:rPr>
              <w:t>(</w:t>
            </w:r>
            <w:r w:rsidR="00EF2218" w:rsidRPr="00EF2218">
              <w:rPr>
                <w:rStyle w:val="acopre"/>
                <w:i/>
              </w:rPr>
              <w:t>Podiceps cristatus</w:t>
            </w:r>
            <w:r w:rsidR="00EF2218" w:rsidRPr="00F960EA">
              <w:rPr>
                <w:rStyle w:val="acopre"/>
              </w:rPr>
              <w:t>)</w:t>
            </w:r>
            <w:r>
              <w:rPr>
                <w:snapToGrid w:val="0"/>
              </w:rPr>
              <w:t>, labuť velká</w:t>
            </w:r>
            <w:r w:rsidR="00EF2218">
              <w:rPr>
                <w:snapToGrid w:val="0"/>
              </w:rPr>
              <w:t xml:space="preserve"> </w:t>
            </w:r>
            <w:r w:rsidR="00EF2218" w:rsidRPr="00F960EA">
              <w:rPr>
                <w:rStyle w:val="acopre"/>
              </w:rPr>
              <w:t>(</w:t>
            </w:r>
            <w:r w:rsidR="00EF2218" w:rsidRPr="00EF2218">
              <w:rPr>
                <w:rStyle w:val="acopre"/>
                <w:i/>
              </w:rPr>
              <w:t>Cygnus olor</w:t>
            </w:r>
            <w:r w:rsidR="00EF2218" w:rsidRPr="00F960EA">
              <w:rPr>
                <w:rStyle w:val="acopre"/>
              </w:rPr>
              <w:t>)</w:t>
            </w:r>
            <w:r>
              <w:rPr>
                <w:snapToGrid w:val="0"/>
              </w:rPr>
              <w:t>, husa velká</w:t>
            </w:r>
            <w:r w:rsidR="00EF2218">
              <w:rPr>
                <w:snapToGrid w:val="0"/>
              </w:rPr>
              <w:t xml:space="preserve"> </w:t>
            </w:r>
            <w:r w:rsidR="00EF2218" w:rsidRPr="00F960EA">
              <w:rPr>
                <w:snapToGrid w:val="0"/>
              </w:rPr>
              <w:t>(</w:t>
            </w:r>
            <w:r w:rsidR="00EF2218" w:rsidRPr="00EF2218">
              <w:rPr>
                <w:rStyle w:val="acopre"/>
                <w:i/>
              </w:rPr>
              <w:t>Anser anser</w:t>
            </w:r>
            <w:r w:rsidR="00EF2218" w:rsidRPr="00F960EA">
              <w:rPr>
                <w:rStyle w:val="acopre"/>
              </w:rPr>
              <w:t>)</w:t>
            </w:r>
            <w:r>
              <w:rPr>
                <w:snapToGrid w:val="0"/>
              </w:rPr>
              <w:t>, rákosník velký</w:t>
            </w:r>
            <w:r w:rsidR="00EF2218">
              <w:rPr>
                <w:snapToGrid w:val="0"/>
              </w:rPr>
              <w:t xml:space="preserve"> </w:t>
            </w:r>
            <w:r w:rsidR="00EF2218">
              <w:t>(</w:t>
            </w:r>
            <w:r w:rsidR="00EF2218">
              <w:rPr>
                <w:i/>
                <w:iCs/>
              </w:rPr>
              <w:t>Acrocephalus arundinaceus</w:t>
            </w:r>
            <w:r w:rsidR="00EF2218">
              <w:t>)</w:t>
            </w:r>
            <w:r>
              <w:rPr>
                <w:snapToGrid w:val="0"/>
              </w:rPr>
              <w:t xml:space="preserve">, dříve i racek chechtavý </w:t>
            </w:r>
            <w:r w:rsidR="00EF2218">
              <w:t>(</w:t>
            </w:r>
            <w:r w:rsidR="00EF2218">
              <w:rPr>
                <w:i/>
                <w:iCs/>
              </w:rPr>
              <w:t>Chroicocephalus ridibundus</w:t>
            </w:r>
            <w:r w:rsidR="00EF2218">
              <w:t xml:space="preserve">) </w:t>
            </w:r>
            <w:r>
              <w:rPr>
                <w:snapToGrid w:val="0"/>
              </w:rPr>
              <w:t>a černohlavý</w:t>
            </w:r>
            <w:r w:rsidR="00EF2218">
              <w:rPr>
                <w:snapToGrid w:val="0"/>
              </w:rPr>
              <w:t xml:space="preserve"> </w:t>
            </w:r>
            <w:r w:rsidR="00EF2218">
              <w:t>(</w:t>
            </w:r>
            <w:r w:rsidR="00EF2218">
              <w:rPr>
                <w:i/>
                <w:iCs/>
              </w:rPr>
              <w:t>Ichthyaetus melanocephalus</w:t>
            </w:r>
            <w:r w:rsidR="00EF2218">
              <w:t>)</w:t>
            </w:r>
            <w:r>
              <w:rPr>
                <w:snapToGrid w:val="0"/>
              </w:rPr>
              <w:t>, tak i protahujících a zimujících</w:t>
            </w:r>
            <w:r w:rsidR="00EF2218">
              <w:rPr>
                <w:snapToGrid w:val="0"/>
              </w:rPr>
              <w:t xml:space="preserve">, </w:t>
            </w:r>
            <w:r>
              <w:rPr>
                <w:snapToGrid w:val="0"/>
              </w:rPr>
              <w:t>např. lžičák pestrý</w:t>
            </w:r>
            <w:r w:rsidR="00EF2218">
              <w:rPr>
                <w:snapToGrid w:val="0"/>
              </w:rPr>
              <w:t xml:space="preserve"> </w:t>
            </w:r>
            <w:r w:rsidR="00EF2218">
              <w:t>(</w:t>
            </w:r>
            <w:r w:rsidR="00303258">
              <w:rPr>
                <w:i/>
                <w:iCs/>
              </w:rPr>
              <w:t>Spatula</w:t>
            </w:r>
            <w:r w:rsidR="00EF2218">
              <w:rPr>
                <w:i/>
                <w:iCs/>
              </w:rPr>
              <w:t xml:space="preserve"> clypeata</w:t>
            </w:r>
            <w:r w:rsidR="00EF2218">
              <w:t>)</w:t>
            </w:r>
            <w:r>
              <w:rPr>
                <w:snapToGrid w:val="0"/>
              </w:rPr>
              <w:t xml:space="preserve">, čírka obecná </w:t>
            </w:r>
            <w:r w:rsidR="00EF2218" w:rsidRPr="00F960EA">
              <w:rPr>
                <w:rStyle w:val="acopre"/>
              </w:rPr>
              <w:t>(</w:t>
            </w:r>
            <w:r w:rsidR="00EF2218" w:rsidRPr="00EF2218">
              <w:rPr>
                <w:rStyle w:val="acopre"/>
                <w:i/>
              </w:rPr>
              <w:t xml:space="preserve">Anas crecca) </w:t>
            </w:r>
            <w:r>
              <w:rPr>
                <w:snapToGrid w:val="0"/>
              </w:rPr>
              <w:t xml:space="preserve">a </w:t>
            </w:r>
            <w:r w:rsidR="00EF2218">
              <w:rPr>
                <w:snapToGrid w:val="0"/>
              </w:rPr>
              <w:t xml:space="preserve">čírka </w:t>
            </w:r>
            <w:r>
              <w:rPr>
                <w:snapToGrid w:val="0"/>
              </w:rPr>
              <w:t>modrá</w:t>
            </w:r>
            <w:r w:rsidR="00EF2218">
              <w:rPr>
                <w:snapToGrid w:val="0"/>
              </w:rPr>
              <w:t xml:space="preserve"> </w:t>
            </w:r>
            <w:r w:rsidR="00EF2218" w:rsidRPr="00F960EA">
              <w:rPr>
                <w:rStyle w:val="acopre"/>
              </w:rPr>
              <w:t>(</w:t>
            </w:r>
            <w:r w:rsidR="00303258">
              <w:rPr>
                <w:i/>
                <w:iCs/>
              </w:rPr>
              <w:t xml:space="preserve">Spatula </w:t>
            </w:r>
            <w:r w:rsidR="00EF2218" w:rsidRPr="00EF2218">
              <w:rPr>
                <w:rStyle w:val="acopre"/>
                <w:i/>
              </w:rPr>
              <w:t>querquedula</w:t>
            </w:r>
            <w:r w:rsidR="00EF2218" w:rsidRPr="00F960EA">
              <w:rPr>
                <w:rStyle w:val="acopre"/>
              </w:rPr>
              <w:t>)</w:t>
            </w:r>
            <w:r>
              <w:rPr>
                <w:snapToGrid w:val="0"/>
              </w:rPr>
              <w:t>, hohol severn</w:t>
            </w:r>
            <w:r w:rsidR="00EF2218">
              <w:rPr>
                <w:snapToGrid w:val="0"/>
              </w:rPr>
              <w:t xml:space="preserve">í </w:t>
            </w:r>
            <w:r w:rsidR="00EF2218">
              <w:t>(</w:t>
            </w:r>
            <w:r w:rsidR="00EF2218">
              <w:rPr>
                <w:i/>
                <w:iCs/>
              </w:rPr>
              <w:t>Bucephala clangula</w:t>
            </w:r>
            <w:r w:rsidR="00EF2218">
              <w:t>)</w:t>
            </w:r>
            <w:r>
              <w:rPr>
                <w:snapToGrid w:val="0"/>
              </w:rPr>
              <w:t xml:space="preserve">, volavka popelavá </w:t>
            </w:r>
            <w:r w:rsidR="00EF2218" w:rsidRPr="00F960EA">
              <w:rPr>
                <w:rStyle w:val="acopre"/>
              </w:rPr>
              <w:t>(</w:t>
            </w:r>
            <w:r w:rsidR="00EF2218" w:rsidRPr="00EF2218">
              <w:rPr>
                <w:rStyle w:val="acopre"/>
                <w:i/>
              </w:rPr>
              <w:t>Ardea cinerea</w:t>
            </w:r>
            <w:r w:rsidR="00EF2218" w:rsidRPr="00F960EA">
              <w:rPr>
                <w:rStyle w:val="acopre"/>
              </w:rPr>
              <w:t>)</w:t>
            </w:r>
            <w:r w:rsidR="00EF2218" w:rsidRPr="00EF2218">
              <w:rPr>
                <w:rStyle w:val="acopre"/>
                <w:i/>
              </w:rPr>
              <w:t xml:space="preserve"> </w:t>
            </w:r>
            <w:r>
              <w:rPr>
                <w:snapToGrid w:val="0"/>
              </w:rPr>
              <w:t xml:space="preserve">a </w:t>
            </w:r>
            <w:r w:rsidR="00EF2218">
              <w:rPr>
                <w:snapToGrid w:val="0"/>
              </w:rPr>
              <w:t xml:space="preserve">volavka </w:t>
            </w:r>
            <w:r>
              <w:rPr>
                <w:snapToGrid w:val="0"/>
              </w:rPr>
              <w:t>bílá</w:t>
            </w:r>
            <w:r w:rsidR="00EF2218">
              <w:rPr>
                <w:snapToGrid w:val="0"/>
              </w:rPr>
              <w:t xml:space="preserve"> </w:t>
            </w:r>
            <w:r w:rsidR="00EF2218" w:rsidRPr="00F960EA">
              <w:rPr>
                <w:rStyle w:val="acopre"/>
              </w:rPr>
              <w:t>(</w:t>
            </w:r>
            <w:r w:rsidR="00EF2218" w:rsidRPr="00EF2218">
              <w:rPr>
                <w:rStyle w:val="acopre"/>
                <w:i/>
              </w:rPr>
              <w:t>Ardea alba</w:t>
            </w:r>
            <w:r w:rsidR="00EF2218" w:rsidRPr="00F960EA">
              <w:rPr>
                <w:rStyle w:val="acopre"/>
              </w:rPr>
              <w:t>)</w:t>
            </w:r>
            <w:r>
              <w:rPr>
                <w:snapToGrid w:val="0"/>
              </w:rPr>
              <w:t xml:space="preserve">, rybák černý </w:t>
            </w:r>
            <w:r w:rsidR="00EF2218" w:rsidRPr="00F960EA">
              <w:rPr>
                <w:rStyle w:val="acopre"/>
              </w:rPr>
              <w:t>(</w:t>
            </w:r>
            <w:r w:rsidR="00EF2218" w:rsidRPr="00EF2218">
              <w:rPr>
                <w:rStyle w:val="acopre"/>
                <w:i/>
              </w:rPr>
              <w:t>Chlidonias niger</w:t>
            </w:r>
            <w:r w:rsidR="00EF2218" w:rsidRPr="00F960EA">
              <w:rPr>
                <w:rStyle w:val="acopre"/>
              </w:rPr>
              <w:t>)</w:t>
            </w:r>
            <w:r w:rsidR="00EF2218">
              <w:rPr>
                <w:rStyle w:val="acopre"/>
              </w:rPr>
              <w:t xml:space="preserve"> </w:t>
            </w:r>
            <w:r>
              <w:rPr>
                <w:snapToGrid w:val="0"/>
              </w:rPr>
              <w:t xml:space="preserve">a </w:t>
            </w:r>
            <w:r w:rsidR="00EF2218">
              <w:rPr>
                <w:snapToGrid w:val="0"/>
              </w:rPr>
              <w:t xml:space="preserve">rybák </w:t>
            </w:r>
            <w:r>
              <w:rPr>
                <w:snapToGrid w:val="0"/>
              </w:rPr>
              <w:t>obecný</w:t>
            </w:r>
            <w:r w:rsidR="00EF2218">
              <w:rPr>
                <w:snapToGrid w:val="0"/>
              </w:rPr>
              <w:t xml:space="preserve"> </w:t>
            </w:r>
            <w:r w:rsidR="00EF2218" w:rsidRPr="00F960EA">
              <w:rPr>
                <w:rStyle w:val="acopre"/>
              </w:rPr>
              <w:t>(</w:t>
            </w:r>
            <w:r w:rsidR="00EF2218" w:rsidRPr="002E07FE">
              <w:rPr>
                <w:rStyle w:val="acopre"/>
                <w:i/>
              </w:rPr>
              <w:t>Sterna hirundo</w:t>
            </w:r>
            <w:r w:rsidR="00EF2218" w:rsidRPr="00F960EA">
              <w:rPr>
                <w:rStyle w:val="acopre"/>
              </w:rPr>
              <w:t>)</w:t>
            </w:r>
            <w:r w:rsidRPr="00B668A4">
              <w:rPr>
                <w:snapToGrid w:val="0"/>
              </w:rPr>
              <w:t>,</w:t>
            </w:r>
            <w:r>
              <w:rPr>
                <w:snapToGrid w:val="0"/>
              </w:rPr>
              <w:t xml:space="preserve"> orlovec říční</w:t>
            </w:r>
            <w:r w:rsidR="002E07FE">
              <w:rPr>
                <w:snapToGrid w:val="0"/>
              </w:rPr>
              <w:t xml:space="preserve"> </w:t>
            </w:r>
            <w:r w:rsidR="002E07FE" w:rsidRPr="00F960EA">
              <w:rPr>
                <w:rStyle w:val="acopre"/>
              </w:rPr>
              <w:t>(</w:t>
            </w:r>
            <w:r w:rsidR="002E07FE" w:rsidRPr="002E07FE">
              <w:rPr>
                <w:rStyle w:val="acopre"/>
                <w:i/>
              </w:rPr>
              <w:t>Pandion haliaetus</w:t>
            </w:r>
            <w:r w:rsidR="002E07FE" w:rsidRPr="00F960EA">
              <w:rPr>
                <w:rStyle w:val="acopre"/>
              </w:rPr>
              <w:t>)</w:t>
            </w:r>
            <w:r w:rsidRPr="00B668A4">
              <w:rPr>
                <w:snapToGrid w:val="0"/>
              </w:rPr>
              <w:t>,</w:t>
            </w:r>
            <w:r>
              <w:rPr>
                <w:snapToGrid w:val="0"/>
              </w:rPr>
              <w:t xml:space="preserve"> orel mořský</w:t>
            </w:r>
            <w:r w:rsidR="002E07FE">
              <w:rPr>
                <w:snapToGrid w:val="0"/>
              </w:rPr>
              <w:t xml:space="preserve"> </w:t>
            </w:r>
            <w:r w:rsidR="002E07FE" w:rsidRPr="00F960EA">
              <w:rPr>
                <w:rStyle w:val="acopre"/>
              </w:rPr>
              <w:t>(</w:t>
            </w:r>
            <w:r w:rsidR="002E07FE" w:rsidRPr="002E07FE">
              <w:rPr>
                <w:rStyle w:val="acopre"/>
                <w:i/>
              </w:rPr>
              <w:t>Haliaeetus albicilla</w:t>
            </w:r>
            <w:r w:rsidR="002E07FE" w:rsidRPr="00F960EA">
              <w:rPr>
                <w:rStyle w:val="acopre"/>
              </w:rPr>
              <w:t>)</w:t>
            </w:r>
            <w:r>
              <w:rPr>
                <w:snapToGrid w:val="0"/>
              </w:rPr>
              <w:t>.</w:t>
            </w:r>
          </w:p>
        </w:tc>
        <w:tc>
          <w:tcPr>
            <w:tcW w:w="1417" w:type="dxa"/>
            <w:tcBorders>
              <w:top w:val="single" w:sz="4" w:space="0" w:color="auto"/>
              <w:left w:val="single" w:sz="4" w:space="0" w:color="auto"/>
              <w:bottom w:val="single" w:sz="4" w:space="0" w:color="auto"/>
              <w:right w:val="single" w:sz="18" w:space="0" w:color="auto"/>
            </w:tcBorders>
          </w:tcPr>
          <w:p w14:paraId="1336EC4C" w14:textId="40772B43" w:rsidR="00F137F5" w:rsidRPr="00F137F5" w:rsidRDefault="00F137F5" w:rsidP="0089327F">
            <w:pPr>
              <w:jc w:val="center"/>
              <w:rPr>
                <w:bCs/>
                <w:snapToGrid w:val="0"/>
              </w:rPr>
            </w:pPr>
            <w:r w:rsidRPr="00F137F5">
              <w:t>a</w:t>
            </w:r>
          </w:p>
        </w:tc>
      </w:tr>
      <w:tr w:rsidR="00F137F5" w:rsidRPr="00F137F5" w14:paraId="3D9792ED" w14:textId="77777777" w:rsidTr="00F95BFF">
        <w:trPr>
          <w:cantSplit/>
          <w:trHeight w:val="251"/>
        </w:trPr>
        <w:tc>
          <w:tcPr>
            <w:tcW w:w="2880" w:type="dxa"/>
            <w:tcBorders>
              <w:top w:val="single" w:sz="4" w:space="0" w:color="auto"/>
              <w:left w:val="single" w:sz="18" w:space="0" w:color="auto"/>
              <w:bottom w:val="single" w:sz="4" w:space="0" w:color="auto"/>
            </w:tcBorders>
          </w:tcPr>
          <w:p w14:paraId="405B9936" w14:textId="77777777" w:rsidR="00F137F5" w:rsidRPr="00F137F5" w:rsidRDefault="00F137F5" w:rsidP="00F137F5">
            <w:r w:rsidRPr="00F137F5">
              <w:t>Ekosystém mokřadů</w:t>
            </w:r>
          </w:p>
          <w:p w14:paraId="1511826A" w14:textId="77777777" w:rsidR="00F137F5" w:rsidRPr="00F137F5" w:rsidRDefault="00F137F5" w:rsidP="00F137F5">
            <w:r w:rsidRPr="00F137F5">
              <w:t xml:space="preserve">- V1F Makrofytní vegetace přirozeně eutrofních a mezotrofních stojatých vod </w:t>
            </w:r>
          </w:p>
          <w:p w14:paraId="5BC4CF28" w14:textId="77777777" w:rsidR="00F137F5" w:rsidRPr="00F137F5" w:rsidRDefault="00F137F5" w:rsidP="00F137F5">
            <w:r w:rsidRPr="00F137F5">
              <w:t>- M1.1 Rákosiny eutrofních stojatých vod</w:t>
            </w:r>
          </w:p>
          <w:p w14:paraId="284C29A5" w14:textId="77777777" w:rsidR="00F137F5" w:rsidRPr="00F137F5" w:rsidRDefault="00F137F5" w:rsidP="00F137F5">
            <w:pPr>
              <w:rPr>
                <w:bCs/>
                <w:snapToGrid w:val="0"/>
              </w:rPr>
            </w:pPr>
          </w:p>
        </w:tc>
        <w:tc>
          <w:tcPr>
            <w:tcW w:w="1275" w:type="dxa"/>
            <w:tcBorders>
              <w:top w:val="single" w:sz="4" w:space="0" w:color="auto"/>
              <w:bottom w:val="single" w:sz="4" w:space="0" w:color="auto"/>
              <w:right w:val="single" w:sz="8" w:space="0" w:color="auto"/>
            </w:tcBorders>
          </w:tcPr>
          <w:p w14:paraId="0CE658F0" w14:textId="77777777" w:rsidR="00F137F5" w:rsidRPr="00F137F5" w:rsidRDefault="00F137F5" w:rsidP="00F137F5">
            <w:pPr>
              <w:jc w:val="center"/>
              <w:rPr>
                <w:bCs/>
                <w:snapToGrid w:val="0"/>
              </w:rPr>
            </w:pPr>
            <w:r w:rsidRPr="00F137F5">
              <w:t>8</w:t>
            </w:r>
          </w:p>
        </w:tc>
        <w:tc>
          <w:tcPr>
            <w:tcW w:w="3686" w:type="dxa"/>
            <w:tcBorders>
              <w:top w:val="single" w:sz="4" w:space="0" w:color="auto"/>
              <w:left w:val="single" w:sz="4" w:space="0" w:color="auto"/>
              <w:bottom w:val="single" w:sz="4" w:space="0" w:color="auto"/>
              <w:right w:val="single" w:sz="4" w:space="0" w:color="auto"/>
            </w:tcBorders>
          </w:tcPr>
          <w:p w14:paraId="25E48B60" w14:textId="680CC8B1" w:rsidR="007861BC" w:rsidRDefault="007861BC" w:rsidP="00585E56">
            <w:r w:rsidRPr="006B0915">
              <w:t>Mokřady Malého jezera</w:t>
            </w:r>
            <w:r w:rsidR="00996E63">
              <w:t xml:space="preserve"> </w:t>
            </w:r>
            <w:r w:rsidRPr="006B0915">
              <w:t xml:space="preserve">s širokým pásem rákosin a mokřady </w:t>
            </w:r>
            <w:r w:rsidR="00AD3C6D" w:rsidRPr="006B0915">
              <w:t xml:space="preserve">s tůněmi </w:t>
            </w:r>
            <w:r w:rsidRPr="006B0915">
              <w:t>v jižní části PP.</w:t>
            </w:r>
          </w:p>
          <w:p w14:paraId="7BEEB94A" w14:textId="3C9E92CA" w:rsidR="00585E56" w:rsidRDefault="00F137F5" w:rsidP="00585E56">
            <w:r w:rsidRPr="00F137F5">
              <w:t xml:space="preserve">Převážně mělké vodní plochy Malého jezera s bohatými porosty stulíku žlutého (as. </w:t>
            </w:r>
            <w:r w:rsidRPr="00F137F5">
              <w:rPr>
                <w:i/>
              </w:rPr>
              <w:t>Nymphaeo albae-Nupharetum luteae</w:t>
            </w:r>
            <w:r w:rsidRPr="00F137F5">
              <w:t>), v jižní polovině také s řečankou přímořskou (</w:t>
            </w:r>
            <w:r w:rsidRPr="00F137F5">
              <w:rPr>
                <w:i/>
              </w:rPr>
              <w:t>Najadetum marinae</w:t>
            </w:r>
            <w:r w:rsidRPr="00F137F5">
              <w:t>)</w:t>
            </w:r>
            <w:sdt>
              <w:sdtPr>
                <w:tag w:val="goog_rdk_37"/>
                <w:id w:val="54616369"/>
              </w:sdtPr>
              <w:sdtEndPr/>
              <w:sdtContent/>
            </w:sdt>
            <w:r w:rsidRPr="00F137F5">
              <w:t xml:space="preserve">, a širokým pásem rákosin (as. </w:t>
            </w:r>
            <w:r w:rsidRPr="00F137F5">
              <w:rPr>
                <w:i/>
              </w:rPr>
              <w:t>Phragmitetum australis</w:t>
            </w:r>
            <w:r w:rsidRPr="00F137F5">
              <w:t xml:space="preserve">). </w:t>
            </w:r>
            <w:r w:rsidR="00F960EA">
              <w:t>M</w:t>
            </w:r>
            <w:r w:rsidRPr="00F137F5">
              <w:t xml:space="preserve">okřady v jižní části PP </w:t>
            </w:r>
            <w:r w:rsidR="00F960EA">
              <w:t xml:space="preserve">jsou </w:t>
            </w:r>
            <w:r w:rsidRPr="00F137F5">
              <w:t xml:space="preserve">zarostlé z 95 % rákosinami (as. </w:t>
            </w:r>
            <w:r w:rsidRPr="00F137F5">
              <w:rPr>
                <w:i/>
              </w:rPr>
              <w:t>Phragmitetum australis</w:t>
            </w:r>
            <w:r w:rsidRPr="00F137F5">
              <w:t xml:space="preserve">) s fragmenty vegetace mělkých vod s bublinatkou jižní (as. </w:t>
            </w:r>
            <w:r w:rsidRPr="00F137F5">
              <w:rPr>
                <w:i/>
              </w:rPr>
              <w:t>Utricularietum australis</w:t>
            </w:r>
            <w:r w:rsidRPr="00F137F5">
              <w:t xml:space="preserve">) a s rdestem hřebenitým (as. </w:t>
            </w:r>
            <w:r w:rsidRPr="00F137F5">
              <w:rPr>
                <w:i/>
              </w:rPr>
              <w:t>Potametum pectinati</w:t>
            </w:r>
            <w:r w:rsidRPr="00F137F5">
              <w:t>). Břehy Malého jezera a mokřadů na jihu PP jsou porostlé břehovými porosty převážně náletových dřevin. Mokřady byly v minulosti revitalizované, jsou bez sportovního rybolovu a jiného rekreačního využití.</w:t>
            </w:r>
          </w:p>
          <w:p w14:paraId="10473E60" w14:textId="77777777" w:rsidR="00F137F5" w:rsidRPr="00F137F5" w:rsidRDefault="00F137F5" w:rsidP="002E07FE">
            <w:pPr>
              <w:rPr>
                <w:snapToGrid w:val="0"/>
              </w:rPr>
            </w:pPr>
            <w:r w:rsidRPr="00F137F5">
              <w:t xml:space="preserve"> </w:t>
            </w:r>
            <w:sdt>
              <w:sdtPr>
                <w:tag w:val="goog_rdk_38"/>
                <w:id w:val="54616370"/>
              </w:sdtPr>
              <w:sdtEndPr/>
              <w:sdtContent>
                <w:r w:rsidR="00585E56" w:rsidRPr="00B4797C">
                  <w:rPr>
                    <w:snapToGrid w:val="0"/>
                  </w:rPr>
                  <w:t xml:space="preserve">Významný biotop </w:t>
                </w:r>
                <w:r w:rsidR="00585E56">
                  <w:rPr>
                    <w:snapToGrid w:val="0"/>
                  </w:rPr>
                  <w:t xml:space="preserve">hnízdících </w:t>
                </w:r>
                <w:r w:rsidR="00585E56" w:rsidRPr="00B4797C">
                  <w:rPr>
                    <w:snapToGrid w:val="0"/>
                  </w:rPr>
                  <w:t>vodních ptáků</w:t>
                </w:r>
                <w:r w:rsidR="00585E56">
                  <w:rPr>
                    <w:snapToGrid w:val="0"/>
                  </w:rPr>
                  <w:t xml:space="preserve">, </w:t>
                </w:r>
                <w:r w:rsidR="00585E56" w:rsidRPr="00B4797C">
                  <w:rPr>
                    <w:snapToGrid w:val="0"/>
                  </w:rPr>
                  <w:t>např.</w:t>
                </w:r>
                <w:r w:rsidR="00585E56">
                  <w:rPr>
                    <w:snapToGrid w:val="0"/>
                  </w:rPr>
                  <w:t xml:space="preserve"> bukáček malý</w:t>
                </w:r>
                <w:r w:rsidR="002E07FE">
                  <w:rPr>
                    <w:snapToGrid w:val="0"/>
                  </w:rPr>
                  <w:t xml:space="preserve"> </w:t>
                </w:r>
                <w:r w:rsidR="002E07FE" w:rsidRPr="00F960EA">
                  <w:rPr>
                    <w:rStyle w:val="acopre"/>
                  </w:rPr>
                  <w:t>(</w:t>
                </w:r>
                <w:r w:rsidR="002E07FE" w:rsidRPr="002E07FE">
                  <w:rPr>
                    <w:rStyle w:val="acopre"/>
                    <w:i/>
                  </w:rPr>
                  <w:t>Ixobrychus minutus</w:t>
                </w:r>
                <w:r w:rsidR="002E07FE" w:rsidRPr="00F960EA">
                  <w:rPr>
                    <w:rStyle w:val="acopre"/>
                  </w:rPr>
                  <w:t>)</w:t>
                </w:r>
                <w:r w:rsidR="00585E56">
                  <w:rPr>
                    <w:snapToGrid w:val="0"/>
                  </w:rPr>
                  <w:t>, cvrčilka slavíková</w:t>
                </w:r>
                <w:r w:rsidR="002E07FE">
                  <w:rPr>
                    <w:snapToGrid w:val="0"/>
                  </w:rPr>
                  <w:t xml:space="preserve"> </w:t>
                </w:r>
                <w:r w:rsidR="002E07FE" w:rsidRPr="00F960EA">
                  <w:rPr>
                    <w:i/>
                  </w:rPr>
                  <w:t>(</w:t>
                </w:r>
                <w:r w:rsidR="002E07FE">
                  <w:rPr>
                    <w:i/>
                    <w:iCs/>
                  </w:rPr>
                  <w:t>Locustella luscinioides</w:t>
                </w:r>
                <w:r w:rsidR="002E07FE">
                  <w:t>)</w:t>
                </w:r>
                <w:r w:rsidR="00585E56">
                  <w:rPr>
                    <w:snapToGrid w:val="0"/>
                  </w:rPr>
                  <w:t>, moták pochop</w:t>
                </w:r>
                <w:r w:rsidR="002E07FE">
                  <w:rPr>
                    <w:snapToGrid w:val="0"/>
                  </w:rPr>
                  <w:t xml:space="preserve"> </w:t>
                </w:r>
                <w:r w:rsidR="002E07FE" w:rsidRPr="00F960EA">
                  <w:rPr>
                    <w:rStyle w:val="acopre"/>
                  </w:rPr>
                  <w:t>(</w:t>
                </w:r>
                <w:r w:rsidR="002E07FE" w:rsidRPr="002E07FE">
                  <w:rPr>
                    <w:rStyle w:val="acopre"/>
                    <w:i/>
                  </w:rPr>
                  <w:t>Circus aeruginosus</w:t>
                </w:r>
                <w:r w:rsidR="002E07FE" w:rsidRPr="00F960EA">
                  <w:rPr>
                    <w:rStyle w:val="acopre"/>
                  </w:rPr>
                  <w:t>)</w:t>
                </w:r>
                <w:r w:rsidR="00585E56">
                  <w:rPr>
                    <w:snapToGrid w:val="0"/>
                  </w:rPr>
                  <w:t>, moudivláček lužní</w:t>
                </w:r>
                <w:r w:rsidR="002E07FE">
                  <w:rPr>
                    <w:snapToGrid w:val="0"/>
                  </w:rPr>
                  <w:t xml:space="preserve"> </w:t>
                </w:r>
                <w:r w:rsidR="002E07FE" w:rsidRPr="00F960EA">
                  <w:rPr>
                    <w:rStyle w:val="acopre"/>
                  </w:rPr>
                  <w:t>(</w:t>
                </w:r>
                <w:r w:rsidR="002E07FE" w:rsidRPr="002E07FE">
                  <w:rPr>
                    <w:rStyle w:val="acopre"/>
                    <w:i/>
                  </w:rPr>
                  <w:t>Remiz pendulinus</w:t>
                </w:r>
                <w:r w:rsidR="002E07FE" w:rsidRPr="00F960EA">
                  <w:rPr>
                    <w:rStyle w:val="acopre"/>
                  </w:rPr>
                  <w:t>)</w:t>
                </w:r>
                <w:r w:rsidR="00585E56" w:rsidRPr="00F960EA">
                  <w:rPr>
                    <w:snapToGrid w:val="0"/>
                  </w:rPr>
                  <w:t>,</w:t>
                </w:r>
                <w:r w:rsidR="00585E56">
                  <w:rPr>
                    <w:snapToGrid w:val="0"/>
                  </w:rPr>
                  <w:t xml:space="preserve"> </w:t>
                </w:r>
                <w:r w:rsidR="00585E56" w:rsidRPr="00B4797C">
                  <w:rPr>
                    <w:snapToGrid w:val="0"/>
                  </w:rPr>
                  <w:t>rákosník velký</w:t>
                </w:r>
                <w:r w:rsidR="002E07FE">
                  <w:rPr>
                    <w:snapToGrid w:val="0"/>
                  </w:rPr>
                  <w:t xml:space="preserve"> </w:t>
                </w:r>
                <w:r w:rsidR="002E07FE" w:rsidRPr="00F960EA">
                  <w:rPr>
                    <w:rStyle w:val="acopre"/>
                  </w:rPr>
                  <w:t>(</w:t>
                </w:r>
                <w:r w:rsidR="002E07FE" w:rsidRPr="002E07FE">
                  <w:rPr>
                    <w:rStyle w:val="acopre"/>
                    <w:i/>
                  </w:rPr>
                  <w:t>Acrocephalus arundinaceus</w:t>
                </w:r>
                <w:r w:rsidR="002E07FE" w:rsidRPr="00F960EA">
                  <w:rPr>
                    <w:rStyle w:val="acopre"/>
                  </w:rPr>
                  <w:t>)</w:t>
                </w:r>
                <w:r w:rsidR="00585E56" w:rsidRPr="00B4797C">
                  <w:rPr>
                    <w:snapToGrid w:val="0"/>
                  </w:rPr>
                  <w:t>,</w:t>
                </w:r>
                <w:r w:rsidR="00585E56">
                  <w:rPr>
                    <w:snapToGrid w:val="0"/>
                  </w:rPr>
                  <w:t xml:space="preserve"> chřástal vodní</w:t>
                </w:r>
                <w:r w:rsidR="002E07FE">
                  <w:rPr>
                    <w:snapToGrid w:val="0"/>
                  </w:rPr>
                  <w:t xml:space="preserve"> </w:t>
                </w:r>
                <w:r w:rsidR="002E07FE" w:rsidRPr="00F960EA">
                  <w:rPr>
                    <w:rStyle w:val="acopre"/>
                  </w:rPr>
                  <w:t>(</w:t>
                </w:r>
                <w:r w:rsidR="002E07FE" w:rsidRPr="002E07FE">
                  <w:rPr>
                    <w:rStyle w:val="acopre"/>
                    <w:i/>
                  </w:rPr>
                  <w:t>Rallus aquaticus</w:t>
                </w:r>
                <w:r w:rsidR="002E07FE">
                  <w:rPr>
                    <w:rStyle w:val="acopre"/>
                  </w:rPr>
                  <w:t>)</w:t>
                </w:r>
                <w:r w:rsidR="00585E56">
                  <w:rPr>
                    <w:snapToGrid w:val="0"/>
                  </w:rPr>
                  <w:t>.</w:t>
                </w:r>
              </w:sdtContent>
            </w:sdt>
          </w:p>
        </w:tc>
        <w:tc>
          <w:tcPr>
            <w:tcW w:w="1417" w:type="dxa"/>
            <w:tcBorders>
              <w:top w:val="single" w:sz="4" w:space="0" w:color="auto"/>
              <w:left w:val="single" w:sz="4" w:space="0" w:color="auto"/>
              <w:bottom w:val="single" w:sz="4" w:space="0" w:color="auto"/>
              <w:right w:val="single" w:sz="18" w:space="0" w:color="auto"/>
            </w:tcBorders>
          </w:tcPr>
          <w:p w14:paraId="1830B155" w14:textId="249914A5" w:rsidR="00F137F5" w:rsidRPr="00F137F5" w:rsidRDefault="006044CC" w:rsidP="006044CC">
            <w:pPr>
              <w:jc w:val="center"/>
            </w:pPr>
            <w:r w:rsidRPr="00F137F5">
              <w:t>a</w:t>
            </w:r>
          </w:p>
          <w:p w14:paraId="1F0FD629" w14:textId="77777777" w:rsidR="00F137F5" w:rsidRPr="00F137F5" w:rsidRDefault="00F137F5" w:rsidP="00F137F5">
            <w:pPr>
              <w:jc w:val="center"/>
              <w:rPr>
                <w:bCs/>
                <w:snapToGrid w:val="0"/>
              </w:rPr>
            </w:pPr>
          </w:p>
        </w:tc>
      </w:tr>
      <w:tr w:rsidR="00F137F5" w:rsidRPr="00F137F5" w14:paraId="12BAB0A0" w14:textId="77777777" w:rsidTr="00F95BFF">
        <w:trPr>
          <w:cantSplit/>
          <w:trHeight w:val="251"/>
        </w:trPr>
        <w:tc>
          <w:tcPr>
            <w:tcW w:w="2880" w:type="dxa"/>
            <w:tcBorders>
              <w:top w:val="single" w:sz="4" w:space="0" w:color="auto"/>
              <w:left w:val="single" w:sz="18" w:space="0" w:color="auto"/>
              <w:bottom w:val="single" w:sz="18" w:space="0" w:color="auto"/>
            </w:tcBorders>
          </w:tcPr>
          <w:p w14:paraId="7AEC5221" w14:textId="77777777" w:rsidR="00F137F5" w:rsidRPr="00F137F5" w:rsidRDefault="00F137F5" w:rsidP="00F137F5">
            <w:r w:rsidRPr="00F137F5">
              <w:lastRenderedPageBreak/>
              <w:t xml:space="preserve">Ekosystém vodního toku </w:t>
            </w:r>
          </w:p>
          <w:p w14:paraId="5717B97E" w14:textId="77777777" w:rsidR="00F137F5" w:rsidRPr="00F137F5" w:rsidRDefault="00F137F5" w:rsidP="00F137F5">
            <w:pPr>
              <w:rPr>
                <w:bCs/>
                <w:snapToGrid w:val="0"/>
              </w:rPr>
            </w:pPr>
            <w:r w:rsidRPr="00F137F5">
              <w:t>- V4A Makrofytní vegetace vodních toků</w:t>
            </w:r>
            <w:r w:rsidR="007E536C">
              <w:t>,</w:t>
            </w:r>
            <w:r w:rsidRPr="00F137F5">
              <w:t xml:space="preserve"> porosty aktuálně přítomných vodních makrofyt</w:t>
            </w:r>
          </w:p>
        </w:tc>
        <w:tc>
          <w:tcPr>
            <w:tcW w:w="1275" w:type="dxa"/>
            <w:tcBorders>
              <w:top w:val="single" w:sz="4" w:space="0" w:color="auto"/>
              <w:bottom w:val="single" w:sz="18" w:space="0" w:color="auto"/>
              <w:right w:val="single" w:sz="8" w:space="0" w:color="auto"/>
            </w:tcBorders>
          </w:tcPr>
          <w:p w14:paraId="4433FA34" w14:textId="77777777" w:rsidR="00F137F5" w:rsidRPr="00F137F5" w:rsidRDefault="00F137F5" w:rsidP="00F137F5">
            <w:pPr>
              <w:jc w:val="center"/>
              <w:rPr>
                <w:bCs/>
                <w:snapToGrid w:val="0"/>
              </w:rPr>
            </w:pPr>
            <w:r w:rsidRPr="00F137F5">
              <w:t xml:space="preserve">1,3 </w:t>
            </w:r>
          </w:p>
        </w:tc>
        <w:tc>
          <w:tcPr>
            <w:tcW w:w="3686" w:type="dxa"/>
            <w:tcBorders>
              <w:top w:val="single" w:sz="4" w:space="0" w:color="auto"/>
              <w:left w:val="single" w:sz="4" w:space="0" w:color="auto"/>
              <w:bottom w:val="single" w:sz="18" w:space="0" w:color="auto"/>
              <w:right w:val="single" w:sz="4" w:space="0" w:color="auto"/>
            </w:tcBorders>
          </w:tcPr>
          <w:p w14:paraId="19127828" w14:textId="77777777" w:rsidR="00F137F5" w:rsidRPr="00F137F5" w:rsidRDefault="00F137F5" w:rsidP="00F137F5">
            <w:pPr>
              <w:rPr>
                <w:snapToGrid w:val="0"/>
              </w:rPr>
            </w:pPr>
            <w:r w:rsidRPr="00F137F5">
              <w:t>Upravený vodní tok Oskava, který podléhá samovolné renaturaci, s břehovými porosty</w:t>
            </w:r>
            <w:sdt>
              <w:sdtPr>
                <w:tag w:val="goog_rdk_39"/>
                <w:id w:val="54616371"/>
              </w:sdtPr>
              <w:sdtEndPr/>
              <w:sdtContent>
                <w:r w:rsidRPr="00F137F5">
                  <w:t xml:space="preserve"> dřevin</w:t>
                </w:r>
              </w:sdtContent>
            </w:sdt>
            <w:r w:rsidRPr="00F137F5">
              <w:t xml:space="preserve"> a výskytem </w:t>
            </w:r>
            <w:sdt>
              <w:sdtPr>
                <w:tag w:val="goog_rdk_40"/>
                <w:id w:val="54616375"/>
              </w:sdtPr>
              <w:sdtEndPr/>
              <w:sdtContent>
                <w:sdt>
                  <w:sdtPr>
                    <w:tag w:val="goog_rdk_41"/>
                    <w:id w:val="54616372"/>
                  </w:sdtPr>
                  <w:sdtEndPr/>
                  <w:sdtContent>
                    <w:r w:rsidRPr="00F137F5">
                      <w:t xml:space="preserve">vegetace mírně tekoucích a stojatých vod s rdestem uzlinatým (as. </w:t>
                    </w:r>
                  </w:sdtContent>
                </w:sdt>
                <w:sdt>
                  <w:sdtPr>
                    <w:tag w:val="goog_rdk_42"/>
                    <w:id w:val="54616373"/>
                  </w:sdtPr>
                  <w:sdtEndPr/>
                  <w:sdtContent>
                    <w:r w:rsidRPr="00F137F5">
                      <w:rPr>
                        <w:i/>
                      </w:rPr>
                      <w:t>Potametum denso-nodosi</w:t>
                    </w:r>
                  </w:sdtContent>
                </w:sdt>
                <w:sdt>
                  <w:sdtPr>
                    <w:tag w:val="goog_rdk_43"/>
                    <w:id w:val="54616374"/>
                  </w:sdtPr>
                  <w:sdtEndPr/>
                  <w:sdtContent>
                    <w:r w:rsidRPr="00F137F5">
                      <w:t>)</w:t>
                    </w:r>
                  </w:sdtContent>
                </w:sdt>
                <w:r w:rsidRPr="00F137F5">
                  <w:t xml:space="preserve"> </w:t>
                </w:r>
              </w:sdtContent>
            </w:sdt>
            <w:sdt>
              <w:sdtPr>
                <w:tag w:val="goog_rdk_44"/>
                <w:id w:val="54616376"/>
              </w:sdtPr>
              <w:sdtEndPr/>
              <w:sdtContent/>
            </w:sdt>
            <w:r w:rsidRPr="00F137F5">
              <w:t>ve zvodnělé části říčního koryta.</w:t>
            </w:r>
          </w:p>
        </w:tc>
        <w:tc>
          <w:tcPr>
            <w:tcW w:w="1417" w:type="dxa"/>
            <w:tcBorders>
              <w:top w:val="single" w:sz="4" w:space="0" w:color="auto"/>
              <w:left w:val="single" w:sz="4" w:space="0" w:color="auto"/>
              <w:bottom w:val="single" w:sz="18" w:space="0" w:color="auto"/>
              <w:right w:val="single" w:sz="18" w:space="0" w:color="auto"/>
            </w:tcBorders>
          </w:tcPr>
          <w:p w14:paraId="74985325" w14:textId="664B5C38" w:rsidR="00F137F5" w:rsidRPr="00F137F5" w:rsidRDefault="00F137F5" w:rsidP="00F137F5">
            <w:pPr>
              <w:jc w:val="center"/>
              <w:rPr>
                <w:bCs/>
                <w:snapToGrid w:val="0"/>
              </w:rPr>
            </w:pPr>
            <w:r w:rsidRPr="00F137F5">
              <w:t>a</w:t>
            </w:r>
          </w:p>
        </w:tc>
      </w:tr>
    </w:tbl>
    <w:p w14:paraId="1F16991B" w14:textId="77777777" w:rsidR="00A7595D" w:rsidRPr="00A7595D" w:rsidRDefault="00A7595D" w:rsidP="00A7595D">
      <w:pPr>
        <w:jc w:val="both"/>
        <w:rPr>
          <w:b/>
          <w:bCs/>
        </w:rPr>
      </w:pPr>
    </w:p>
    <w:p w14:paraId="30562B59" w14:textId="77777777" w:rsidR="00CA1E98" w:rsidRDefault="00CA1E98">
      <w:pPr>
        <w:jc w:val="both"/>
      </w:pPr>
    </w:p>
    <w:p w14:paraId="74C9D370" w14:textId="77777777" w:rsidR="00CA1E98" w:rsidRDefault="00AB1178">
      <w:pPr>
        <w:jc w:val="both"/>
        <w:rPr>
          <w:b/>
          <w:bCs/>
        </w:rPr>
      </w:pPr>
      <w:r>
        <w:rPr>
          <w:b/>
          <w:bCs/>
        </w:rPr>
        <w:t xml:space="preserve">B. </w:t>
      </w:r>
      <w:proofErr w:type="gramStart"/>
      <w:r>
        <w:rPr>
          <w:b/>
          <w:bCs/>
        </w:rPr>
        <w:t>druhy</w:t>
      </w:r>
      <w:proofErr w:type="gramEnd"/>
    </w:p>
    <w:p w14:paraId="7DC17548" w14:textId="77777777" w:rsidR="00CA1E98" w:rsidRDefault="00CA1E98">
      <w:pPr>
        <w:jc w:val="both"/>
      </w:pPr>
    </w:p>
    <w:tbl>
      <w:tblPr>
        <w:tblW w:w="9139" w:type="dxa"/>
        <w:tblInd w:w="52" w:type="dxa"/>
        <w:tblCellMar>
          <w:left w:w="70" w:type="dxa"/>
          <w:right w:w="70" w:type="dxa"/>
        </w:tblCellMar>
        <w:tblLook w:val="0000" w:firstRow="0" w:lastRow="0" w:firstColumn="0" w:lastColumn="0" w:noHBand="0" w:noVBand="0"/>
      </w:tblPr>
      <w:tblGrid>
        <w:gridCol w:w="2642"/>
        <w:gridCol w:w="1276"/>
        <w:gridCol w:w="3685"/>
        <w:gridCol w:w="1536"/>
      </w:tblGrid>
      <w:tr w:rsidR="00CA1E98" w14:paraId="32B66C37" w14:textId="77777777" w:rsidTr="007E444A">
        <w:trPr>
          <w:cantSplit/>
          <w:trHeight w:val="270"/>
        </w:trPr>
        <w:tc>
          <w:tcPr>
            <w:tcW w:w="2642" w:type="dxa"/>
            <w:tcBorders>
              <w:top w:val="single" w:sz="18" w:space="0" w:color="000000"/>
              <w:left w:val="single" w:sz="18" w:space="0" w:color="000000"/>
              <w:bottom w:val="single" w:sz="18" w:space="0" w:color="000000"/>
              <w:right w:val="single" w:sz="12" w:space="0" w:color="000000"/>
            </w:tcBorders>
            <w:shd w:val="clear" w:color="auto" w:fill="C0C0C0"/>
          </w:tcPr>
          <w:p w14:paraId="01BD4644" w14:textId="77777777" w:rsidR="00CA1E98" w:rsidRDefault="00AB1178">
            <w:pPr>
              <w:rPr>
                <w:b/>
                <w:bCs/>
              </w:rPr>
            </w:pPr>
            <w:r>
              <w:rPr>
                <w:b/>
                <w:bCs/>
              </w:rPr>
              <w:t xml:space="preserve">druh </w:t>
            </w:r>
          </w:p>
        </w:tc>
        <w:tc>
          <w:tcPr>
            <w:tcW w:w="1276" w:type="dxa"/>
            <w:tcBorders>
              <w:top w:val="single" w:sz="18" w:space="0" w:color="000000"/>
              <w:bottom w:val="single" w:sz="18" w:space="0" w:color="000000"/>
              <w:right w:val="single" w:sz="4" w:space="0" w:color="000000"/>
            </w:tcBorders>
            <w:shd w:val="clear" w:color="auto" w:fill="C0C0C0"/>
          </w:tcPr>
          <w:p w14:paraId="553D62F6" w14:textId="77777777" w:rsidR="00CA1E98" w:rsidRDefault="00AB1178">
            <w:pPr>
              <w:rPr>
                <w:b/>
              </w:rPr>
            </w:pPr>
            <w:r>
              <w:rPr>
                <w:b/>
              </w:rPr>
              <w:t>stupeň ohrožení**</w:t>
            </w:r>
          </w:p>
        </w:tc>
        <w:tc>
          <w:tcPr>
            <w:tcW w:w="3685" w:type="dxa"/>
            <w:tcBorders>
              <w:top w:val="single" w:sz="18" w:space="0" w:color="000000"/>
              <w:left w:val="single" w:sz="4" w:space="0" w:color="000000"/>
              <w:bottom w:val="single" w:sz="18" w:space="0" w:color="000000"/>
              <w:right w:val="single" w:sz="4" w:space="0" w:color="000000"/>
            </w:tcBorders>
            <w:shd w:val="clear" w:color="auto" w:fill="C0C0C0"/>
          </w:tcPr>
          <w:p w14:paraId="2F0A636B" w14:textId="77777777" w:rsidR="00CA1E98" w:rsidRDefault="00AB1178">
            <w:pPr>
              <w:rPr>
                <w:b/>
                <w:bCs/>
              </w:rPr>
            </w:pPr>
            <w:r>
              <w:rPr>
                <w:b/>
                <w:bCs/>
              </w:rPr>
              <w:t xml:space="preserve">popis biotopu druhu v ZCHÚ a aktuální početnost nebo vitalita populace </w:t>
            </w:r>
          </w:p>
        </w:tc>
        <w:tc>
          <w:tcPr>
            <w:tcW w:w="1536" w:type="dxa"/>
            <w:tcBorders>
              <w:top w:val="single" w:sz="18" w:space="0" w:color="000000"/>
              <w:left w:val="single" w:sz="4" w:space="0" w:color="000000"/>
              <w:bottom w:val="single" w:sz="18" w:space="0" w:color="000000"/>
              <w:right w:val="single" w:sz="18" w:space="0" w:color="000000"/>
            </w:tcBorders>
            <w:shd w:val="clear" w:color="auto" w:fill="C0C0C0"/>
          </w:tcPr>
          <w:p w14:paraId="3C94C781" w14:textId="77777777" w:rsidR="00CA1E98" w:rsidRDefault="00AB1178">
            <w:pPr>
              <w:rPr>
                <w:b/>
                <w:bCs/>
              </w:rPr>
            </w:pPr>
            <w:r>
              <w:rPr>
                <w:b/>
                <w:bCs/>
              </w:rPr>
              <w:t>kód předmětu ochrany*</w:t>
            </w:r>
          </w:p>
        </w:tc>
      </w:tr>
      <w:tr w:rsidR="00585E56" w14:paraId="561BC57C" w14:textId="77777777" w:rsidTr="007F4BC7">
        <w:trPr>
          <w:cantSplit/>
          <w:trHeight w:val="247"/>
        </w:trPr>
        <w:tc>
          <w:tcPr>
            <w:tcW w:w="2642" w:type="dxa"/>
            <w:tcBorders>
              <w:top w:val="single" w:sz="4" w:space="0" w:color="000000"/>
              <w:left w:val="single" w:sz="18" w:space="0" w:color="000000"/>
              <w:bottom w:val="single" w:sz="4" w:space="0" w:color="000000"/>
              <w:right w:val="single" w:sz="12" w:space="0" w:color="000000"/>
            </w:tcBorders>
            <w:shd w:val="clear" w:color="auto" w:fill="auto"/>
          </w:tcPr>
          <w:p w14:paraId="79C68514" w14:textId="77777777" w:rsidR="00DE2440" w:rsidRDefault="00585E56" w:rsidP="00585E56">
            <w:pPr>
              <w:rPr>
                <w:bCs/>
              </w:rPr>
            </w:pPr>
            <w:r w:rsidRPr="00585E56">
              <w:rPr>
                <w:bCs/>
              </w:rPr>
              <w:t xml:space="preserve">bukáček malý </w:t>
            </w:r>
          </w:p>
          <w:p w14:paraId="1B625758" w14:textId="6D01D147" w:rsidR="00585E56" w:rsidRPr="00585E56" w:rsidRDefault="00585E56" w:rsidP="00585E56">
            <w:pPr>
              <w:rPr>
                <w:i/>
              </w:rPr>
            </w:pPr>
            <w:r w:rsidRPr="00585E56">
              <w:rPr>
                <w:bCs/>
              </w:rPr>
              <w:t>(</w:t>
            </w:r>
            <w:r w:rsidRPr="00585E56">
              <w:rPr>
                <w:bCs/>
                <w:i/>
                <w:iCs/>
              </w:rPr>
              <w:t>Ixobrychus minutus</w:t>
            </w:r>
            <w:r w:rsidRPr="00585E56">
              <w:rPr>
                <w:bCs/>
              </w:rPr>
              <w:t>)</w:t>
            </w:r>
          </w:p>
        </w:tc>
        <w:tc>
          <w:tcPr>
            <w:tcW w:w="1276" w:type="dxa"/>
            <w:tcBorders>
              <w:top w:val="single" w:sz="4" w:space="0" w:color="000000"/>
              <w:bottom w:val="single" w:sz="4" w:space="0" w:color="000000"/>
              <w:right w:val="single" w:sz="4" w:space="0" w:color="000000"/>
            </w:tcBorders>
            <w:shd w:val="clear" w:color="auto" w:fill="auto"/>
          </w:tcPr>
          <w:p w14:paraId="26BD8AE2" w14:textId="77777777" w:rsidR="00585E56" w:rsidRPr="00201F35" w:rsidRDefault="00585E56" w:rsidP="00585E56">
            <w:pPr>
              <w:jc w:val="center"/>
              <w:rPr>
                <w:bCs/>
              </w:rPr>
            </w:pPr>
            <w:r w:rsidRPr="00201F35">
              <w:rPr>
                <w:bCs/>
              </w:rPr>
              <w:t>CR</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5085D79E" w14:textId="2A315B36" w:rsidR="00585E56" w:rsidRPr="00585E56" w:rsidRDefault="00585E56" w:rsidP="00585E56">
            <w:pPr>
              <w:rPr>
                <w:bCs/>
              </w:rPr>
            </w:pPr>
            <w:r w:rsidRPr="00585E56">
              <w:rPr>
                <w:bCs/>
              </w:rPr>
              <w:t>Rákosiny a pobřežní porosty; hnízdí 0</w:t>
            </w:r>
            <w:r w:rsidR="006C290B">
              <w:t>–</w:t>
            </w:r>
            <w:r w:rsidRPr="00585E56">
              <w:rPr>
                <w:bCs/>
              </w:rPr>
              <w:t>2 páry, zejména kolem Malého jezera.</w:t>
            </w:r>
          </w:p>
        </w:tc>
        <w:tc>
          <w:tcPr>
            <w:tcW w:w="1536" w:type="dxa"/>
            <w:tcBorders>
              <w:top w:val="single" w:sz="4" w:space="0" w:color="000000"/>
              <w:left w:val="single" w:sz="4" w:space="0" w:color="000000"/>
              <w:bottom w:val="single" w:sz="4" w:space="0" w:color="000000"/>
              <w:right w:val="single" w:sz="18" w:space="0" w:color="000000"/>
            </w:tcBorders>
            <w:shd w:val="clear" w:color="auto" w:fill="auto"/>
          </w:tcPr>
          <w:p w14:paraId="39ADA83C" w14:textId="77777777" w:rsidR="00585E56" w:rsidRPr="00585E56" w:rsidRDefault="00585E56" w:rsidP="00585E56">
            <w:pPr>
              <w:jc w:val="center"/>
              <w:rPr>
                <w:bCs/>
              </w:rPr>
            </w:pPr>
            <w:r w:rsidRPr="00585E56">
              <w:rPr>
                <w:bCs/>
              </w:rPr>
              <w:t>a</w:t>
            </w:r>
          </w:p>
        </w:tc>
      </w:tr>
      <w:tr w:rsidR="00585E56" w14:paraId="4138F4DB" w14:textId="77777777" w:rsidTr="007F4BC7">
        <w:trPr>
          <w:cantSplit/>
          <w:trHeight w:val="247"/>
        </w:trPr>
        <w:tc>
          <w:tcPr>
            <w:tcW w:w="2642" w:type="dxa"/>
            <w:tcBorders>
              <w:top w:val="single" w:sz="4" w:space="0" w:color="000000"/>
              <w:left w:val="single" w:sz="18" w:space="0" w:color="000000"/>
              <w:bottom w:val="single" w:sz="4" w:space="0" w:color="000000"/>
              <w:right w:val="single" w:sz="12" w:space="0" w:color="000000"/>
            </w:tcBorders>
            <w:shd w:val="clear" w:color="auto" w:fill="auto"/>
          </w:tcPr>
          <w:p w14:paraId="79FACE25" w14:textId="77777777" w:rsidR="00DE2440" w:rsidRDefault="00585E56" w:rsidP="00585E56">
            <w:pPr>
              <w:rPr>
                <w:bCs/>
              </w:rPr>
            </w:pPr>
            <w:r w:rsidRPr="00585E56">
              <w:rPr>
                <w:bCs/>
              </w:rPr>
              <w:t xml:space="preserve">cvrčilka slavíková </w:t>
            </w:r>
          </w:p>
          <w:p w14:paraId="02740F07" w14:textId="3F534E97" w:rsidR="00585E56" w:rsidRPr="00585E56" w:rsidRDefault="00585E56" w:rsidP="00585E56">
            <w:pPr>
              <w:rPr>
                <w:bCs/>
              </w:rPr>
            </w:pPr>
            <w:r w:rsidRPr="00585E56">
              <w:rPr>
                <w:bCs/>
              </w:rPr>
              <w:t>(</w:t>
            </w:r>
            <w:r w:rsidRPr="00585E56">
              <w:rPr>
                <w:bCs/>
                <w:i/>
                <w:iCs/>
              </w:rPr>
              <w:t>Locustella luscinioides</w:t>
            </w:r>
            <w:r w:rsidRPr="00585E56">
              <w:rPr>
                <w:bCs/>
              </w:rPr>
              <w:t>)</w:t>
            </w:r>
          </w:p>
        </w:tc>
        <w:tc>
          <w:tcPr>
            <w:tcW w:w="1276" w:type="dxa"/>
            <w:tcBorders>
              <w:top w:val="single" w:sz="4" w:space="0" w:color="000000"/>
              <w:bottom w:val="single" w:sz="4" w:space="0" w:color="000000"/>
              <w:right w:val="single" w:sz="4" w:space="0" w:color="000000"/>
            </w:tcBorders>
            <w:shd w:val="clear" w:color="auto" w:fill="auto"/>
          </w:tcPr>
          <w:p w14:paraId="39711F03" w14:textId="77777777" w:rsidR="00585E56" w:rsidRPr="00201F35" w:rsidRDefault="00585E56" w:rsidP="00585E56">
            <w:pPr>
              <w:jc w:val="center"/>
              <w:rPr>
                <w:bCs/>
              </w:rPr>
            </w:pPr>
            <w:r w:rsidRPr="00201F35">
              <w:rPr>
                <w:bCs/>
              </w:rPr>
              <w:t>EN</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43BF9B05" w14:textId="4284E58F" w:rsidR="00585E56" w:rsidRPr="00585E56" w:rsidRDefault="00585E56" w:rsidP="002E07FE">
            <w:pPr>
              <w:rPr>
                <w:bCs/>
              </w:rPr>
            </w:pPr>
            <w:r w:rsidRPr="00585E56">
              <w:rPr>
                <w:bCs/>
              </w:rPr>
              <w:t xml:space="preserve">Rákosinné porosty; zejména kolem Malého jezera a v ploše </w:t>
            </w:r>
            <w:r w:rsidR="002E07FE">
              <w:rPr>
                <w:bCs/>
              </w:rPr>
              <w:t>n</w:t>
            </w:r>
            <w:r w:rsidRPr="00585E56">
              <w:rPr>
                <w:bCs/>
              </w:rPr>
              <w:t>ových mokřadů hnízdí min. 1</w:t>
            </w:r>
            <w:r w:rsidR="006C290B">
              <w:t>–</w:t>
            </w:r>
            <w:r w:rsidRPr="00585E56">
              <w:rPr>
                <w:bCs/>
              </w:rPr>
              <w:t>3 páry</w:t>
            </w:r>
          </w:p>
        </w:tc>
        <w:tc>
          <w:tcPr>
            <w:tcW w:w="1536" w:type="dxa"/>
            <w:tcBorders>
              <w:top w:val="single" w:sz="4" w:space="0" w:color="000000"/>
              <w:left w:val="single" w:sz="4" w:space="0" w:color="000000"/>
              <w:bottom w:val="single" w:sz="4" w:space="0" w:color="000000"/>
              <w:right w:val="single" w:sz="18" w:space="0" w:color="000000"/>
            </w:tcBorders>
            <w:shd w:val="clear" w:color="auto" w:fill="auto"/>
          </w:tcPr>
          <w:p w14:paraId="28AAF2FF" w14:textId="77777777" w:rsidR="00585E56" w:rsidRPr="00585E56" w:rsidRDefault="00585E56" w:rsidP="00585E56">
            <w:pPr>
              <w:jc w:val="center"/>
              <w:rPr>
                <w:bCs/>
              </w:rPr>
            </w:pPr>
            <w:r w:rsidRPr="00585E56">
              <w:rPr>
                <w:bCs/>
              </w:rPr>
              <w:t>a</w:t>
            </w:r>
          </w:p>
        </w:tc>
      </w:tr>
      <w:tr w:rsidR="00585E56" w14:paraId="1A03D5F8" w14:textId="77777777" w:rsidTr="007F4BC7">
        <w:trPr>
          <w:cantSplit/>
          <w:trHeight w:val="247"/>
        </w:trPr>
        <w:tc>
          <w:tcPr>
            <w:tcW w:w="2642" w:type="dxa"/>
            <w:tcBorders>
              <w:top w:val="single" w:sz="4" w:space="0" w:color="000000"/>
              <w:left w:val="single" w:sz="18" w:space="0" w:color="000000"/>
              <w:bottom w:val="single" w:sz="4" w:space="0" w:color="000000"/>
              <w:right w:val="single" w:sz="12" w:space="0" w:color="000000"/>
            </w:tcBorders>
            <w:shd w:val="clear" w:color="auto" w:fill="auto"/>
          </w:tcPr>
          <w:p w14:paraId="324C2F7A" w14:textId="77777777" w:rsidR="00DE2440" w:rsidRDefault="00585E56" w:rsidP="00585E56">
            <w:pPr>
              <w:rPr>
                <w:bCs/>
              </w:rPr>
            </w:pPr>
            <w:r w:rsidRPr="00585E56">
              <w:rPr>
                <w:bCs/>
              </w:rPr>
              <w:t>racek černohlavý</w:t>
            </w:r>
          </w:p>
          <w:p w14:paraId="411655B1" w14:textId="69233CCD" w:rsidR="00585E56" w:rsidRPr="00585E56" w:rsidRDefault="00585E56" w:rsidP="00585E56">
            <w:pPr>
              <w:rPr>
                <w:bCs/>
              </w:rPr>
            </w:pPr>
            <w:r w:rsidRPr="00585E56">
              <w:rPr>
                <w:bCs/>
              </w:rPr>
              <w:t>(</w:t>
            </w:r>
            <w:r w:rsidRPr="00585E56">
              <w:rPr>
                <w:bCs/>
                <w:i/>
              </w:rPr>
              <w:t>Ichthyaetus melanocephalus</w:t>
            </w:r>
            <w:r w:rsidRPr="00585E56">
              <w:rPr>
                <w:bCs/>
              </w:rPr>
              <w:t>)</w:t>
            </w:r>
          </w:p>
        </w:tc>
        <w:tc>
          <w:tcPr>
            <w:tcW w:w="1276" w:type="dxa"/>
            <w:tcBorders>
              <w:top w:val="single" w:sz="4" w:space="0" w:color="000000"/>
              <w:bottom w:val="single" w:sz="4" w:space="0" w:color="000000"/>
              <w:right w:val="single" w:sz="4" w:space="0" w:color="000000"/>
            </w:tcBorders>
            <w:shd w:val="clear" w:color="auto" w:fill="auto"/>
          </w:tcPr>
          <w:p w14:paraId="10E242DE" w14:textId="77777777" w:rsidR="00585E56" w:rsidRPr="00201F35" w:rsidRDefault="00585E56" w:rsidP="00585E56">
            <w:pPr>
              <w:jc w:val="center"/>
              <w:rPr>
                <w:bCs/>
              </w:rPr>
            </w:pPr>
            <w:r w:rsidRPr="00201F35">
              <w:rPr>
                <w:bCs/>
              </w:rPr>
              <w:t>EN</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532BF0C6" w14:textId="77777777" w:rsidR="00585E56" w:rsidRPr="00585E56" w:rsidRDefault="00585E56" w:rsidP="00585E56">
            <w:pPr>
              <w:rPr>
                <w:bCs/>
              </w:rPr>
            </w:pPr>
            <w:r w:rsidRPr="00585E56">
              <w:rPr>
                <w:bCs/>
              </w:rPr>
              <w:t>Dříve hnízdění v kolonii na Velkém ostrově (2 až 15 párů), po zániku kolonie racků chechtavých od roku 2018 nehnízdí</w:t>
            </w:r>
          </w:p>
        </w:tc>
        <w:tc>
          <w:tcPr>
            <w:tcW w:w="1536" w:type="dxa"/>
            <w:tcBorders>
              <w:top w:val="single" w:sz="4" w:space="0" w:color="000000"/>
              <w:left w:val="single" w:sz="4" w:space="0" w:color="000000"/>
              <w:bottom w:val="single" w:sz="4" w:space="0" w:color="000000"/>
              <w:right w:val="single" w:sz="18" w:space="0" w:color="000000"/>
            </w:tcBorders>
            <w:shd w:val="clear" w:color="auto" w:fill="auto"/>
          </w:tcPr>
          <w:p w14:paraId="57C0C9A0" w14:textId="77777777" w:rsidR="00585E56" w:rsidRPr="00585E56" w:rsidRDefault="00585E56" w:rsidP="00585E56">
            <w:pPr>
              <w:jc w:val="center"/>
              <w:rPr>
                <w:bCs/>
              </w:rPr>
            </w:pPr>
            <w:r w:rsidRPr="00585E56">
              <w:rPr>
                <w:bCs/>
              </w:rPr>
              <w:t>a</w:t>
            </w:r>
          </w:p>
        </w:tc>
      </w:tr>
      <w:tr w:rsidR="00585E56" w14:paraId="2528C16B" w14:textId="77777777" w:rsidTr="007F4BC7">
        <w:trPr>
          <w:cantSplit/>
          <w:trHeight w:val="247"/>
        </w:trPr>
        <w:tc>
          <w:tcPr>
            <w:tcW w:w="2642" w:type="dxa"/>
            <w:tcBorders>
              <w:top w:val="single" w:sz="4" w:space="0" w:color="000000"/>
              <w:left w:val="single" w:sz="18" w:space="0" w:color="000000"/>
              <w:bottom w:val="single" w:sz="4" w:space="0" w:color="000000"/>
              <w:right w:val="single" w:sz="12" w:space="0" w:color="000000"/>
            </w:tcBorders>
            <w:shd w:val="clear" w:color="auto" w:fill="auto"/>
          </w:tcPr>
          <w:p w14:paraId="4C3A5441" w14:textId="77777777" w:rsidR="00DE2440" w:rsidRDefault="00585E56" w:rsidP="00585E56">
            <w:pPr>
              <w:rPr>
                <w:bCs/>
              </w:rPr>
            </w:pPr>
            <w:r w:rsidRPr="00585E56">
              <w:rPr>
                <w:bCs/>
              </w:rPr>
              <w:t>ledňáček říční</w:t>
            </w:r>
          </w:p>
          <w:p w14:paraId="20345294" w14:textId="13D27276" w:rsidR="00585E56" w:rsidRPr="00585E56" w:rsidRDefault="00585E56" w:rsidP="00585E56">
            <w:pPr>
              <w:rPr>
                <w:bCs/>
              </w:rPr>
            </w:pPr>
            <w:r w:rsidRPr="00585E56">
              <w:rPr>
                <w:bCs/>
              </w:rPr>
              <w:t>(</w:t>
            </w:r>
            <w:r w:rsidRPr="00585E56">
              <w:rPr>
                <w:bCs/>
                <w:i/>
                <w:iCs/>
              </w:rPr>
              <w:t>Alcedo atthis</w:t>
            </w:r>
            <w:r w:rsidRPr="00585E56">
              <w:rPr>
                <w:bCs/>
              </w:rPr>
              <w:t>)</w:t>
            </w:r>
          </w:p>
        </w:tc>
        <w:tc>
          <w:tcPr>
            <w:tcW w:w="1276" w:type="dxa"/>
            <w:tcBorders>
              <w:top w:val="single" w:sz="4" w:space="0" w:color="000000"/>
              <w:bottom w:val="single" w:sz="4" w:space="0" w:color="000000"/>
              <w:right w:val="single" w:sz="4" w:space="0" w:color="000000"/>
            </w:tcBorders>
            <w:shd w:val="clear" w:color="auto" w:fill="auto"/>
          </w:tcPr>
          <w:p w14:paraId="1250B62F" w14:textId="77777777" w:rsidR="00585E56" w:rsidRPr="00201F35" w:rsidRDefault="00585E56" w:rsidP="00585E56">
            <w:pPr>
              <w:jc w:val="center"/>
              <w:rPr>
                <w:bCs/>
              </w:rPr>
            </w:pPr>
            <w:r w:rsidRPr="00201F35">
              <w:rPr>
                <w:bCs/>
              </w:rPr>
              <w:t>VU</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3D69E850" w14:textId="77777777" w:rsidR="00585E56" w:rsidRPr="00585E56" w:rsidRDefault="00585E56" w:rsidP="00585E56">
            <w:pPr>
              <w:rPr>
                <w:bCs/>
              </w:rPr>
            </w:pPr>
            <w:r w:rsidRPr="00585E56">
              <w:rPr>
                <w:bCs/>
              </w:rPr>
              <w:t>Hnízdí v kolmých březích vodních toků a méně i vodních nádrží; v PP se pravidelně vyskytuje při lovu, je pravděpodobné i jednotlivé hnízdění.</w:t>
            </w:r>
          </w:p>
        </w:tc>
        <w:tc>
          <w:tcPr>
            <w:tcW w:w="1536" w:type="dxa"/>
            <w:tcBorders>
              <w:top w:val="single" w:sz="4" w:space="0" w:color="000000"/>
              <w:left w:val="single" w:sz="4" w:space="0" w:color="000000"/>
              <w:bottom w:val="single" w:sz="4" w:space="0" w:color="000000"/>
              <w:right w:val="single" w:sz="18" w:space="0" w:color="000000"/>
            </w:tcBorders>
            <w:shd w:val="clear" w:color="auto" w:fill="auto"/>
          </w:tcPr>
          <w:p w14:paraId="23022A98" w14:textId="77777777" w:rsidR="00585E56" w:rsidRPr="00585E56" w:rsidRDefault="00585E56" w:rsidP="00585E56">
            <w:pPr>
              <w:jc w:val="center"/>
              <w:rPr>
                <w:bCs/>
              </w:rPr>
            </w:pPr>
            <w:r w:rsidRPr="00585E56">
              <w:rPr>
                <w:bCs/>
              </w:rPr>
              <w:t>a, b</w:t>
            </w:r>
          </w:p>
        </w:tc>
      </w:tr>
      <w:tr w:rsidR="003516B1" w14:paraId="24D7FF79" w14:textId="77777777" w:rsidTr="007F4BC7">
        <w:trPr>
          <w:cantSplit/>
          <w:trHeight w:val="247"/>
        </w:trPr>
        <w:tc>
          <w:tcPr>
            <w:tcW w:w="2642" w:type="dxa"/>
            <w:tcBorders>
              <w:top w:val="single" w:sz="4" w:space="0" w:color="000000"/>
              <w:left w:val="single" w:sz="18" w:space="0" w:color="000000"/>
              <w:bottom w:val="single" w:sz="4" w:space="0" w:color="000000"/>
              <w:right w:val="single" w:sz="12" w:space="0" w:color="000000"/>
            </w:tcBorders>
            <w:shd w:val="clear" w:color="auto" w:fill="auto"/>
          </w:tcPr>
          <w:p w14:paraId="101C42AF" w14:textId="77777777" w:rsidR="00DE2440" w:rsidRDefault="003516B1" w:rsidP="003516B1">
            <w:pPr>
              <w:rPr>
                <w:bCs/>
              </w:rPr>
            </w:pPr>
            <w:r w:rsidRPr="003516B1">
              <w:rPr>
                <w:bCs/>
              </w:rPr>
              <w:t xml:space="preserve">kuňka obecná </w:t>
            </w:r>
          </w:p>
          <w:p w14:paraId="42A821C1" w14:textId="1CDE1D71" w:rsidR="003516B1" w:rsidRPr="003516B1" w:rsidRDefault="003516B1" w:rsidP="003516B1">
            <w:pPr>
              <w:rPr>
                <w:bCs/>
              </w:rPr>
            </w:pPr>
            <w:r w:rsidRPr="003516B1">
              <w:rPr>
                <w:bCs/>
                <w:i/>
              </w:rPr>
              <w:t>(Bombina bombina)</w:t>
            </w:r>
          </w:p>
        </w:tc>
        <w:tc>
          <w:tcPr>
            <w:tcW w:w="1276" w:type="dxa"/>
            <w:tcBorders>
              <w:top w:val="single" w:sz="4" w:space="0" w:color="000000"/>
              <w:bottom w:val="single" w:sz="4" w:space="0" w:color="000000"/>
              <w:right w:val="single" w:sz="4" w:space="0" w:color="000000"/>
            </w:tcBorders>
            <w:shd w:val="clear" w:color="auto" w:fill="auto"/>
          </w:tcPr>
          <w:p w14:paraId="4723D0AA" w14:textId="78789DD6" w:rsidR="003516B1" w:rsidRPr="00201F35" w:rsidRDefault="003516B1" w:rsidP="003516B1">
            <w:pPr>
              <w:jc w:val="center"/>
              <w:rPr>
                <w:bCs/>
              </w:rPr>
            </w:pPr>
            <w:r w:rsidRPr="00201F35">
              <w:rPr>
                <w:bCs/>
              </w:rPr>
              <w:t>EN</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4408E4A5" w14:textId="464C0E22" w:rsidR="003516B1" w:rsidRPr="00585E56" w:rsidRDefault="003516B1" w:rsidP="003516B1">
            <w:pPr>
              <w:rPr>
                <w:bCs/>
              </w:rPr>
            </w:pPr>
            <w:r>
              <w:rPr>
                <w:bCs/>
              </w:rPr>
              <w:t>Mokřady na JV cípu PP, poslední záznam: 2020 – několik ad. i larev</w:t>
            </w:r>
          </w:p>
        </w:tc>
        <w:tc>
          <w:tcPr>
            <w:tcW w:w="1536" w:type="dxa"/>
            <w:tcBorders>
              <w:top w:val="single" w:sz="4" w:space="0" w:color="000000"/>
              <w:left w:val="single" w:sz="4" w:space="0" w:color="000000"/>
              <w:bottom w:val="single" w:sz="4" w:space="0" w:color="000000"/>
              <w:right w:val="single" w:sz="18" w:space="0" w:color="000000"/>
            </w:tcBorders>
            <w:shd w:val="clear" w:color="auto" w:fill="auto"/>
          </w:tcPr>
          <w:p w14:paraId="24387472" w14:textId="6EC6FDB3" w:rsidR="003516B1" w:rsidRPr="00585E56" w:rsidRDefault="003516B1" w:rsidP="003516B1">
            <w:pPr>
              <w:jc w:val="center"/>
              <w:rPr>
                <w:bCs/>
              </w:rPr>
            </w:pPr>
            <w:r>
              <w:rPr>
                <w:bCs/>
              </w:rPr>
              <w:t>a, b</w:t>
            </w:r>
          </w:p>
        </w:tc>
      </w:tr>
      <w:tr w:rsidR="003516B1" w14:paraId="5EBEB9AD" w14:textId="77777777" w:rsidTr="007F4BC7">
        <w:trPr>
          <w:cantSplit/>
          <w:trHeight w:val="247"/>
        </w:trPr>
        <w:tc>
          <w:tcPr>
            <w:tcW w:w="2642" w:type="dxa"/>
            <w:tcBorders>
              <w:top w:val="single" w:sz="4" w:space="0" w:color="000000"/>
              <w:left w:val="single" w:sz="18" w:space="0" w:color="000000"/>
              <w:bottom w:val="single" w:sz="4" w:space="0" w:color="000000"/>
              <w:right w:val="single" w:sz="12" w:space="0" w:color="000000"/>
            </w:tcBorders>
            <w:shd w:val="clear" w:color="auto" w:fill="auto"/>
          </w:tcPr>
          <w:p w14:paraId="64962A45" w14:textId="77777777" w:rsidR="00DE2440" w:rsidRDefault="003516B1" w:rsidP="003516B1">
            <w:pPr>
              <w:rPr>
                <w:bCs/>
              </w:rPr>
            </w:pPr>
            <w:r w:rsidRPr="003516B1">
              <w:rPr>
                <w:bCs/>
              </w:rPr>
              <w:t xml:space="preserve">modrásek bahenní </w:t>
            </w:r>
          </w:p>
          <w:p w14:paraId="150E6B2E" w14:textId="4DC047FA" w:rsidR="003516B1" w:rsidRPr="003516B1" w:rsidRDefault="003516B1" w:rsidP="003516B1">
            <w:pPr>
              <w:rPr>
                <w:bCs/>
              </w:rPr>
            </w:pPr>
            <w:r w:rsidRPr="003516B1">
              <w:rPr>
                <w:bCs/>
                <w:i/>
              </w:rPr>
              <w:t>(Phengaris nausithous)</w:t>
            </w:r>
          </w:p>
        </w:tc>
        <w:tc>
          <w:tcPr>
            <w:tcW w:w="1276" w:type="dxa"/>
            <w:tcBorders>
              <w:top w:val="single" w:sz="4" w:space="0" w:color="000000"/>
              <w:bottom w:val="single" w:sz="4" w:space="0" w:color="000000"/>
              <w:right w:val="single" w:sz="4" w:space="0" w:color="000000"/>
            </w:tcBorders>
            <w:shd w:val="clear" w:color="auto" w:fill="auto"/>
          </w:tcPr>
          <w:p w14:paraId="65327AEE" w14:textId="62FFA394" w:rsidR="003516B1" w:rsidRPr="00201F35" w:rsidRDefault="003516B1" w:rsidP="003516B1">
            <w:pPr>
              <w:jc w:val="center"/>
              <w:rPr>
                <w:bCs/>
              </w:rPr>
            </w:pPr>
            <w:r w:rsidRPr="00201F35">
              <w:rPr>
                <w:bCs/>
              </w:rPr>
              <w:t>NT</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5CA2F7A4" w14:textId="27972AA1" w:rsidR="003516B1" w:rsidRPr="009D4E40" w:rsidRDefault="009D4E40" w:rsidP="003516B1">
            <w:pPr>
              <w:rPr>
                <w:bCs/>
              </w:rPr>
            </w:pPr>
            <w:r w:rsidRPr="009D4E40">
              <w:t>Louka podél pravého břehu řeky Oskavy se vzácným výskytem krvavce totenu. Druh se vyskytuje pravidelně ale v nízkých početnostech, v roce 2019 zaznamenáno během jednoho dne 5 jedinců (Ostřanská 2020, AOPK ČR 2021)</w:t>
            </w:r>
          </w:p>
        </w:tc>
        <w:tc>
          <w:tcPr>
            <w:tcW w:w="1536" w:type="dxa"/>
            <w:tcBorders>
              <w:top w:val="single" w:sz="4" w:space="0" w:color="000000"/>
              <w:left w:val="single" w:sz="4" w:space="0" w:color="000000"/>
              <w:bottom w:val="single" w:sz="4" w:space="0" w:color="000000"/>
              <w:right w:val="single" w:sz="18" w:space="0" w:color="000000"/>
            </w:tcBorders>
            <w:shd w:val="clear" w:color="auto" w:fill="auto"/>
          </w:tcPr>
          <w:p w14:paraId="73034017" w14:textId="3D238FE9" w:rsidR="003516B1" w:rsidRPr="00585E56" w:rsidRDefault="003516B1" w:rsidP="003516B1">
            <w:pPr>
              <w:jc w:val="center"/>
              <w:rPr>
                <w:bCs/>
              </w:rPr>
            </w:pPr>
            <w:r>
              <w:rPr>
                <w:bCs/>
              </w:rPr>
              <w:t>a, b</w:t>
            </w:r>
          </w:p>
        </w:tc>
      </w:tr>
      <w:tr w:rsidR="003516B1" w14:paraId="140F72E1" w14:textId="77777777" w:rsidTr="007F4BC7">
        <w:trPr>
          <w:cantSplit/>
          <w:trHeight w:val="247"/>
        </w:trPr>
        <w:tc>
          <w:tcPr>
            <w:tcW w:w="2642" w:type="dxa"/>
            <w:tcBorders>
              <w:top w:val="single" w:sz="4" w:space="0" w:color="000000"/>
              <w:left w:val="single" w:sz="18" w:space="0" w:color="000000"/>
              <w:bottom w:val="single" w:sz="4" w:space="0" w:color="000000"/>
              <w:right w:val="single" w:sz="12" w:space="0" w:color="000000"/>
            </w:tcBorders>
            <w:shd w:val="clear" w:color="auto" w:fill="auto"/>
          </w:tcPr>
          <w:p w14:paraId="0C88E4DC" w14:textId="1AA2B5D2" w:rsidR="003516B1" w:rsidRPr="003516B1" w:rsidRDefault="003516B1" w:rsidP="003516B1">
            <w:pPr>
              <w:rPr>
                <w:bCs/>
              </w:rPr>
            </w:pPr>
            <w:r w:rsidRPr="003516B1">
              <w:rPr>
                <w:bCs/>
              </w:rPr>
              <w:t xml:space="preserve">ohniváček černočárný </w:t>
            </w:r>
            <w:r w:rsidRPr="003516B1">
              <w:rPr>
                <w:bCs/>
                <w:i/>
              </w:rPr>
              <w:t>(Lycaena dispar)</w:t>
            </w:r>
          </w:p>
        </w:tc>
        <w:tc>
          <w:tcPr>
            <w:tcW w:w="1276" w:type="dxa"/>
            <w:tcBorders>
              <w:top w:val="single" w:sz="4" w:space="0" w:color="000000"/>
              <w:bottom w:val="single" w:sz="4" w:space="0" w:color="000000"/>
              <w:right w:val="single" w:sz="4" w:space="0" w:color="000000"/>
            </w:tcBorders>
            <w:shd w:val="clear" w:color="auto" w:fill="auto"/>
          </w:tcPr>
          <w:p w14:paraId="7AC0834A" w14:textId="1854C1D4" w:rsidR="003516B1" w:rsidRPr="00201F35" w:rsidRDefault="003516B1" w:rsidP="003516B1">
            <w:pPr>
              <w:jc w:val="center"/>
              <w:rPr>
                <w:bCs/>
              </w:rPr>
            </w:pPr>
            <w:r w:rsidRPr="00201F35">
              <w:rPr>
                <w:bCs/>
              </w:rPr>
              <w:t>-</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4679B700" w14:textId="5AF279AE" w:rsidR="003516B1" w:rsidRPr="009D4E40" w:rsidRDefault="009D4E40" w:rsidP="003516B1">
            <w:pPr>
              <w:rPr>
                <w:bCs/>
              </w:rPr>
            </w:pPr>
            <w:r w:rsidRPr="009D4E40">
              <w:t>Louky a bezlesé plochy s výskytem různých druhů šťovíků. Druh se vyskytuje pravidelně, ale v nízkých početnostech, naposledy v roce 2019 zaznamenán během jednoho dne 1 jedinec. (Ostřanská 2020, AOPK ČR 2021)</w:t>
            </w:r>
          </w:p>
        </w:tc>
        <w:tc>
          <w:tcPr>
            <w:tcW w:w="1536" w:type="dxa"/>
            <w:tcBorders>
              <w:top w:val="single" w:sz="4" w:space="0" w:color="000000"/>
              <w:left w:val="single" w:sz="4" w:space="0" w:color="000000"/>
              <w:bottom w:val="single" w:sz="4" w:space="0" w:color="000000"/>
              <w:right w:val="single" w:sz="18" w:space="0" w:color="000000"/>
            </w:tcBorders>
            <w:shd w:val="clear" w:color="auto" w:fill="auto"/>
          </w:tcPr>
          <w:p w14:paraId="466E646D" w14:textId="3F483E25" w:rsidR="003516B1" w:rsidRPr="00585E56" w:rsidRDefault="003516B1" w:rsidP="003516B1">
            <w:pPr>
              <w:jc w:val="center"/>
              <w:rPr>
                <w:bCs/>
              </w:rPr>
            </w:pPr>
            <w:r>
              <w:rPr>
                <w:bCs/>
              </w:rPr>
              <w:t>a, b</w:t>
            </w:r>
          </w:p>
        </w:tc>
      </w:tr>
      <w:tr w:rsidR="00585E56" w14:paraId="7EF9C93F" w14:textId="77777777" w:rsidTr="007F4BC7">
        <w:trPr>
          <w:cantSplit/>
          <w:trHeight w:val="247"/>
        </w:trPr>
        <w:tc>
          <w:tcPr>
            <w:tcW w:w="2642" w:type="dxa"/>
            <w:tcBorders>
              <w:top w:val="single" w:sz="4" w:space="0" w:color="000000"/>
              <w:left w:val="single" w:sz="18" w:space="0" w:color="000000"/>
              <w:bottom w:val="single" w:sz="4" w:space="0" w:color="000000"/>
              <w:right w:val="single" w:sz="12" w:space="0" w:color="000000"/>
            </w:tcBorders>
            <w:shd w:val="clear" w:color="auto" w:fill="auto"/>
          </w:tcPr>
          <w:p w14:paraId="7A6359A6" w14:textId="77777777" w:rsidR="00DE2440" w:rsidRDefault="00585E56" w:rsidP="00585E56">
            <w:pPr>
              <w:rPr>
                <w:bCs/>
              </w:rPr>
            </w:pPr>
            <w:r w:rsidRPr="00585E56">
              <w:rPr>
                <w:bCs/>
              </w:rPr>
              <w:t xml:space="preserve">rákosník velký </w:t>
            </w:r>
          </w:p>
          <w:p w14:paraId="2790E231" w14:textId="642F01C2" w:rsidR="00585E56" w:rsidRPr="00585E56" w:rsidRDefault="00585E56" w:rsidP="00585E56">
            <w:pPr>
              <w:rPr>
                <w:bCs/>
              </w:rPr>
            </w:pPr>
            <w:r w:rsidRPr="00585E56">
              <w:rPr>
                <w:bCs/>
              </w:rPr>
              <w:t>(</w:t>
            </w:r>
            <w:r w:rsidRPr="00585E56">
              <w:rPr>
                <w:bCs/>
                <w:i/>
                <w:iCs/>
              </w:rPr>
              <w:t>Acrocephalus arundinaceus</w:t>
            </w:r>
            <w:r w:rsidRPr="00585E56">
              <w:rPr>
                <w:bCs/>
              </w:rPr>
              <w:t>)</w:t>
            </w:r>
          </w:p>
          <w:p w14:paraId="7C422DBD" w14:textId="77777777" w:rsidR="00585E56" w:rsidRPr="00585E56" w:rsidRDefault="00585E56" w:rsidP="00585E56">
            <w:pPr>
              <w:rPr>
                <w:bCs/>
              </w:rPr>
            </w:pPr>
          </w:p>
        </w:tc>
        <w:tc>
          <w:tcPr>
            <w:tcW w:w="1276" w:type="dxa"/>
            <w:tcBorders>
              <w:top w:val="single" w:sz="4" w:space="0" w:color="000000"/>
              <w:bottom w:val="single" w:sz="4" w:space="0" w:color="000000"/>
              <w:right w:val="single" w:sz="4" w:space="0" w:color="000000"/>
            </w:tcBorders>
            <w:shd w:val="clear" w:color="auto" w:fill="auto"/>
          </w:tcPr>
          <w:p w14:paraId="11E1B7DB" w14:textId="77777777" w:rsidR="00585E56" w:rsidRPr="00201F35" w:rsidRDefault="00585E56" w:rsidP="00585E56">
            <w:pPr>
              <w:jc w:val="center"/>
              <w:rPr>
                <w:bCs/>
              </w:rPr>
            </w:pPr>
            <w:r w:rsidRPr="00201F35">
              <w:rPr>
                <w:bCs/>
              </w:rPr>
              <w:t>VU</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B56FA58" w14:textId="77777777" w:rsidR="00585E56" w:rsidRPr="00585E56" w:rsidRDefault="00585E56" w:rsidP="00585E56">
            <w:pPr>
              <w:rPr>
                <w:bCs/>
              </w:rPr>
            </w:pPr>
            <w:r w:rsidRPr="00585E56">
              <w:rPr>
                <w:bCs/>
              </w:rPr>
              <w:t>Hnízdí v rákosinách zatopených vodou; v PP zejména na Malém jezeře, ale i v Nových mokřadech, v Trdlišti apod.</w:t>
            </w:r>
          </w:p>
        </w:tc>
        <w:tc>
          <w:tcPr>
            <w:tcW w:w="1536" w:type="dxa"/>
            <w:tcBorders>
              <w:top w:val="single" w:sz="4" w:space="0" w:color="000000"/>
              <w:left w:val="single" w:sz="4" w:space="0" w:color="000000"/>
              <w:bottom w:val="single" w:sz="4" w:space="0" w:color="000000"/>
              <w:right w:val="single" w:sz="18" w:space="0" w:color="000000"/>
            </w:tcBorders>
            <w:shd w:val="clear" w:color="auto" w:fill="auto"/>
          </w:tcPr>
          <w:p w14:paraId="72CEB4C4" w14:textId="77777777" w:rsidR="00585E56" w:rsidRPr="00585E56" w:rsidRDefault="00585E56" w:rsidP="00585E56">
            <w:pPr>
              <w:jc w:val="center"/>
              <w:rPr>
                <w:bCs/>
              </w:rPr>
            </w:pPr>
            <w:r w:rsidRPr="00585E56">
              <w:rPr>
                <w:bCs/>
              </w:rPr>
              <w:t>a</w:t>
            </w:r>
          </w:p>
        </w:tc>
      </w:tr>
      <w:tr w:rsidR="00585E56" w14:paraId="27DBC690" w14:textId="77777777" w:rsidTr="007F4BC7">
        <w:trPr>
          <w:cantSplit/>
          <w:trHeight w:val="247"/>
        </w:trPr>
        <w:tc>
          <w:tcPr>
            <w:tcW w:w="2642" w:type="dxa"/>
            <w:tcBorders>
              <w:top w:val="single" w:sz="4" w:space="0" w:color="000000"/>
              <w:left w:val="single" w:sz="18" w:space="0" w:color="000000"/>
              <w:bottom w:val="single" w:sz="4" w:space="0" w:color="000000"/>
              <w:right w:val="single" w:sz="12" w:space="0" w:color="000000"/>
            </w:tcBorders>
            <w:shd w:val="clear" w:color="auto" w:fill="auto"/>
          </w:tcPr>
          <w:p w14:paraId="4FAA7471" w14:textId="77777777" w:rsidR="00585E56" w:rsidRPr="00585E56" w:rsidRDefault="00585E56" w:rsidP="00585E56">
            <w:pPr>
              <w:rPr>
                <w:bCs/>
              </w:rPr>
            </w:pPr>
            <w:r w:rsidRPr="00585E56">
              <w:rPr>
                <w:bCs/>
              </w:rPr>
              <w:t>racek chechtavý (</w:t>
            </w:r>
            <w:r w:rsidRPr="00585E56">
              <w:rPr>
                <w:bCs/>
                <w:i/>
                <w:iCs/>
              </w:rPr>
              <w:t>Chroicocephalus ridibundus</w:t>
            </w:r>
            <w:r w:rsidRPr="00585E56">
              <w:rPr>
                <w:bCs/>
              </w:rPr>
              <w:t>)</w:t>
            </w:r>
          </w:p>
        </w:tc>
        <w:tc>
          <w:tcPr>
            <w:tcW w:w="1276" w:type="dxa"/>
            <w:tcBorders>
              <w:top w:val="single" w:sz="4" w:space="0" w:color="000000"/>
              <w:bottom w:val="single" w:sz="4" w:space="0" w:color="000000"/>
              <w:right w:val="single" w:sz="4" w:space="0" w:color="000000"/>
            </w:tcBorders>
            <w:shd w:val="clear" w:color="auto" w:fill="auto"/>
          </w:tcPr>
          <w:p w14:paraId="5941E4F2" w14:textId="77777777" w:rsidR="00585E56" w:rsidRPr="00201F35" w:rsidRDefault="00585E56" w:rsidP="00585E56">
            <w:pPr>
              <w:jc w:val="center"/>
              <w:rPr>
                <w:bCs/>
              </w:rPr>
            </w:pPr>
            <w:r w:rsidRPr="00201F35">
              <w:rPr>
                <w:bCs/>
              </w:rPr>
              <w:t>VU</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4FF90635" w14:textId="7F67689A" w:rsidR="00585E56" w:rsidRPr="00585E56" w:rsidRDefault="00585E56" w:rsidP="006C290B">
            <w:pPr>
              <w:rPr>
                <w:bCs/>
              </w:rPr>
            </w:pPr>
            <w:r w:rsidRPr="00585E56">
              <w:rPr>
                <w:bCs/>
              </w:rPr>
              <w:t>Do roku 2017 hnízdní kolonie na Velkém ostrově, zřejmě kvůli zárůstu a zvýšené predaci opuštění lokality, aktuálně nehnízdí (2018</w:t>
            </w:r>
            <w:r w:rsidR="006C290B">
              <w:t>–</w:t>
            </w:r>
            <w:r w:rsidRPr="00585E56">
              <w:rPr>
                <w:bCs/>
              </w:rPr>
              <w:t>2020).</w:t>
            </w:r>
          </w:p>
        </w:tc>
        <w:tc>
          <w:tcPr>
            <w:tcW w:w="1536" w:type="dxa"/>
            <w:tcBorders>
              <w:top w:val="single" w:sz="4" w:space="0" w:color="000000"/>
              <w:left w:val="single" w:sz="4" w:space="0" w:color="000000"/>
              <w:bottom w:val="single" w:sz="4" w:space="0" w:color="000000"/>
              <w:right w:val="single" w:sz="18" w:space="0" w:color="000000"/>
            </w:tcBorders>
            <w:shd w:val="clear" w:color="auto" w:fill="auto"/>
          </w:tcPr>
          <w:p w14:paraId="1F70077B" w14:textId="77777777" w:rsidR="00585E56" w:rsidRPr="00585E56" w:rsidRDefault="00585E56" w:rsidP="00585E56">
            <w:pPr>
              <w:jc w:val="center"/>
              <w:rPr>
                <w:bCs/>
              </w:rPr>
            </w:pPr>
            <w:r w:rsidRPr="00585E56">
              <w:rPr>
                <w:bCs/>
              </w:rPr>
              <w:t>a</w:t>
            </w:r>
          </w:p>
        </w:tc>
      </w:tr>
      <w:tr w:rsidR="00585E56" w14:paraId="112DF940" w14:textId="77777777" w:rsidTr="007F4BC7">
        <w:trPr>
          <w:cantSplit/>
          <w:trHeight w:val="247"/>
        </w:trPr>
        <w:tc>
          <w:tcPr>
            <w:tcW w:w="2642" w:type="dxa"/>
            <w:tcBorders>
              <w:top w:val="single" w:sz="4" w:space="0" w:color="000000"/>
              <w:left w:val="single" w:sz="18" w:space="0" w:color="000000"/>
              <w:bottom w:val="single" w:sz="4" w:space="0" w:color="000000"/>
              <w:right w:val="single" w:sz="12" w:space="0" w:color="000000"/>
            </w:tcBorders>
            <w:shd w:val="clear" w:color="auto" w:fill="auto"/>
          </w:tcPr>
          <w:p w14:paraId="171BF72B" w14:textId="77777777" w:rsidR="00DE2440" w:rsidRDefault="00585E56" w:rsidP="00585E56">
            <w:pPr>
              <w:rPr>
                <w:bCs/>
              </w:rPr>
            </w:pPr>
            <w:r w:rsidRPr="00585E56">
              <w:rPr>
                <w:bCs/>
              </w:rPr>
              <w:t>vydra říční</w:t>
            </w:r>
          </w:p>
          <w:p w14:paraId="355D43BA" w14:textId="07886875" w:rsidR="00585E56" w:rsidRPr="00585E56" w:rsidRDefault="00585E56" w:rsidP="00585E56">
            <w:pPr>
              <w:rPr>
                <w:bCs/>
              </w:rPr>
            </w:pPr>
            <w:r w:rsidRPr="00585E56">
              <w:rPr>
                <w:bCs/>
              </w:rPr>
              <w:t xml:space="preserve"> </w:t>
            </w:r>
            <w:r w:rsidRPr="00F960EA">
              <w:rPr>
                <w:bCs/>
              </w:rPr>
              <w:t>(</w:t>
            </w:r>
            <w:r w:rsidRPr="00585E56">
              <w:rPr>
                <w:bCs/>
                <w:i/>
              </w:rPr>
              <w:t>Lutra lutra</w:t>
            </w:r>
            <w:r w:rsidRPr="00F960EA">
              <w:rPr>
                <w:bCs/>
              </w:rPr>
              <w:t>)</w:t>
            </w:r>
          </w:p>
        </w:tc>
        <w:tc>
          <w:tcPr>
            <w:tcW w:w="1276" w:type="dxa"/>
            <w:tcBorders>
              <w:top w:val="single" w:sz="4" w:space="0" w:color="000000"/>
              <w:bottom w:val="single" w:sz="4" w:space="0" w:color="000000"/>
              <w:right w:val="single" w:sz="4" w:space="0" w:color="000000"/>
            </w:tcBorders>
            <w:shd w:val="clear" w:color="auto" w:fill="auto"/>
          </w:tcPr>
          <w:p w14:paraId="55FC0000" w14:textId="77777777" w:rsidR="00585E56" w:rsidRPr="00201F35" w:rsidRDefault="00585E56" w:rsidP="00585E56">
            <w:pPr>
              <w:jc w:val="center"/>
              <w:rPr>
                <w:bCs/>
              </w:rPr>
            </w:pPr>
            <w:r w:rsidRPr="00201F35">
              <w:rPr>
                <w:bCs/>
              </w:rPr>
              <w:t>NT</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3F98DA24" w14:textId="77777777" w:rsidR="00585E56" w:rsidRPr="00585E56" w:rsidRDefault="00585E56" w:rsidP="00585E56">
            <w:pPr>
              <w:rPr>
                <w:bCs/>
              </w:rPr>
            </w:pPr>
            <w:r w:rsidRPr="00C40028">
              <w:rPr>
                <w:bCs/>
              </w:rPr>
              <w:t>Vodní druh živící se především rybami; do PP zasahuje teritorium min. 2 ex.</w:t>
            </w:r>
          </w:p>
        </w:tc>
        <w:tc>
          <w:tcPr>
            <w:tcW w:w="1536" w:type="dxa"/>
            <w:tcBorders>
              <w:top w:val="single" w:sz="4" w:space="0" w:color="000000"/>
              <w:left w:val="single" w:sz="4" w:space="0" w:color="000000"/>
              <w:bottom w:val="single" w:sz="4" w:space="0" w:color="000000"/>
              <w:right w:val="single" w:sz="18" w:space="0" w:color="000000"/>
            </w:tcBorders>
            <w:shd w:val="clear" w:color="auto" w:fill="auto"/>
          </w:tcPr>
          <w:p w14:paraId="65F55E42" w14:textId="77777777" w:rsidR="00585E56" w:rsidRPr="00585E56" w:rsidRDefault="00585E56" w:rsidP="00585E56">
            <w:pPr>
              <w:jc w:val="center"/>
              <w:rPr>
                <w:bCs/>
              </w:rPr>
            </w:pPr>
            <w:r>
              <w:rPr>
                <w:bCs/>
              </w:rPr>
              <w:t>a,</w:t>
            </w:r>
            <w:r w:rsidR="006044CC">
              <w:rPr>
                <w:bCs/>
              </w:rPr>
              <w:t xml:space="preserve"> </w:t>
            </w:r>
            <w:r>
              <w:rPr>
                <w:bCs/>
              </w:rPr>
              <w:t>b</w:t>
            </w:r>
          </w:p>
        </w:tc>
      </w:tr>
      <w:tr w:rsidR="00585E56" w14:paraId="67B897C2" w14:textId="77777777" w:rsidTr="007E444A">
        <w:trPr>
          <w:cantSplit/>
          <w:trHeight w:val="247"/>
        </w:trPr>
        <w:tc>
          <w:tcPr>
            <w:tcW w:w="2642" w:type="dxa"/>
            <w:tcBorders>
              <w:top w:val="single" w:sz="4" w:space="0" w:color="000000"/>
              <w:left w:val="single" w:sz="18" w:space="0" w:color="000000"/>
              <w:bottom w:val="single" w:sz="18" w:space="0" w:color="000000"/>
              <w:right w:val="single" w:sz="12" w:space="0" w:color="000000"/>
            </w:tcBorders>
            <w:shd w:val="clear" w:color="auto" w:fill="auto"/>
          </w:tcPr>
          <w:p w14:paraId="2BBFB59D" w14:textId="77777777" w:rsidR="00585E56" w:rsidRPr="002C551C" w:rsidRDefault="00585E56" w:rsidP="00585E56">
            <w:pPr>
              <w:rPr>
                <w:bCs/>
              </w:rPr>
            </w:pPr>
            <w:r w:rsidRPr="002C551C">
              <w:rPr>
                <w:bCs/>
              </w:rPr>
              <w:t>bobr evropský</w:t>
            </w:r>
          </w:p>
          <w:p w14:paraId="74A705B3" w14:textId="77777777" w:rsidR="00585E56" w:rsidRDefault="00585E56" w:rsidP="00585E56">
            <w:pPr>
              <w:rPr>
                <w:bCs/>
              </w:rPr>
            </w:pPr>
            <w:r w:rsidRPr="002C551C">
              <w:rPr>
                <w:bCs/>
              </w:rPr>
              <w:t>(</w:t>
            </w:r>
            <w:r w:rsidRPr="002C551C">
              <w:rPr>
                <w:bCs/>
                <w:i/>
              </w:rPr>
              <w:t>Castor fiber</w:t>
            </w:r>
            <w:r w:rsidRPr="002C551C">
              <w:rPr>
                <w:bCs/>
              </w:rPr>
              <w:t>)</w:t>
            </w:r>
          </w:p>
        </w:tc>
        <w:tc>
          <w:tcPr>
            <w:tcW w:w="1276" w:type="dxa"/>
            <w:tcBorders>
              <w:top w:val="single" w:sz="4" w:space="0" w:color="000000"/>
              <w:bottom w:val="single" w:sz="18" w:space="0" w:color="000000"/>
              <w:right w:val="single" w:sz="4" w:space="0" w:color="000000"/>
            </w:tcBorders>
            <w:shd w:val="clear" w:color="auto" w:fill="auto"/>
          </w:tcPr>
          <w:p w14:paraId="469290AC" w14:textId="7692F76D" w:rsidR="00585E56" w:rsidRPr="006424CB" w:rsidRDefault="006424CB" w:rsidP="00585E56">
            <w:pPr>
              <w:jc w:val="center"/>
              <w:rPr>
                <w:bCs/>
              </w:rPr>
            </w:pPr>
            <w:r w:rsidRPr="006424CB">
              <w:rPr>
                <w:bCs/>
              </w:rPr>
              <w:t>LC</w:t>
            </w:r>
          </w:p>
        </w:tc>
        <w:tc>
          <w:tcPr>
            <w:tcW w:w="3685" w:type="dxa"/>
            <w:tcBorders>
              <w:top w:val="single" w:sz="4" w:space="0" w:color="000000"/>
              <w:left w:val="single" w:sz="4" w:space="0" w:color="000000"/>
              <w:bottom w:val="single" w:sz="18" w:space="0" w:color="000000"/>
              <w:right w:val="single" w:sz="4" w:space="0" w:color="000000"/>
            </w:tcBorders>
            <w:shd w:val="clear" w:color="auto" w:fill="auto"/>
          </w:tcPr>
          <w:p w14:paraId="7FC4FF01" w14:textId="77777777" w:rsidR="00585E56" w:rsidRDefault="00585E56" w:rsidP="00585E56">
            <w:pPr>
              <w:rPr>
                <w:bCs/>
              </w:rPr>
            </w:pPr>
            <w:r w:rsidRPr="002C551C">
              <w:rPr>
                <w:bCs/>
              </w:rPr>
              <w:t>Druh se stabilně vyskytuje, biotop: vodní + částečně terestrický</w:t>
            </w:r>
          </w:p>
        </w:tc>
        <w:tc>
          <w:tcPr>
            <w:tcW w:w="1536" w:type="dxa"/>
            <w:tcBorders>
              <w:top w:val="single" w:sz="4" w:space="0" w:color="000000"/>
              <w:left w:val="single" w:sz="4" w:space="0" w:color="000000"/>
              <w:bottom w:val="single" w:sz="18" w:space="0" w:color="000000"/>
              <w:right w:val="single" w:sz="18" w:space="0" w:color="000000"/>
            </w:tcBorders>
            <w:shd w:val="clear" w:color="auto" w:fill="auto"/>
          </w:tcPr>
          <w:p w14:paraId="4377D87A" w14:textId="77777777" w:rsidR="00585E56" w:rsidRDefault="0089327F" w:rsidP="00585E56">
            <w:pPr>
              <w:jc w:val="center"/>
              <w:rPr>
                <w:bCs/>
              </w:rPr>
            </w:pPr>
            <w:r>
              <w:rPr>
                <w:bCs/>
              </w:rPr>
              <w:t xml:space="preserve">a, </w:t>
            </w:r>
            <w:r w:rsidR="00585E56" w:rsidRPr="002C551C">
              <w:rPr>
                <w:bCs/>
              </w:rPr>
              <w:t>b</w:t>
            </w:r>
          </w:p>
        </w:tc>
      </w:tr>
    </w:tbl>
    <w:p w14:paraId="2FA2ECB5" w14:textId="5E24158A" w:rsidR="00354BAE" w:rsidRDefault="00354BAE" w:rsidP="00354BAE">
      <w:pPr>
        <w:spacing w:before="120"/>
        <w:jc w:val="both"/>
        <w:rPr>
          <w:snapToGrid w:val="0"/>
        </w:rPr>
      </w:pPr>
      <w:r>
        <w:rPr>
          <w:bCs/>
          <w:snapToGrid w:val="0"/>
        </w:rPr>
        <w:t>**</w:t>
      </w:r>
      <w:r w:rsidRPr="00A462ED">
        <w:rPr>
          <w:bCs/>
          <w:snapToGrid w:val="0"/>
        </w:rPr>
        <w:t xml:space="preserve"> </w:t>
      </w:r>
      <w:r>
        <w:rPr>
          <w:bCs/>
          <w:snapToGrid w:val="0"/>
        </w:rPr>
        <w:t>po</w:t>
      </w:r>
      <w:r w:rsidRPr="00A462ED">
        <w:rPr>
          <w:bCs/>
          <w:snapToGrid w:val="0"/>
        </w:rPr>
        <w:t>dle červených seznamů:</w:t>
      </w:r>
      <w:r w:rsidRPr="00A462ED">
        <w:rPr>
          <w:snapToGrid w:val="0"/>
        </w:rPr>
        <w:t xml:space="preserve"> </w:t>
      </w:r>
      <w:r>
        <w:t>CR – kriticky ohrožený, EN – ohrožený</w:t>
      </w:r>
      <w:r w:rsidR="00AC4876">
        <w:t>, VU – zranitelný, NT – téměř ohrožený</w:t>
      </w:r>
      <w:r w:rsidR="006424CB">
        <w:t xml:space="preserve">, LC – </w:t>
      </w:r>
      <w:r w:rsidR="00680A85">
        <w:t>m</w:t>
      </w:r>
      <w:r w:rsidR="00680A85" w:rsidRPr="00680A85">
        <w:t>álo dotčený</w:t>
      </w:r>
      <w:r>
        <w:t xml:space="preserve">; </w:t>
      </w:r>
      <w:r>
        <w:rPr>
          <w:bCs/>
          <w:snapToGrid w:val="0"/>
        </w:rPr>
        <w:t xml:space="preserve">cévnaté rostliny dle </w:t>
      </w:r>
      <w:r w:rsidRPr="002701C9">
        <w:rPr>
          <w:snapToGrid w:val="0"/>
        </w:rPr>
        <w:t>Grulich &amp; Chobot</w:t>
      </w:r>
      <w:r w:rsidRPr="009E6FB6">
        <w:rPr>
          <w:smallCaps/>
          <w:snapToGrid w:val="0"/>
        </w:rPr>
        <w:t xml:space="preserve"> 2017</w:t>
      </w:r>
      <w:r>
        <w:rPr>
          <w:smallCaps/>
          <w:snapToGrid w:val="0"/>
        </w:rPr>
        <w:t>;</w:t>
      </w:r>
      <w:r>
        <w:t xml:space="preserve"> </w:t>
      </w:r>
      <w:r w:rsidR="00AC4876">
        <w:rPr>
          <w:bCs/>
          <w:snapToGrid w:val="0"/>
        </w:rPr>
        <w:t xml:space="preserve">obratlovci </w:t>
      </w:r>
      <w:r>
        <w:rPr>
          <w:bCs/>
          <w:snapToGrid w:val="0"/>
        </w:rPr>
        <w:t xml:space="preserve">dle </w:t>
      </w:r>
      <w:r w:rsidR="00AC4876">
        <w:rPr>
          <w:bCs/>
          <w:snapToGrid w:val="0"/>
        </w:rPr>
        <w:t>Chobot &amp; Němec</w:t>
      </w:r>
      <w:r>
        <w:rPr>
          <w:bCs/>
          <w:snapToGrid w:val="0"/>
        </w:rPr>
        <w:t xml:space="preserve"> 2017</w:t>
      </w:r>
      <w:r w:rsidR="006424CB">
        <w:t xml:space="preserve">; bezobratlí dle </w:t>
      </w:r>
      <w:r w:rsidR="00680A85">
        <w:t>Hejda, Farkač &amp; Chobot 2017</w:t>
      </w:r>
    </w:p>
    <w:p w14:paraId="185F9F91" w14:textId="77777777" w:rsidR="00354BAE" w:rsidRDefault="00354BAE">
      <w:pPr>
        <w:jc w:val="both"/>
        <w:rPr>
          <w:bCs/>
        </w:rPr>
      </w:pPr>
    </w:p>
    <w:p w14:paraId="27793FEA" w14:textId="77777777" w:rsidR="00CA1E98" w:rsidRDefault="00AB1178">
      <w:pPr>
        <w:jc w:val="both"/>
      </w:pPr>
      <w:r>
        <w:t>*kód předmětu ochrany:</w:t>
      </w:r>
    </w:p>
    <w:p w14:paraId="7195BD5C" w14:textId="77777777" w:rsidR="00CA1E98" w:rsidRDefault="00AB1178">
      <w:pPr>
        <w:jc w:val="both"/>
      </w:pPr>
      <w:r>
        <w:t>a = předmět ochrany spadá pod definici předmětu ochrany dle zřizovacího předpisu ZCHÚ</w:t>
      </w:r>
    </w:p>
    <w:p w14:paraId="188E6BF5" w14:textId="77777777" w:rsidR="00CA1E98" w:rsidRDefault="00AB1178">
      <w:pPr>
        <w:jc w:val="both"/>
      </w:pPr>
      <w:r>
        <w:lastRenderedPageBreak/>
        <w:t>b = předmět ochrany překrývající se EVL/PO (v závorce je uveden kód stanoviště dle vyhl. č. 166/2005 Sb., hvězdičkou (*) jsou označena prioritní stanoviště a druhy)</w:t>
      </w:r>
    </w:p>
    <w:p w14:paraId="2AD06175" w14:textId="77777777" w:rsidR="00CA1E98" w:rsidRDefault="00AB1178">
      <w:pPr>
        <w:jc w:val="both"/>
      </w:pPr>
      <w:r>
        <w:t>c = další významný ekosystém nebo jeho složka, který je navržen k doplnění mezi předměty ochrany ZCHÚ (viz i kap. 3.4)</w:t>
      </w:r>
    </w:p>
    <w:p w14:paraId="17379BF9" w14:textId="77777777" w:rsidR="00CA1E98" w:rsidRDefault="00CA1E98">
      <w:pPr>
        <w:pStyle w:val="Seznamsodrkami3"/>
        <w:widowControl/>
        <w:ind w:left="0" w:firstLine="0"/>
        <w:jc w:val="both"/>
        <w:rPr>
          <w:sz w:val="24"/>
          <w:szCs w:val="24"/>
        </w:rPr>
      </w:pPr>
    </w:p>
    <w:p w14:paraId="4B676A76" w14:textId="77777777" w:rsidR="00A10DEF" w:rsidRDefault="00A10DEF">
      <w:pPr>
        <w:pStyle w:val="Nadpis2"/>
        <w:rPr>
          <w:b/>
          <w:bCs/>
        </w:rPr>
      </w:pPr>
      <w:bookmarkStart w:id="48" w:name="_Toc256000014"/>
      <w:bookmarkStart w:id="49" w:name="_Toc514409716"/>
      <w:bookmarkStart w:id="50" w:name="_Toc516042625"/>
      <w:bookmarkStart w:id="51" w:name="_Toc38904564"/>
    </w:p>
    <w:p w14:paraId="596C03E3" w14:textId="77777777" w:rsidR="00CA1E98" w:rsidRDefault="00AB1178">
      <w:pPr>
        <w:pStyle w:val="Nadpis2"/>
        <w:rPr>
          <w:b/>
          <w:bCs/>
        </w:rPr>
      </w:pPr>
      <w:r>
        <w:rPr>
          <w:b/>
          <w:bCs/>
        </w:rPr>
        <w:t>1.8 Cíl ochrany</w:t>
      </w:r>
      <w:bookmarkEnd w:id="48"/>
      <w:bookmarkEnd w:id="49"/>
      <w:bookmarkEnd w:id="50"/>
      <w:bookmarkEnd w:id="51"/>
    </w:p>
    <w:p w14:paraId="1FDDFF32" w14:textId="77777777" w:rsidR="00CA1E98" w:rsidRDefault="00CA1E98">
      <w:pPr>
        <w:pStyle w:val="Seznamsodrkami3"/>
        <w:widowControl/>
        <w:ind w:left="0" w:firstLine="0"/>
        <w:jc w:val="both"/>
        <w:rPr>
          <w:b/>
          <w:bCs/>
          <w:i/>
          <w:iCs/>
          <w:sz w:val="24"/>
          <w:szCs w:val="24"/>
        </w:rPr>
      </w:pPr>
    </w:p>
    <w:p w14:paraId="2293F1F0" w14:textId="77777777" w:rsidR="00CA1E98" w:rsidRDefault="00AB1178">
      <w:pPr>
        <w:jc w:val="both"/>
        <w:rPr>
          <w:b/>
          <w:bCs/>
        </w:rPr>
      </w:pPr>
      <w:r>
        <w:rPr>
          <w:b/>
          <w:bCs/>
        </w:rPr>
        <w:t>A. ekosystémy</w:t>
      </w:r>
    </w:p>
    <w:p w14:paraId="20B556B0" w14:textId="77777777" w:rsidR="00CA1E98" w:rsidRDefault="00CA1E98">
      <w:pPr>
        <w:jc w:val="both"/>
        <w:rPr>
          <w:b/>
          <w:bCs/>
        </w:rPr>
      </w:pPr>
    </w:p>
    <w:tbl>
      <w:tblPr>
        <w:tblW w:w="9304" w:type="dxa"/>
        <w:tblInd w:w="52" w:type="dxa"/>
        <w:tblCellMar>
          <w:left w:w="70" w:type="dxa"/>
          <w:right w:w="70" w:type="dxa"/>
        </w:tblCellMar>
        <w:tblLook w:val="0000" w:firstRow="0" w:lastRow="0" w:firstColumn="0" w:lastColumn="0" w:noHBand="0" w:noVBand="0"/>
      </w:tblPr>
      <w:tblGrid>
        <w:gridCol w:w="2072"/>
        <w:gridCol w:w="3542"/>
        <w:gridCol w:w="3690"/>
      </w:tblGrid>
      <w:tr w:rsidR="00CA1E98" w14:paraId="30087167" w14:textId="77777777" w:rsidTr="00E37408">
        <w:trPr>
          <w:cantSplit/>
          <w:trHeight w:val="270"/>
          <w:tblHeader/>
        </w:trPr>
        <w:tc>
          <w:tcPr>
            <w:tcW w:w="2072" w:type="dxa"/>
            <w:tcBorders>
              <w:top w:val="single" w:sz="18" w:space="0" w:color="000000"/>
              <w:left w:val="single" w:sz="18" w:space="0" w:color="000000"/>
              <w:bottom w:val="single" w:sz="18" w:space="0" w:color="000000"/>
              <w:right w:val="single" w:sz="12" w:space="0" w:color="000000"/>
            </w:tcBorders>
            <w:shd w:val="clear" w:color="auto" w:fill="C0C0C0"/>
          </w:tcPr>
          <w:p w14:paraId="67CB50E3" w14:textId="77777777" w:rsidR="00CA1E98" w:rsidRDefault="00AB1178">
            <w:pPr>
              <w:rPr>
                <w:b/>
                <w:bCs/>
              </w:rPr>
            </w:pPr>
            <w:r>
              <w:rPr>
                <w:b/>
                <w:bCs/>
              </w:rPr>
              <w:t>ekosystém</w:t>
            </w:r>
          </w:p>
        </w:tc>
        <w:tc>
          <w:tcPr>
            <w:tcW w:w="3542" w:type="dxa"/>
            <w:tcBorders>
              <w:top w:val="single" w:sz="18" w:space="0" w:color="000000"/>
              <w:left w:val="single" w:sz="12" w:space="0" w:color="000000"/>
              <w:bottom w:val="single" w:sz="18" w:space="0" w:color="000000"/>
              <w:right w:val="single" w:sz="4" w:space="0" w:color="000000"/>
            </w:tcBorders>
            <w:shd w:val="clear" w:color="auto" w:fill="C0C0C0"/>
          </w:tcPr>
          <w:p w14:paraId="7DEB0215" w14:textId="77777777" w:rsidR="00CA1E98" w:rsidRDefault="00AB1178">
            <w:pPr>
              <w:rPr>
                <w:b/>
                <w:bCs/>
              </w:rPr>
            </w:pPr>
            <w:r>
              <w:rPr>
                <w:b/>
                <w:bCs/>
              </w:rPr>
              <w:t>cíl ochrany</w:t>
            </w:r>
          </w:p>
        </w:tc>
        <w:tc>
          <w:tcPr>
            <w:tcW w:w="3690" w:type="dxa"/>
            <w:tcBorders>
              <w:top w:val="single" w:sz="18" w:space="0" w:color="000000"/>
              <w:left w:val="single" w:sz="4" w:space="0" w:color="000000"/>
              <w:bottom w:val="single" w:sz="18" w:space="0" w:color="000000"/>
              <w:right w:val="single" w:sz="18" w:space="0" w:color="000000"/>
            </w:tcBorders>
            <w:shd w:val="clear" w:color="auto" w:fill="C0C0C0"/>
          </w:tcPr>
          <w:p w14:paraId="3BBBD5DE" w14:textId="77777777" w:rsidR="00CA1E98" w:rsidRDefault="00AB1178">
            <w:pPr>
              <w:rPr>
                <w:b/>
                <w:bCs/>
              </w:rPr>
            </w:pPr>
            <w:r>
              <w:rPr>
                <w:b/>
                <w:bCs/>
              </w:rPr>
              <w:t>indikátory cílového stavu</w:t>
            </w:r>
          </w:p>
        </w:tc>
      </w:tr>
      <w:tr w:rsidR="00F137F5" w:rsidRPr="00B348D6" w14:paraId="7C3DA201" w14:textId="77777777" w:rsidTr="00E37408">
        <w:trPr>
          <w:cantSplit/>
          <w:trHeight w:val="247"/>
        </w:trPr>
        <w:tc>
          <w:tcPr>
            <w:tcW w:w="2072" w:type="dxa"/>
            <w:tcBorders>
              <w:top w:val="single" w:sz="18" w:space="0" w:color="000000"/>
              <w:left w:val="single" w:sz="18" w:space="0" w:color="000000"/>
              <w:bottom w:val="single" w:sz="18" w:space="0" w:color="000000"/>
              <w:right w:val="single" w:sz="12" w:space="0" w:color="000000"/>
            </w:tcBorders>
            <w:shd w:val="clear" w:color="auto" w:fill="auto"/>
          </w:tcPr>
          <w:p w14:paraId="4EF34865" w14:textId="77777777" w:rsidR="00F137F5" w:rsidRPr="00B348D6" w:rsidRDefault="00F137F5" w:rsidP="00F137F5">
            <w:pPr>
              <w:rPr>
                <w:bCs/>
              </w:rPr>
            </w:pPr>
            <w:r w:rsidRPr="00B348D6">
              <w:t>T1.1 Mezofilní ovsíkové louky</w:t>
            </w:r>
          </w:p>
        </w:tc>
        <w:tc>
          <w:tcPr>
            <w:tcW w:w="3542" w:type="dxa"/>
            <w:tcBorders>
              <w:top w:val="single" w:sz="18" w:space="0" w:color="000000"/>
              <w:left w:val="single" w:sz="12" w:space="0" w:color="000000"/>
              <w:bottom w:val="single" w:sz="18" w:space="0" w:color="000000"/>
              <w:right w:val="single" w:sz="4" w:space="0" w:color="000000"/>
            </w:tcBorders>
            <w:shd w:val="clear" w:color="auto" w:fill="auto"/>
          </w:tcPr>
          <w:p w14:paraId="662D2B92" w14:textId="7DAC76E3" w:rsidR="00F137F5" w:rsidRPr="00B348D6" w:rsidRDefault="00F137F5" w:rsidP="00D511E9">
            <w:pPr>
              <w:jc w:val="both"/>
              <w:rPr>
                <w:bCs/>
              </w:rPr>
            </w:pPr>
            <w:r w:rsidRPr="00B348D6">
              <w:t>Druhově b</w:t>
            </w:r>
            <w:r w:rsidR="00680A85">
              <w:t xml:space="preserve">ohaté mezofilní ovsíkové louky </w:t>
            </w:r>
            <w:r w:rsidRPr="00B348D6">
              <w:t xml:space="preserve">s roztroušenými dřevinami a </w:t>
            </w:r>
            <w:r w:rsidR="00D511E9">
              <w:t>bez výskytu</w:t>
            </w:r>
            <w:r w:rsidRPr="00B348D6">
              <w:t xml:space="preserve"> invazních druhů</w:t>
            </w:r>
          </w:p>
        </w:tc>
        <w:tc>
          <w:tcPr>
            <w:tcW w:w="3690" w:type="dxa"/>
            <w:tcBorders>
              <w:top w:val="single" w:sz="18" w:space="0" w:color="000000"/>
              <w:left w:val="single" w:sz="4" w:space="0" w:color="000000"/>
              <w:bottom w:val="single" w:sz="18" w:space="0" w:color="000000"/>
              <w:right w:val="single" w:sz="18" w:space="0" w:color="000000"/>
            </w:tcBorders>
            <w:shd w:val="clear" w:color="auto" w:fill="auto"/>
          </w:tcPr>
          <w:p w14:paraId="6DED7AEB" w14:textId="77777777" w:rsidR="00F137F5" w:rsidRPr="00B348D6" w:rsidRDefault="00F137F5" w:rsidP="007E5EEE">
            <w:pPr>
              <w:numPr>
                <w:ilvl w:val="0"/>
                <w:numId w:val="44"/>
              </w:numPr>
              <w:pBdr>
                <w:top w:val="nil"/>
                <w:left w:val="nil"/>
                <w:bottom w:val="nil"/>
                <w:right w:val="nil"/>
                <w:between w:val="nil"/>
              </w:pBdr>
              <w:ind w:left="321" w:hanging="284"/>
              <w:jc w:val="both"/>
              <w:rPr>
                <w:rFonts w:eastAsia="Times New Roman"/>
              </w:rPr>
            </w:pPr>
            <w:r w:rsidRPr="00B348D6">
              <w:rPr>
                <w:rFonts w:eastAsia="Times New Roman"/>
              </w:rPr>
              <w:t>rozloha ekosystému m</w:t>
            </w:r>
            <w:r w:rsidRPr="00B348D6">
              <w:t>in</w:t>
            </w:r>
            <w:r w:rsidRPr="00B348D6">
              <w:rPr>
                <w:rFonts w:eastAsia="Times New Roman"/>
              </w:rPr>
              <w:t xml:space="preserve">. </w:t>
            </w:r>
            <w:r w:rsidRPr="00B348D6">
              <w:t>5 ha</w:t>
            </w:r>
          </w:p>
          <w:p w14:paraId="4A918561" w14:textId="77777777" w:rsidR="00F137F5" w:rsidRPr="00B348D6" w:rsidRDefault="00F137F5" w:rsidP="007E5EEE">
            <w:pPr>
              <w:numPr>
                <w:ilvl w:val="0"/>
                <w:numId w:val="44"/>
              </w:numPr>
              <w:pBdr>
                <w:top w:val="nil"/>
                <w:left w:val="nil"/>
                <w:bottom w:val="nil"/>
                <w:right w:val="nil"/>
                <w:between w:val="nil"/>
              </w:pBdr>
              <w:ind w:left="321" w:hanging="284"/>
              <w:jc w:val="both"/>
              <w:rPr>
                <w:rFonts w:eastAsia="Times New Roman"/>
              </w:rPr>
            </w:pPr>
            <w:r w:rsidRPr="00B348D6">
              <w:rPr>
                <w:rFonts w:eastAsia="Times New Roman"/>
              </w:rPr>
              <w:t>zastoupení dřevin do max 10 %</w:t>
            </w:r>
          </w:p>
          <w:p w14:paraId="4BB6A564" w14:textId="77777777" w:rsidR="00F137F5" w:rsidRPr="00B348D6" w:rsidRDefault="00F137F5" w:rsidP="007E5EEE">
            <w:pPr>
              <w:numPr>
                <w:ilvl w:val="0"/>
                <w:numId w:val="44"/>
              </w:numPr>
              <w:pBdr>
                <w:top w:val="nil"/>
                <w:left w:val="nil"/>
                <w:bottom w:val="nil"/>
                <w:right w:val="nil"/>
                <w:between w:val="nil"/>
              </w:pBdr>
              <w:ind w:left="321" w:hanging="284"/>
              <w:jc w:val="both"/>
              <w:rPr>
                <w:rFonts w:eastAsia="Times New Roman"/>
              </w:rPr>
            </w:pPr>
            <w:r w:rsidRPr="00B348D6">
              <w:rPr>
                <w:rFonts w:eastAsia="Times New Roman"/>
              </w:rPr>
              <w:t>absence invazních druhů</w:t>
            </w:r>
          </w:p>
          <w:p w14:paraId="38F3CE49" w14:textId="77777777" w:rsidR="00F137F5" w:rsidRPr="00B348D6" w:rsidRDefault="00F137F5" w:rsidP="007E5EEE">
            <w:pPr>
              <w:numPr>
                <w:ilvl w:val="0"/>
                <w:numId w:val="44"/>
              </w:numPr>
              <w:ind w:left="321" w:hanging="284"/>
              <w:jc w:val="both"/>
            </w:pPr>
            <w:r w:rsidRPr="00117824">
              <w:rPr>
                <w:rFonts w:eastAsia="Times New Roman"/>
              </w:rPr>
              <w:t>hodnocením typických druhů (TD) dle příručky hodnocení biotopů v kategorii příznivý či méně příznivý na 100 % rozlohy biotopu</w:t>
            </w:r>
          </w:p>
        </w:tc>
      </w:tr>
      <w:tr w:rsidR="00585E56" w:rsidRPr="00B348D6" w14:paraId="4199E94B" w14:textId="77777777" w:rsidTr="00C33422">
        <w:trPr>
          <w:cantSplit/>
          <w:trHeight w:val="251"/>
        </w:trPr>
        <w:tc>
          <w:tcPr>
            <w:tcW w:w="2072" w:type="dxa"/>
            <w:tcBorders>
              <w:top w:val="single" w:sz="18" w:space="0" w:color="000000"/>
              <w:left w:val="single" w:sz="18" w:space="0" w:color="000000"/>
              <w:bottom w:val="single" w:sz="4" w:space="0" w:color="000000"/>
              <w:right w:val="single" w:sz="12" w:space="0" w:color="000000"/>
            </w:tcBorders>
            <w:shd w:val="clear" w:color="auto" w:fill="auto"/>
          </w:tcPr>
          <w:p w14:paraId="637CF83F" w14:textId="68631C8B" w:rsidR="00F137F5" w:rsidRPr="00B348D6" w:rsidRDefault="00F137F5" w:rsidP="00F137F5">
            <w:r w:rsidRPr="00B348D6">
              <w:t xml:space="preserve">Ekosystém </w:t>
            </w:r>
            <w:r w:rsidR="007861BC" w:rsidRPr="00BF75FF">
              <w:t>Velkého</w:t>
            </w:r>
            <w:r w:rsidR="007861BC">
              <w:t xml:space="preserve"> </w:t>
            </w:r>
            <w:r w:rsidRPr="00B348D6">
              <w:t>jezera</w:t>
            </w:r>
          </w:p>
          <w:p w14:paraId="4C4C7AB4" w14:textId="77777777" w:rsidR="00F137F5" w:rsidRPr="00B348D6" w:rsidRDefault="00F137F5" w:rsidP="00F137F5">
            <w:r w:rsidRPr="00B348D6">
              <w:t xml:space="preserve">- V1F Makrofytní vegetace přirozeně eutrofních a mezotrofních stojatých vod </w:t>
            </w:r>
          </w:p>
          <w:p w14:paraId="2D0C21DC" w14:textId="77777777" w:rsidR="00F137F5" w:rsidRPr="00B348D6" w:rsidRDefault="00F137F5" w:rsidP="00F137F5">
            <w:pPr>
              <w:rPr>
                <w:bCs/>
              </w:rPr>
            </w:pPr>
            <w:r w:rsidRPr="00B348D6">
              <w:t>- M1.1 Rákosiny eutrofních stojatých vod</w:t>
            </w:r>
          </w:p>
        </w:tc>
        <w:tc>
          <w:tcPr>
            <w:tcW w:w="3542" w:type="dxa"/>
            <w:tcBorders>
              <w:top w:val="single" w:sz="18" w:space="0" w:color="000000"/>
              <w:left w:val="single" w:sz="12" w:space="0" w:color="000000"/>
              <w:bottom w:val="single" w:sz="4" w:space="0" w:color="000000"/>
              <w:right w:val="single" w:sz="4" w:space="0" w:color="000000"/>
            </w:tcBorders>
            <w:shd w:val="clear" w:color="auto" w:fill="auto"/>
          </w:tcPr>
          <w:p w14:paraId="457BBFED" w14:textId="31ABEE5F" w:rsidR="00F137F5" w:rsidRPr="00B348D6" w:rsidRDefault="00F137F5" w:rsidP="00F137F5">
            <w:r w:rsidRPr="00B348D6">
              <w:t xml:space="preserve">Jezero se zachovalou plochou litorálních porostů rákosin a s makrofytní vegetací přirozeně eutrofních a mezotrofních stojatých vod s dobrou jakostí vody. Na velkém ostrově </w:t>
            </w:r>
            <w:r w:rsidR="0072200F">
              <w:t xml:space="preserve">s </w:t>
            </w:r>
            <w:r w:rsidR="00585E56">
              <w:t>podmínk</w:t>
            </w:r>
            <w:r w:rsidR="0072200F">
              <w:t>ami</w:t>
            </w:r>
            <w:r w:rsidR="00585E56">
              <w:t xml:space="preserve"> pro hnízdění racků a dalších vodních ptáků.</w:t>
            </w:r>
          </w:p>
          <w:p w14:paraId="377EBA1E" w14:textId="77777777" w:rsidR="00F137F5" w:rsidRPr="00B348D6" w:rsidRDefault="00F137F5" w:rsidP="00F137F5">
            <w:pPr>
              <w:jc w:val="both"/>
              <w:rPr>
                <w:bCs/>
              </w:rPr>
            </w:pPr>
          </w:p>
        </w:tc>
        <w:tc>
          <w:tcPr>
            <w:tcW w:w="3690" w:type="dxa"/>
            <w:tcBorders>
              <w:top w:val="single" w:sz="18" w:space="0" w:color="000000"/>
              <w:left w:val="single" w:sz="4" w:space="0" w:color="000000"/>
              <w:bottom w:val="single" w:sz="4" w:space="0" w:color="000000"/>
              <w:right w:val="single" w:sz="18" w:space="0" w:color="000000"/>
            </w:tcBorders>
            <w:shd w:val="clear" w:color="auto" w:fill="auto"/>
          </w:tcPr>
          <w:p w14:paraId="13B6F4A2" w14:textId="77777777" w:rsidR="00F137F5" w:rsidRDefault="00F137F5" w:rsidP="007E5EEE">
            <w:pPr>
              <w:numPr>
                <w:ilvl w:val="0"/>
                <w:numId w:val="44"/>
              </w:numPr>
              <w:pBdr>
                <w:top w:val="nil"/>
                <w:left w:val="nil"/>
                <w:bottom w:val="nil"/>
                <w:right w:val="nil"/>
                <w:between w:val="nil"/>
              </w:pBdr>
              <w:ind w:left="321" w:hanging="284"/>
              <w:jc w:val="both"/>
              <w:rPr>
                <w:rFonts w:eastAsia="Times New Roman"/>
              </w:rPr>
            </w:pPr>
            <w:r w:rsidRPr="00410C47">
              <w:rPr>
                <w:rFonts w:eastAsia="Times New Roman"/>
              </w:rPr>
              <w:t xml:space="preserve">plocha </w:t>
            </w:r>
            <w:sdt>
              <w:sdtPr>
                <w:rPr>
                  <w:rFonts w:eastAsia="Times New Roman"/>
                </w:rPr>
                <w:tag w:val="goog_rdk_50"/>
                <w:id w:val="54616381"/>
              </w:sdtPr>
              <w:sdtEndPr/>
              <w:sdtContent>
                <w:r w:rsidRPr="00410C47">
                  <w:rPr>
                    <w:rFonts w:eastAsia="Times New Roman"/>
                  </w:rPr>
                  <w:t xml:space="preserve"> </w:t>
                </w:r>
                <w:r w:rsidR="00410C47" w:rsidRPr="00410C47">
                  <w:rPr>
                    <w:rFonts w:eastAsia="Times New Roman"/>
                  </w:rPr>
                  <w:t xml:space="preserve">pobřežních </w:t>
                </w:r>
                <w:r w:rsidRPr="00410C47">
                  <w:rPr>
                    <w:rFonts w:eastAsia="Times New Roman"/>
                  </w:rPr>
                  <w:t>rákosin</w:t>
                </w:r>
              </w:sdtContent>
            </w:sdt>
            <w:r w:rsidRPr="00410C47">
              <w:rPr>
                <w:rFonts w:eastAsia="Times New Roman"/>
              </w:rPr>
              <w:t xml:space="preserve"> min </w:t>
            </w:r>
            <w:sdt>
              <w:sdtPr>
                <w:rPr>
                  <w:rFonts w:eastAsia="Times New Roman"/>
                </w:rPr>
                <w:tag w:val="goog_rdk_51"/>
                <w:id w:val="54616382"/>
              </w:sdtPr>
              <w:sdtEndPr/>
              <w:sdtContent/>
            </w:sdt>
            <w:r w:rsidRPr="00410C47">
              <w:rPr>
                <w:rFonts w:eastAsia="Times New Roman"/>
              </w:rPr>
              <w:t>0,5 ha</w:t>
            </w:r>
          </w:p>
          <w:p w14:paraId="6CD39542" w14:textId="77777777" w:rsidR="00F878FB" w:rsidRPr="00585E56" w:rsidRDefault="00F878FB" w:rsidP="007E5EEE">
            <w:pPr>
              <w:numPr>
                <w:ilvl w:val="0"/>
                <w:numId w:val="44"/>
              </w:numPr>
              <w:ind w:left="321" w:hanging="284"/>
              <w:jc w:val="both"/>
              <w:rPr>
                <w:rFonts w:eastAsia="Times New Roman"/>
              </w:rPr>
            </w:pPr>
            <w:r w:rsidRPr="00B348D6">
              <w:rPr>
                <w:rFonts w:eastAsia="Times New Roman"/>
              </w:rPr>
              <w:t xml:space="preserve">pokrytí </w:t>
            </w:r>
            <w:r>
              <w:rPr>
                <w:rFonts w:eastAsia="Times New Roman"/>
              </w:rPr>
              <w:t xml:space="preserve">plochy </w:t>
            </w:r>
            <w:r w:rsidRPr="00B348D6">
              <w:rPr>
                <w:rFonts w:eastAsia="Times New Roman"/>
              </w:rPr>
              <w:t xml:space="preserve">velkého ostrova dřevinami max. </w:t>
            </w:r>
            <w:r w:rsidR="00896480">
              <w:rPr>
                <w:rFonts w:eastAsia="Times New Roman"/>
              </w:rPr>
              <w:t>4</w:t>
            </w:r>
            <w:r>
              <w:rPr>
                <w:rFonts w:eastAsia="Times New Roman"/>
              </w:rPr>
              <w:t>0</w:t>
            </w:r>
            <w:r w:rsidRPr="00B348D6">
              <w:rPr>
                <w:rFonts w:eastAsia="Times New Roman"/>
              </w:rPr>
              <w:t xml:space="preserve"> % </w:t>
            </w:r>
          </w:p>
          <w:p w14:paraId="0C11FDD7" w14:textId="77777777" w:rsidR="00F137F5" w:rsidRPr="00B348D6" w:rsidRDefault="00F137F5" w:rsidP="007E5EEE">
            <w:pPr>
              <w:numPr>
                <w:ilvl w:val="0"/>
                <w:numId w:val="44"/>
              </w:numPr>
              <w:pBdr>
                <w:top w:val="nil"/>
                <w:left w:val="nil"/>
                <w:bottom w:val="nil"/>
                <w:right w:val="nil"/>
                <w:between w:val="nil"/>
              </w:pBdr>
              <w:ind w:left="321" w:hanging="284"/>
              <w:jc w:val="both"/>
              <w:rPr>
                <w:rFonts w:eastAsia="Times New Roman"/>
              </w:rPr>
            </w:pPr>
            <w:r w:rsidRPr="00B348D6">
              <w:rPr>
                <w:rFonts w:eastAsia="Times New Roman"/>
              </w:rPr>
              <w:t>rozloha makrofytní vegetac</w:t>
            </w:r>
            <w:r w:rsidRPr="00585E56">
              <w:rPr>
                <w:rFonts w:eastAsia="Times New Roman"/>
              </w:rPr>
              <w:t>e</w:t>
            </w:r>
            <w:r w:rsidRPr="00B348D6">
              <w:rPr>
                <w:rFonts w:eastAsia="Times New Roman"/>
              </w:rPr>
              <w:t xml:space="preserve"> přirozeně eutrofních a mezotrofních stojatých vod (min. 10 %)</w:t>
            </w:r>
          </w:p>
          <w:p w14:paraId="2943D422" w14:textId="77777777" w:rsidR="00F137F5" w:rsidRPr="00B348D6" w:rsidRDefault="00F137F5" w:rsidP="007E5EEE">
            <w:pPr>
              <w:numPr>
                <w:ilvl w:val="0"/>
                <w:numId w:val="44"/>
              </w:numPr>
              <w:pBdr>
                <w:top w:val="nil"/>
                <w:left w:val="nil"/>
                <w:bottom w:val="nil"/>
                <w:right w:val="nil"/>
                <w:between w:val="nil"/>
              </w:pBdr>
              <w:ind w:left="321" w:hanging="284"/>
              <w:jc w:val="both"/>
              <w:rPr>
                <w:rFonts w:eastAsia="Times New Roman"/>
              </w:rPr>
            </w:pPr>
            <w:r w:rsidRPr="00B348D6">
              <w:rPr>
                <w:rFonts w:eastAsia="Times New Roman"/>
              </w:rPr>
              <w:t>průhlednost vody v druhé polovině června min. 100 cm</w:t>
            </w:r>
          </w:p>
          <w:p w14:paraId="2A2DEA94" w14:textId="0CABAD62" w:rsidR="00585E56" w:rsidRPr="00DE2440" w:rsidRDefault="00585E56" w:rsidP="009629FB">
            <w:pPr>
              <w:numPr>
                <w:ilvl w:val="0"/>
                <w:numId w:val="44"/>
              </w:numPr>
              <w:ind w:left="321" w:hanging="284"/>
              <w:jc w:val="both"/>
              <w:rPr>
                <w:rFonts w:eastAsia="Times New Roman"/>
              </w:rPr>
            </w:pPr>
            <w:r w:rsidRPr="00585E56">
              <w:rPr>
                <w:rFonts w:eastAsia="Times New Roman"/>
              </w:rPr>
              <w:t xml:space="preserve">hnízdění ohrožených druhů vodních ptáků </w:t>
            </w:r>
            <w:r w:rsidR="003A378B">
              <w:t>–</w:t>
            </w:r>
            <w:r w:rsidRPr="00585E56">
              <w:rPr>
                <w:rFonts w:eastAsia="Times New Roman"/>
              </w:rPr>
              <w:t xml:space="preserve"> např. potápky roháče</w:t>
            </w:r>
            <w:r w:rsidR="009629FB">
              <w:rPr>
                <w:rFonts w:eastAsia="Times New Roman"/>
              </w:rPr>
              <w:t xml:space="preserve"> </w:t>
            </w:r>
            <w:r w:rsidR="009629FB">
              <w:rPr>
                <w:rFonts w:eastAsia="Times New Roman"/>
                <w:i/>
              </w:rPr>
              <w:t>(Podiceps cristatus)</w:t>
            </w:r>
            <w:r w:rsidRPr="00585E56">
              <w:rPr>
                <w:rFonts w:eastAsia="Times New Roman"/>
              </w:rPr>
              <w:t>, husy velké</w:t>
            </w:r>
            <w:r w:rsidR="009629FB">
              <w:rPr>
                <w:rFonts w:eastAsia="Times New Roman"/>
              </w:rPr>
              <w:t xml:space="preserve"> </w:t>
            </w:r>
            <w:r w:rsidR="009629FB">
              <w:rPr>
                <w:rFonts w:eastAsia="Times New Roman"/>
                <w:i/>
              </w:rPr>
              <w:t>(Anser anser)</w:t>
            </w:r>
            <w:r w:rsidRPr="00585E56">
              <w:rPr>
                <w:rFonts w:eastAsia="Times New Roman"/>
              </w:rPr>
              <w:t>, rákosníka velkého</w:t>
            </w:r>
            <w:r w:rsidR="009629FB">
              <w:rPr>
                <w:rFonts w:eastAsia="Times New Roman"/>
              </w:rPr>
              <w:t xml:space="preserve"> </w:t>
            </w:r>
            <w:r w:rsidR="009629FB" w:rsidRPr="009629FB">
              <w:rPr>
                <w:rFonts w:eastAsia="Times New Roman"/>
                <w:i/>
              </w:rPr>
              <w:t>(Acrocephalus arundinaceus)</w:t>
            </w:r>
            <w:r w:rsidRPr="00585E56">
              <w:rPr>
                <w:rFonts w:eastAsia="Times New Roman"/>
              </w:rPr>
              <w:t>, případně i racka chechtavého</w:t>
            </w:r>
            <w:r w:rsidR="009629FB">
              <w:rPr>
                <w:rFonts w:eastAsia="Times New Roman"/>
              </w:rPr>
              <w:t xml:space="preserve"> </w:t>
            </w:r>
            <w:r w:rsidR="009629FB">
              <w:rPr>
                <w:rFonts w:eastAsia="Times New Roman"/>
                <w:i/>
              </w:rPr>
              <w:t xml:space="preserve">(Chroicocephalus ridibundus) </w:t>
            </w:r>
            <w:r w:rsidRPr="00585E56">
              <w:rPr>
                <w:rFonts w:eastAsia="Times New Roman"/>
              </w:rPr>
              <w:t xml:space="preserve">a </w:t>
            </w:r>
            <w:r w:rsidR="009629FB" w:rsidRPr="00DE2440">
              <w:rPr>
                <w:rFonts w:eastAsia="Times New Roman"/>
              </w:rPr>
              <w:t xml:space="preserve">racka </w:t>
            </w:r>
            <w:r w:rsidRPr="00DE2440">
              <w:rPr>
                <w:rFonts w:eastAsia="Times New Roman"/>
              </w:rPr>
              <w:t xml:space="preserve">černohlavého </w:t>
            </w:r>
            <w:r w:rsidR="00363C39" w:rsidRPr="00DE2440">
              <w:rPr>
                <w:rFonts w:eastAsia="Times New Roman"/>
                <w:i/>
              </w:rPr>
              <w:t>(Ichthyaetus melanocephalus)</w:t>
            </w:r>
          </w:p>
          <w:p w14:paraId="3E8CFB85" w14:textId="00B262DB" w:rsidR="00585E56" w:rsidRPr="00B348D6" w:rsidRDefault="00585E56" w:rsidP="00C961F7">
            <w:pPr>
              <w:numPr>
                <w:ilvl w:val="0"/>
                <w:numId w:val="44"/>
              </w:numPr>
              <w:ind w:left="321" w:hanging="284"/>
              <w:jc w:val="both"/>
              <w:rPr>
                <w:bCs/>
              </w:rPr>
            </w:pPr>
            <w:r w:rsidRPr="00DE2440">
              <w:rPr>
                <w:rFonts w:eastAsia="Times New Roman"/>
              </w:rPr>
              <w:t>pravidelný výskyt protahujících</w:t>
            </w:r>
            <w:r w:rsidRPr="00585E56">
              <w:rPr>
                <w:rFonts w:eastAsia="Times New Roman"/>
              </w:rPr>
              <w:t xml:space="preserve"> a zimujících ohrožených druhů vodních ptáků </w:t>
            </w:r>
            <w:r w:rsidR="00C961F7">
              <w:rPr>
                <w:rFonts w:eastAsia="Times New Roman"/>
              </w:rPr>
              <w:t>-</w:t>
            </w:r>
            <w:r w:rsidRPr="00585E56">
              <w:rPr>
                <w:rFonts w:eastAsia="Times New Roman"/>
              </w:rPr>
              <w:t xml:space="preserve"> např. lžičáka pestrého, čírky obecné a modré, hohola severního, rybáka černého a obecného, orlovce říčního, orla mořského</w:t>
            </w:r>
          </w:p>
        </w:tc>
      </w:tr>
      <w:tr w:rsidR="00B348D6" w:rsidRPr="00B348D6" w14:paraId="1900966D" w14:textId="77777777" w:rsidTr="00B348D6">
        <w:trPr>
          <w:cantSplit/>
          <w:trHeight w:val="251"/>
        </w:trPr>
        <w:tc>
          <w:tcPr>
            <w:tcW w:w="2072" w:type="dxa"/>
            <w:tcBorders>
              <w:top w:val="single" w:sz="4" w:space="0" w:color="000000"/>
              <w:left w:val="single" w:sz="18" w:space="0" w:color="000000"/>
              <w:bottom w:val="single" w:sz="4" w:space="0" w:color="000000"/>
              <w:right w:val="single" w:sz="12" w:space="0" w:color="000000"/>
            </w:tcBorders>
            <w:shd w:val="clear" w:color="auto" w:fill="auto"/>
          </w:tcPr>
          <w:p w14:paraId="4897C321" w14:textId="77777777" w:rsidR="00F137F5" w:rsidRPr="00B348D6" w:rsidRDefault="00F137F5" w:rsidP="00F137F5">
            <w:r w:rsidRPr="00B348D6">
              <w:t>Ekosystém mokřadů</w:t>
            </w:r>
          </w:p>
          <w:p w14:paraId="01259D83" w14:textId="77777777" w:rsidR="00F137F5" w:rsidRPr="00B348D6" w:rsidRDefault="00F137F5" w:rsidP="00F137F5">
            <w:r w:rsidRPr="00B348D6">
              <w:t xml:space="preserve">- V1F Makrofytní vegetace přirozeně eutrofních a mezotrofních stojatých vod </w:t>
            </w:r>
          </w:p>
          <w:p w14:paraId="1B1859DF" w14:textId="77777777" w:rsidR="00F137F5" w:rsidRPr="00B348D6" w:rsidRDefault="00F137F5" w:rsidP="00F137F5">
            <w:pPr>
              <w:rPr>
                <w:bCs/>
              </w:rPr>
            </w:pPr>
            <w:r w:rsidRPr="00B348D6">
              <w:t>- M1.1 Rákosiny eutrofních stojatých vod</w:t>
            </w:r>
          </w:p>
        </w:tc>
        <w:tc>
          <w:tcPr>
            <w:tcW w:w="3542" w:type="dxa"/>
            <w:tcBorders>
              <w:top w:val="single" w:sz="4" w:space="0" w:color="000000"/>
              <w:left w:val="single" w:sz="12" w:space="0" w:color="000000"/>
              <w:bottom w:val="single" w:sz="4" w:space="0" w:color="000000"/>
              <w:right w:val="single" w:sz="4" w:space="0" w:color="000000"/>
            </w:tcBorders>
            <w:shd w:val="clear" w:color="auto" w:fill="auto"/>
          </w:tcPr>
          <w:p w14:paraId="103C8B18" w14:textId="0E4FB4B7" w:rsidR="00F137F5" w:rsidRPr="00B348D6" w:rsidRDefault="00F137F5" w:rsidP="00F137F5">
            <w:pPr>
              <w:jc w:val="both"/>
              <w:rPr>
                <w:bCs/>
              </w:rPr>
            </w:pPr>
            <w:r w:rsidRPr="00B348D6">
              <w:t>Mokřady s litorálními porosty a s makrofytní vegetací přirozeně eutrofních a mezotrofních stojatých vod a s volnou hladinou, s omezeným pokrytím stromovými a keřovými dřevinami</w:t>
            </w:r>
            <w:r w:rsidR="00F878FB">
              <w:t xml:space="preserve"> s </w:t>
            </w:r>
            <w:r w:rsidR="00F878FB">
              <w:rPr>
                <w:snapToGrid w:val="0"/>
              </w:rPr>
              <w:t>výskytem hnízdících ohrožených druhů ptáků.</w:t>
            </w:r>
          </w:p>
        </w:tc>
        <w:tc>
          <w:tcPr>
            <w:tcW w:w="3690" w:type="dxa"/>
            <w:tcBorders>
              <w:top w:val="single" w:sz="4" w:space="0" w:color="000000"/>
              <w:left w:val="single" w:sz="4" w:space="0" w:color="000000"/>
              <w:bottom w:val="single" w:sz="4" w:space="0" w:color="000000"/>
              <w:right w:val="single" w:sz="18" w:space="0" w:color="000000"/>
            </w:tcBorders>
            <w:shd w:val="clear" w:color="auto" w:fill="auto"/>
          </w:tcPr>
          <w:p w14:paraId="042F0ABB" w14:textId="77777777" w:rsidR="00F137F5" w:rsidRPr="00B348D6" w:rsidRDefault="00F137F5" w:rsidP="007E5EEE">
            <w:pPr>
              <w:numPr>
                <w:ilvl w:val="0"/>
                <w:numId w:val="44"/>
              </w:numPr>
              <w:pBdr>
                <w:top w:val="nil"/>
                <w:left w:val="nil"/>
                <w:bottom w:val="nil"/>
                <w:right w:val="nil"/>
                <w:between w:val="nil"/>
              </w:pBdr>
              <w:ind w:left="321" w:hanging="284"/>
              <w:jc w:val="both"/>
              <w:rPr>
                <w:rFonts w:eastAsia="Times New Roman"/>
              </w:rPr>
            </w:pPr>
            <w:r w:rsidRPr="00B348D6">
              <w:t>rozloha makrofytní vegetace přirozeně eutrofních a mezotrofních stojatých vod max. 75 % z vodní plochy Malého jezera a min. 20 % z plochy tůní</w:t>
            </w:r>
          </w:p>
          <w:p w14:paraId="1BBB532B" w14:textId="77777777" w:rsidR="00F137F5" w:rsidRPr="00B348D6" w:rsidRDefault="00F137F5" w:rsidP="007E5EEE">
            <w:pPr>
              <w:numPr>
                <w:ilvl w:val="0"/>
                <w:numId w:val="44"/>
              </w:numPr>
              <w:pBdr>
                <w:top w:val="nil"/>
                <w:left w:val="nil"/>
                <w:bottom w:val="nil"/>
                <w:right w:val="nil"/>
                <w:between w:val="nil"/>
              </w:pBdr>
              <w:ind w:left="321" w:hanging="284"/>
              <w:jc w:val="both"/>
              <w:rPr>
                <w:rFonts w:eastAsia="Times New Roman"/>
              </w:rPr>
            </w:pPr>
            <w:r w:rsidRPr="00B348D6">
              <w:rPr>
                <w:rFonts w:eastAsia="Times New Roman"/>
              </w:rPr>
              <w:t xml:space="preserve">rozloha vegetace rákosin </w:t>
            </w:r>
            <w:r w:rsidRPr="00B348D6">
              <w:t xml:space="preserve">do max. 25 % z vodní plochy Malého jezera a min. 60 % z plochy tůní </w:t>
            </w:r>
          </w:p>
          <w:p w14:paraId="7C726B0A" w14:textId="77777777" w:rsidR="00F137F5" w:rsidRPr="00F878FB" w:rsidRDefault="00F137F5" w:rsidP="007E5EEE">
            <w:pPr>
              <w:numPr>
                <w:ilvl w:val="0"/>
                <w:numId w:val="44"/>
              </w:numPr>
              <w:ind w:left="321" w:hanging="284"/>
              <w:jc w:val="both"/>
            </w:pPr>
            <w:r w:rsidRPr="00B348D6">
              <w:rPr>
                <w:rFonts w:eastAsia="Times New Roman"/>
              </w:rPr>
              <w:t>rozloha dřevin do max 30 %</w:t>
            </w:r>
          </w:p>
          <w:p w14:paraId="4C815758" w14:textId="0512A2F9" w:rsidR="00F878FB" w:rsidRPr="00B348D6" w:rsidRDefault="00F878FB" w:rsidP="007E5EEE">
            <w:pPr>
              <w:numPr>
                <w:ilvl w:val="0"/>
                <w:numId w:val="44"/>
              </w:numPr>
              <w:ind w:left="321" w:hanging="284"/>
              <w:jc w:val="both"/>
            </w:pPr>
            <w:r>
              <w:rPr>
                <w:bCs/>
              </w:rPr>
              <w:t>h</w:t>
            </w:r>
            <w:r w:rsidRPr="002A4B86">
              <w:rPr>
                <w:bCs/>
              </w:rPr>
              <w:t xml:space="preserve">nízdění ohrožených druhů mokřadních ptáků </w:t>
            </w:r>
            <w:r w:rsidR="00537E7A">
              <w:t>–</w:t>
            </w:r>
            <w:r w:rsidRPr="002A4B86">
              <w:rPr>
                <w:bCs/>
              </w:rPr>
              <w:t xml:space="preserve"> např. bukáčk</w:t>
            </w:r>
            <w:r>
              <w:rPr>
                <w:bCs/>
              </w:rPr>
              <w:t>a</w:t>
            </w:r>
            <w:r w:rsidRPr="002A4B86">
              <w:rPr>
                <w:bCs/>
              </w:rPr>
              <w:t xml:space="preserve"> mal</w:t>
            </w:r>
            <w:r>
              <w:rPr>
                <w:bCs/>
              </w:rPr>
              <w:t>ého</w:t>
            </w:r>
            <w:r w:rsidRPr="002A4B86">
              <w:rPr>
                <w:bCs/>
              </w:rPr>
              <w:t>, cvrčilk</w:t>
            </w:r>
            <w:r>
              <w:rPr>
                <w:bCs/>
              </w:rPr>
              <w:t>y</w:t>
            </w:r>
            <w:r w:rsidRPr="002A4B86">
              <w:rPr>
                <w:bCs/>
              </w:rPr>
              <w:t xml:space="preserve"> slavíkov</w:t>
            </w:r>
            <w:r>
              <w:rPr>
                <w:bCs/>
              </w:rPr>
              <w:t>é</w:t>
            </w:r>
            <w:r w:rsidRPr="002A4B86">
              <w:rPr>
                <w:bCs/>
              </w:rPr>
              <w:t>, moták</w:t>
            </w:r>
            <w:r>
              <w:rPr>
                <w:bCs/>
              </w:rPr>
              <w:t>a</w:t>
            </w:r>
            <w:r w:rsidRPr="002A4B86">
              <w:rPr>
                <w:bCs/>
              </w:rPr>
              <w:t xml:space="preserve"> pochop</w:t>
            </w:r>
            <w:r>
              <w:rPr>
                <w:bCs/>
              </w:rPr>
              <w:t>a</w:t>
            </w:r>
            <w:r w:rsidRPr="002A4B86">
              <w:rPr>
                <w:bCs/>
              </w:rPr>
              <w:t>, moudivláčk</w:t>
            </w:r>
            <w:r>
              <w:rPr>
                <w:bCs/>
              </w:rPr>
              <w:t>a</w:t>
            </w:r>
            <w:r w:rsidRPr="002A4B86">
              <w:rPr>
                <w:bCs/>
              </w:rPr>
              <w:t xml:space="preserve"> lužní</w:t>
            </w:r>
            <w:r>
              <w:rPr>
                <w:bCs/>
              </w:rPr>
              <w:t>ho</w:t>
            </w:r>
            <w:r w:rsidRPr="002A4B86">
              <w:rPr>
                <w:bCs/>
              </w:rPr>
              <w:t>, rákosník</w:t>
            </w:r>
            <w:r>
              <w:rPr>
                <w:bCs/>
              </w:rPr>
              <w:t>a</w:t>
            </w:r>
            <w:r w:rsidRPr="002A4B86">
              <w:rPr>
                <w:bCs/>
              </w:rPr>
              <w:t xml:space="preserve"> velk</w:t>
            </w:r>
            <w:r>
              <w:rPr>
                <w:bCs/>
              </w:rPr>
              <w:t>ého</w:t>
            </w:r>
            <w:r w:rsidRPr="002A4B86">
              <w:rPr>
                <w:bCs/>
              </w:rPr>
              <w:t>, chřástal</w:t>
            </w:r>
            <w:r>
              <w:rPr>
                <w:bCs/>
              </w:rPr>
              <w:t>a</w:t>
            </w:r>
            <w:r w:rsidRPr="002A4B86">
              <w:rPr>
                <w:bCs/>
              </w:rPr>
              <w:t xml:space="preserve"> vodní</w:t>
            </w:r>
            <w:r>
              <w:rPr>
                <w:bCs/>
              </w:rPr>
              <w:t>ho</w:t>
            </w:r>
          </w:p>
        </w:tc>
      </w:tr>
      <w:tr w:rsidR="00B348D6" w:rsidRPr="00B348D6" w14:paraId="5C97E226" w14:textId="77777777" w:rsidTr="00B348D6">
        <w:trPr>
          <w:cantSplit/>
          <w:trHeight w:val="251"/>
        </w:trPr>
        <w:tc>
          <w:tcPr>
            <w:tcW w:w="2072" w:type="dxa"/>
            <w:tcBorders>
              <w:top w:val="single" w:sz="4" w:space="0" w:color="000000"/>
              <w:left w:val="single" w:sz="18" w:space="0" w:color="000000"/>
              <w:bottom w:val="single" w:sz="18" w:space="0" w:color="000000"/>
              <w:right w:val="single" w:sz="12" w:space="0" w:color="000000"/>
            </w:tcBorders>
            <w:shd w:val="clear" w:color="auto" w:fill="auto"/>
          </w:tcPr>
          <w:p w14:paraId="469783B4" w14:textId="77777777" w:rsidR="00F137F5" w:rsidRPr="00B348D6" w:rsidRDefault="00F137F5" w:rsidP="00F137F5">
            <w:r w:rsidRPr="00B348D6">
              <w:lastRenderedPageBreak/>
              <w:t>Ekosystém vodního toku</w:t>
            </w:r>
          </w:p>
          <w:p w14:paraId="3DA45B65" w14:textId="77777777" w:rsidR="00F137F5" w:rsidRPr="00B348D6" w:rsidRDefault="00F137F5" w:rsidP="00F137F5">
            <w:pPr>
              <w:rPr>
                <w:bCs/>
              </w:rPr>
            </w:pPr>
            <w:r w:rsidRPr="00B348D6">
              <w:t>- V4A Makrofytní vegetace vodních toků porosty aktuálně přítomných vodních makrofyt</w:t>
            </w:r>
          </w:p>
        </w:tc>
        <w:tc>
          <w:tcPr>
            <w:tcW w:w="3542" w:type="dxa"/>
            <w:tcBorders>
              <w:top w:val="single" w:sz="4" w:space="0" w:color="000000"/>
              <w:left w:val="single" w:sz="12" w:space="0" w:color="000000"/>
              <w:bottom w:val="single" w:sz="18" w:space="0" w:color="000000"/>
              <w:right w:val="single" w:sz="4" w:space="0" w:color="000000"/>
            </w:tcBorders>
            <w:shd w:val="clear" w:color="auto" w:fill="auto"/>
          </w:tcPr>
          <w:p w14:paraId="655304B6" w14:textId="77777777" w:rsidR="00F137F5" w:rsidRPr="00B348D6" w:rsidRDefault="00F137F5" w:rsidP="00F137F5">
            <w:pPr>
              <w:jc w:val="both"/>
              <w:rPr>
                <w:bCs/>
              </w:rPr>
            </w:pPr>
            <w:r w:rsidRPr="00B348D6">
              <w:t>Vodní tok s větší členitostí, s projevy samovolné renaturace: ukládání splavenin, boční eroze, zarůstání bylinami, postupný rozpad původního opevnění.</w:t>
            </w:r>
          </w:p>
        </w:tc>
        <w:tc>
          <w:tcPr>
            <w:tcW w:w="3690" w:type="dxa"/>
            <w:tcBorders>
              <w:top w:val="single" w:sz="4" w:space="0" w:color="000000"/>
              <w:left w:val="single" w:sz="4" w:space="0" w:color="000000"/>
              <w:bottom w:val="single" w:sz="18" w:space="0" w:color="000000"/>
              <w:right w:val="single" w:sz="18" w:space="0" w:color="000000"/>
            </w:tcBorders>
            <w:shd w:val="clear" w:color="auto" w:fill="auto"/>
          </w:tcPr>
          <w:p w14:paraId="3CE89DD9" w14:textId="77777777" w:rsidR="00F137F5" w:rsidRPr="00B348D6" w:rsidRDefault="00F137F5" w:rsidP="007E5EEE">
            <w:pPr>
              <w:numPr>
                <w:ilvl w:val="0"/>
                <w:numId w:val="44"/>
              </w:numPr>
              <w:pBdr>
                <w:top w:val="nil"/>
                <w:left w:val="nil"/>
                <w:bottom w:val="nil"/>
                <w:right w:val="nil"/>
                <w:between w:val="nil"/>
              </w:pBdr>
              <w:ind w:left="321" w:hanging="284"/>
              <w:jc w:val="both"/>
              <w:rPr>
                <w:rFonts w:eastAsia="Times New Roman"/>
              </w:rPr>
            </w:pPr>
            <w:r w:rsidRPr="00B348D6">
              <w:rPr>
                <w:rFonts w:eastAsia="Times New Roman"/>
              </w:rPr>
              <w:t>viditelné projevy samovolné renaturace</w:t>
            </w:r>
          </w:p>
          <w:p w14:paraId="42FC5E9B" w14:textId="77777777" w:rsidR="00F137F5" w:rsidRPr="00B348D6" w:rsidRDefault="00893FB9" w:rsidP="007E5EEE">
            <w:pPr>
              <w:numPr>
                <w:ilvl w:val="0"/>
                <w:numId w:val="44"/>
              </w:numPr>
              <w:pBdr>
                <w:top w:val="nil"/>
                <w:left w:val="nil"/>
                <w:bottom w:val="nil"/>
                <w:right w:val="nil"/>
                <w:between w:val="nil"/>
              </w:pBdr>
              <w:ind w:left="321" w:hanging="284"/>
              <w:jc w:val="both"/>
              <w:rPr>
                <w:rFonts w:eastAsia="Times New Roman"/>
              </w:rPr>
            </w:pPr>
            <w:sdt>
              <w:sdtPr>
                <w:tag w:val="goog_rdk_54"/>
                <w:id w:val="54616385"/>
              </w:sdtPr>
              <w:sdtEndPr/>
              <w:sdtContent>
                <w:r w:rsidR="00F137F5" w:rsidRPr="00B348D6">
                  <w:rPr>
                    <w:rFonts w:eastAsia="Times New Roman"/>
                  </w:rPr>
                  <w:t xml:space="preserve">výskyt </w:t>
                </w:r>
                <w:sdt>
                  <w:sdtPr>
                    <w:tag w:val="goog_rdk_55"/>
                    <w:id w:val="54616384"/>
                  </w:sdtPr>
                  <w:sdtEndPr/>
                  <w:sdtContent>
                    <w:r w:rsidR="00F137F5" w:rsidRPr="00B348D6">
                      <w:rPr>
                        <w:rFonts w:eastAsia="Times New Roman"/>
                      </w:rPr>
                      <w:t xml:space="preserve">vegetace mírně tekoucích </w:t>
                    </w:r>
                  </w:sdtContent>
                </w:sdt>
                <w:r w:rsidR="00F137F5" w:rsidRPr="00B348D6">
                  <w:rPr>
                    <w:rFonts w:eastAsia="Times New Roman"/>
                  </w:rPr>
                  <w:t>vod</w:t>
                </w:r>
              </w:sdtContent>
            </w:sdt>
            <w:r w:rsidR="00F137F5" w:rsidRPr="00B348D6">
              <w:rPr>
                <w:rFonts w:eastAsia="Times New Roman"/>
              </w:rPr>
              <w:t xml:space="preserve"> </w:t>
            </w:r>
          </w:p>
          <w:p w14:paraId="66C632CD" w14:textId="77777777" w:rsidR="00F137F5" w:rsidRPr="00B348D6" w:rsidRDefault="00F137F5" w:rsidP="00F137F5">
            <w:pPr>
              <w:ind w:left="37"/>
              <w:jc w:val="both"/>
              <w:rPr>
                <w:bCs/>
              </w:rPr>
            </w:pPr>
          </w:p>
        </w:tc>
      </w:tr>
    </w:tbl>
    <w:p w14:paraId="49CBB96D" w14:textId="77777777" w:rsidR="00CD6CDD" w:rsidRPr="00B348D6" w:rsidRDefault="00CD6CDD">
      <w:pPr>
        <w:jc w:val="both"/>
      </w:pPr>
    </w:p>
    <w:p w14:paraId="0A42155B" w14:textId="77777777" w:rsidR="00CA1E98" w:rsidRDefault="00AB1178">
      <w:pPr>
        <w:jc w:val="both"/>
        <w:rPr>
          <w:b/>
          <w:bCs/>
        </w:rPr>
      </w:pPr>
      <w:r>
        <w:rPr>
          <w:b/>
          <w:bCs/>
        </w:rPr>
        <w:t xml:space="preserve">B. </w:t>
      </w:r>
      <w:proofErr w:type="gramStart"/>
      <w:r>
        <w:rPr>
          <w:b/>
          <w:bCs/>
        </w:rPr>
        <w:t>druhy</w:t>
      </w:r>
      <w:proofErr w:type="gramEnd"/>
    </w:p>
    <w:p w14:paraId="243A06D2" w14:textId="77777777" w:rsidR="00CA1E98" w:rsidRDefault="00CA1E98">
      <w:pPr>
        <w:jc w:val="both"/>
      </w:pPr>
    </w:p>
    <w:tbl>
      <w:tblPr>
        <w:tblW w:w="9304" w:type="dxa"/>
        <w:tblInd w:w="52" w:type="dxa"/>
        <w:tblCellMar>
          <w:left w:w="70" w:type="dxa"/>
          <w:right w:w="70" w:type="dxa"/>
        </w:tblCellMar>
        <w:tblLook w:val="0000" w:firstRow="0" w:lastRow="0" w:firstColumn="0" w:lastColumn="0" w:noHBand="0" w:noVBand="0"/>
      </w:tblPr>
      <w:tblGrid>
        <w:gridCol w:w="2072"/>
        <w:gridCol w:w="3542"/>
        <w:gridCol w:w="3690"/>
      </w:tblGrid>
      <w:tr w:rsidR="00CA1E98" w14:paraId="5C0B23D2" w14:textId="77777777" w:rsidTr="00A26BFA">
        <w:trPr>
          <w:cantSplit/>
          <w:trHeight w:val="270"/>
          <w:tblHeader/>
        </w:trPr>
        <w:tc>
          <w:tcPr>
            <w:tcW w:w="2072" w:type="dxa"/>
            <w:tcBorders>
              <w:top w:val="single" w:sz="18" w:space="0" w:color="000000"/>
              <w:left w:val="single" w:sz="18" w:space="0" w:color="000000"/>
              <w:bottom w:val="single" w:sz="18" w:space="0" w:color="000000"/>
              <w:right w:val="single" w:sz="12" w:space="0" w:color="000000"/>
            </w:tcBorders>
            <w:shd w:val="clear" w:color="auto" w:fill="C0C0C0"/>
          </w:tcPr>
          <w:p w14:paraId="61247A0F" w14:textId="77777777" w:rsidR="00CA1E98" w:rsidRDefault="00AB1178">
            <w:pPr>
              <w:rPr>
                <w:b/>
                <w:bCs/>
              </w:rPr>
            </w:pPr>
            <w:r>
              <w:rPr>
                <w:b/>
                <w:bCs/>
              </w:rPr>
              <w:t xml:space="preserve">druh </w:t>
            </w:r>
          </w:p>
        </w:tc>
        <w:tc>
          <w:tcPr>
            <w:tcW w:w="3542" w:type="dxa"/>
            <w:tcBorders>
              <w:top w:val="single" w:sz="18" w:space="0" w:color="000000"/>
              <w:bottom w:val="single" w:sz="18" w:space="0" w:color="000000"/>
              <w:right w:val="single" w:sz="4" w:space="0" w:color="000000"/>
            </w:tcBorders>
            <w:shd w:val="clear" w:color="auto" w:fill="C0C0C0"/>
          </w:tcPr>
          <w:p w14:paraId="4F6B6E23" w14:textId="77777777" w:rsidR="00CA1E98" w:rsidRDefault="00AB1178">
            <w:pPr>
              <w:rPr>
                <w:b/>
                <w:bCs/>
              </w:rPr>
            </w:pPr>
            <w:r>
              <w:rPr>
                <w:b/>
                <w:bCs/>
              </w:rPr>
              <w:t>cíl ochrany</w:t>
            </w:r>
          </w:p>
        </w:tc>
        <w:tc>
          <w:tcPr>
            <w:tcW w:w="3690" w:type="dxa"/>
            <w:tcBorders>
              <w:top w:val="single" w:sz="18" w:space="0" w:color="000000"/>
              <w:left w:val="single" w:sz="4" w:space="0" w:color="000000"/>
              <w:bottom w:val="single" w:sz="18" w:space="0" w:color="000000"/>
              <w:right w:val="single" w:sz="18" w:space="0" w:color="000000"/>
            </w:tcBorders>
            <w:shd w:val="clear" w:color="auto" w:fill="C0C0C0"/>
          </w:tcPr>
          <w:p w14:paraId="676D02A3" w14:textId="77777777" w:rsidR="00CA1E98" w:rsidRDefault="00AB1178">
            <w:pPr>
              <w:rPr>
                <w:b/>
                <w:bCs/>
              </w:rPr>
            </w:pPr>
            <w:r>
              <w:rPr>
                <w:b/>
                <w:bCs/>
              </w:rPr>
              <w:t>indikátory cílového stavu</w:t>
            </w:r>
          </w:p>
        </w:tc>
      </w:tr>
      <w:tr w:rsidR="00F878FB" w14:paraId="2F032858" w14:textId="77777777" w:rsidTr="00A26BFA">
        <w:trPr>
          <w:cantSplit/>
          <w:trHeight w:val="257"/>
        </w:trPr>
        <w:tc>
          <w:tcPr>
            <w:tcW w:w="2072" w:type="dxa"/>
            <w:tcBorders>
              <w:top w:val="single" w:sz="18" w:space="0" w:color="000000"/>
              <w:left w:val="single" w:sz="18" w:space="0" w:color="000000"/>
              <w:bottom w:val="single" w:sz="2" w:space="0" w:color="000000"/>
              <w:right w:val="single" w:sz="12" w:space="0" w:color="auto"/>
            </w:tcBorders>
            <w:shd w:val="clear" w:color="auto" w:fill="auto"/>
          </w:tcPr>
          <w:p w14:paraId="326A0BC0" w14:textId="77777777" w:rsidR="00F878FB" w:rsidRPr="00F878FB" w:rsidRDefault="00F878FB" w:rsidP="00F878FB">
            <w:r w:rsidRPr="00F878FB">
              <w:t>bukáček malý (</w:t>
            </w:r>
            <w:r w:rsidRPr="00F878FB">
              <w:rPr>
                <w:i/>
              </w:rPr>
              <w:t>Ixobrychus minutus</w:t>
            </w:r>
            <w:r w:rsidRPr="00F878FB">
              <w:t>)</w:t>
            </w:r>
          </w:p>
        </w:tc>
        <w:tc>
          <w:tcPr>
            <w:tcW w:w="3542" w:type="dxa"/>
            <w:tcBorders>
              <w:top w:val="single" w:sz="18" w:space="0" w:color="000000"/>
              <w:left w:val="single" w:sz="12" w:space="0" w:color="auto"/>
              <w:bottom w:val="single" w:sz="2" w:space="0" w:color="000000"/>
              <w:right w:val="single" w:sz="4" w:space="0" w:color="auto"/>
            </w:tcBorders>
            <w:shd w:val="clear" w:color="auto" w:fill="auto"/>
          </w:tcPr>
          <w:p w14:paraId="2951A423" w14:textId="77777777" w:rsidR="00F878FB" w:rsidRPr="00F878FB" w:rsidRDefault="00F878FB" w:rsidP="00F878FB">
            <w:pPr>
              <w:rPr>
                <w:bCs/>
              </w:rPr>
            </w:pPr>
            <w:r w:rsidRPr="00F878FB">
              <w:t>pravidelné hnízdění druhu</w:t>
            </w:r>
          </w:p>
        </w:tc>
        <w:tc>
          <w:tcPr>
            <w:tcW w:w="3690" w:type="dxa"/>
            <w:tcBorders>
              <w:top w:val="single" w:sz="18" w:space="0" w:color="000000"/>
              <w:left w:val="single" w:sz="4" w:space="0" w:color="auto"/>
              <w:bottom w:val="single" w:sz="2" w:space="0" w:color="000000"/>
              <w:right w:val="single" w:sz="12" w:space="0" w:color="000000"/>
            </w:tcBorders>
            <w:shd w:val="clear" w:color="auto" w:fill="auto"/>
          </w:tcPr>
          <w:p w14:paraId="3C128EF5" w14:textId="77777777" w:rsidR="00F878FB" w:rsidRPr="00F878FB" w:rsidRDefault="00F878FB" w:rsidP="00F878FB">
            <w:pPr>
              <w:ind w:left="37"/>
              <w:jc w:val="both"/>
              <w:rPr>
                <w:bCs/>
              </w:rPr>
            </w:pPr>
            <w:r w:rsidRPr="00F878FB">
              <w:t>hnízdění minimálně 1 páru</w:t>
            </w:r>
          </w:p>
        </w:tc>
      </w:tr>
      <w:tr w:rsidR="00F878FB" w14:paraId="5218C06C" w14:textId="77777777" w:rsidTr="00A26BFA">
        <w:trPr>
          <w:cantSplit/>
          <w:trHeight w:val="257"/>
        </w:trPr>
        <w:tc>
          <w:tcPr>
            <w:tcW w:w="2072" w:type="dxa"/>
            <w:tcBorders>
              <w:top w:val="single" w:sz="2" w:space="0" w:color="000000"/>
              <w:left w:val="single" w:sz="18" w:space="0" w:color="000000"/>
              <w:bottom w:val="single" w:sz="2" w:space="0" w:color="000000"/>
              <w:right w:val="single" w:sz="12" w:space="0" w:color="auto"/>
            </w:tcBorders>
            <w:shd w:val="clear" w:color="auto" w:fill="auto"/>
          </w:tcPr>
          <w:p w14:paraId="272F7B8E" w14:textId="77777777" w:rsidR="00F878FB" w:rsidRPr="00F878FB" w:rsidRDefault="00F878FB" w:rsidP="00F878FB">
            <w:pPr>
              <w:rPr>
                <w:bCs/>
              </w:rPr>
            </w:pPr>
            <w:r w:rsidRPr="00F878FB">
              <w:t>cvrčilka slavíková (</w:t>
            </w:r>
            <w:r w:rsidRPr="00F878FB">
              <w:rPr>
                <w:i/>
              </w:rPr>
              <w:t>Locustella luscinioides</w:t>
            </w:r>
            <w:r w:rsidRPr="00F878FB">
              <w:t>)</w:t>
            </w:r>
          </w:p>
        </w:tc>
        <w:tc>
          <w:tcPr>
            <w:tcW w:w="3542" w:type="dxa"/>
            <w:tcBorders>
              <w:top w:val="single" w:sz="2" w:space="0" w:color="000000"/>
              <w:left w:val="single" w:sz="12" w:space="0" w:color="auto"/>
              <w:bottom w:val="single" w:sz="2" w:space="0" w:color="000000"/>
              <w:right w:val="single" w:sz="4" w:space="0" w:color="auto"/>
            </w:tcBorders>
            <w:shd w:val="clear" w:color="auto" w:fill="auto"/>
          </w:tcPr>
          <w:p w14:paraId="63A3CA47" w14:textId="77777777" w:rsidR="00F878FB" w:rsidRPr="00F878FB" w:rsidRDefault="00F878FB" w:rsidP="00F878FB">
            <w:pPr>
              <w:rPr>
                <w:bCs/>
              </w:rPr>
            </w:pPr>
            <w:r w:rsidRPr="00F878FB">
              <w:t>pravidelné hnízdění několika párů</w:t>
            </w:r>
          </w:p>
        </w:tc>
        <w:tc>
          <w:tcPr>
            <w:tcW w:w="3690" w:type="dxa"/>
            <w:tcBorders>
              <w:top w:val="single" w:sz="2" w:space="0" w:color="000000"/>
              <w:left w:val="single" w:sz="4" w:space="0" w:color="auto"/>
              <w:bottom w:val="single" w:sz="2" w:space="0" w:color="000000"/>
              <w:right w:val="single" w:sz="12" w:space="0" w:color="000000"/>
            </w:tcBorders>
            <w:shd w:val="clear" w:color="auto" w:fill="auto"/>
          </w:tcPr>
          <w:p w14:paraId="1D9401E0" w14:textId="77777777" w:rsidR="00F878FB" w:rsidRPr="00F878FB" w:rsidRDefault="00F878FB" w:rsidP="00F878FB">
            <w:pPr>
              <w:ind w:left="37"/>
              <w:jc w:val="both"/>
              <w:rPr>
                <w:bCs/>
              </w:rPr>
            </w:pPr>
            <w:r w:rsidRPr="00F878FB">
              <w:t>hnízdění minimálně 2 párů</w:t>
            </w:r>
          </w:p>
        </w:tc>
      </w:tr>
      <w:tr w:rsidR="00F878FB" w14:paraId="3826663A" w14:textId="77777777" w:rsidTr="00A26BFA">
        <w:trPr>
          <w:cantSplit/>
          <w:trHeight w:val="257"/>
        </w:trPr>
        <w:tc>
          <w:tcPr>
            <w:tcW w:w="2072" w:type="dxa"/>
            <w:tcBorders>
              <w:top w:val="single" w:sz="2" w:space="0" w:color="000000"/>
              <w:left w:val="single" w:sz="18" w:space="0" w:color="000000"/>
              <w:bottom w:val="single" w:sz="2" w:space="0" w:color="000000"/>
              <w:right w:val="single" w:sz="12" w:space="0" w:color="auto"/>
            </w:tcBorders>
            <w:shd w:val="clear" w:color="auto" w:fill="auto"/>
          </w:tcPr>
          <w:p w14:paraId="1A9AC51B" w14:textId="77777777" w:rsidR="00F878FB" w:rsidRPr="00F878FB" w:rsidRDefault="00F878FB" w:rsidP="00F878FB">
            <w:pPr>
              <w:rPr>
                <w:bCs/>
              </w:rPr>
            </w:pPr>
            <w:r w:rsidRPr="00E5244E">
              <w:t>racek černohlavý (</w:t>
            </w:r>
            <w:r w:rsidRPr="00E5244E">
              <w:rPr>
                <w:i/>
              </w:rPr>
              <w:t>Ichthyaetus melanocephalus</w:t>
            </w:r>
            <w:r w:rsidRPr="00E5244E">
              <w:t>)</w:t>
            </w:r>
          </w:p>
        </w:tc>
        <w:tc>
          <w:tcPr>
            <w:tcW w:w="3542" w:type="dxa"/>
            <w:tcBorders>
              <w:top w:val="single" w:sz="2" w:space="0" w:color="000000"/>
              <w:left w:val="single" w:sz="12" w:space="0" w:color="auto"/>
              <w:bottom w:val="single" w:sz="2" w:space="0" w:color="000000"/>
              <w:right w:val="single" w:sz="4" w:space="0" w:color="auto"/>
            </w:tcBorders>
            <w:shd w:val="clear" w:color="auto" w:fill="auto"/>
          </w:tcPr>
          <w:p w14:paraId="3E88566E" w14:textId="77777777" w:rsidR="00F878FB" w:rsidRPr="00F878FB" w:rsidRDefault="00F878FB" w:rsidP="00F878FB">
            <w:pPr>
              <w:rPr>
                <w:bCs/>
              </w:rPr>
            </w:pPr>
            <w:r w:rsidRPr="00F878FB">
              <w:t>hnízdění druhu</w:t>
            </w:r>
          </w:p>
        </w:tc>
        <w:tc>
          <w:tcPr>
            <w:tcW w:w="3690" w:type="dxa"/>
            <w:tcBorders>
              <w:top w:val="single" w:sz="2" w:space="0" w:color="000000"/>
              <w:left w:val="single" w:sz="4" w:space="0" w:color="auto"/>
              <w:bottom w:val="single" w:sz="2" w:space="0" w:color="000000"/>
              <w:right w:val="single" w:sz="12" w:space="0" w:color="000000"/>
            </w:tcBorders>
            <w:shd w:val="clear" w:color="auto" w:fill="auto"/>
          </w:tcPr>
          <w:p w14:paraId="0F688797" w14:textId="77777777" w:rsidR="00F878FB" w:rsidRPr="00F878FB" w:rsidRDefault="00F878FB" w:rsidP="00F878FB">
            <w:pPr>
              <w:ind w:left="37"/>
              <w:jc w:val="both"/>
              <w:rPr>
                <w:bCs/>
              </w:rPr>
            </w:pPr>
            <w:r w:rsidRPr="00F878FB">
              <w:t>hnízdění minimálně 1 páru</w:t>
            </w:r>
          </w:p>
        </w:tc>
      </w:tr>
      <w:tr w:rsidR="00F878FB" w14:paraId="56F0BC0A" w14:textId="77777777" w:rsidTr="00A26BFA">
        <w:trPr>
          <w:cantSplit/>
          <w:trHeight w:val="257"/>
        </w:trPr>
        <w:tc>
          <w:tcPr>
            <w:tcW w:w="2072" w:type="dxa"/>
            <w:tcBorders>
              <w:top w:val="single" w:sz="2" w:space="0" w:color="000000"/>
              <w:left w:val="single" w:sz="18" w:space="0" w:color="000000"/>
              <w:bottom w:val="single" w:sz="2" w:space="0" w:color="000000"/>
              <w:right w:val="single" w:sz="12" w:space="0" w:color="auto"/>
            </w:tcBorders>
            <w:shd w:val="clear" w:color="auto" w:fill="auto"/>
          </w:tcPr>
          <w:p w14:paraId="342C85A7" w14:textId="77777777" w:rsidR="00F878FB" w:rsidRPr="00F878FB" w:rsidRDefault="00F878FB" w:rsidP="00F878FB">
            <w:pPr>
              <w:rPr>
                <w:bCs/>
              </w:rPr>
            </w:pPr>
            <w:r w:rsidRPr="00F878FB">
              <w:t>ledňáček říční (</w:t>
            </w:r>
            <w:r w:rsidRPr="00F878FB">
              <w:rPr>
                <w:i/>
              </w:rPr>
              <w:t>Alcedo atthis</w:t>
            </w:r>
            <w:r w:rsidRPr="00F878FB">
              <w:t>)</w:t>
            </w:r>
          </w:p>
        </w:tc>
        <w:tc>
          <w:tcPr>
            <w:tcW w:w="3542" w:type="dxa"/>
            <w:tcBorders>
              <w:top w:val="single" w:sz="2" w:space="0" w:color="000000"/>
              <w:left w:val="single" w:sz="12" w:space="0" w:color="auto"/>
              <w:bottom w:val="single" w:sz="2" w:space="0" w:color="000000"/>
              <w:right w:val="single" w:sz="4" w:space="0" w:color="auto"/>
            </w:tcBorders>
            <w:shd w:val="clear" w:color="auto" w:fill="auto"/>
          </w:tcPr>
          <w:p w14:paraId="2B10358E" w14:textId="77777777" w:rsidR="00F878FB" w:rsidRPr="00F878FB" w:rsidRDefault="00F878FB" w:rsidP="00F878FB">
            <w:pPr>
              <w:rPr>
                <w:bCs/>
              </w:rPr>
            </w:pPr>
            <w:r w:rsidRPr="00F878FB">
              <w:t>pravidelné využívání lokality jedinci druhu a případné hnízdění</w:t>
            </w:r>
          </w:p>
        </w:tc>
        <w:tc>
          <w:tcPr>
            <w:tcW w:w="3690" w:type="dxa"/>
            <w:tcBorders>
              <w:top w:val="single" w:sz="2" w:space="0" w:color="000000"/>
              <w:left w:val="single" w:sz="4" w:space="0" w:color="auto"/>
              <w:bottom w:val="single" w:sz="2" w:space="0" w:color="000000"/>
              <w:right w:val="single" w:sz="12" w:space="0" w:color="000000"/>
            </w:tcBorders>
            <w:shd w:val="clear" w:color="auto" w:fill="auto"/>
          </w:tcPr>
          <w:p w14:paraId="27E352EB" w14:textId="77777777" w:rsidR="00F878FB" w:rsidRPr="00F878FB" w:rsidRDefault="00F878FB" w:rsidP="00F878FB">
            <w:pPr>
              <w:ind w:left="37"/>
              <w:jc w:val="both"/>
              <w:rPr>
                <w:bCs/>
              </w:rPr>
            </w:pPr>
            <w:r w:rsidRPr="00F878FB">
              <w:t>pravidelný výskyt během roku</w:t>
            </w:r>
          </w:p>
        </w:tc>
      </w:tr>
      <w:tr w:rsidR="003516B1" w14:paraId="5F58FE9F" w14:textId="77777777" w:rsidTr="00A26BFA">
        <w:trPr>
          <w:cantSplit/>
          <w:trHeight w:val="257"/>
        </w:trPr>
        <w:tc>
          <w:tcPr>
            <w:tcW w:w="2072" w:type="dxa"/>
            <w:tcBorders>
              <w:top w:val="single" w:sz="2" w:space="0" w:color="000000"/>
              <w:left w:val="single" w:sz="18" w:space="0" w:color="000000"/>
              <w:bottom w:val="single" w:sz="2" w:space="0" w:color="000000"/>
              <w:right w:val="single" w:sz="12" w:space="0" w:color="auto"/>
            </w:tcBorders>
            <w:shd w:val="clear" w:color="auto" w:fill="auto"/>
          </w:tcPr>
          <w:p w14:paraId="5D0ABFB9" w14:textId="77957896" w:rsidR="003516B1" w:rsidRPr="003516B1" w:rsidRDefault="003516B1" w:rsidP="003516B1">
            <w:r w:rsidRPr="003516B1">
              <w:rPr>
                <w:bCs/>
              </w:rPr>
              <w:t xml:space="preserve">kuňka obecná </w:t>
            </w:r>
            <w:r w:rsidRPr="003516B1">
              <w:rPr>
                <w:bCs/>
                <w:i/>
              </w:rPr>
              <w:t>(Bombina bombina)</w:t>
            </w:r>
          </w:p>
        </w:tc>
        <w:tc>
          <w:tcPr>
            <w:tcW w:w="3542" w:type="dxa"/>
            <w:tcBorders>
              <w:top w:val="single" w:sz="2" w:space="0" w:color="000000"/>
              <w:left w:val="single" w:sz="12" w:space="0" w:color="auto"/>
              <w:bottom w:val="single" w:sz="2" w:space="0" w:color="000000"/>
              <w:right w:val="single" w:sz="4" w:space="0" w:color="auto"/>
            </w:tcBorders>
            <w:shd w:val="clear" w:color="auto" w:fill="auto"/>
          </w:tcPr>
          <w:p w14:paraId="006A0D21" w14:textId="05229C32" w:rsidR="003516B1" w:rsidRPr="003516B1" w:rsidRDefault="00203988" w:rsidP="00203988">
            <w:r w:rsidRPr="00203988">
              <w:rPr>
                <w:bCs/>
              </w:rPr>
              <w:t>stabilní výskyt</w:t>
            </w:r>
          </w:p>
        </w:tc>
        <w:tc>
          <w:tcPr>
            <w:tcW w:w="3690" w:type="dxa"/>
            <w:tcBorders>
              <w:top w:val="single" w:sz="2" w:space="0" w:color="000000"/>
              <w:left w:val="single" w:sz="4" w:space="0" w:color="auto"/>
              <w:bottom w:val="single" w:sz="2" w:space="0" w:color="000000"/>
              <w:right w:val="single" w:sz="12" w:space="0" w:color="000000"/>
            </w:tcBorders>
            <w:shd w:val="clear" w:color="auto" w:fill="auto"/>
          </w:tcPr>
          <w:p w14:paraId="7F865432" w14:textId="6B7E8578" w:rsidR="003516B1" w:rsidRPr="00F878FB" w:rsidRDefault="009D4E40" w:rsidP="009D4E40">
            <w:pPr>
              <w:ind w:left="37"/>
              <w:jc w:val="both"/>
            </w:pPr>
            <w:r>
              <w:t>p</w:t>
            </w:r>
            <w:r w:rsidR="003516B1">
              <w:t>řítomnost na lokalitě</w:t>
            </w:r>
          </w:p>
        </w:tc>
      </w:tr>
      <w:tr w:rsidR="009D4E40" w14:paraId="05D9C8FA" w14:textId="77777777" w:rsidTr="00A26BFA">
        <w:trPr>
          <w:cantSplit/>
          <w:trHeight w:val="257"/>
        </w:trPr>
        <w:tc>
          <w:tcPr>
            <w:tcW w:w="2072" w:type="dxa"/>
            <w:tcBorders>
              <w:top w:val="single" w:sz="2" w:space="0" w:color="000000"/>
              <w:left w:val="single" w:sz="18" w:space="0" w:color="000000"/>
              <w:bottom w:val="single" w:sz="2" w:space="0" w:color="000000"/>
              <w:right w:val="single" w:sz="12" w:space="0" w:color="auto"/>
            </w:tcBorders>
            <w:shd w:val="clear" w:color="auto" w:fill="auto"/>
          </w:tcPr>
          <w:p w14:paraId="43D17633" w14:textId="3C401A43" w:rsidR="009D4E40" w:rsidRPr="003516B1" w:rsidRDefault="009D4E40" w:rsidP="009D4E40">
            <w:r w:rsidRPr="003516B1">
              <w:rPr>
                <w:bCs/>
              </w:rPr>
              <w:t xml:space="preserve">modrásek bahenní </w:t>
            </w:r>
            <w:r w:rsidRPr="003516B1">
              <w:rPr>
                <w:bCs/>
                <w:i/>
              </w:rPr>
              <w:t>(Phengaris nausithous)</w:t>
            </w:r>
          </w:p>
        </w:tc>
        <w:tc>
          <w:tcPr>
            <w:tcW w:w="3542" w:type="dxa"/>
            <w:tcBorders>
              <w:top w:val="single" w:sz="2" w:space="0" w:color="000000"/>
              <w:left w:val="single" w:sz="12" w:space="0" w:color="auto"/>
              <w:bottom w:val="single" w:sz="2" w:space="0" w:color="000000"/>
              <w:right w:val="single" w:sz="4" w:space="0" w:color="auto"/>
            </w:tcBorders>
            <w:shd w:val="clear" w:color="auto" w:fill="auto"/>
          </w:tcPr>
          <w:p w14:paraId="55B05ACB" w14:textId="1454D51C" w:rsidR="009D4E40" w:rsidRPr="003516B1" w:rsidRDefault="009D4E40" w:rsidP="009D4E40">
            <w:r w:rsidRPr="000B34BA">
              <w:rPr>
                <w:bCs/>
              </w:rPr>
              <w:t>stabilní výskyt</w:t>
            </w:r>
          </w:p>
        </w:tc>
        <w:tc>
          <w:tcPr>
            <w:tcW w:w="3690" w:type="dxa"/>
            <w:tcBorders>
              <w:top w:val="single" w:sz="2" w:space="0" w:color="000000"/>
              <w:left w:val="single" w:sz="4" w:space="0" w:color="auto"/>
              <w:bottom w:val="single" w:sz="2" w:space="0" w:color="000000"/>
              <w:right w:val="single" w:sz="12" w:space="0" w:color="000000"/>
            </w:tcBorders>
            <w:shd w:val="clear" w:color="auto" w:fill="auto"/>
          </w:tcPr>
          <w:p w14:paraId="6997F689" w14:textId="5CD16345" w:rsidR="009D4E40" w:rsidRPr="00F878FB" w:rsidRDefault="009D4E40" w:rsidP="009D4E40">
            <w:pPr>
              <w:ind w:left="37"/>
              <w:jc w:val="both"/>
            </w:pPr>
            <w:r w:rsidRPr="00ED626C">
              <w:rPr>
                <w:bCs/>
                <w:lang w:val="en-US"/>
              </w:rPr>
              <w:t>pravidelný výskyt během roku</w:t>
            </w:r>
          </w:p>
        </w:tc>
      </w:tr>
      <w:tr w:rsidR="009D4E40" w14:paraId="0E8B52FA" w14:textId="77777777" w:rsidTr="00A26BFA">
        <w:trPr>
          <w:cantSplit/>
          <w:trHeight w:val="257"/>
        </w:trPr>
        <w:tc>
          <w:tcPr>
            <w:tcW w:w="2072" w:type="dxa"/>
            <w:tcBorders>
              <w:top w:val="single" w:sz="2" w:space="0" w:color="000000"/>
              <w:left w:val="single" w:sz="18" w:space="0" w:color="000000"/>
              <w:bottom w:val="single" w:sz="2" w:space="0" w:color="000000"/>
              <w:right w:val="single" w:sz="12" w:space="0" w:color="auto"/>
            </w:tcBorders>
            <w:shd w:val="clear" w:color="auto" w:fill="auto"/>
          </w:tcPr>
          <w:p w14:paraId="4C8D4CB4" w14:textId="023C5B47" w:rsidR="009D4E40" w:rsidRPr="003516B1" w:rsidRDefault="009D4E40" w:rsidP="009D4E40">
            <w:r w:rsidRPr="003516B1">
              <w:rPr>
                <w:bCs/>
              </w:rPr>
              <w:t xml:space="preserve">ohniváček černočárný </w:t>
            </w:r>
            <w:r w:rsidRPr="003516B1">
              <w:rPr>
                <w:bCs/>
                <w:i/>
              </w:rPr>
              <w:t>(Lycaena dispar)</w:t>
            </w:r>
          </w:p>
        </w:tc>
        <w:tc>
          <w:tcPr>
            <w:tcW w:w="3542" w:type="dxa"/>
            <w:tcBorders>
              <w:top w:val="single" w:sz="2" w:space="0" w:color="000000"/>
              <w:left w:val="single" w:sz="12" w:space="0" w:color="auto"/>
              <w:bottom w:val="single" w:sz="2" w:space="0" w:color="000000"/>
              <w:right w:val="single" w:sz="4" w:space="0" w:color="auto"/>
            </w:tcBorders>
            <w:shd w:val="clear" w:color="auto" w:fill="auto"/>
          </w:tcPr>
          <w:p w14:paraId="63C465C9" w14:textId="339867A1" w:rsidR="009D4E40" w:rsidRPr="003516B1" w:rsidRDefault="009D4E40" w:rsidP="009D4E40">
            <w:r w:rsidRPr="000B34BA">
              <w:rPr>
                <w:bCs/>
              </w:rPr>
              <w:t>stabilní výskyt</w:t>
            </w:r>
          </w:p>
        </w:tc>
        <w:tc>
          <w:tcPr>
            <w:tcW w:w="3690" w:type="dxa"/>
            <w:tcBorders>
              <w:top w:val="single" w:sz="2" w:space="0" w:color="000000"/>
              <w:left w:val="single" w:sz="4" w:space="0" w:color="auto"/>
              <w:bottom w:val="single" w:sz="2" w:space="0" w:color="000000"/>
              <w:right w:val="single" w:sz="12" w:space="0" w:color="000000"/>
            </w:tcBorders>
            <w:shd w:val="clear" w:color="auto" w:fill="auto"/>
          </w:tcPr>
          <w:p w14:paraId="0081CC68" w14:textId="3B10EBBA" w:rsidR="009D4E40" w:rsidRPr="00F878FB" w:rsidRDefault="009D4E40" w:rsidP="009D4E40">
            <w:pPr>
              <w:ind w:left="37"/>
              <w:jc w:val="both"/>
            </w:pPr>
            <w:r w:rsidRPr="00ED626C">
              <w:rPr>
                <w:bCs/>
                <w:lang w:val="en-US"/>
              </w:rPr>
              <w:t>pravidelný výskyt během roku</w:t>
            </w:r>
          </w:p>
        </w:tc>
      </w:tr>
      <w:tr w:rsidR="00F878FB" w14:paraId="4F8EE627" w14:textId="77777777" w:rsidTr="00A26BFA">
        <w:trPr>
          <w:cantSplit/>
          <w:trHeight w:val="257"/>
        </w:trPr>
        <w:tc>
          <w:tcPr>
            <w:tcW w:w="2072" w:type="dxa"/>
            <w:tcBorders>
              <w:top w:val="single" w:sz="2" w:space="0" w:color="000000"/>
              <w:left w:val="single" w:sz="18" w:space="0" w:color="000000"/>
              <w:bottom w:val="single" w:sz="2" w:space="0" w:color="000000"/>
              <w:right w:val="single" w:sz="12" w:space="0" w:color="auto"/>
            </w:tcBorders>
            <w:shd w:val="clear" w:color="auto" w:fill="auto"/>
          </w:tcPr>
          <w:p w14:paraId="6C6AAE16" w14:textId="77777777" w:rsidR="00F878FB" w:rsidRPr="00F878FB" w:rsidRDefault="00F878FB" w:rsidP="00F878FB">
            <w:pPr>
              <w:rPr>
                <w:bCs/>
              </w:rPr>
            </w:pPr>
            <w:r w:rsidRPr="00F878FB">
              <w:t>rákosník velký (</w:t>
            </w:r>
            <w:r w:rsidRPr="00F878FB">
              <w:rPr>
                <w:i/>
              </w:rPr>
              <w:t>Acrocephalus arundinaceus</w:t>
            </w:r>
            <w:r w:rsidRPr="00F878FB">
              <w:t>)</w:t>
            </w:r>
          </w:p>
        </w:tc>
        <w:tc>
          <w:tcPr>
            <w:tcW w:w="3542" w:type="dxa"/>
            <w:tcBorders>
              <w:top w:val="single" w:sz="2" w:space="0" w:color="000000"/>
              <w:left w:val="single" w:sz="12" w:space="0" w:color="auto"/>
              <w:bottom w:val="single" w:sz="2" w:space="0" w:color="000000"/>
              <w:right w:val="single" w:sz="4" w:space="0" w:color="auto"/>
            </w:tcBorders>
            <w:shd w:val="clear" w:color="auto" w:fill="auto"/>
          </w:tcPr>
          <w:p w14:paraId="53A575C1" w14:textId="77777777" w:rsidR="00F878FB" w:rsidRPr="00F878FB" w:rsidRDefault="00F878FB" w:rsidP="00F878FB">
            <w:pPr>
              <w:rPr>
                <w:bCs/>
              </w:rPr>
            </w:pPr>
            <w:r w:rsidRPr="00F878FB">
              <w:t>pravidelné hnízdění místně významné populace</w:t>
            </w:r>
          </w:p>
        </w:tc>
        <w:tc>
          <w:tcPr>
            <w:tcW w:w="3690" w:type="dxa"/>
            <w:tcBorders>
              <w:top w:val="single" w:sz="2" w:space="0" w:color="000000"/>
              <w:left w:val="single" w:sz="4" w:space="0" w:color="auto"/>
              <w:bottom w:val="single" w:sz="2" w:space="0" w:color="000000"/>
              <w:right w:val="single" w:sz="12" w:space="0" w:color="000000"/>
            </w:tcBorders>
            <w:shd w:val="clear" w:color="auto" w:fill="auto"/>
          </w:tcPr>
          <w:p w14:paraId="0DA35F62" w14:textId="77777777" w:rsidR="00F878FB" w:rsidRPr="00F878FB" w:rsidRDefault="00F878FB" w:rsidP="00F878FB">
            <w:pPr>
              <w:ind w:left="37"/>
              <w:jc w:val="both"/>
              <w:rPr>
                <w:bCs/>
              </w:rPr>
            </w:pPr>
            <w:r w:rsidRPr="00F878FB">
              <w:t>hnízdění min. 7 párů</w:t>
            </w:r>
          </w:p>
        </w:tc>
      </w:tr>
      <w:tr w:rsidR="00F878FB" w14:paraId="45B10865" w14:textId="77777777" w:rsidTr="00A26BFA">
        <w:trPr>
          <w:cantSplit/>
          <w:trHeight w:val="257"/>
        </w:trPr>
        <w:tc>
          <w:tcPr>
            <w:tcW w:w="2072" w:type="dxa"/>
            <w:tcBorders>
              <w:top w:val="single" w:sz="2" w:space="0" w:color="000000"/>
              <w:left w:val="single" w:sz="18" w:space="0" w:color="000000"/>
              <w:bottom w:val="single" w:sz="2" w:space="0" w:color="000000"/>
              <w:right w:val="single" w:sz="12" w:space="0" w:color="auto"/>
            </w:tcBorders>
            <w:shd w:val="clear" w:color="auto" w:fill="auto"/>
          </w:tcPr>
          <w:p w14:paraId="38203ECF" w14:textId="77777777" w:rsidR="00F878FB" w:rsidRPr="00F878FB" w:rsidRDefault="00F878FB" w:rsidP="00F878FB">
            <w:pPr>
              <w:rPr>
                <w:bCs/>
              </w:rPr>
            </w:pPr>
            <w:r w:rsidRPr="00F878FB">
              <w:t>racek chechtavý (</w:t>
            </w:r>
            <w:r w:rsidRPr="00F878FB">
              <w:rPr>
                <w:i/>
              </w:rPr>
              <w:t>Chroicocephalus ridibundus</w:t>
            </w:r>
            <w:r w:rsidRPr="00F878FB">
              <w:t>)</w:t>
            </w:r>
          </w:p>
        </w:tc>
        <w:tc>
          <w:tcPr>
            <w:tcW w:w="3542" w:type="dxa"/>
            <w:tcBorders>
              <w:top w:val="single" w:sz="2" w:space="0" w:color="000000"/>
              <w:left w:val="single" w:sz="12" w:space="0" w:color="auto"/>
              <w:bottom w:val="single" w:sz="2" w:space="0" w:color="000000"/>
              <w:right w:val="single" w:sz="4" w:space="0" w:color="auto"/>
            </w:tcBorders>
            <w:shd w:val="clear" w:color="auto" w:fill="auto"/>
          </w:tcPr>
          <w:p w14:paraId="48166078" w14:textId="77777777" w:rsidR="00F878FB" w:rsidRPr="00F878FB" w:rsidRDefault="00F878FB" w:rsidP="00F878FB">
            <w:pPr>
              <w:rPr>
                <w:bCs/>
              </w:rPr>
            </w:pPr>
            <w:r w:rsidRPr="00F878FB">
              <w:t>pravidelné hnízdění druhu</w:t>
            </w:r>
          </w:p>
        </w:tc>
        <w:tc>
          <w:tcPr>
            <w:tcW w:w="3690" w:type="dxa"/>
            <w:tcBorders>
              <w:top w:val="single" w:sz="2" w:space="0" w:color="000000"/>
              <w:left w:val="single" w:sz="4" w:space="0" w:color="auto"/>
              <w:bottom w:val="single" w:sz="2" w:space="0" w:color="000000"/>
              <w:right w:val="single" w:sz="12" w:space="0" w:color="000000"/>
            </w:tcBorders>
            <w:shd w:val="clear" w:color="auto" w:fill="auto"/>
          </w:tcPr>
          <w:p w14:paraId="1D7FAA32" w14:textId="77777777" w:rsidR="00F878FB" w:rsidRPr="00F878FB" w:rsidRDefault="00F878FB" w:rsidP="00F878FB">
            <w:pPr>
              <w:ind w:left="37"/>
              <w:jc w:val="both"/>
              <w:rPr>
                <w:bCs/>
              </w:rPr>
            </w:pPr>
            <w:r w:rsidRPr="00F878FB">
              <w:t>existence hnízdní kolonie</w:t>
            </w:r>
          </w:p>
        </w:tc>
      </w:tr>
      <w:tr w:rsidR="00F878FB" w14:paraId="0A5B3CE1" w14:textId="77777777" w:rsidTr="00A26BFA">
        <w:trPr>
          <w:cantSplit/>
          <w:trHeight w:val="257"/>
        </w:trPr>
        <w:tc>
          <w:tcPr>
            <w:tcW w:w="2072" w:type="dxa"/>
            <w:tcBorders>
              <w:top w:val="single" w:sz="2" w:space="0" w:color="000000"/>
              <w:left w:val="single" w:sz="18" w:space="0" w:color="000000"/>
              <w:bottom w:val="single" w:sz="4" w:space="0" w:color="auto"/>
              <w:right w:val="single" w:sz="12" w:space="0" w:color="auto"/>
            </w:tcBorders>
            <w:shd w:val="clear" w:color="auto" w:fill="auto"/>
          </w:tcPr>
          <w:p w14:paraId="339BE86E" w14:textId="77777777" w:rsidR="00F878FB" w:rsidRDefault="00F878FB" w:rsidP="00F878FB">
            <w:pPr>
              <w:rPr>
                <w:bCs/>
              </w:rPr>
            </w:pPr>
            <w:r w:rsidRPr="00585E56">
              <w:rPr>
                <w:bCs/>
              </w:rPr>
              <w:t xml:space="preserve">vydra říční </w:t>
            </w:r>
            <w:r w:rsidRPr="00585E56">
              <w:rPr>
                <w:bCs/>
                <w:i/>
              </w:rPr>
              <w:t>(Lutra lutra)</w:t>
            </w:r>
          </w:p>
        </w:tc>
        <w:tc>
          <w:tcPr>
            <w:tcW w:w="3542" w:type="dxa"/>
            <w:tcBorders>
              <w:top w:val="single" w:sz="2" w:space="0" w:color="000000"/>
              <w:left w:val="single" w:sz="12" w:space="0" w:color="auto"/>
              <w:bottom w:val="single" w:sz="4" w:space="0" w:color="auto"/>
              <w:right w:val="single" w:sz="4" w:space="0" w:color="auto"/>
            </w:tcBorders>
            <w:shd w:val="clear" w:color="auto" w:fill="auto"/>
          </w:tcPr>
          <w:p w14:paraId="7F30805A" w14:textId="77777777" w:rsidR="00F878FB" w:rsidRDefault="00F878FB" w:rsidP="00F878FB">
            <w:pPr>
              <w:rPr>
                <w:bCs/>
              </w:rPr>
            </w:pPr>
            <w:r>
              <w:rPr>
                <w:bCs/>
              </w:rPr>
              <w:t>s</w:t>
            </w:r>
            <w:r w:rsidRPr="002C551C">
              <w:rPr>
                <w:bCs/>
              </w:rPr>
              <w:t>tabilní výskyt</w:t>
            </w:r>
          </w:p>
        </w:tc>
        <w:tc>
          <w:tcPr>
            <w:tcW w:w="3690" w:type="dxa"/>
            <w:tcBorders>
              <w:top w:val="single" w:sz="2" w:space="0" w:color="000000"/>
              <w:left w:val="single" w:sz="4" w:space="0" w:color="auto"/>
              <w:bottom w:val="single" w:sz="4" w:space="0" w:color="000000"/>
              <w:right w:val="single" w:sz="12" w:space="0" w:color="000000"/>
            </w:tcBorders>
            <w:shd w:val="clear" w:color="auto" w:fill="auto"/>
          </w:tcPr>
          <w:p w14:paraId="02B8E5F9" w14:textId="77777777" w:rsidR="00F878FB" w:rsidRPr="00A26BFA" w:rsidRDefault="00F878FB" w:rsidP="00F878FB">
            <w:pPr>
              <w:ind w:left="37"/>
              <w:jc w:val="both"/>
              <w:rPr>
                <w:bCs/>
              </w:rPr>
            </w:pPr>
            <w:r>
              <w:rPr>
                <w:bCs/>
              </w:rPr>
              <w:t>p</w:t>
            </w:r>
            <w:r w:rsidRPr="002C551C">
              <w:rPr>
                <w:bCs/>
              </w:rPr>
              <w:t>řítomnost pobytových znaků (</w:t>
            </w:r>
            <w:r>
              <w:rPr>
                <w:bCs/>
              </w:rPr>
              <w:t>trus…)</w:t>
            </w:r>
          </w:p>
        </w:tc>
      </w:tr>
      <w:tr w:rsidR="00F878FB" w14:paraId="0D356ADE" w14:textId="77777777" w:rsidTr="00CD6CDD">
        <w:trPr>
          <w:cantSplit/>
          <w:trHeight w:val="247"/>
        </w:trPr>
        <w:tc>
          <w:tcPr>
            <w:tcW w:w="2072" w:type="dxa"/>
            <w:tcBorders>
              <w:top w:val="single" w:sz="4" w:space="0" w:color="000000"/>
              <w:left w:val="single" w:sz="18" w:space="0" w:color="000000"/>
              <w:bottom w:val="single" w:sz="18" w:space="0" w:color="000000"/>
              <w:right w:val="single" w:sz="12" w:space="0" w:color="auto"/>
            </w:tcBorders>
            <w:shd w:val="clear" w:color="auto" w:fill="auto"/>
          </w:tcPr>
          <w:p w14:paraId="693B38CA" w14:textId="77777777" w:rsidR="00F878FB" w:rsidRPr="002C551C" w:rsidRDefault="00F878FB" w:rsidP="00F878FB">
            <w:pPr>
              <w:rPr>
                <w:bCs/>
              </w:rPr>
            </w:pPr>
            <w:r w:rsidRPr="002C551C">
              <w:rPr>
                <w:bCs/>
              </w:rPr>
              <w:t>bobr evropský</w:t>
            </w:r>
          </w:p>
          <w:p w14:paraId="1FFE7EEF" w14:textId="77777777" w:rsidR="00F878FB" w:rsidRDefault="00F878FB" w:rsidP="00F878FB">
            <w:r w:rsidRPr="002C551C">
              <w:rPr>
                <w:bCs/>
              </w:rPr>
              <w:t>(</w:t>
            </w:r>
            <w:r w:rsidRPr="002C551C">
              <w:rPr>
                <w:bCs/>
                <w:i/>
              </w:rPr>
              <w:t>Castor fiber</w:t>
            </w:r>
            <w:r w:rsidRPr="002C551C">
              <w:rPr>
                <w:bCs/>
              </w:rPr>
              <w:t>)</w:t>
            </w:r>
          </w:p>
        </w:tc>
        <w:tc>
          <w:tcPr>
            <w:tcW w:w="3542" w:type="dxa"/>
            <w:tcBorders>
              <w:left w:val="single" w:sz="12" w:space="0" w:color="auto"/>
              <w:bottom w:val="single" w:sz="18" w:space="0" w:color="000000"/>
              <w:right w:val="single" w:sz="4" w:space="0" w:color="auto"/>
            </w:tcBorders>
            <w:shd w:val="clear" w:color="auto" w:fill="auto"/>
          </w:tcPr>
          <w:p w14:paraId="01584E0D" w14:textId="77777777" w:rsidR="00F878FB" w:rsidRDefault="00F878FB" w:rsidP="00F878FB">
            <w:pPr>
              <w:rPr>
                <w:bCs/>
              </w:rPr>
            </w:pPr>
            <w:r>
              <w:rPr>
                <w:bCs/>
              </w:rPr>
              <w:t>s</w:t>
            </w:r>
            <w:r w:rsidRPr="002C551C">
              <w:rPr>
                <w:bCs/>
              </w:rPr>
              <w:t>tabilní výskyt</w:t>
            </w:r>
          </w:p>
        </w:tc>
        <w:tc>
          <w:tcPr>
            <w:tcW w:w="3690" w:type="dxa"/>
            <w:tcBorders>
              <w:top w:val="single" w:sz="4" w:space="0" w:color="000000"/>
              <w:left w:val="single" w:sz="4" w:space="0" w:color="auto"/>
              <w:bottom w:val="single" w:sz="18" w:space="0" w:color="000000"/>
              <w:right w:val="single" w:sz="12" w:space="0" w:color="000000"/>
            </w:tcBorders>
            <w:shd w:val="clear" w:color="auto" w:fill="auto"/>
          </w:tcPr>
          <w:p w14:paraId="33B6F72E" w14:textId="77777777" w:rsidR="00F878FB" w:rsidRPr="00A26BFA" w:rsidRDefault="00F878FB" w:rsidP="00F878FB">
            <w:pPr>
              <w:ind w:left="37"/>
              <w:jc w:val="both"/>
              <w:rPr>
                <w:bCs/>
              </w:rPr>
            </w:pPr>
            <w:r>
              <w:rPr>
                <w:bCs/>
              </w:rPr>
              <w:t>p</w:t>
            </w:r>
            <w:r w:rsidRPr="002C551C">
              <w:rPr>
                <w:bCs/>
              </w:rPr>
              <w:t>řítomnost pobytových znaků (ohryzy, stopy, skluzavky…)</w:t>
            </w:r>
          </w:p>
        </w:tc>
      </w:tr>
    </w:tbl>
    <w:p w14:paraId="55518CBE" w14:textId="77777777" w:rsidR="00CA1E98" w:rsidRDefault="00CA1E98">
      <w:pPr>
        <w:jc w:val="both"/>
        <w:rPr>
          <w:b/>
          <w:bCs/>
        </w:rPr>
      </w:pPr>
    </w:p>
    <w:p w14:paraId="34913F29" w14:textId="77777777" w:rsidR="00CA1E98" w:rsidRDefault="00AB1178">
      <w:r>
        <w:br w:type="page"/>
      </w:r>
    </w:p>
    <w:p w14:paraId="4422E88C" w14:textId="77777777" w:rsidR="00CA1E98" w:rsidRPr="003A378B" w:rsidRDefault="00AB1178">
      <w:pPr>
        <w:pStyle w:val="Nadpis1"/>
        <w:jc w:val="both"/>
        <w:rPr>
          <w:sz w:val="32"/>
          <w:szCs w:val="32"/>
          <w:lang w:val="cs-CZ"/>
        </w:rPr>
      </w:pPr>
      <w:bookmarkStart w:id="52" w:name="_Toc516042626"/>
      <w:bookmarkStart w:id="53" w:name="_Toc514409717"/>
      <w:bookmarkStart w:id="54" w:name="_Toc256000015"/>
      <w:bookmarkStart w:id="55" w:name="_Toc38904565"/>
      <w:r w:rsidRPr="00423997">
        <w:rPr>
          <w:sz w:val="32"/>
          <w:szCs w:val="32"/>
          <w:lang w:val="cs-CZ"/>
        </w:rPr>
        <w:lastRenderedPageBreak/>
        <w:t xml:space="preserve">2. </w:t>
      </w:r>
      <w:r w:rsidRPr="003A378B">
        <w:rPr>
          <w:sz w:val="32"/>
          <w:szCs w:val="32"/>
          <w:lang w:val="cs-CZ"/>
        </w:rPr>
        <w:t>Rozbor stavu zvláště chráněného území s ohledem na předmět ochrany</w:t>
      </w:r>
      <w:bookmarkEnd w:id="52"/>
      <w:bookmarkEnd w:id="53"/>
      <w:bookmarkEnd w:id="54"/>
      <w:bookmarkEnd w:id="55"/>
    </w:p>
    <w:p w14:paraId="0A4026F8" w14:textId="77777777" w:rsidR="00CA1E98" w:rsidRDefault="00CA1E98">
      <w:pPr>
        <w:pStyle w:val="Pokraovnseznamu2"/>
        <w:widowControl/>
        <w:spacing w:after="0"/>
        <w:ind w:left="0"/>
        <w:jc w:val="both"/>
        <w:rPr>
          <w:i/>
          <w:iCs/>
          <w:sz w:val="24"/>
          <w:szCs w:val="24"/>
        </w:rPr>
      </w:pPr>
    </w:p>
    <w:p w14:paraId="5A239EFB" w14:textId="77777777" w:rsidR="00CA1E98" w:rsidRDefault="00AB1178">
      <w:pPr>
        <w:pStyle w:val="Nadpis2"/>
        <w:rPr>
          <w:b/>
          <w:bCs/>
        </w:rPr>
      </w:pPr>
      <w:bookmarkStart w:id="56" w:name="_Toc256000016"/>
      <w:bookmarkStart w:id="57" w:name="_Toc514409718"/>
      <w:bookmarkStart w:id="58" w:name="_Toc516042627"/>
      <w:bookmarkStart w:id="59" w:name="_Toc38904566"/>
      <w:r>
        <w:rPr>
          <w:b/>
          <w:bCs/>
        </w:rPr>
        <w:t>2.1 Popis území a charakteristika jeho přírodních poměrů</w:t>
      </w:r>
      <w:bookmarkEnd w:id="56"/>
      <w:bookmarkEnd w:id="57"/>
      <w:bookmarkEnd w:id="58"/>
      <w:bookmarkEnd w:id="59"/>
    </w:p>
    <w:p w14:paraId="2396E771" w14:textId="77777777" w:rsidR="00CA1E98" w:rsidRDefault="00CA1E98">
      <w:pPr>
        <w:pStyle w:val="Seznamsodrkami3"/>
        <w:widowControl/>
        <w:ind w:left="0" w:firstLine="0"/>
        <w:jc w:val="both"/>
        <w:rPr>
          <w:b/>
          <w:bCs/>
          <w:sz w:val="24"/>
          <w:szCs w:val="24"/>
        </w:rPr>
      </w:pPr>
    </w:p>
    <w:p w14:paraId="6F398EDF" w14:textId="77777777" w:rsidR="00CA1E98" w:rsidRDefault="00AB1178">
      <w:pPr>
        <w:pStyle w:val="Nadpis3"/>
        <w:jc w:val="left"/>
      </w:pPr>
      <w:bookmarkStart w:id="60" w:name="_Toc514409719"/>
      <w:bookmarkStart w:id="61" w:name="_Toc516042628"/>
      <w:bookmarkStart w:id="62" w:name="_Toc38904567"/>
      <w:r>
        <w:t>2.1.1 Stručný popis území a jeho přírodních poměrů</w:t>
      </w:r>
      <w:bookmarkEnd w:id="60"/>
      <w:bookmarkEnd w:id="61"/>
      <w:bookmarkEnd w:id="62"/>
      <w:r>
        <w:t xml:space="preserve"> </w:t>
      </w:r>
    </w:p>
    <w:p w14:paraId="0E2B0364" w14:textId="77777777" w:rsidR="00CA1E98" w:rsidRDefault="00CA1E98">
      <w:pPr>
        <w:pStyle w:val="Seznamsodrkami3"/>
        <w:widowControl/>
        <w:ind w:left="0" w:firstLine="0"/>
        <w:jc w:val="both"/>
        <w:rPr>
          <w:i/>
          <w:iCs/>
          <w:sz w:val="24"/>
          <w:szCs w:val="24"/>
        </w:rPr>
      </w:pPr>
    </w:p>
    <w:p w14:paraId="232DC8E7" w14:textId="6B60AC3D" w:rsidR="00A644BF" w:rsidRPr="00B348D6" w:rsidRDefault="009A58AA" w:rsidP="00A26BFA">
      <w:pPr>
        <w:pStyle w:val="Zkladntext"/>
      </w:pPr>
      <w:bookmarkStart w:id="63" w:name="_Toc514409720"/>
      <w:bookmarkStart w:id="64" w:name="_Toc516042629"/>
      <w:r w:rsidRPr="00B348D6">
        <w:t>Přírodní památka se nachází severovýchodně od místní části Olomouc</w:t>
      </w:r>
      <w:r w:rsidR="00CF74C0" w:rsidRPr="00B348D6">
        <w:t>e</w:t>
      </w:r>
      <w:r w:rsidRPr="00B348D6">
        <w:t xml:space="preserve"> – Chomoutova, v ploše </w:t>
      </w:r>
      <w:r w:rsidR="00CF74C0" w:rsidRPr="00B348D6">
        <w:t xml:space="preserve">sevřené na východě </w:t>
      </w:r>
      <w:r w:rsidRPr="00B348D6">
        <w:t xml:space="preserve">řekou Oskavou, </w:t>
      </w:r>
      <w:r w:rsidR="00CF74C0" w:rsidRPr="00B348D6">
        <w:t xml:space="preserve">na severovýchodě železnicí a na severozápadě silnicí z Chomoutova do Březce. V jihovýchodní části na ni navazuje </w:t>
      </w:r>
      <w:r w:rsidR="00A644BF" w:rsidRPr="00B348D6">
        <w:t>orná</w:t>
      </w:r>
      <w:r w:rsidR="00CF74C0" w:rsidRPr="00B348D6">
        <w:t xml:space="preserve"> půda, z části obhospodařovaná jako louka. Území PP je </w:t>
      </w:r>
      <w:r w:rsidR="00A644BF" w:rsidRPr="00B348D6">
        <w:t>po</w:t>
      </w:r>
      <w:r w:rsidR="00CF74C0" w:rsidRPr="00B348D6">
        <w:t xml:space="preserve">kryto převážně vodními plochami (jezero s ostrovy, mokřady, </w:t>
      </w:r>
      <w:r w:rsidR="00A644BF" w:rsidRPr="00B348D6">
        <w:t xml:space="preserve">vodní tok) a loukami s rozptýlenou zelení. </w:t>
      </w:r>
    </w:p>
    <w:p w14:paraId="2E811AE3" w14:textId="77777777" w:rsidR="00A644BF" w:rsidRPr="00B348D6" w:rsidRDefault="00A644BF" w:rsidP="00A26BFA">
      <w:pPr>
        <w:pStyle w:val="Zkladntext"/>
      </w:pPr>
    </w:p>
    <w:p w14:paraId="29F14F8E" w14:textId="17F5BA30" w:rsidR="00A26BFA" w:rsidRPr="00B348D6" w:rsidRDefault="00CF74C0" w:rsidP="00A26BFA">
      <w:pPr>
        <w:pStyle w:val="Zkladntext"/>
      </w:pPr>
      <w:r w:rsidRPr="00B348D6">
        <w:t>G</w:t>
      </w:r>
      <w:r w:rsidR="00A26BFA" w:rsidRPr="00B348D6">
        <w:t xml:space="preserve">eomorfologicky patří </w:t>
      </w:r>
      <w:r w:rsidRPr="00B348D6">
        <w:t xml:space="preserve">území PP </w:t>
      </w:r>
      <w:r w:rsidR="00A26BFA" w:rsidRPr="00B348D6">
        <w:t>do Hornomoravského úvalu, části Středomoravská niva</w:t>
      </w:r>
      <w:r w:rsidR="00DE2440">
        <w:t>,</w:t>
      </w:r>
      <w:r w:rsidR="00A26BFA" w:rsidRPr="00B348D6">
        <w:t xml:space="preserve"> a leží v nadmořské výšce 216</w:t>
      </w:r>
      <w:r w:rsidR="00B332E8" w:rsidRPr="00B7582A">
        <w:rPr>
          <w:rFonts w:eastAsia="Times New Roman"/>
        </w:rPr>
        <w:t>–</w:t>
      </w:r>
      <w:r w:rsidR="00A26BFA" w:rsidRPr="00B348D6">
        <w:t>220 m. Geologicky je utvářeno v závislosti na třetihorních štěrkopískových usazeninách, překrytých sprašemi a sprašovými hlínami risského a wurmského stáří. Na nich leží různě mocné holocénní sedi</w:t>
      </w:r>
      <w:r w:rsidR="003C52DA">
        <w:t>menty, jež jsou však v území ve </w:t>
      </w:r>
      <w:r w:rsidR="00A26BFA" w:rsidRPr="00B348D6">
        <w:t>větší míře odstraněny v souvislosti s těžbou štěrkopísku.</w:t>
      </w:r>
      <w:r w:rsidRPr="00B348D6">
        <w:t xml:space="preserve"> </w:t>
      </w:r>
    </w:p>
    <w:p w14:paraId="2985D34D" w14:textId="77777777" w:rsidR="00A644BF" w:rsidRPr="00B348D6" w:rsidRDefault="00A644BF" w:rsidP="00A26BFA">
      <w:pPr>
        <w:pStyle w:val="Zkladntext"/>
      </w:pPr>
    </w:p>
    <w:p w14:paraId="0E080D36" w14:textId="4F1896F0" w:rsidR="00A644BF" w:rsidRPr="00B348D6" w:rsidRDefault="00A644BF" w:rsidP="00A644BF">
      <w:pPr>
        <w:pStyle w:val="Zkladntext"/>
      </w:pPr>
      <w:r w:rsidRPr="002E07FE">
        <w:t xml:space="preserve">Dle Atlasu podnebí </w:t>
      </w:r>
      <w:r w:rsidR="002E07FE">
        <w:t xml:space="preserve">České republiky </w:t>
      </w:r>
      <w:r w:rsidRPr="00B348D6">
        <w:t>patří lokalita do klimaticky teplé, mírně vlhké oblasti s mírnou zimou. Průměrný úhrn srážek se pohybuje v rozmezí 600</w:t>
      </w:r>
      <w:r w:rsidR="00B332E8" w:rsidRPr="00B7582A">
        <w:rPr>
          <w:rFonts w:eastAsia="Times New Roman"/>
        </w:rPr>
        <w:t>–</w:t>
      </w:r>
      <w:r w:rsidRPr="00B348D6">
        <w:t xml:space="preserve">650 mm/rok. Ve vegetačním období duben </w:t>
      </w:r>
      <w:r w:rsidR="00B332E8" w:rsidRPr="00B7582A">
        <w:rPr>
          <w:rFonts w:eastAsia="Times New Roman"/>
        </w:rPr>
        <w:t>–</w:t>
      </w:r>
      <w:r w:rsidRPr="00B348D6">
        <w:t xml:space="preserve"> září je průměrný úhrn srážek 400 mm, v zimních měsících říjen </w:t>
      </w:r>
      <w:r w:rsidR="00B332E8" w:rsidRPr="00B7582A">
        <w:rPr>
          <w:rFonts w:eastAsia="Times New Roman"/>
        </w:rPr>
        <w:t>–</w:t>
      </w:r>
      <w:r w:rsidR="008818E2">
        <w:rPr>
          <w:rFonts w:eastAsia="Times New Roman"/>
        </w:rPr>
        <w:t xml:space="preserve"> </w:t>
      </w:r>
      <w:r w:rsidRPr="00B348D6">
        <w:t>březen 250 mm. Průměrná relativní vlhkost vzduchu v červenci činí 75 %, v prosinci 85</w:t>
      </w:r>
      <w:r w:rsidR="00B332E8" w:rsidRPr="00B7582A">
        <w:rPr>
          <w:rFonts w:eastAsia="Times New Roman"/>
        </w:rPr>
        <w:t>–</w:t>
      </w:r>
      <w:r w:rsidRPr="00B348D6">
        <w:t>90 %. Průměrný počet dnů se srážkami nad 1 mm je 100 dnů, dnů se sněhovou pokrývkou je 50 a její výška dosahuje průměrného maxima 20 cm.</w:t>
      </w:r>
    </w:p>
    <w:p w14:paraId="65EF9B18" w14:textId="77777777" w:rsidR="00A26BFA" w:rsidRPr="00B348D6" w:rsidRDefault="00A26BFA" w:rsidP="00A26BFA">
      <w:pPr>
        <w:pStyle w:val="Zkladntext"/>
      </w:pPr>
    </w:p>
    <w:p w14:paraId="341DD6B0" w14:textId="01DE46FA" w:rsidR="00B348D6" w:rsidRPr="00B7582A" w:rsidRDefault="00B348D6" w:rsidP="00B348D6">
      <w:pPr>
        <w:pBdr>
          <w:top w:val="nil"/>
          <w:left w:val="nil"/>
          <w:bottom w:val="nil"/>
          <w:right w:val="nil"/>
          <w:between w:val="nil"/>
        </w:pBdr>
        <w:jc w:val="both"/>
        <w:rPr>
          <w:rFonts w:eastAsia="Times New Roman"/>
          <w:sz w:val="24"/>
          <w:szCs w:val="24"/>
        </w:rPr>
      </w:pPr>
      <w:r w:rsidRPr="00B7582A">
        <w:rPr>
          <w:rFonts w:eastAsia="Times New Roman"/>
          <w:sz w:val="24"/>
          <w:szCs w:val="24"/>
        </w:rPr>
        <w:t>Území přírodní památky je z </w:t>
      </w:r>
      <w:r w:rsidRPr="00B7582A">
        <w:rPr>
          <w:sz w:val="24"/>
          <w:szCs w:val="24"/>
        </w:rPr>
        <w:t>cca 62 %</w:t>
      </w:r>
      <w:r w:rsidRPr="00B7582A">
        <w:rPr>
          <w:rFonts w:eastAsia="Times New Roman"/>
          <w:sz w:val="24"/>
          <w:szCs w:val="24"/>
        </w:rPr>
        <w:t xml:space="preserve"> tvořeno vodními </w:t>
      </w:r>
      <w:r w:rsidRPr="00B7582A">
        <w:rPr>
          <w:sz w:val="24"/>
          <w:szCs w:val="24"/>
        </w:rPr>
        <w:t>ekosystémy</w:t>
      </w:r>
      <w:r w:rsidRPr="00B7582A">
        <w:rPr>
          <w:rFonts w:eastAsia="Times New Roman"/>
          <w:sz w:val="24"/>
          <w:szCs w:val="24"/>
        </w:rPr>
        <w:t xml:space="preserve"> – Velkým a Malým jezerem, z čehož především Malé jezero je významnou lokalitou makrofytní vegetace se stulíkem žlutým (as.</w:t>
      </w:r>
      <w:r w:rsidRPr="00B7582A">
        <w:rPr>
          <w:rFonts w:eastAsia="Times New Roman"/>
          <w:i/>
          <w:sz w:val="24"/>
          <w:szCs w:val="24"/>
        </w:rPr>
        <w:t xml:space="preserve"> Nymphaeo albae-Nupharetum luteae</w:t>
      </w:r>
      <w:r w:rsidRPr="00B7582A">
        <w:rPr>
          <w:rFonts w:eastAsia="Times New Roman"/>
          <w:sz w:val="24"/>
          <w:szCs w:val="24"/>
        </w:rPr>
        <w:t>). V jižní polovině jezera je vyvinuta i vegetace s řečankou přímořskou (</w:t>
      </w:r>
      <w:r w:rsidRPr="00B7582A">
        <w:rPr>
          <w:rFonts w:eastAsia="Times New Roman"/>
          <w:i/>
          <w:sz w:val="24"/>
          <w:szCs w:val="24"/>
        </w:rPr>
        <w:t>Najadetum marinae</w:t>
      </w:r>
      <w:r w:rsidRPr="00B7582A">
        <w:rPr>
          <w:rFonts w:eastAsia="Times New Roman"/>
          <w:sz w:val="24"/>
          <w:szCs w:val="24"/>
        </w:rPr>
        <w:t>).</w:t>
      </w:r>
      <w:r w:rsidR="00E2055A">
        <w:rPr>
          <w:rFonts w:eastAsia="Times New Roman"/>
          <w:sz w:val="24"/>
          <w:szCs w:val="24"/>
        </w:rPr>
        <w:t xml:space="preserve"> Oproti tomu Velké jezero je na </w:t>
      </w:r>
      <w:r w:rsidRPr="00B7582A">
        <w:rPr>
          <w:rFonts w:eastAsia="Times New Roman"/>
          <w:sz w:val="24"/>
          <w:szCs w:val="24"/>
        </w:rPr>
        <w:t>makrof</w:t>
      </w:r>
      <w:r w:rsidRPr="00B7582A">
        <w:rPr>
          <w:sz w:val="24"/>
          <w:szCs w:val="24"/>
        </w:rPr>
        <w:t xml:space="preserve">a </w:t>
      </w:r>
      <w:r w:rsidRPr="00B7582A">
        <w:rPr>
          <w:rFonts w:eastAsia="Times New Roman"/>
          <w:sz w:val="24"/>
          <w:szCs w:val="24"/>
        </w:rPr>
        <w:t>v posledních letech velmi chudé. Vodní vegeta</w:t>
      </w:r>
      <w:r w:rsidR="00E2055A">
        <w:rPr>
          <w:rFonts w:eastAsia="Times New Roman"/>
          <w:sz w:val="24"/>
          <w:szCs w:val="24"/>
        </w:rPr>
        <w:t>ce se stolístkem klasnatým (as. </w:t>
      </w:r>
      <w:r w:rsidRPr="00B7582A">
        <w:rPr>
          <w:rFonts w:eastAsia="Times New Roman"/>
          <w:i/>
          <w:sz w:val="24"/>
          <w:szCs w:val="24"/>
        </w:rPr>
        <w:t>Potamo pectinati-Myriophylletum spicati</w:t>
      </w:r>
      <w:r w:rsidRPr="00B7582A">
        <w:rPr>
          <w:rFonts w:eastAsia="Times New Roman"/>
          <w:sz w:val="24"/>
          <w:szCs w:val="24"/>
        </w:rPr>
        <w:t xml:space="preserve">) je vyvinuta pouze v úzkém pásu podél pobřeží. Podobně chudá je i litorální vegetace, která je ve Velkém jezeře vytvořena opět ve velmi úzkém pásu rákosin (as. </w:t>
      </w:r>
      <w:r w:rsidRPr="00B7582A">
        <w:rPr>
          <w:rFonts w:eastAsia="Times New Roman"/>
          <w:i/>
          <w:sz w:val="24"/>
          <w:szCs w:val="24"/>
        </w:rPr>
        <w:t>Phragmitetum australis</w:t>
      </w:r>
      <w:r w:rsidRPr="00B7582A">
        <w:rPr>
          <w:rFonts w:eastAsia="Times New Roman"/>
          <w:sz w:val="24"/>
          <w:szCs w:val="24"/>
        </w:rPr>
        <w:t>), především při severním, severozápadním a jižním břehu, v místech zvn. Trdliště, v litorálu ostrovů a podél hráze mezi Malým a Velkým jezerem. Rozsáhlé porosty rákosu rostou v Malém jezeře a ve dvou velkých tůních, které byly vybudovány v rámci revitalizačních akcí na místě bývalých odkališť na jihu PP. Zde se rákos šíří na úkor dříve poměrně rozsáhlé vegetace mělký</w:t>
      </w:r>
      <w:r w:rsidR="00E2055A">
        <w:rPr>
          <w:rFonts w:eastAsia="Times New Roman"/>
          <w:sz w:val="24"/>
          <w:szCs w:val="24"/>
        </w:rPr>
        <w:t>ch vod s bublinatkou jižní (as. </w:t>
      </w:r>
      <w:r w:rsidRPr="00B7582A">
        <w:rPr>
          <w:rFonts w:eastAsia="Times New Roman"/>
          <w:i/>
          <w:sz w:val="24"/>
          <w:szCs w:val="24"/>
        </w:rPr>
        <w:t>Utricularietum australis</w:t>
      </w:r>
      <w:r w:rsidRPr="00B7582A">
        <w:rPr>
          <w:rFonts w:eastAsia="Times New Roman"/>
          <w:sz w:val="24"/>
          <w:szCs w:val="24"/>
        </w:rPr>
        <w:t>) či na úkor vegetace mělkých</w:t>
      </w:r>
      <w:r w:rsidR="00E2055A">
        <w:rPr>
          <w:rFonts w:eastAsia="Times New Roman"/>
          <w:sz w:val="24"/>
          <w:szCs w:val="24"/>
        </w:rPr>
        <w:t xml:space="preserve"> vod s rdestem vláskovitým (as. </w:t>
      </w:r>
      <w:r w:rsidRPr="00B7582A">
        <w:rPr>
          <w:rFonts w:eastAsia="Times New Roman"/>
          <w:i/>
          <w:sz w:val="24"/>
          <w:szCs w:val="24"/>
        </w:rPr>
        <w:t>Potametum trichoidis</w:t>
      </w:r>
      <w:r w:rsidRPr="00B7582A">
        <w:rPr>
          <w:rFonts w:eastAsia="Times New Roman"/>
          <w:sz w:val="24"/>
          <w:szCs w:val="24"/>
        </w:rPr>
        <w:t>)</w:t>
      </w:r>
      <w:r w:rsidRPr="00B7582A">
        <w:rPr>
          <w:sz w:val="24"/>
          <w:szCs w:val="24"/>
        </w:rPr>
        <w:t>.</w:t>
      </w:r>
      <w:r w:rsidRPr="00B7582A">
        <w:rPr>
          <w:rFonts w:eastAsia="Times New Roman"/>
          <w:sz w:val="24"/>
          <w:szCs w:val="24"/>
        </w:rPr>
        <w:t xml:space="preserve"> </w:t>
      </w:r>
      <w:r w:rsidRPr="00B7582A">
        <w:rPr>
          <w:sz w:val="24"/>
          <w:szCs w:val="24"/>
        </w:rPr>
        <w:t>Recentně porosty rdestu a bublinatky rostou na</w:t>
      </w:r>
      <w:r w:rsidRPr="00B7582A">
        <w:rPr>
          <w:rFonts w:eastAsia="Times New Roman"/>
          <w:sz w:val="24"/>
          <w:szCs w:val="24"/>
        </w:rPr>
        <w:t xml:space="preserve"> několika málo m</w:t>
      </w:r>
      <w:r w:rsidRPr="00B7582A">
        <w:rPr>
          <w:rFonts w:eastAsia="Times New Roman"/>
          <w:sz w:val="24"/>
          <w:szCs w:val="24"/>
          <w:vertAlign w:val="superscript"/>
        </w:rPr>
        <w:t>2</w:t>
      </w:r>
      <w:r w:rsidRPr="00B7582A">
        <w:rPr>
          <w:rFonts w:eastAsia="Times New Roman"/>
          <w:sz w:val="24"/>
          <w:szCs w:val="24"/>
        </w:rPr>
        <w:t>. Dříve poměrně hojná vegetace stojatých či mírně tekoucích eutrofních vod s rdestem hřebenitým (</w:t>
      </w:r>
      <w:r w:rsidRPr="00B7582A">
        <w:rPr>
          <w:rFonts w:eastAsia="Times New Roman"/>
          <w:i/>
          <w:sz w:val="24"/>
          <w:szCs w:val="24"/>
        </w:rPr>
        <w:t>Potametum pectinati</w:t>
      </w:r>
      <w:r w:rsidRPr="00B7582A">
        <w:rPr>
          <w:rFonts w:eastAsia="Times New Roman"/>
          <w:sz w:val="24"/>
          <w:szCs w:val="24"/>
        </w:rPr>
        <w:t>) z chráněného území zcela vymizela. V toku Oskavy se zachovaly fragmenty vegetace mírně tekoucích a stojatých vo</w:t>
      </w:r>
      <w:r w:rsidR="00E2055A">
        <w:rPr>
          <w:rFonts w:eastAsia="Times New Roman"/>
          <w:sz w:val="24"/>
          <w:szCs w:val="24"/>
        </w:rPr>
        <w:t>d s rdestem uzlinatým (as. </w:t>
      </w:r>
      <w:r w:rsidRPr="00B7582A">
        <w:rPr>
          <w:rFonts w:eastAsia="Times New Roman"/>
          <w:i/>
          <w:sz w:val="24"/>
          <w:szCs w:val="24"/>
        </w:rPr>
        <w:t>Potametum denso-nodosi</w:t>
      </w:r>
      <w:r w:rsidRPr="00B7582A">
        <w:rPr>
          <w:rFonts w:eastAsia="Times New Roman"/>
          <w:sz w:val="24"/>
          <w:szCs w:val="24"/>
        </w:rPr>
        <w:t>).</w:t>
      </w:r>
    </w:p>
    <w:p w14:paraId="77C1F826" w14:textId="2731E950" w:rsidR="004200DF" w:rsidRDefault="00B348D6" w:rsidP="00B348D6">
      <w:pPr>
        <w:pBdr>
          <w:top w:val="nil"/>
          <w:left w:val="nil"/>
          <w:bottom w:val="nil"/>
          <w:right w:val="nil"/>
          <w:between w:val="nil"/>
        </w:pBdr>
        <w:jc w:val="both"/>
        <w:rPr>
          <w:rFonts w:eastAsia="Times New Roman"/>
          <w:sz w:val="24"/>
          <w:szCs w:val="24"/>
        </w:rPr>
      </w:pPr>
      <w:r w:rsidRPr="00B7582A">
        <w:rPr>
          <w:rFonts w:eastAsia="Times New Roman"/>
          <w:sz w:val="24"/>
          <w:szCs w:val="24"/>
        </w:rPr>
        <w:t xml:space="preserve">Z nelesních společenstev jsou v území zastoupeny ještě eutrofní ovsíkové louky (as. </w:t>
      </w:r>
      <w:r w:rsidRPr="00B7582A">
        <w:rPr>
          <w:rFonts w:eastAsia="Times New Roman"/>
          <w:i/>
          <w:sz w:val="24"/>
          <w:szCs w:val="24"/>
        </w:rPr>
        <w:t>Pastinaco sativae-Arrhenatheretum elatioris</w:t>
      </w:r>
      <w:r w:rsidRPr="00B7582A">
        <w:rPr>
          <w:rFonts w:eastAsia="Times New Roman"/>
          <w:sz w:val="24"/>
          <w:szCs w:val="24"/>
        </w:rPr>
        <w:t>), které vznikly zatravněním dřívějších polí či bývalých odkališť. Druhové složení luk je často velmi chudé, hojné jsou ruderální či synantropní druhy</w:t>
      </w:r>
      <w:r w:rsidR="00F63E5A">
        <w:rPr>
          <w:rFonts w:eastAsia="Times New Roman"/>
          <w:sz w:val="24"/>
          <w:szCs w:val="24"/>
        </w:rPr>
        <w:t xml:space="preserve">, </w:t>
      </w:r>
      <w:r w:rsidR="00F63E5A">
        <w:rPr>
          <w:sz w:val="24"/>
          <w:szCs w:val="24"/>
        </w:rPr>
        <w:t>např. místy hojný vratič obecný</w:t>
      </w:r>
      <w:r w:rsidR="00F63E5A" w:rsidRPr="00F63E5A">
        <w:rPr>
          <w:sz w:val="24"/>
          <w:szCs w:val="24"/>
        </w:rPr>
        <w:t xml:space="preserve"> (</w:t>
      </w:r>
      <w:r w:rsidR="00F63E5A" w:rsidRPr="00F63E5A">
        <w:rPr>
          <w:i/>
          <w:sz w:val="24"/>
          <w:szCs w:val="24"/>
        </w:rPr>
        <w:t>Tanacetum vulgare</w:t>
      </w:r>
      <w:r w:rsidR="00F63E5A">
        <w:rPr>
          <w:sz w:val="24"/>
          <w:szCs w:val="24"/>
        </w:rPr>
        <w:t xml:space="preserve">), pcháč oset </w:t>
      </w:r>
      <w:r w:rsidR="00F63E5A" w:rsidRPr="00F63E5A">
        <w:rPr>
          <w:sz w:val="24"/>
          <w:szCs w:val="24"/>
        </w:rPr>
        <w:t>(</w:t>
      </w:r>
      <w:r w:rsidR="00F63E5A" w:rsidRPr="00F63E5A">
        <w:rPr>
          <w:i/>
          <w:sz w:val="24"/>
          <w:szCs w:val="24"/>
        </w:rPr>
        <w:t>Cirsium arvense</w:t>
      </w:r>
      <w:r w:rsidR="00F63E5A">
        <w:rPr>
          <w:sz w:val="24"/>
          <w:szCs w:val="24"/>
        </w:rPr>
        <w:t>), třtina</w:t>
      </w:r>
      <w:r w:rsidR="00F63E5A" w:rsidRPr="00F63E5A">
        <w:rPr>
          <w:sz w:val="24"/>
          <w:szCs w:val="24"/>
        </w:rPr>
        <w:t xml:space="preserve"> křovištní (</w:t>
      </w:r>
      <w:r w:rsidR="00F63E5A" w:rsidRPr="00F63E5A">
        <w:rPr>
          <w:i/>
          <w:sz w:val="24"/>
          <w:szCs w:val="24"/>
        </w:rPr>
        <w:t>Calamagrostis epigejos</w:t>
      </w:r>
      <w:r w:rsidR="00F63E5A" w:rsidRPr="00F63E5A">
        <w:rPr>
          <w:sz w:val="24"/>
          <w:szCs w:val="24"/>
        </w:rPr>
        <w:t xml:space="preserve">), </w:t>
      </w:r>
      <w:r w:rsidR="00F63E5A">
        <w:rPr>
          <w:sz w:val="24"/>
          <w:szCs w:val="24"/>
        </w:rPr>
        <w:t>zlatobýl kanadský</w:t>
      </w:r>
      <w:r w:rsidR="00F63E5A" w:rsidRPr="00F63E5A">
        <w:rPr>
          <w:sz w:val="24"/>
          <w:szCs w:val="24"/>
        </w:rPr>
        <w:t xml:space="preserve"> (</w:t>
      </w:r>
      <w:r w:rsidR="00F63E5A" w:rsidRPr="00F63E5A">
        <w:rPr>
          <w:i/>
          <w:sz w:val="24"/>
          <w:szCs w:val="24"/>
        </w:rPr>
        <w:t>Solidago canadensis</w:t>
      </w:r>
      <w:r w:rsidR="00F63E5A">
        <w:rPr>
          <w:sz w:val="24"/>
          <w:szCs w:val="24"/>
        </w:rPr>
        <w:t>) či turan roční</w:t>
      </w:r>
      <w:r w:rsidR="00F63E5A" w:rsidRPr="00F63E5A">
        <w:rPr>
          <w:sz w:val="24"/>
          <w:szCs w:val="24"/>
        </w:rPr>
        <w:t xml:space="preserve"> (</w:t>
      </w:r>
      <w:r w:rsidR="00F63E5A" w:rsidRPr="00F63E5A">
        <w:rPr>
          <w:i/>
          <w:sz w:val="24"/>
          <w:szCs w:val="24"/>
        </w:rPr>
        <w:t>Erigeron annuus</w:t>
      </w:r>
      <w:r w:rsidR="00F63E5A" w:rsidRPr="00F63E5A">
        <w:rPr>
          <w:sz w:val="24"/>
          <w:szCs w:val="24"/>
        </w:rPr>
        <w:t>), v pobřežních zónách u Oskavy jsou hojnější netýkavka žláznatá (</w:t>
      </w:r>
      <w:r w:rsidR="00F63E5A" w:rsidRPr="00F63E5A">
        <w:rPr>
          <w:i/>
          <w:sz w:val="24"/>
          <w:szCs w:val="24"/>
        </w:rPr>
        <w:t xml:space="preserve">Impatiens </w:t>
      </w:r>
      <w:r w:rsidR="00F63E5A" w:rsidRPr="00F63E5A">
        <w:rPr>
          <w:i/>
          <w:sz w:val="24"/>
          <w:szCs w:val="24"/>
        </w:rPr>
        <w:lastRenderedPageBreak/>
        <w:t>glandulifera</w:t>
      </w:r>
      <w:r w:rsidR="00F63E5A" w:rsidRPr="00F63E5A">
        <w:rPr>
          <w:sz w:val="24"/>
          <w:szCs w:val="24"/>
        </w:rPr>
        <w:t>) a slunečnice topinambur (</w:t>
      </w:r>
      <w:r w:rsidR="00F63E5A" w:rsidRPr="00F63E5A">
        <w:rPr>
          <w:i/>
          <w:sz w:val="24"/>
          <w:szCs w:val="24"/>
        </w:rPr>
        <w:t>Helianthus tuberosus</w:t>
      </w:r>
      <w:r w:rsidR="00F63E5A" w:rsidRPr="00F63E5A">
        <w:rPr>
          <w:sz w:val="24"/>
          <w:szCs w:val="24"/>
        </w:rPr>
        <w:t>).</w:t>
      </w:r>
      <w:r w:rsidRPr="00B7582A">
        <w:rPr>
          <w:rFonts w:eastAsia="Times New Roman"/>
          <w:sz w:val="24"/>
          <w:szCs w:val="24"/>
        </w:rPr>
        <w:t xml:space="preserve"> Pouze luční porosty v jihovýchodní části PP u Oskavy a v severní třetině louky západně od Malého jezera jsou druhově bohatší s vyšším podílem </w:t>
      </w:r>
      <w:r w:rsidR="00F63E5A">
        <w:rPr>
          <w:rFonts w:eastAsia="Times New Roman"/>
          <w:sz w:val="24"/>
          <w:szCs w:val="24"/>
        </w:rPr>
        <w:t>vzácnějších</w:t>
      </w:r>
      <w:r w:rsidRPr="00B7582A">
        <w:rPr>
          <w:rFonts w:eastAsia="Times New Roman"/>
          <w:sz w:val="24"/>
          <w:szCs w:val="24"/>
        </w:rPr>
        <w:t xml:space="preserve"> druhů</w:t>
      </w:r>
      <w:r w:rsidR="00F63E5A">
        <w:rPr>
          <w:rFonts w:eastAsia="Times New Roman"/>
          <w:sz w:val="24"/>
          <w:szCs w:val="24"/>
        </w:rPr>
        <w:t xml:space="preserve"> – např. </w:t>
      </w:r>
      <w:r w:rsidR="00F63E5A" w:rsidRPr="00F63E5A">
        <w:rPr>
          <w:sz w:val="24"/>
          <w:szCs w:val="24"/>
        </w:rPr>
        <w:t>řepík</w:t>
      </w:r>
      <w:r w:rsidR="00F63E5A">
        <w:rPr>
          <w:sz w:val="24"/>
          <w:szCs w:val="24"/>
        </w:rPr>
        <w:t>em</w:t>
      </w:r>
      <w:r w:rsidR="00F63E5A" w:rsidRPr="00F63E5A">
        <w:rPr>
          <w:sz w:val="24"/>
          <w:szCs w:val="24"/>
        </w:rPr>
        <w:t xml:space="preserve"> vonný</w:t>
      </w:r>
      <w:r w:rsidR="00F63E5A">
        <w:rPr>
          <w:sz w:val="24"/>
          <w:szCs w:val="24"/>
        </w:rPr>
        <w:t>m</w:t>
      </w:r>
      <w:r w:rsidR="00F63E5A" w:rsidRPr="00F63E5A">
        <w:rPr>
          <w:sz w:val="24"/>
          <w:szCs w:val="24"/>
        </w:rPr>
        <w:t xml:space="preserve"> (</w:t>
      </w:r>
      <w:r w:rsidR="00F63E5A" w:rsidRPr="00F63E5A">
        <w:rPr>
          <w:i/>
          <w:sz w:val="24"/>
          <w:szCs w:val="24"/>
        </w:rPr>
        <w:t>Agrimonia procera</w:t>
      </w:r>
      <w:r w:rsidR="00F63E5A" w:rsidRPr="00F63E5A">
        <w:rPr>
          <w:sz w:val="24"/>
          <w:szCs w:val="24"/>
        </w:rPr>
        <w:t>), svízel</w:t>
      </w:r>
      <w:r w:rsidR="00F63E5A">
        <w:rPr>
          <w:sz w:val="24"/>
          <w:szCs w:val="24"/>
        </w:rPr>
        <w:t>em</w:t>
      </w:r>
      <w:r w:rsidR="00F63E5A" w:rsidRPr="00F63E5A">
        <w:rPr>
          <w:sz w:val="24"/>
          <w:szCs w:val="24"/>
        </w:rPr>
        <w:t xml:space="preserve"> severní</w:t>
      </w:r>
      <w:r w:rsidR="00F63E5A">
        <w:rPr>
          <w:sz w:val="24"/>
          <w:szCs w:val="24"/>
        </w:rPr>
        <w:t>m</w:t>
      </w:r>
      <w:r w:rsidR="00F63E5A" w:rsidRPr="00F63E5A">
        <w:rPr>
          <w:sz w:val="24"/>
          <w:szCs w:val="24"/>
        </w:rPr>
        <w:t xml:space="preserve"> pravý</w:t>
      </w:r>
      <w:r w:rsidR="00F63E5A">
        <w:rPr>
          <w:sz w:val="24"/>
          <w:szCs w:val="24"/>
        </w:rPr>
        <w:t>m</w:t>
      </w:r>
      <w:r w:rsidR="00F63E5A" w:rsidRPr="00F63E5A">
        <w:rPr>
          <w:sz w:val="24"/>
          <w:szCs w:val="24"/>
        </w:rPr>
        <w:t xml:space="preserve"> (</w:t>
      </w:r>
      <w:r w:rsidR="00F63E5A" w:rsidRPr="00F63E5A">
        <w:rPr>
          <w:i/>
          <w:sz w:val="24"/>
          <w:szCs w:val="24"/>
        </w:rPr>
        <w:t>Galium boreale</w:t>
      </w:r>
      <w:r w:rsidR="00F63E5A" w:rsidRPr="00F63E5A">
        <w:rPr>
          <w:sz w:val="24"/>
          <w:szCs w:val="24"/>
        </w:rPr>
        <w:t xml:space="preserve"> subsp. </w:t>
      </w:r>
      <w:r w:rsidR="00F63E5A" w:rsidRPr="00F63E5A">
        <w:rPr>
          <w:i/>
          <w:sz w:val="24"/>
          <w:szCs w:val="24"/>
        </w:rPr>
        <w:t>boreale</w:t>
      </w:r>
      <w:r w:rsidR="00F63E5A" w:rsidRPr="00F63E5A">
        <w:rPr>
          <w:sz w:val="24"/>
          <w:szCs w:val="24"/>
        </w:rPr>
        <w:t>)</w:t>
      </w:r>
      <w:r w:rsidR="00F63E5A">
        <w:rPr>
          <w:sz w:val="24"/>
          <w:szCs w:val="24"/>
        </w:rPr>
        <w:t xml:space="preserve"> či</w:t>
      </w:r>
      <w:r w:rsidR="00F63E5A" w:rsidRPr="00F63E5A">
        <w:rPr>
          <w:sz w:val="24"/>
          <w:szCs w:val="24"/>
        </w:rPr>
        <w:t xml:space="preserve"> svízel</w:t>
      </w:r>
      <w:r w:rsidR="00F63E5A">
        <w:rPr>
          <w:sz w:val="24"/>
          <w:szCs w:val="24"/>
        </w:rPr>
        <w:t>em Wirtgeno</w:t>
      </w:r>
      <w:r w:rsidR="00F63E5A" w:rsidRPr="00F63E5A">
        <w:rPr>
          <w:sz w:val="24"/>
          <w:szCs w:val="24"/>
        </w:rPr>
        <w:t>v</w:t>
      </w:r>
      <w:r w:rsidR="00F63E5A">
        <w:rPr>
          <w:sz w:val="24"/>
          <w:szCs w:val="24"/>
        </w:rPr>
        <w:t>ým</w:t>
      </w:r>
      <w:r w:rsidR="00F63E5A" w:rsidRPr="00F63E5A">
        <w:rPr>
          <w:sz w:val="24"/>
          <w:szCs w:val="24"/>
        </w:rPr>
        <w:t xml:space="preserve"> (</w:t>
      </w:r>
      <w:r w:rsidR="00F63E5A" w:rsidRPr="00F63E5A">
        <w:rPr>
          <w:i/>
          <w:sz w:val="24"/>
          <w:szCs w:val="24"/>
        </w:rPr>
        <w:t>Galium wirtgenii</w:t>
      </w:r>
      <w:r w:rsidR="00F63E5A" w:rsidRPr="00F63E5A">
        <w:rPr>
          <w:sz w:val="24"/>
          <w:szCs w:val="24"/>
        </w:rPr>
        <w:t>)</w:t>
      </w:r>
      <w:r w:rsidRPr="00F63E5A">
        <w:rPr>
          <w:rFonts w:eastAsia="Times New Roman"/>
          <w:sz w:val="24"/>
          <w:szCs w:val="24"/>
        </w:rPr>
        <w:t xml:space="preserve">. </w:t>
      </w:r>
      <w:r w:rsidRPr="00B7582A">
        <w:rPr>
          <w:rFonts w:eastAsia="Times New Roman"/>
          <w:sz w:val="24"/>
          <w:szCs w:val="24"/>
        </w:rPr>
        <w:t xml:space="preserve">Tyto porosty vykazující přechody jak k aluviálním psárkovým loukám, tak k střídavě vlhkým bezkolencovým loukám. </w:t>
      </w:r>
    </w:p>
    <w:p w14:paraId="6759BE51" w14:textId="77777777" w:rsidR="00B348D6" w:rsidRPr="00B7582A" w:rsidRDefault="00B348D6" w:rsidP="00B348D6">
      <w:pPr>
        <w:pBdr>
          <w:top w:val="nil"/>
          <w:left w:val="nil"/>
          <w:bottom w:val="nil"/>
          <w:right w:val="nil"/>
          <w:between w:val="nil"/>
        </w:pBdr>
        <w:jc w:val="both"/>
        <w:rPr>
          <w:rFonts w:eastAsia="Times New Roman"/>
          <w:sz w:val="24"/>
          <w:szCs w:val="24"/>
        </w:rPr>
      </w:pPr>
      <w:r w:rsidRPr="00B7582A">
        <w:rPr>
          <w:rFonts w:eastAsia="Times New Roman"/>
          <w:sz w:val="24"/>
          <w:szCs w:val="24"/>
        </w:rPr>
        <w:t xml:space="preserve">Lesní a křovinná vegetace je charakterizována velkým zastoupením nepůvodních dřevin a to buď cíleně </w:t>
      </w:r>
      <w:r w:rsidRPr="00B7582A">
        <w:rPr>
          <w:sz w:val="24"/>
          <w:szCs w:val="24"/>
        </w:rPr>
        <w:t>dosazených</w:t>
      </w:r>
      <w:r w:rsidRPr="00B7582A">
        <w:rPr>
          <w:rFonts w:eastAsia="Times New Roman"/>
          <w:sz w:val="24"/>
          <w:szCs w:val="24"/>
        </w:rPr>
        <w:t xml:space="preserve"> – v lesních porostech na severu a severovýchodě PP dominují borovice lesní (</w:t>
      </w:r>
      <w:r w:rsidRPr="00B7582A">
        <w:rPr>
          <w:rFonts w:eastAsia="Times New Roman"/>
          <w:i/>
          <w:sz w:val="24"/>
          <w:szCs w:val="24"/>
        </w:rPr>
        <w:t xml:space="preserve">Pinus </w:t>
      </w:r>
      <w:r w:rsidRPr="00B7582A">
        <w:rPr>
          <w:i/>
          <w:sz w:val="24"/>
          <w:szCs w:val="24"/>
        </w:rPr>
        <w:t>sylvestris</w:t>
      </w:r>
      <w:r w:rsidRPr="00B7582A">
        <w:rPr>
          <w:rFonts w:eastAsia="Times New Roman"/>
          <w:sz w:val="24"/>
          <w:szCs w:val="24"/>
        </w:rPr>
        <w:t>), místy i dub červený (</w:t>
      </w:r>
      <w:r w:rsidRPr="00B7582A">
        <w:rPr>
          <w:rFonts w:eastAsia="Times New Roman"/>
          <w:i/>
          <w:sz w:val="24"/>
          <w:szCs w:val="24"/>
        </w:rPr>
        <w:t>Quercus rubra</w:t>
      </w:r>
      <w:r w:rsidRPr="00B7582A">
        <w:rPr>
          <w:rFonts w:eastAsia="Times New Roman"/>
          <w:sz w:val="24"/>
          <w:szCs w:val="24"/>
        </w:rPr>
        <w:t>)</w:t>
      </w:r>
      <w:r w:rsidRPr="00B7582A">
        <w:rPr>
          <w:sz w:val="24"/>
          <w:szCs w:val="24"/>
        </w:rPr>
        <w:t>,</w:t>
      </w:r>
      <w:r w:rsidRPr="00B7582A">
        <w:rPr>
          <w:rFonts w:eastAsia="Times New Roman"/>
          <w:sz w:val="24"/>
          <w:szCs w:val="24"/>
        </w:rPr>
        <w:t xml:space="preserve"> na východě a jihu území je hojný topol kanadský (</w:t>
      </w:r>
      <w:r w:rsidRPr="00B7582A">
        <w:rPr>
          <w:rFonts w:eastAsia="Times New Roman"/>
          <w:i/>
          <w:sz w:val="24"/>
          <w:szCs w:val="24"/>
        </w:rPr>
        <w:t>Populus</w:t>
      </w:r>
      <w:r w:rsidRPr="00B7582A">
        <w:rPr>
          <w:rFonts w:eastAsia="Times New Roman"/>
          <w:sz w:val="24"/>
          <w:szCs w:val="24"/>
        </w:rPr>
        <w:t xml:space="preserve"> </w:t>
      </w:r>
      <w:r w:rsidRPr="00B7582A">
        <w:rPr>
          <w:rFonts w:eastAsia="Times New Roman"/>
          <w:i/>
          <w:sz w:val="24"/>
          <w:szCs w:val="24"/>
        </w:rPr>
        <w:t>×canadensis</w:t>
      </w:r>
      <w:r w:rsidRPr="00B7582A">
        <w:rPr>
          <w:rFonts w:eastAsia="Times New Roman"/>
          <w:sz w:val="24"/>
          <w:szCs w:val="24"/>
        </w:rPr>
        <w:t>), byl zde dosazován, ale také vzácný topol černý (</w:t>
      </w:r>
      <w:r w:rsidRPr="00B7582A">
        <w:rPr>
          <w:rFonts w:eastAsia="Times New Roman"/>
          <w:i/>
          <w:sz w:val="24"/>
          <w:szCs w:val="24"/>
        </w:rPr>
        <w:t>Populus nigra</w:t>
      </w:r>
      <w:r w:rsidRPr="00B7582A">
        <w:rPr>
          <w:rFonts w:eastAsia="Times New Roman"/>
          <w:sz w:val="24"/>
          <w:szCs w:val="24"/>
        </w:rPr>
        <w:t>). Mnohé nepůvodní dřeviny se poté staly v území invazními – např. hojný javor jasanolistý (</w:t>
      </w:r>
      <w:r w:rsidRPr="00B7582A">
        <w:rPr>
          <w:rFonts w:eastAsia="Times New Roman"/>
          <w:i/>
          <w:sz w:val="24"/>
          <w:szCs w:val="24"/>
        </w:rPr>
        <w:t>Acer negundo</w:t>
      </w:r>
      <w:r w:rsidRPr="00B7582A">
        <w:rPr>
          <w:rFonts w:eastAsia="Times New Roman"/>
          <w:sz w:val="24"/>
          <w:szCs w:val="24"/>
        </w:rPr>
        <w:t>), myrobalán (</w:t>
      </w:r>
      <w:r w:rsidRPr="00B7582A">
        <w:rPr>
          <w:rFonts w:eastAsia="Times New Roman"/>
          <w:i/>
          <w:sz w:val="24"/>
          <w:szCs w:val="24"/>
        </w:rPr>
        <w:t>Prunus cerasifera</w:t>
      </w:r>
      <w:r w:rsidRPr="00B7582A">
        <w:rPr>
          <w:rFonts w:eastAsia="Times New Roman"/>
          <w:sz w:val="24"/>
          <w:szCs w:val="24"/>
        </w:rPr>
        <w:t>) či lokálně i trnovník akát (</w:t>
      </w:r>
      <w:r w:rsidRPr="00B7582A">
        <w:rPr>
          <w:rFonts w:eastAsia="Times New Roman"/>
          <w:i/>
          <w:sz w:val="24"/>
          <w:szCs w:val="24"/>
        </w:rPr>
        <w:t>Robinia pseudoacacia</w:t>
      </w:r>
      <w:r w:rsidRPr="00B7582A">
        <w:rPr>
          <w:rFonts w:eastAsia="Times New Roman"/>
          <w:sz w:val="24"/>
          <w:szCs w:val="24"/>
        </w:rPr>
        <w:t xml:space="preserve">). Většina lesních a keřových porostů na jihu, západě a východě území vznikla </w:t>
      </w:r>
      <w:r w:rsidRPr="00B7582A">
        <w:rPr>
          <w:sz w:val="24"/>
          <w:szCs w:val="24"/>
        </w:rPr>
        <w:t>spontánní</w:t>
      </w:r>
      <w:r w:rsidRPr="00B7582A">
        <w:rPr>
          <w:rFonts w:eastAsia="Times New Roman"/>
          <w:sz w:val="24"/>
          <w:szCs w:val="24"/>
        </w:rPr>
        <w:t xml:space="preserve"> sukcesí a v současné době má charakter zapojených smíšených hájů náletových dřevin (Gillová 2020).</w:t>
      </w:r>
    </w:p>
    <w:p w14:paraId="78E714A5" w14:textId="7CD9F9CD" w:rsidR="00B348D6" w:rsidRPr="00B7582A" w:rsidRDefault="00B348D6" w:rsidP="00B348D6">
      <w:pPr>
        <w:jc w:val="both"/>
        <w:rPr>
          <w:sz w:val="24"/>
          <w:szCs w:val="24"/>
        </w:rPr>
      </w:pPr>
      <w:r w:rsidRPr="00B7582A">
        <w:rPr>
          <w:sz w:val="24"/>
          <w:szCs w:val="24"/>
        </w:rPr>
        <w:t>Během posledního botanického inventarizačního průzkumu (Dančák 2019) bylo na lokalitě zaznamenáno 432 taxonů cévnatých rostlin. Společně s druhy uvedenými předchozími průzkumy (Dančák 2004, Rybka &amp; Hradecká 2002) je celkový počet taxonů 508. V roce 2019 bylo na lokalitě zaznamenáno 31 taxonů, které jsou zařazené v červeném seznamu cévnatých rostlin ČR (Grulich 2017). Nejvzácnější druhem je violka slatinná (</w:t>
      </w:r>
      <w:r w:rsidRPr="00B7582A">
        <w:rPr>
          <w:i/>
          <w:sz w:val="24"/>
          <w:szCs w:val="24"/>
        </w:rPr>
        <w:t>Viola stagnina</w:t>
      </w:r>
      <w:r w:rsidRPr="00B7582A">
        <w:rPr>
          <w:sz w:val="24"/>
          <w:szCs w:val="24"/>
        </w:rPr>
        <w:t>), divizna švábovitá (</w:t>
      </w:r>
      <w:r w:rsidRPr="00B7582A">
        <w:rPr>
          <w:i/>
          <w:sz w:val="24"/>
          <w:szCs w:val="24"/>
        </w:rPr>
        <w:t>Verbascum blattaria</w:t>
      </w:r>
      <w:r w:rsidRPr="00B7582A">
        <w:rPr>
          <w:sz w:val="24"/>
          <w:szCs w:val="24"/>
        </w:rPr>
        <w:t>) či jarva žilnatá (</w:t>
      </w:r>
      <w:r w:rsidRPr="00B7582A">
        <w:rPr>
          <w:i/>
          <w:sz w:val="24"/>
          <w:szCs w:val="24"/>
        </w:rPr>
        <w:t>Cnidium dubium</w:t>
      </w:r>
      <w:r w:rsidRPr="00B7582A">
        <w:rPr>
          <w:sz w:val="24"/>
          <w:szCs w:val="24"/>
        </w:rPr>
        <w:t>). Recentně zde nebyly ověřeny druhy jako lakušník vodní (</w:t>
      </w:r>
      <w:r w:rsidRPr="00B7582A">
        <w:rPr>
          <w:i/>
          <w:sz w:val="24"/>
          <w:szCs w:val="24"/>
        </w:rPr>
        <w:t>Batrachium aquatile</w:t>
      </w:r>
      <w:r w:rsidRPr="00B7582A">
        <w:rPr>
          <w:sz w:val="24"/>
          <w:szCs w:val="24"/>
        </w:rPr>
        <w:t>), ostřice oddálená (</w:t>
      </w:r>
      <w:r w:rsidRPr="00B7582A">
        <w:rPr>
          <w:i/>
          <w:sz w:val="24"/>
          <w:szCs w:val="24"/>
        </w:rPr>
        <w:t>Carex distans</w:t>
      </w:r>
      <w:r w:rsidRPr="00B7582A">
        <w:rPr>
          <w:sz w:val="24"/>
          <w:szCs w:val="24"/>
        </w:rPr>
        <w:t>), rožec hajní (</w:t>
      </w:r>
      <w:r w:rsidRPr="00B7582A">
        <w:rPr>
          <w:i/>
          <w:sz w:val="24"/>
          <w:szCs w:val="24"/>
        </w:rPr>
        <w:t>Cerastium lucorum</w:t>
      </w:r>
      <w:r w:rsidRPr="00B7582A">
        <w:rPr>
          <w:sz w:val="24"/>
          <w:szCs w:val="24"/>
        </w:rPr>
        <w:t>), žebřice pyrenejská (</w:t>
      </w:r>
      <w:r w:rsidRPr="00B7582A">
        <w:rPr>
          <w:i/>
          <w:sz w:val="24"/>
          <w:szCs w:val="24"/>
        </w:rPr>
        <w:t>Libanotis pyrenaica</w:t>
      </w:r>
      <w:r w:rsidRPr="00B7582A">
        <w:rPr>
          <w:sz w:val="24"/>
          <w:szCs w:val="24"/>
        </w:rPr>
        <w:t>), blatěnka vodní (</w:t>
      </w:r>
      <w:r w:rsidRPr="00B7582A">
        <w:rPr>
          <w:i/>
          <w:sz w:val="24"/>
          <w:szCs w:val="24"/>
        </w:rPr>
        <w:t>Limosella aquatica</w:t>
      </w:r>
      <w:r w:rsidRPr="00B7582A">
        <w:rPr>
          <w:sz w:val="24"/>
          <w:szCs w:val="24"/>
        </w:rPr>
        <w:t>), sléz velkokvětý (</w:t>
      </w:r>
      <w:r w:rsidRPr="00B7582A">
        <w:rPr>
          <w:i/>
          <w:sz w:val="24"/>
          <w:szCs w:val="24"/>
        </w:rPr>
        <w:t>Malva alcea</w:t>
      </w:r>
      <w:r w:rsidRPr="00B7582A">
        <w:rPr>
          <w:sz w:val="24"/>
          <w:szCs w:val="24"/>
        </w:rPr>
        <w:t>), skřípina kořenující (</w:t>
      </w:r>
      <w:r w:rsidRPr="00B7582A">
        <w:rPr>
          <w:i/>
          <w:sz w:val="24"/>
          <w:szCs w:val="24"/>
        </w:rPr>
        <w:t>Scirpus radicans</w:t>
      </w:r>
      <w:r w:rsidR="00E2055A">
        <w:rPr>
          <w:sz w:val="24"/>
          <w:szCs w:val="24"/>
        </w:rPr>
        <w:t>) a </w:t>
      </w:r>
      <w:r w:rsidRPr="00B7582A">
        <w:rPr>
          <w:sz w:val="24"/>
          <w:szCs w:val="24"/>
        </w:rPr>
        <w:t>matizna bahenní (</w:t>
      </w:r>
      <w:r w:rsidRPr="00B7582A">
        <w:rPr>
          <w:i/>
          <w:sz w:val="24"/>
          <w:szCs w:val="24"/>
        </w:rPr>
        <w:t xml:space="preserve">Angelica </w:t>
      </w:r>
      <w:proofErr w:type="gramStart"/>
      <w:r w:rsidRPr="00B7582A">
        <w:rPr>
          <w:i/>
          <w:sz w:val="24"/>
          <w:szCs w:val="24"/>
        </w:rPr>
        <w:t>palustris</w:t>
      </w:r>
      <w:r w:rsidRPr="00B7582A">
        <w:rPr>
          <w:sz w:val="24"/>
          <w:szCs w:val="24"/>
        </w:rPr>
        <w:t>) (Dančák</w:t>
      </w:r>
      <w:proofErr w:type="gramEnd"/>
      <w:r w:rsidRPr="00B7582A">
        <w:rPr>
          <w:sz w:val="24"/>
          <w:szCs w:val="24"/>
        </w:rPr>
        <w:t xml:space="preserve"> 2019, Gillová 2020). Poslední dva jmenované druhy byly ale na lokalitě vysazeny. Výskyt nejvzácnějších druhů uvádí tabulka v kap. 2.1.2.</w:t>
      </w:r>
    </w:p>
    <w:p w14:paraId="540FFB5F" w14:textId="77777777" w:rsidR="00B348D6" w:rsidRPr="00B7582A" w:rsidRDefault="00B348D6" w:rsidP="00B348D6">
      <w:pPr>
        <w:pBdr>
          <w:top w:val="nil"/>
          <w:left w:val="nil"/>
          <w:bottom w:val="nil"/>
          <w:right w:val="nil"/>
          <w:between w:val="nil"/>
        </w:pBdr>
        <w:jc w:val="both"/>
        <w:rPr>
          <w:rFonts w:eastAsia="Times New Roman"/>
          <w:sz w:val="24"/>
          <w:szCs w:val="24"/>
        </w:rPr>
      </w:pPr>
    </w:p>
    <w:p w14:paraId="042B480D" w14:textId="77777777" w:rsidR="00B348D6" w:rsidRPr="00B7582A" w:rsidRDefault="00B348D6" w:rsidP="00B348D6">
      <w:pPr>
        <w:pBdr>
          <w:top w:val="nil"/>
          <w:left w:val="nil"/>
          <w:bottom w:val="nil"/>
          <w:right w:val="nil"/>
          <w:between w:val="nil"/>
        </w:pBdr>
        <w:jc w:val="both"/>
        <w:rPr>
          <w:sz w:val="24"/>
          <w:szCs w:val="24"/>
        </w:rPr>
      </w:pPr>
      <w:r w:rsidRPr="00B7582A">
        <w:rPr>
          <w:sz w:val="24"/>
          <w:szCs w:val="24"/>
        </w:rPr>
        <w:t>V území nebyly provedeny žádné bryologické, mykologické či lichenologické inventarizační průzkumy.</w:t>
      </w:r>
    </w:p>
    <w:p w14:paraId="0B77DAB7" w14:textId="77777777" w:rsidR="006E5241" w:rsidRDefault="006E5241" w:rsidP="00A26BFA">
      <w:pPr>
        <w:pStyle w:val="Zkladntext"/>
        <w:rPr>
          <w:rFonts w:ascii="Arial" w:hAnsi="Arial"/>
          <w:sz w:val="22"/>
        </w:rPr>
      </w:pPr>
    </w:p>
    <w:p w14:paraId="100E569B" w14:textId="062A4CB5" w:rsidR="00F878FB" w:rsidRPr="00F878FB" w:rsidRDefault="00F878FB" w:rsidP="00F878FB">
      <w:pPr>
        <w:pStyle w:val="Zkladntext"/>
      </w:pPr>
      <w:r w:rsidRPr="00F878FB">
        <w:t>Jezero je významnou ornitologickou lokalitou; od roku 2000 zde bylo zaznamenáno 206 druhů ptáků, z nichž významnou část představují zvláště chráněné druhy (dle v</w:t>
      </w:r>
      <w:r w:rsidR="00E2055A">
        <w:t>yhlášky MŽP ČR č. </w:t>
      </w:r>
      <w:r w:rsidRPr="00F878FB">
        <w:t>395/</w:t>
      </w:r>
      <w:r w:rsidR="008735DF">
        <w:t>19</w:t>
      </w:r>
      <w:r w:rsidRPr="00F878FB">
        <w:t xml:space="preserve">92 Sb.). </w:t>
      </w:r>
    </w:p>
    <w:p w14:paraId="111D2DA9" w14:textId="42207896" w:rsidR="00F878FB" w:rsidRPr="00F878FB" w:rsidRDefault="00F878FB" w:rsidP="00F878FB">
      <w:pPr>
        <w:pStyle w:val="Zkladntext"/>
      </w:pPr>
      <w:r w:rsidRPr="00F878FB">
        <w:t>Hnízdí zde např. bukáček malý (</w:t>
      </w:r>
      <w:r w:rsidRPr="00F878FB">
        <w:rPr>
          <w:i/>
        </w:rPr>
        <w:t>Ixobrychus minutus</w:t>
      </w:r>
      <w:r w:rsidRPr="00F878FB">
        <w:t>), cvrčilka slavíková (</w:t>
      </w:r>
      <w:r w:rsidRPr="00F878FB">
        <w:rPr>
          <w:i/>
        </w:rPr>
        <w:t>Locustella luscinioides</w:t>
      </w:r>
      <w:r w:rsidRPr="00F878FB">
        <w:t>), potápka roháč (</w:t>
      </w:r>
      <w:r w:rsidRPr="00F878FB">
        <w:rPr>
          <w:i/>
          <w:iCs/>
        </w:rPr>
        <w:t>Podiceps cristatus</w:t>
      </w:r>
      <w:r w:rsidRPr="00F878FB">
        <w:t>), moták pochop (</w:t>
      </w:r>
      <w:r w:rsidRPr="00F878FB">
        <w:rPr>
          <w:i/>
          <w:iCs/>
        </w:rPr>
        <w:t>Circus aeruginosus</w:t>
      </w:r>
      <w:r w:rsidRPr="00F878FB">
        <w:t>), moudivláček lužní (</w:t>
      </w:r>
      <w:r w:rsidRPr="00F878FB">
        <w:rPr>
          <w:i/>
          <w:iCs/>
        </w:rPr>
        <w:t>Remiz pendulinus</w:t>
      </w:r>
      <w:r w:rsidRPr="00F878FB">
        <w:t>), rákosník velký (</w:t>
      </w:r>
      <w:r w:rsidRPr="00F878FB">
        <w:rPr>
          <w:i/>
          <w:iCs/>
        </w:rPr>
        <w:t>Acrocephalus arundinaceus</w:t>
      </w:r>
      <w:r w:rsidRPr="00F878FB">
        <w:t>), chřástal vodní (</w:t>
      </w:r>
      <w:r w:rsidRPr="00F878FB">
        <w:rPr>
          <w:i/>
          <w:iCs/>
        </w:rPr>
        <w:t>Rallus aquaticus</w:t>
      </w:r>
      <w:r w:rsidRPr="00F878FB">
        <w:t>), labuť velká (</w:t>
      </w:r>
      <w:r w:rsidRPr="00F878FB">
        <w:rPr>
          <w:i/>
        </w:rPr>
        <w:t>Cygnus olor</w:t>
      </w:r>
      <w:r w:rsidRPr="00F878FB">
        <w:t>) či husa velká (</w:t>
      </w:r>
      <w:r w:rsidRPr="00F878FB">
        <w:rPr>
          <w:i/>
        </w:rPr>
        <w:t>Anser anser</w:t>
      </w:r>
      <w:r w:rsidRPr="00F878FB">
        <w:t xml:space="preserve">). Do roku 2017 existovala na Velkém ostrově početná kolonie, která hostila v době největšího rozmachu až 9000 párů racka chechtavého </w:t>
      </w:r>
      <w:r w:rsidRPr="00B332E8">
        <w:t>(</w:t>
      </w:r>
      <w:r w:rsidR="00E5244E" w:rsidRPr="00E5244E">
        <w:rPr>
          <w:i/>
        </w:rPr>
        <w:t xml:space="preserve">Chroicocephalus </w:t>
      </w:r>
      <w:r w:rsidRPr="00F878FB">
        <w:rPr>
          <w:i/>
        </w:rPr>
        <w:t>ridibundus</w:t>
      </w:r>
      <w:r w:rsidRPr="00B332E8">
        <w:t>)</w:t>
      </w:r>
      <w:r w:rsidRPr="00F878FB">
        <w:t xml:space="preserve"> a až 16 párů racka </w:t>
      </w:r>
      <w:r w:rsidRPr="00E5244E">
        <w:t>černohlavého (</w:t>
      </w:r>
      <w:r w:rsidR="00E5244E">
        <w:rPr>
          <w:i/>
          <w:iCs/>
        </w:rPr>
        <w:t xml:space="preserve">Ichthyaetus </w:t>
      </w:r>
      <w:r w:rsidRPr="00E5244E">
        <w:rPr>
          <w:i/>
        </w:rPr>
        <w:t>melanocephalus</w:t>
      </w:r>
      <w:r w:rsidRPr="00E5244E">
        <w:t>)</w:t>
      </w:r>
      <w:r w:rsidRPr="00F878FB">
        <w:t>; bohužel po roce 2017 byla lokalita racky opuštěna a kolonie zanikla, zřejmě v důsledku zarostení většiny ostrova dřevinami a velké predace vajec a mláďat racků různými predátory, včetně nepůvodního a nově rozšířeného mývala severního (</w:t>
      </w:r>
      <w:r w:rsidRPr="00F878FB">
        <w:rPr>
          <w:i/>
        </w:rPr>
        <w:t>Procyon lotor</w:t>
      </w:r>
      <w:r w:rsidR="002E07FE">
        <w:t>).</w:t>
      </w:r>
    </w:p>
    <w:p w14:paraId="276D6C76" w14:textId="77777777" w:rsidR="00F878FB" w:rsidRPr="00F878FB" w:rsidRDefault="00F878FB" w:rsidP="00F878FB">
      <w:pPr>
        <w:pStyle w:val="Zkladntext"/>
      </w:pPr>
      <w:r w:rsidRPr="00F878FB">
        <w:t xml:space="preserve">Lokalita je také významnou tahovou zastávkou; na tahu se zde objevuje např. ostralka štíhlá </w:t>
      </w:r>
      <w:r w:rsidRPr="00B332E8">
        <w:t>(</w:t>
      </w:r>
      <w:r w:rsidRPr="00F878FB">
        <w:rPr>
          <w:i/>
        </w:rPr>
        <w:t>Anas acuta</w:t>
      </w:r>
      <w:r w:rsidRPr="00B332E8">
        <w:t>)</w:t>
      </w:r>
      <w:r w:rsidRPr="00F878FB">
        <w:rPr>
          <w:i/>
        </w:rPr>
        <w:t xml:space="preserve">, </w:t>
      </w:r>
      <w:r w:rsidRPr="00F878FB">
        <w:t>lžičák pestrý (</w:t>
      </w:r>
      <w:r w:rsidRPr="00F878FB">
        <w:rPr>
          <w:i/>
        </w:rPr>
        <w:t>Spatula clypeata</w:t>
      </w:r>
      <w:r w:rsidRPr="00F878FB">
        <w:t>), čírka obecná (</w:t>
      </w:r>
      <w:r w:rsidRPr="00B332E8">
        <w:rPr>
          <w:i/>
        </w:rPr>
        <w:t>Anas crecca</w:t>
      </w:r>
      <w:r w:rsidRPr="00F878FB">
        <w:t>) a</w:t>
      </w:r>
      <w:r w:rsidR="008735DF">
        <w:t xml:space="preserve"> č.</w:t>
      </w:r>
      <w:r w:rsidRPr="00F878FB">
        <w:t xml:space="preserve"> modrá (</w:t>
      </w:r>
      <w:r w:rsidRPr="00F878FB">
        <w:rPr>
          <w:i/>
        </w:rPr>
        <w:t>Spatula querquedula</w:t>
      </w:r>
      <w:r w:rsidRPr="00F878FB">
        <w:t>), hohol severní (</w:t>
      </w:r>
      <w:r w:rsidRPr="00F878FB">
        <w:rPr>
          <w:i/>
        </w:rPr>
        <w:t>Bucephala clangula</w:t>
      </w:r>
      <w:r w:rsidRPr="00F878FB">
        <w:t xml:space="preserve">), rybák černý </w:t>
      </w:r>
      <w:r w:rsidRPr="00B332E8">
        <w:t>(</w:t>
      </w:r>
      <w:r w:rsidRPr="00F878FB">
        <w:rPr>
          <w:i/>
        </w:rPr>
        <w:t>Chlidonias niger</w:t>
      </w:r>
      <w:r w:rsidRPr="00B332E8">
        <w:t>)</w:t>
      </w:r>
      <w:r w:rsidRPr="00F878FB">
        <w:rPr>
          <w:i/>
        </w:rPr>
        <w:t xml:space="preserve">, </w:t>
      </w:r>
      <w:r w:rsidRPr="00F878FB">
        <w:t xml:space="preserve">potáplice severní </w:t>
      </w:r>
      <w:r w:rsidRPr="00B332E8">
        <w:t>(</w:t>
      </w:r>
      <w:r w:rsidRPr="00F878FB">
        <w:rPr>
          <w:i/>
        </w:rPr>
        <w:t>Gavia artica</w:t>
      </w:r>
      <w:r w:rsidRPr="00B332E8">
        <w:t>)</w:t>
      </w:r>
      <w:r w:rsidRPr="00F878FB">
        <w:rPr>
          <w:i/>
        </w:rPr>
        <w:t xml:space="preserve">, </w:t>
      </w:r>
      <w:r w:rsidRPr="00F878FB">
        <w:t>orlovec říční</w:t>
      </w:r>
      <w:r w:rsidRPr="00F878FB">
        <w:rPr>
          <w:i/>
        </w:rPr>
        <w:t xml:space="preserve"> </w:t>
      </w:r>
      <w:r w:rsidRPr="00B332E8">
        <w:t>(</w:t>
      </w:r>
      <w:r w:rsidRPr="00F878FB">
        <w:rPr>
          <w:i/>
        </w:rPr>
        <w:t>Pandion haliaetus</w:t>
      </w:r>
      <w:r w:rsidRPr="00B332E8">
        <w:t>)</w:t>
      </w:r>
      <w:r w:rsidRPr="00F878FB">
        <w:rPr>
          <w:i/>
        </w:rPr>
        <w:t xml:space="preserve"> </w:t>
      </w:r>
      <w:r w:rsidRPr="00F878FB">
        <w:t xml:space="preserve">ad. </w:t>
      </w:r>
    </w:p>
    <w:p w14:paraId="2BE6A9F5" w14:textId="77777777" w:rsidR="006E5241" w:rsidRPr="00B7582A" w:rsidRDefault="006E5241" w:rsidP="00A26BFA">
      <w:pPr>
        <w:pStyle w:val="Zkladntext"/>
      </w:pPr>
    </w:p>
    <w:p w14:paraId="4B12F398" w14:textId="77777777" w:rsidR="00D6377E" w:rsidRPr="00B7582A" w:rsidRDefault="00A26BFA" w:rsidP="00A26BFA">
      <w:pPr>
        <w:pStyle w:val="Zkladntext"/>
      </w:pPr>
      <w:r w:rsidRPr="00B7582A">
        <w:lastRenderedPageBreak/>
        <w:t xml:space="preserve">Z plazů se zde vyskytuje hojně užovka obojková </w:t>
      </w:r>
      <w:r w:rsidRPr="00B332E8">
        <w:t>(</w:t>
      </w:r>
      <w:r w:rsidRPr="00B7582A">
        <w:rPr>
          <w:i/>
        </w:rPr>
        <w:t>Natrix natrix</w:t>
      </w:r>
      <w:r w:rsidRPr="00B332E8">
        <w:t>)</w:t>
      </w:r>
      <w:r w:rsidRPr="00B7582A">
        <w:t xml:space="preserve">, ještěrka obecná </w:t>
      </w:r>
      <w:r w:rsidRPr="00B332E8">
        <w:t>(</w:t>
      </w:r>
      <w:r w:rsidRPr="00B7582A">
        <w:rPr>
          <w:i/>
        </w:rPr>
        <w:t>Lacerta agilis</w:t>
      </w:r>
      <w:r w:rsidRPr="00B332E8">
        <w:t xml:space="preserve">) </w:t>
      </w:r>
      <w:r w:rsidRPr="00B7582A">
        <w:t xml:space="preserve">a též slepýš křehký </w:t>
      </w:r>
      <w:r w:rsidRPr="00B7582A">
        <w:rPr>
          <w:i/>
        </w:rPr>
        <w:t>(Anguis fragilis</w:t>
      </w:r>
      <w:r w:rsidRPr="00B332E8">
        <w:t>).</w:t>
      </w:r>
      <w:r w:rsidRPr="00B7582A">
        <w:t xml:space="preserve"> V přírodní rezervaci je řada možností k rozmnožování obojživelníků</w:t>
      </w:r>
      <w:r w:rsidR="00D6377E" w:rsidRPr="00B7582A">
        <w:t xml:space="preserve">, aktuálně (Holcová Gazárková, 2020) prokázán výskyt 5 druhů: </w:t>
      </w:r>
    </w:p>
    <w:p w14:paraId="3117F506" w14:textId="77777777" w:rsidR="00B54AC6" w:rsidRPr="00B7582A" w:rsidRDefault="00D6377E" w:rsidP="00A26BFA">
      <w:pPr>
        <w:pStyle w:val="Zkladntext"/>
      </w:pPr>
      <w:r w:rsidRPr="00B7582A">
        <w:t xml:space="preserve">ropucha obecná </w:t>
      </w:r>
      <w:r w:rsidRPr="00B332E8">
        <w:t>(</w:t>
      </w:r>
      <w:r w:rsidRPr="00B7582A">
        <w:rPr>
          <w:i/>
        </w:rPr>
        <w:t>Bufo bufo</w:t>
      </w:r>
      <w:r w:rsidRPr="00B332E8">
        <w:t>)</w:t>
      </w:r>
      <w:r w:rsidRPr="00B7582A">
        <w:t xml:space="preserve">, skokan skřehotavý </w:t>
      </w:r>
      <w:r w:rsidRPr="00B332E8">
        <w:t>(</w:t>
      </w:r>
      <w:r w:rsidRPr="00B7582A">
        <w:rPr>
          <w:i/>
        </w:rPr>
        <w:t>Pelophyllax ridibundus</w:t>
      </w:r>
      <w:r w:rsidRPr="00B332E8">
        <w:t>)</w:t>
      </w:r>
      <w:r w:rsidRPr="00B7582A">
        <w:t xml:space="preserve">, skokan štíhlý </w:t>
      </w:r>
      <w:r w:rsidRPr="00B332E8">
        <w:t>(</w:t>
      </w:r>
      <w:r w:rsidRPr="00B7582A">
        <w:rPr>
          <w:i/>
        </w:rPr>
        <w:t>Rana dalmatina</w:t>
      </w:r>
      <w:r w:rsidRPr="00B332E8">
        <w:t>),</w:t>
      </w:r>
      <w:r w:rsidRPr="00B7582A">
        <w:t xml:space="preserve"> čolek obecný </w:t>
      </w:r>
      <w:r w:rsidRPr="00B332E8">
        <w:t>(</w:t>
      </w:r>
      <w:r w:rsidRPr="00B7582A">
        <w:rPr>
          <w:i/>
        </w:rPr>
        <w:t>Lissotriton vulgaris</w:t>
      </w:r>
      <w:r w:rsidRPr="00B332E8">
        <w:t>)</w:t>
      </w:r>
      <w:r w:rsidRPr="00E2055A">
        <w:t xml:space="preserve"> a </w:t>
      </w:r>
      <w:r w:rsidRPr="00B7582A">
        <w:t xml:space="preserve">kuňka ohnivá </w:t>
      </w:r>
      <w:r w:rsidRPr="00B332E8">
        <w:t>(</w:t>
      </w:r>
      <w:r w:rsidRPr="00B7582A">
        <w:rPr>
          <w:i/>
        </w:rPr>
        <w:t>Bombina bombina</w:t>
      </w:r>
      <w:r w:rsidRPr="00B332E8">
        <w:t>)</w:t>
      </w:r>
      <w:r w:rsidRPr="00B7582A">
        <w:t xml:space="preserve">. Z dřívějších průzkumů jsou známy i další druhy: </w:t>
      </w:r>
      <w:r w:rsidR="00A26BFA" w:rsidRPr="00B7582A">
        <w:t xml:space="preserve">ropucha zelená </w:t>
      </w:r>
      <w:r w:rsidR="00A26BFA" w:rsidRPr="00B332E8">
        <w:t>(</w:t>
      </w:r>
      <w:r w:rsidR="00A26BFA" w:rsidRPr="00B7582A">
        <w:rPr>
          <w:i/>
        </w:rPr>
        <w:t>Bufo</w:t>
      </w:r>
      <w:r w:rsidRPr="00B7582A">
        <w:rPr>
          <w:i/>
        </w:rPr>
        <w:t>tes</w:t>
      </w:r>
      <w:r w:rsidR="00A26BFA" w:rsidRPr="00B7582A">
        <w:rPr>
          <w:i/>
        </w:rPr>
        <w:t xml:space="preserve"> viridis</w:t>
      </w:r>
      <w:r w:rsidR="00A26BFA" w:rsidRPr="00B332E8">
        <w:t>)</w:t>
      </w:r>
      <w:r w:rsidR="00A26BFA" w:rsidRPr="00B7582A">
        <w:t xml:space="preserve">, rosnička zelená </w:t>
      </w:r>
      <w:r w:rsidR="00A26BFA" w:rsidRPr="00280EA7">
        <w:t>(</w:t>
      </w:r>
      <w:r w:rsidR="00A26BFA" w:rsidRPr="00B7582A">
        <w:rPr>
          <w:i/>
        </w:rPr>
        <w:t>Hyla arborea</w:t>
      </w:r>
      <w:r w:rsidR="00A26BFA" w:rsidRPr="00280EA7">
        <w:t>)</w:t>
      </w:r>
      <w:r w:rsidR="00A26BFA" w:rsidRPr="00B332E8">
        <w:t>,</w:t>
      </w:r>
      <w:r w:rsidR="00A26BFA" w:rsidRPr="00B7582A">
        <w:t xml:space="preserve"> skokan zelený (</w:t>
      </w:r>
      <w:r w:rsidRPr="00B7582A">
        <w:rPr>
          <w:i/>
        </w:rPr>
        <w:t>Pelophyllax</w:t>
      </w:r>
      <w:r w:rsidR="00A26BFA" w:rsidRPr="00B7582A">
        <w:t xml:space="preserve"> kl. </w:t>
      </w:r>
      <w:r w:rsidR="00A26BFA" w:rsidRPr="00B7582A">
        <w:rPr>
          <w:i/>
        </w:rPr>
        <w:t>esculent</w:t>
      </w:r>
      <w:r w:rsidRPr="00B7582A">
        <w:rPr>
          <w:i/>
        </w:rPr>
        <w:t>us</w:t>
      </w:r>
      <w:r w:rsidR="00A26BFA" w:rsidRPr="00B7582A">
        <w:t>)</w:t>
      </w:r>
      <w:r w:rsidRPr="00B7582A">
        <w:t xml:space="preserve"> a</w:t>
      </w:r>
      <w:r w:rsidR="00A26BFA" w:rsidRPr="00B7582A">
        <w:t xml:space="preserve"> skokan hnědý </w:t>
      </w:r>
      <w:r w:rsidR="00A26BFA" w:rsidRPr="00280EA7">
        <w:t>(</w:t>
      </w:r>
      <w:r w:rsidR="00A26BFA" w:rsidRPr="00B7582A">
        <w:rPr>
          <w:i/>
        </w:rPr>
        <w:t>Rana temporaria</w:t>
      </w:r>
      <w:r w:rsidR="00A26BFA" w:rsidRPr="00280EA7">
        <w:t>)</w:t>
      </w:r>
      <w:r w:rsidRPr="00B332E8">
        <w:t>.</w:t>
      </w:r>
    </w:p>
    <w:p w14:paraId="7F1FA2BF" w14:textId="77777777" w:rsidR="00B54AC6" w:rsidRPr="00B7582A" w:rsidRDefault="00B54AC6" w:rsidP="00A26BFA">
      <w:pPr>
        <w:pStyle w:val="Zkladntext"/>
      </w:pPr>
    </w:p>
    <w:p w14:paraId="1C3393D0" w14:textId="643C9086" w:rsidR="007770EE" w:rsidRDefault="00A26BFA" w:rsidP="007770EE">
      <w:pPr>
        <w:pStyle w:val="Zkladntext"/>
        <w:rPr>
          <w:i/>
        </w:rPr>
      </w:pPr>
      <w:r w:rsidRPr="007770EE">
        <w:t xml:space="preserve">Rybí obsádka je ve </w:t>
      </w:r>
      <w:r w:rsidR="002E07FE" w:rsidRPr="007770EE">
        <w:t>V</w:t>
      </w:r>
      <w:r w:rsidRPr="007770EE">
        <w:t>elkém jezeru určována především rybářským hospodařením, které preferuje kapra obecného (</w:t>
      </w:r>
      <w:r w:rsidRPr="007770EE">
        <w:rPr>
          <w:i/>
        </w:rPr>
        <w:t>Cyprinus carpio</w:t>
      </w:r>
      <w:r w:rsidRPr="007770EE">
        <w:t>), přesto bylo na území PP zjištěno celkem 19 druhů ryb (Lusk 2000). V letech 1991</w:t>
      </w:r>
      <w:r w:rsidR="00280EA7" w:rsidRPr="007770EE">
        <w:rPr>
          <w:rFonts w:eastAsia="Times New Roman"/>
        </w:rPr>
        <w:t>–</w:t>
      </w:r>
      <w:r w:rsidRPr="007770EE">
        <w:t>92 zde byly v rámci projektu reintrodukce bobra evropského (</w:t>
      </w:r>
      <w:r w:rsidRPr="007770EE">
        <w:rPr>
          <w:i/>
        </w:rPr>
        <w:t>Castor fiber</w:t>
      </w:r>
      <w:r w:rsidRPr="007770EE">
        <w:t xml:space="preserve">) vypuštěny 2 páry a </w:t>
      </w:r>
      <w:r w:rsidR="00B54AC6" w:rsidRPr="007770EE">
        <w:t>tento druh zde žije dosud</w:t>
      </w:r>
      <w:r w:rsidRPr="007770EE">
        <w:t xml:space="preserve">. </w:t>
      </w:r>
      <w:r w:rsidRPr="002413CE">
        <w:t>Na území ZCHÚ bylo zjištěno 16 druhů vodních měkkýšů, z nichž nejvýznačnější je nález silné populace vzácného velevruba nadmutého (</w:t>
      </w:r>
      <w:r w:rsidRPr="002413CE">
        <w:rPr>
          <w:i/>
        </w:rPr>
        <w:t>Unio tumidus</w:t>
      </w:r>
      <w:r w:rsidRPr="002413CE">
        <w:t>) a také menší populace škeble rybničné (</w:t>
      </w:r>
      <w:r w:rsidRPr="002413CE">
        <w:rPr>
          <w:i/>
        </w:rPr>
        <w:t xml:space="preserve">Anodonta </w:t>
      </w:r>
      <w:proofErr w:type="gramStart"/>
      <w:r w:rsidRPr="002413CE">
        <w:rPr>
          <w:i/>
        </w:rPr>
        <w:t>cygnea</w:t>
      </w:r>
      <w:r w:rsidRPr="002413CE">
        <w:t>) (Beran</w:t>
      </w:r>
      <w:proofErr w:type="gramEnd"/>
      <w:r w:rsidRPr="002413CE">
        <w:t xml:space="preserve"> 2003).</w:t>
      </w:r>
      <w:r w:rsidR="00423997" w:rsidRPr="002413CE">
        <w:t xml:space="preserve"> </w:t>
      </w:r>
      <w:r w:rsidR="007770EE" w:rsidRPr="002413CE">
        <w:t xml:space="preserve">Problematika zachování kvality vody může být v některých letech </w:t>
      </w:r>
      <w:r w:rsidR="007770EE" w:rsidRPr="007770EE">
        <w:t xml:space="preserve">částečně komplikována výskytem slávičky mnohotvárné </w:t>
      </w:r>
      <w:r w:rsidR="007770EE" w:rsidRPr="007770EE">
        <w:rPr>
          <w:i/>
        </w:rPr>
        <w:t>(Dreissena polymorpha).</w:t>
      </w:r>
    </w:p>
    <w:p w14:paraId="02814424" w14:textId="77777777" w:rsidR="008818E2" w:rsidRPr="007770EE" w:rsidRDefault="008818E2" w:rsidP="007770EE">
      <w:pPr>
        <w:pStyle w:val="Zkladntext"/>
        <w:rPr>
          <w:i/>
        </w:rPr>
      </w:pPr>
    </w:p>
    <w:p w14:paraId="2BDFAF20" w14:textId="056D768E" w:rsidR="00B54AC6" w:rsidRPr="00B7582A" w:rsidRDefault="00B54AC6" w:rsidP="00A26BFA">
      <w:pPr>
        <w:pStyle w:val="Zkladntext"/>
      </w:pPr>
      <w:r w:rsidRPr="007770EE">
        <w:t>V minulosti prob</w:t>
      </w:r>
      <w:r w:rsidR="00D6377E" w:rsidRPr="007770EE">
        <w:t>í</w:t>
      </w:r>
      <w:r w:rsidRPr="007770EE">
        <w:t>h</w:t>
      </w:r>
      <w:r w:rsidR="00D6377E" w:rsidRPr="007770EE">
        <w:t>a</w:t>
      </w:r>
      <w:r w:rsidRPr="007770EE">
        <w:t>ly výsadky i některých vzácných druhů ryb, do některých z menších vodních ploch v území PP (slunka obecná</w:t>
      </w:r>
      <w:r w:rsidR="00896465" w:rsidRPr="007770EE">
        <w:t xml:space="preserve"> </w:t>
      </w:r>
      <w:r w:rsidR="00896465" w:rsidRPr="007770EE">
        <w:rPr>
          <w:i/>
        </w:rPr>
        <w:t>Leucaspius delineatus</w:t>
      </w:r>
      <w:r w:rsidRPr="007770EE">
        <w:t>, karas obecný</w:t>
      </w:r>
      <w:r w:rsidR="00896465" w:rsidRPr="007770EE">
        <w:t xml:space="preserve"> </w:t>
      </w:r>
      <w:r w:rsidR="00896465" w:rsidRPr="007770EE">
        <w:rPr>
          <w:i/>
        </w:rPr>
        <w:t>Carassius carassius</w:t>
      </w:r>
      <w:r w:rsidRPr="007770EE">
        <w:t>, piskoř pruhovaný</w:t>
      </w:r>
      <w:r w:rsidR="00896465" w:rsidRPr="007770EE">
        <w:t xml:space="preserve"> </w:t>
      </w:r>
      <w:r w:rsidR="00896465" w:rsidRPr="00896465">
        <w:rPr>
          <w:i/>
        </w:rPr>
        <w:t>Misgurnus fossilis</w:t>
      </w:r>
      <w:r w:rsidR="00896465">
        <w:t xml:space="preserve">, hořavka duhová </w:t>
      </w:r>
      <w:r w:rsidR="00896465" w:rsidRPr="00896465">
        <w:rPr>
          <w:i/>
        </w:rPr>
        <w:t xml:space="preserve">Rhodeus </w:t>
      </w:r>
      <w:r w:rsidR="00303258">
        <w:rPr>
          <w:i/>
        </w:rPr>
        <w:t>amarus</w:t>
      </w:r>
      <w:r w:rsidRPr="00B7582A">
        <w:t>). Aktuálně (2020) potvrzen jen karas obecný (determinace pouze morfologicky). Přežití dalších dvou druhů není aktuálně potvrzeno (v suchých letech cca 2015–2019 došlo k vyschnutí části z uvedených vodních ploch).</w:t>
      </w:r>
    </w:p>
    <w:p w14:paraId="3F4E1699" w14:textId="3450C5C1" w:rsidR="00CA1E98" w:rsidRDefault="00CA1E98">
      <w:pPr>
        <w:pStyle w:val="Zkladntextodsazen3"/>
        <w:ind w:firstLine="0"/>
        <w:rPr>
          <w:iCs/>
          <w:szCs w:val="24"/>
        </w:rPr>
      </w:pPr>
    </w:p>
    <w:p w14:paraId="31C5B95C" w14:textId="77777777" w:rsidR="00CA1E98" w:rsidRDefault="00CA1E98"/>
    <w:p w14:paraId="0964C6BB" w14:textId="77777777" w:rsidR="00CA1E98" w:rsidRDefault="00AB1178">
      <w:pPr>
        <w:pStyle w:val="Nadpis3"/>
        <w:jc w:val="left"/>
      </w:pPr>
      <w:bookmarkStart w:id="65" w:name="_Toc256000018"/>
      <w:bookmarkStart w:id="66" w:name="_Toc38904568"/>
      <w:r>
        <w:t>2.1.2 Přehled zvláště chráněných a významných ohrožených druhů rostlin a živočichů</w:t>
      </w:r>
      <w:bookmarkEnd w:id="63"/>
      <w:bookmarkEnd w:id="64"/>
      <w:bookmarkEnd w:id="65"/>
      <w:bookmarkEnd w:id="66"/>
    </w:p>
    <w:p w14:paraId="7A28B245" w14:textId="77777777" w:rsidR="00CA1E98" w:rsidRDefault="00CA1E98">
      <w:pPr>
        <w:pStyle w:val="Seznamsodrkami3"/>
        <w:widowControl/>
        <w:ind w:left="0" w:firstLine="0"/>
        <w:jc w:val="both"/>
        <w:rPr>
          <w:b/>
          <w:bCs/>
          <w:sz w:val="24"/>
          <w:szCs w:val="24"/>
        </w:rPr>
      </w:pPr>
    </w:p>
    <w:p w14:paraId="064C0611" w14:textId="77777777" w:rsidR="00353F42" w:rsidRDefault="00353F42" w:rsidP="00423997">
      <w:pPr>
        <w:pStyle w:val="Seznamsodrkami3"/>
        <w:widowControl/>
        <w:numPr>
          <w:ilvl w:val="0"/>
          <w:numId w:val="45"/>
        </w:numPr>
        <w:jc w:val="both"/>
        <w:rPr>
          <w:b/>
          <w:bCs/>
          <w:sz w:val="24"/>
          <w:szCs w:val="24"/>
        </w:rPr>
      </w:pPr>
      <w:r>
        <w:rPr>
          <w:b/>
          <w:bCs/>
          <w:sz w:val="24"/>
          <w:szCs w:val="24"/>
        </w:rPr>
        <w:t>rostliny</w:t>
      </w:r>
    </w:p>
    <w:p w14:paraId="2D917D8A" w14:textId="77777777" w:rsidR="00353F42" w:rsidRDefault="00353F42">
      <w:pPr>
        <w:pStyle w:val="Seznamsodrkami3"/>
        <w:widowControl/>
        <w:ind w:left="0" w:firstLine="0"/>
        <w:jc w:val="both"/>
        <w:rPr>
          <w:b/>
          <w:bCs/>
          <w:sz w:val="24"/>
          <w:szCs w:val="24"/>
        </w:rPr>
      </w:pPr>
    </w:p>
    <w:tbl>
      <w:tblPr>
        <w:tblW w:w="9072" w:type="dxa"/>
        <w:tblCellMar>
          <w:left w:w="70" w:type="dxa"/>
          <w:right w:w="70" w:type="dxa"/>
        </w:tblCellMar>
        <w:tblLook w:val="0000" w:firstRow="0" w:lastRow="0" w:firstColumn="0" w:lastColumn="0" w:noHBand="0" w:noVBand="0"/>
      </w:tblPr>
      <w:tblGrid>
        <w:gridCol w:w="2552"/>
        <w:gridCol w:w="1418"/>
        <w:gridCol w:w="1134"/>
        <w:gridCol w:w="3968"/>
      </w:tblGrid>
      <w:tr w:rsidR="00CA1E98" w14:paraId="41108E4D" w14:textId="77777777" w:rsidTr="00CD6CDD">
        <w:trPr>
          <w:cantSplit/>
          <w:trHeight w:val="270"/>
          <w:tblHeader/>
        </w:trPr>
        <w:tc>
          <w:tcPr>
            <w:tcW w:w="2552" w:type="dxa"/>
            <w:tcBorders>
              <w:top w:val="single" w:sz="18" w:space="0" w:color="000000"/>
              <w:left w:val="single" w:sz="18" w:space="0" w:color="000000"/>
              <w:bottom w:val="single" w:sz="18" w:space="0" w:color="000000"/>
              <w:right w:val="single" w:sz="12" w:space="0" w:color="000000"/>
            </w:tcBorders>
            <w:shd w:val="clear" w:color="auto" w:fill="C0C0C0"/>
          </w:tcPr>
          <w:p w14:paraId="4189D5EC" w14:textId="0FC95747" w:rsidR="00CA1E98" w:rsidRPr="00B7582A" w:rsidRDefault="00203988">
            <w:pPr>
              <w:rPr>
                <w:b/>
                <w:bCs/>
              </w:rPr>
            </w:pPr>
            <w:r w:rsidRPr="00B7582A">
              <w:rPr>
                <w:b/>
                <w:bCs/>
              </w:rPr>
              <w:t>D</w:t>
            </w:r>
            <w:r w:rsidR="00AB1178" w:rsidRPr="00B7582A">
              <w:rPr>
                <w:b/>
                <w:bCs/>
              </w:rPr>
              <w:t>ruh</w:t>
            </w:r>
          </w:p>
        </w:tc>
        <w:tc>
          <w:tcPr>
            <w:tcW w:w="1418" w:type="dxa"/>
            <w:tcBorders>
              <w:top w:val="single" w:sz="18" w:space="0" w:color="000000"/>
              <w:left w:val="single" w:sz="4" w:space="0" w:color="000000"/>
              <w:bottom w:val="single" w:sz="18" w:space="0" w:color="000000"/>
              <w:right w:val="single" w:sz="4" w:space="0" w:color="000000"/>
            </w:tcBorders>
            <w:shd w:val="clear" w:color="auto" w:fill="C0C0C0"/>
          </w:tcPr>
          <w:p w14:paraId="5FE0A0D0" w14:textId="77777777" w:rsidR="00CA1E98" w:rsidRPr="00B7582A" w:rsidRDefault="00AB1178">
            <w:pPr>
              <w:rPr>
                <w:b/>
                <w:bCs/>
              </w:rPr>
            </w:pPr>
            <w:r w:rsidRPr="00B7582A">
              <w:rPr>
                <w:b/>
                <w:bCs/>
              </w:rPr>
              <w:t xml:space="preserve">kategorie </w:t>
            </w:r>
          </w:p>
          <w:p w14:paraId="478642D9" w14:textId="77777777" w:rsidR="00CA1E98" w:rsidRPr="00B7582A" w:rsidRDefault="00AB1178">
            <w:pPr>
              <w:rPr>
                <w:b/>
                <w:bCs/>
              </w:rPr>
            </w:pPr>
            <w:r w:rsidRPr="00B7582A">
              <w:rPr>
                <w:b/>
                <w:bCs/>
              </w:rPr>
              <w:t xml:space="preserve">podle vyhlášky č. 395/1992 </w:t>
            </w:r>
            <w:proofErr w:type="gramStart"/>
            <w:r w:rsidRPr="00B7582A">
              <w:rPr>
                <w:b/>
                <w:bCs/>
              </w:rPr>
              <w:t>Sb.</w:t>
            </w:r>
            <w:r w:rsidR="008C7216" w:rsidRPr="00B7582A">
              <w:rPr>
                <w:b/>
                <w:bCs/>
              </w:rPr>
              <w:t>*</w:t>
            </w:r>
            <w:proofErr w:type="gramEnd"/>
          </w:p>
        </w:tc>
        <w:tc>
          <w:tcPr>
            <w:tcW w:w="1134" w:type="dxa"/>
            <w:tcBorders>
              <w:top w:val="single" w:sz="18" w:space="0" w:color="000000"/>
              <w:left w:val="single" w:sz="4" w:space="0" w:color="000000"/>
              <w:bottom w:val="single" w:sz="18" w:space="0" w:color="000000"/>
              <w:right w:val="single" w:sz="4" w:space="0" w:color="000000"/>
            </w:tcBorders>
            <w:shd w:val="clear" w:color="auto" w:fill="C0C0C0"/>
          </w:tcPr>
          <w:p w14:paraId="04BF5F45" w14:textId="77777777" w:rsidR="00CA1E98" w:rsidRPr="00B7582A" w:rsidRDefault="00AB1178">
            <w:pPr>
              <w:rPr>
                <w:b/>
                <w:bCs/>
              </w:rPr>
            </w:pPr>
            <w:r w:rsidRPr="00B7582A">
              <w:rPr>
                <w:b/>
                <w:bCs/>
              </w:rPr>
              <w:t>stupeň ohrožení*</w:t>
            </w:r>
            <w:r w:rsidR="008C7216" w:rsidRPr="00B7582A">
              <w:rPr>
                <w:b/>
                <w:bCs/>
              </w:rPr>
              <w:t>*</w:t>
            </w:r>
          </w:p>
        </w:tc>
        <w:tc>
          <w:tcPr>
            <w:tcW w:w="3968" w:type="dxa"/>
            <w:tcBorders>
              <w:top w:val="single" w:sz="18" w:space="0" w:color="000000"/>
              <w:left w:val="single" w:sz="4" w:space="0" w:color="000000"/>
              <w:bottom w:val="single" w:sz="18" w:space="0" w:color="000000"/>
              <w:right w:val="single" w:sz="18" w:space="0" w:color="000000"/>
            </w:tcBorders>
            <w:shd w:val="clear" w:color="auto" w:fill="C0C0C0"/>
          </w:tcPr>
          <w:p w14:paraId="3CB684C7" w14:textId="77777777" w:rsidR="00CA1E98" w:rsidRPr="00B7582A" w:rsidRDefault="00AB1178">
            <w:pPr>
              <w:rPr>
                <w:b/>
                <w:bCs/>
              </w:rPr>
            </w:pPr>
            <w:r w:rsidRPr="00B7582A">
              <w:rPr>
                <w:b/>
                <w:bCs/>
              </w:rPr>
              <w:t>popis biotopu druhu v</w:t>
            </w:r>
            <w:r w:rsidR="00D110BA" w:rsidRPr="00B7582A">
              <w:rPr>
                <w:b/>
                <w:bCs/>
              </w:rPr>
              <w:t> </w:t>
            </w:r>
            <w:r w:rsidRPr="00B7582A">
              <w:rPr>
                <w:b/>
                <w:bCs/>
              </w:rPr>
              <w:t xml:space="preserve">ZCHÚ a aktuální početnost nebo vitalita populace, další poznámky </w:t>
            </w:r>
          </w:p>
        </w:tc>
      </w:tr>
      <w:tr w:rsidR="00B7582A" w14:paraId="7962F8BF" w14:textId="77777777" w:rsidTr="008C7216">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tcPr>
          <w:p w14:paraId="332FE8CE" w14:textId="77777777" w:rsidR="00B7582A" w:rsidRPr="00B7582A" w:rsidRDefault="00B7582A" w:rsidP="00B7582A">
            <w:r w:rsidRPr="00B7582A">
              <w:rPr>
                <w:b/>
              </w:rPr>
              <w:t>cévnaté rostliny</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002EF97" w14:textId="77777777" w:rsidR="00B7582A" w:rsidRPr="00841B39" w:rsidRDefault="00B7582A" w:rsidP="00B7582A">
            <w:pPr>
              <w:rPr>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BAE5C02" w14:textId="77777777" w:rsidR="00B7582A" w:rsidRPr="00841B39" w:rsidRDefault="00B7582A" w:rsidP="00B7582A">
            <w:pPr>
              <w:rPr>
                <w:bCs/>
              </w:rPr>
            </w:pPr>
          </w:p>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0B0C7EA3" w14:textId="77777777" w:rsidR="00B7582A" w:rsidRPr="00B7582A" w:rsidRDefault="00B7582A" w:rsidP="00B7582A">
            <w:pPr>
              <w:rPr>
                <w:bCs/>
              </w:rPr>
            </w:pPr>
          </w:p>
        </w:tc>
      </w:tr>
      <w:tr w:rsidR="00B7582A" w14:paraId="4834CF86" w14:textId="77777777" w:rsidTr="00841B39">
        <w:trPr>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4EDA6CE" w14:textId="77777777" w:rsidR="00B7582A" w:rsidRPr="00B7582A" w:rsidRDefault="00B7582A" w:rsidP="00B7582A">
            <w:r w:rsidRPr="00B7582A">
              <w:t>čilimník nízký (</w:t>
            </w:r>
            <w:r w:rsidRPr="00B7582A">
              <w:rPr>
                <w:i/>
              </w:rPr>
              <w:t>Chamaecytisus supinus</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50A93" w14:textId="37F32676"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365CC"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7350604" w14:textId="77777777" w:rsidR="00B7582A" w:rsidRPr="00B7582A" w:rsidRDefault="00B7582A" w:rsidP="00B7582A">
            <w:pPr>
              <w:rPr>
                <w:bCs/>
              </w:rPr>
            </w:pPr>
            <w:r w:rsidRPr="00B7582A">
              <w:t>několik rostlin u severozápadního břehu Velkého jezera (Dančák 2019)</w:t>
            </w:r>
          </w:p>
        </w:tc>
      </w:tr>
      <w:tr w:rsidR="00B7582A" w14:paraId="06FC7C96" w14:textId="77777777" w:rsidTr="00841B39">
        <w:trPr>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0B66222" w14:textId="77777777" w:rsidR="00841B39" w:rsidRDefault="00B7582A" w:rsidP="00B7582A">
            <w:r w:rsidRPr="00B7582A">
              <w:t xml:space="preserve">divizna švábovitá </w:t>
            </w:r>
          </w:p>
          <w:p w14:paraId="2D0A1C20" w14:textId="10BAFE31" w:rsidR="00B7582A" w:rsidRPr="00B7582A" w:rsidRDefault="00B7582A" w:rsidP="00B7582A">
            <w:r w:rsidRPr="00B7582A">
              <w:t>(</w:t>
            </w:r>
            <w:r w:rsidRPr="00B7582A">
              <w:rPr>
                <w:i/>
              </w:rPr>
              <w:t>Verbascum blattaria</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5C64C" w14:textId="593A2FFB"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5472C" w14:textId="77777777" w:rsidR="00B7582A" w:rsidRPr="00841B39" w:rsidRDefault="00B7582A" w:rsidP="00B7582A">
            <w:pPr>
              <w:rPr>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10B83CAD" w14:textId="77777777" w:rsidR="00B7582A" w:rsidRPr="00B7582A" w:rsidRDefault="00B7582A" w:rsidP="00B7582A">
            <w:pPr>
              <w:rPr>
                <w:bCs/>
              </w:rPr>
            </w:pPr>
            <w:r w:rsidRPr="00B7582A">
              <w:t>jedna rostlina u severozápadního břehu Velkého jezera (Dančák 2019)</w:t>
            </w:r>
          </w:p>
        </w:tc>
      </w:tr>
      <w:tr w:rsidR="00B7582A" w14:paraId="46B1E88B" w14:textId="77777777" w:rsidTr="00841B39">
        <w:trPr>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tcMar>
              <w:left w:w="108" w:type="dxa"/>
              <w:right w:w="108" w:type="dxa"/>
            </w:tcMar>
            <w:vAlign w:val="center"/>
          </w:tcPr>
          <w:p w14:paraId="1F4441C3" w14:textId="77777777" w:rsidR="00B7582A" w:rsidRPr="00B7582A" w:rsidRDefault="00B7582A" w:rsidP="00D44604">
            <w:pPr>
              <w:ind w:left="-59"/>
            </w:pPr>
            <w:r w:rsidRPr="00B7582A">
              <w:t>divizna velkokvětá (</w:t>
            </w:r>
            <w:r w:rsidRPr="00B7582A">
              <w:rPr>
                <w:i/>
              </w:rPr>
              <w:t>Verbascum densiflorum</w:t>
            </w:r>
            <w:r w:rsidRPr="00B7582A">
              <w:t>)</w:t>
            </w:r>
          </w:p>
        </w:tc>
        <w:tc>
          <w:tcPr>
            <w:tcW w:w="1418" w:type="dxa"/>
            <w:tcBorders>
              <w:top w:val="single" w:sz="4" w:space="0" w:color="000000"/>
              <w:left w:val="single" w:sz="12" w:space="0" w:color="000000"/>
              <w:bottom w:val="single" w:sz="4" w:space="0" w:color="000000"/>
              <w:right w:val="single" w:sz="4" w:space="0" w:color="000000"/>
            </w:tcBorders>
            <w:shd w:val="clear" w:color="auto" w:fill="auto"/>
            <w:tcMar>
              <w:left w:w="108" w:type="dxa"/>
              <w:right w:w="108" w:type="dxa"/>
            </w:tcMar>
            <w:vAlign w:val="center"/>
          </w:tcPr>
          <w:p w14:paraId="189BA352" w14:textId="0FBF5381" w:rsidR="00B7582A" w:rsidRPr="00841B39" w:rsidRDefault="00841B39" w:rsidP="00B7582A">
            <w:pPr>
              <w:ind w:left="-23"/>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5D52D39" w14:textId="2B9D1068" w:rsidR="00B7582A" w:rsidRPr="00841B39" w:rsidRDefault="00D44604" w:rsidP="00B7582A">
            <w:pPr>
              <w:ind w:left="-59"/>
              <w:rPr>
                <w:bCs/>
              </w:rPr>
            </w:pPr>
            <w:r>
              <w:rPr>
                <w:bCs/>
              </w:rPr>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tcMar>
              <w:left w:w="108" w:type="dxa"/>
              <w:right w:w="108" w:type="dxa"/>
            </w:tcMar>
            <w:vAlign w:val="center"/>
          </w:tcPr>
          <w:p w14:paraId="7E34B287" w14:textId="77777777" w:rsidR="00B7582A" w:rsidRPr="00B7582A" w:rsidRDefault="00B7582A" w:rsidP="00B7582A">
            <w:pPr>
              <w:rPr>
                <w:bCs/>
              </w:rPr>
            </w:pPr>
            <w:r w:rsidRPr="00B7582A">
              <w:t>neověřena, druh naposledy na lokalitě zaznamenaný v roce 2002 (Rybka &amp; Hradecká 2002)</w:t>
            </w:r>
          </w:p>
        </w:tc>
      </w:tr>
      <w:tr w:rsidR="00B7582A" w14:paraId="3C6DCB95" w14:textId="77777777" w:rsidTr="00841B39">
        <w:trPr>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0FD71AA" w14:textId="77777777" w:rsidR="00841B39" w:rsidRDefault="00B7582A" w:rsidP="00B7582A">
            <w:r w:rsidRPr="00B7582A">
              <w:t xml:space="preserve">hrušeň polnička </w:t>
            </w:r>
          </w:p>
          <w:p w14:paraId="3232EDF2" w14:textId="6BF494CD" w:rsidR="00B7582A" w:rsidRPr="00B7582A" w:rsidRDefault="00B7582A" w:rsidP="00B7582A">
            <w:r w:rsidRPr="00B7582A">
              <w:t>(</w:t>
            </w:r>
            <w:r w:rsidRPr="00B7582A">
              <w:rPr>
                <w:i/>
              </w:rPr>
              <w:t>Pyrus pyraster</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F2165" w14:textId="183D40FF"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120A5"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11E2492" w14:textId="77777777" w:rsidR="00B7582A" w:rsidRPr="00B7582A" w:rsidRDefault="00B7582A" w:rsidP="00B7582A">
            <w:pPr>
              <w:rPr>
                <w:bCs/>
              </w:rPr>
            </w:pPr>
            <w:r w:rsidRPr="00B7582A">
              <w:t>jeden strom u severozápadního břehu Velkého jezera, druhý strom při severním břehu Malého jezera (Dančák 2019)</w:t>
            </w:r>
          </w:p>
        </w:tc>
      </w:tr>
      <w:tr w:rsidR="00B7582A" w14:paraId="3F4C376C" w14:textId="77777777" w:rsidTr="00841B39">
        <w:trPr>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49DF23B" w14:textId="77777777" w:rsidR="00841B39" w:rsidRDefault="00B7582A" w:rsidP="00B7582A">
            <w:r w:rsidRPr="00B7582A">
              <w:t xml:space="preserve">jarva žilnatá </w:t>
            </w:r>
          </w:p>
          <w:p w14:paraId="5B27E519" w14:textId="4BDC7C6B" w:rsidR="00B7582A" w:rsidRPr="00B7582A" w:rsidRDefault="00B7582A" w:rsidP="00B7582A">
            <w:r w:rsidRPr="00B7582A">
              <w:t>(</w:t>
            </w:r>
            <w:r w:rsidRPr="00B7582A">
              <w:rPr>
                <w:i/>
              </w:rPr>
              <w:t>Cnidium dubium</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CE559" w14:textId="379EFE43"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74513" w14:textId="77777777" w:rsidR="00B7582A" w:rsidRPr="00841B39" w:rsidRDefault="00B7582A" w:rsidP="00B7582A">
            <w:pPr>
              <w:rPr>
                <w:bCs/>
              </w:rPr>
            </w:pPr>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531B727" w14:textId="77777777" w:rsidR="00B7582A" w:rsidRPr="00B7582A" w:rsidRDefault="00B7582A" w:rsidP="00B7582A">
            <w:pPr>
              <w:rPr>
                <w:bCs/>
              </w:rPr>
            </w:pPr>
            <w:r w:rsidRPr="00B7582A">
              <w:t>desítky rostlin na vyvýšené části dílčí plochy 14 (Dančák 2019, Gillová 2020)</w:t>
            </w:r>
          </w:p>
        </w:tc>
      </w:tr>
      <w:tr w:rsidR="00B7582A" w14:paraId="50D16BDA" w14:textId="77777777" w:rsidTr="00841B39">
        <w:trPr>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9F7056B" w14:textId="77777777" w:rsidR="00B7582A" w:rsidRPr="00B7582A" w:rsidRDefault="00B7582A" w:rsidP="00B7582A">
            <w:r w:rsidRPr="00B7582A">
              <w:t>lakušník okrouhlý (</w:t>
            </w:r>
            <w:r w:rsidRPr="00B7582A">
              <w:rPr>
                <w:i/>
              </w:rPr>
              <w:t>Batrachium circinatum</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7DC3F" w14:textId="6CB4E564"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938D4"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E35CB9F" w14:textId="77777777" w:rsidR="00B7582A" w:rsidRPr="00B7582A" w:rsidRDefault="00B7582A" w:rsidP="00B7582A">
            <w:pPr>
              <w:rPr>
                <w:bCs/>
              </w:rPr>
            </w:pPr>
            <w:r w:rsidRPr="00B7582A">
              <w:t xml:space="preserve">několik rostlin v jižní části severní tůně (dílčí plocha </w:t>
            </w:r>
            <w:proofErr w:type="gramStart"/>
            <w:r w:rsidRPr="00B7582A">
              <w:t>10) (Dančák</w:t>
            </w:r>
            <w:proofErr w:type="gramEnd"/>
            <w:r w:rsidRPr="00B7582A">
              <w:t xml:space="preserve"> 2019)</w:t>
            </w:r>
          </w:p>
        </w:tc>
      </w:tr>
      <w:tr w:rsidR="00B7582A" w14:paraId="11ABFA84" w14:textId="77777777" w:rsidTr="00841B39">
        <w:trPr>
          <w:trHeight w:val="25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F7DA23E" w14:textId="77777777" w:rsidR="00841B39" w:rsidRDefault="00B7582A" w:rsidP="00B7582A">
            <w:r w:rsidRPr="00B7582A">
              <w:t>matizna bahenní</w:t>
            </w:r>
          </w:p>
          <w:p w14:paraId="0D2362EA" w14:textId="0C55B796" w:rsidR="00B7582A" w:rsidRPr="00B7582A" w:rsidRDefault="00B7582A" w:rsidP="00B7582A">
            <w:r w:rsidRPr="00B7582A">
              <w:t>(</w:t>
            </w:r>
            <w:r w:rsidRPr="00B7582A">
              <w:rPr>
                <w:i/>
              </w:rPr>
              <w:t>Angelica palustris</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660E2" w14:textId="77777777" w:rsidR="00B7582A" w:rsidRPr="00841B39" w:rsidRDefault="00B7582A" w:rsidP="00B7582A">
            <w:pPr>
              <w:rPr>
                <w:bCs/>
              </w:rPr>
            </w:pPr>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F8895" w14:textId="77777777" w:rsidR="00B7582A" w:rsidRPr="00841B39" w:rsidRDefault="00B7582A" w:rsidP="00B7582A">
            <w:pPr>
              <w:rPr>
                <w:bCs/>
              </w:rPr>
            </w:pPr>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BF784BB" w14:textId="77777777" w:rsidR="00B7582A" w:rsidRPr="00B7582A" w:rsidRDefault="00B7582A" w:rsidP="00B7582A">
            <w:pPr>
              <w:rPr>
                <w:bCs/>
              </w:rPr>
            </w:pPr>
            <w:r w:rsidRPr="00B7582A">
              <w:t xml:space="preserve">neověřena, druh na lokalitu experimentálně vysazen, druh záhy po vysazení na lokalitě vyhynul (Rybka &amp; Hradecká 2002)  </w:t>
            </w:r>
          </w:p>
        </w:tc>
      </w:tr>
      <w:tr w:rsidR="00B7582A" w14:paraId="560D89F0" w14:textId="77777777" w:rsidTr="00841B39">
        <w:trPr>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DB641BE" w14:textId="77777777" w:rsidR="00B7582A" w:rsidRPr="00B7582A" w:rsidRDefault="00B7582A" w:rsidP="00B7582A">
            <w:r w:rsidRPr="00B7582A">
              <w:t>nadmutice bobulnatá (</w:t>
            </w:r>
            <w:r w:rsidRPr="00B7582A">
              <w:rPr>
                <w:i/>
              </w:rPr>
              <w:t>Cucubalus baccifer</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4DACF" w14:textId="41735B36"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B074C"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E63CF1D" w14:textId="77777777" w:rsidR="00B7582A" w:rsidRPr="00B7582A" w:rsidRDefault="00B7582A" w:rsidP="00B7582A">
            <w:pPr>
              <w:rPr>
                <w:bCs/>
              </w:rPr>
            </w:pPr>
            <w:r w:rsidRPr="00B7582A">
              <w:t>dva porosty v lesním porostu na východě území (Dančák 2019)</w:t>
            </w:r>
          </w:p>
        </w:tc>
      </w:tr>
      <w:tr w:rsidR="00B7582A" w14:paraId="2F05C799"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071A682" w14:textId="77777777" w:rsidR="00B7582A" w:rsidRPr="00B7582A" w:rsidRDefault="00B7582A" w:rsidP="00B7582A">
            <w:r w:rsidRPr="00B7582A">
              <w:lastRenderedPageBreak/>
              <w:t>ostružiník jihoslovenský (</w:t>
            </w:r>
            <w:r w:rsidRPr="00B7582A">
              <w:rPr>
                <w:i/>
              </w:rPr>
              <w:t>Rubus austroslovacus</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DBFC4" w14:textId="70419788"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28351"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6F48E59" w14:textId="77777777" w:rsidR="00B7582A" w:rsidRPr="00B7582A" w:rsidRDefault="00B7582A" w:rsidP="00B7582A">
            <w:pPr>
              <w:rPr>
                <w:bCs/>
              </w:rPr>
            </w:pPr>
            <w:r w:rsidRPr="00B7582A">
              <w:t>několik keřů u severozápadního břehu Velkého jezera (Dančák 2019)</w:t>
            </w:r>
          </w:p>
        </w:tc>
      </w:tr>
      <w:tr w:rsidR="00B7582A" w14:paraId="60BBB2F6"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D0AF766" w14:textId="77777777" w:rsidR="00841B39" w:rsidRDefault="00B7582A" w:rsidP="00B7582A">
            <w:r w:rsidRPr="00B7582A">
              <w:t xml:space="preserve">ostřice křivoklasá </w:t>
            </w:r>
          </w:p>
          <w:p w14:paraId="0BC6F534" w14:textId="372AB914" w:rsidR="00B7582A" w:rsidRPr="00B7582A" w:rsidRDefault="00B7582A" w:rsidP="00B7582A">
            <w:r w:rsidRPr="00B7582A">
              <w:t>(</w:t>
            </w:r>
            <w:r w:rsidRPr="00B7582A">
              <w:rPr>
                <w:i/>
              </w:rPr>
              <w:t>Carex curvata</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97D57" w14:textId="4DA56045"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A6E4F"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036C8A1" w14:textId="77777777" w:rsidR="00B7582A" w:rsidRPr="00B7582A" w:rsidRDefault="00B7582A" w:rsidP="00B7582A">
            <w:pPr>
              <w:rPr>
                <w:bCs/>
              </w:rPr>
            </w:pPr>
            <w:r w:rsidRPr="00B7582A">
              <w:t>desítky rostlin na na vyvýšené části dílčí plochy 14 (Dančák 2019, Gillová 2020)</w:t>
            </w:r>
          </w:p>
        </w:tc>
      </w:tr>
      <w:tr w:rsidR="00B7582A" w14:paraId="280CF200"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43E6579" w14:textId="77777777" w:rsidR="00841B39" w:rsidRDefault="00B7582A" w:rsidP="00B7582A">
            <w:r w:rsidRPr="00B7582A">
              <w:t>ostřice pašáchor</w:t>
            </w:r>
          </w:p>
          <w:p w14:paraId="1BCD657B" w14:textId="6D771C15" w:rsidR="00B7582A" w:rsidRPr="00B7582A" w:rsidRDefault="00B7582A" w:rsidP="00B7582A">
            <w:r w:rsidRPr="00B7582A">
              <w:t>(</w:t>
            </w:r>
            <w:r w:rsidRPr="00B7582A">
              <w:rPr>
                <w:i/>
              </w:rPr>
              <w:t>Carex pseudocyperus</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AD88E" w14:textId="18F7907F"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29441"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BCE6532" w14:textId="77777777" w:rsidR="00B7582A" w:rsidRPr="00B7582A" w:rsidRDefault="00B7582A" w:rsidP="00B7582A">
            <w:pPr>
              <w:rPr>
                <w:bCs/>
              </w:rPr>
            </w:pPr>
            <w:r w:rsidRPr="00B7582A">
              <w:t xml:space="preserve">velmi vzácně v litorálu Velkého jezera a tůní (dílčí plochy 10 a </w:t>
            </w:r>
            <w:proofErr w:type="gramStart"/>
            <w:r w:rsidRPr="00B7582A">
              <w:t>11) (Dančák</w:t>
            </w:r>
            <w:proofErr w:type="gramEnd"/>
            <w:r w:rsidRPr="00B7582A">
              <w:t xml:space="preserve"> 2019)</w:t>
            </w:r>
          </w:p>
        </w:tc>
      </w:tr>
      <w:tr w:rsidR="00B7582A" w14:paraId="1115CAA8"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6D8872B" w14:textId="77777777" w:rsidR="00841B39" w:rsidRDefault="00B7582A" w:rsidP="00B7582A">
            <w:r w:rsidRPr="00B7582A">
              <w:t xml:space="preserve">rdest uzlinatý </w:t>
            </w:r>
          </w:p>
          <w:p w14:paraId="13ACC4BE" w14:textId="232FABA4" w:rsidR="00B7582A" w:rsidRPr="00B7582A" w:rsidRDefault="00B7582A" w:rsidP="00B7582A">
            <w:r w:rsidRPr="00B7582A">
              <w:t>(</w:t>
            </w:r>
            <w:r w:rsidRPr="00B7582A">
              <w:rPr>
                <w:i/>
              </w:rPr>
              <w:t>Potamogeton nodosus</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45F39" w14:textId="1CA623A3"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6025F"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755C93B" w14:textId="77777777" w:rsidR="00B7582A" w:rsidRPr="00B7582A" w:rsidRDefault="00B7582A" w:rsidP="00B7582A">
            <w:pPr>
              <w:rPr>
                <w:bCs/>
              </w:rPr>
            </w:pPr>
            <w:r w:rsidRPr="00B7582A">
              <w:t>jeden porost v korytě Oskavy (Dančák 2019)</w:t>
            </w:r>
          </w:p>
        </w:tc>
      </w:tr>
      <w:tr w:rsidR="00B7582A" w14:paraId="368C325D"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C0C49EE" w14:textId="77777777" w:rsidR="00B7582A" w:rsidRPr="00B7582A" w:rsidRDefault="00B7582A" w:rsidP="00B7582A">
            <w:r w:rsidRPr="00B7582A">
              <w:t>rdest vláskovitý (</w:t>
            </w:r>
            <w:r w:rsidRPr="00B7582A">
              <w:rPr>
                <w:i/>
              </w:rPr>
              <w:t>Potamogeton trichoides</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CDA18" w14:textId="65C8409C"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7B21F"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6091C36" w14:textId="77777777" w:rsidR="00B7582A" w:rsidRPr="00B7582A" w:rsidRDefault="00B7582A" w:rsidP="00B7582A">
            <w:pPr>
              <w:rPr>
                <w:bCs/>
              </w:rPr>
            </w:pPr>
            <w:r w:rsidRPr="00B7582A">
              <w:t xml:space="preserve">jeden porost v jižní části severní tůně (dílčí plocha </w:t>
            </w:r>
            <w:proofErr w:type="gramStart"/>
            <w:r w:rsidRPr="00B7582A">
              <w:t>10) (Dančák</w:t>
            </w:r>
            <w:proofErr w:type="gramEnd"/>
            <w:r w:rsidRPr="00B7582A">
              <w:t xml:space="preserve"> 2019)</w:t>
            </w:r>
          </w:p>
        </w:tc>
      </w:tr>
      <w:tr w:rsidR="00B7582A" w14:paraId="64AE1137"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90DC590" w14:textId="77777777" w:rsidR="00841B39" w:rsidRDefault="00B7582A" w:rsidP="00B7582A">
            <w:r w:rsidRPr="00B7582A">
              <w:t xml:space="preserve">řečanka přímořská </w:t>
            </w:r>
          </w:p>
          <w:p w14:paraId="3B74DF18" w14:textId="3674C747" w:rsidR="00B7582A" w:rsidRPr="00B7582A" w:rsidRDefault="00B7582A" w:rsidP="00B7582A">
            <w:r w:rsidRPr="00B7582A">
              <w:t>(</w:t>
            </w:r>
            <w:r w:rsidRPr="00B7582A">
              <w:rPr>
                <w:i/>
              </w:rPr>
              <w:t>Najas marina</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F763C" w14:textId="4B99D951"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79F75"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2FD262B" w14:textId="77777777" w:rsidR="00B7582A" w:rsidRPr="00B7582A" w:rsidRDefault="00B7582A" w:rsidP="00B7582A">
            <w:pPr>
              <w:rPr>
                <w:bCs/>
              </w:rPr>
            </w:pPr>
            <w:r w:rsidRPr="00B7582A">
              <w:t>hojně v Malém jezeře, zlomky rostlin v severním litorálu Velkého jezera a jeden porost v Oskavě (Dančák 2019)</w:t>
            </w:r>
          </w:p>
        </w:tc>
      </w:tr>
      <w:tr w:rsidR="00B7582A" w14:paraId="157F6F9E"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3E53154" w14:textId="77777777" w:rsidR="00841B39" w:rsidRDefault="00B7582A" w:rsidP="00B7582A">
            <w:r w:rsidRPr="00B7582A">
              <w:t xml:space="preserve">řepík vonný </w:t>
            </w:r>
          </w:p>
          <w:p w14:paraId="04D763C5" w14:textId="7C4EBE3D" w:rsidR="00B7582A" w:rsidRPr="00B7582A" w:rsidRDefault="00B7582A" w:rsidP="00B7582A">
            <w:r w:rsidRPr="00B7582A">
              <w:t>(</w:t>
            </w:r>
            <w:r w:rsidRPr="00B7582A">
              <w:rPr>
                <w:i/>
              </w:rPr>
              <w:t>Agrimonia procera</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B288C" w14:textId="2612FA91"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F7499"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F590771" w14:textId="77777777" w:rsidR="00B7582A" w:rsidRPr="00B7582A" w:rsidRDefault="00B7582A" w:rsidP="00B7582A">
            <w:pPr>
              <w:rPr>
                <w:bCs/>
              </w:rPr>
            </w:pPr>
            <w:r w:rsidRPr="00B7582A">
              <w:t>stovky, roztroušeně po celém území převážně v lemech a zarůstajících bezlesích (Dančák 2019, Gillová 2020)</w:t>
            </w:r>
          </w:p>
        </w:tc>
      </w:tr>
      <w:tr w:rsidR="00B7582A" w14:paraId="593D99D5"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EC9CE4B" w14:textId="77777777" w:rsidR="00841B39" w:rsidRDefault="00B7582A" w:rsidP="00B7582A">
            <w:r w:rsidRPr="00B7582A">
              <w:t xml:space="preserve">skřípina kořenující </w:t>
            </w:r>
          </w:p>
          <w:p w14:paraId="54E9B3B9" w14:textId="192F1874" w:rsidR="00B7582A" w:rsidRPr="00B7582A" w:rsidRDefault="00B7582A" w:rsidP="00B7582A">
            <w:r w:rsidRPr="00B7582A">
              <w:t>(</w:t>
            </w:r>
            <w:r w:rsidRPr="00B7582A">
              <w:rPr>
                <w:i/>
              </w:rPr>
              <w:t>Scirpus radicans</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0AA4F" w14:textId="2C4B3364"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253F8"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E4C1E92" w14:textId="2589FB62" w:rsidR="00B7582A" w:rsidRPr="00B7582A" w:rsidRDefault="00B7582A" w:rsidP="00423997">
            <w:pPr>
              <w:rPr>
                <w:bCs/>
              </w:rPr>
            </w:pPr>
            <w:r w:rsidRPr="00B7582A">
              <w:t>neověřena, druh vysazen v roce 1994 po deseti rostlinách do oblasti Trdliště a na břehy Malého jezera (Rybka &amp; Hradecká 2002)</w:t>
            </w:r>
          </w:p>
        </w:tc>
      </w:tr>
      <w:tr w:rsidR="00B7582A" w14:paraId="21F0901A"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37FE081" w14:textId="77777777" w:rsidR="00841B39" w:rsidRDefault="00B7582A" w:rsidP="00B7582A">
            <w:r w:rsidRPr="00B7582A">
              <w:t xml:space="preserve">sléz velkokvětý </w:t>
            </w:r>
          </w:p>
          <w:p w14:paraId="2B437591" w14:textId="71675048" w:rsidR="00B7582A" w:rsidRPr="00B7582A" w:rsidRDefault="00B7582A" w:rsidP="00B7582A">
            <w:pPr>
              <w:rPr>
                <w:bCs/>
              </w:rPr>
            </w:pPr>
            <w:r w:rsidRPr="00B7582A">
              <w:t>(</w:t>
            </w:r>
            <w:r w:rsidRPr="00B7582A">
              <w:rPr>
                <w:i/>
              </w:rPr>
              <w:t>Malva alcea</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218D0" w14:textId="444BFEF0"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EB4F0"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CF018B3" w14:textId="77777777" w:rsidR="00B7582A" w:rsidRPr="00B7582A" w:rsidRDefault="00B7582A" w:rsidP="00B7582A">
            <w:pPr>
              <w:rPr>
                <w:bCs/>
              </w:rPr>
            </w:pPr>
            <w:r w:rsidRPr="00B7582A">
              <w:t>neověřen, druh naposledy na lokalitě zaznamenaný v roce 2002 (Rybka &amp; Hradecká 2002)</w:t>
            </w:r>
          </w:p>
        </w:tc>
      </w:tr>
      <w:tr w:rsidR="00B7582A" w14:paraId="6E5D2B8B"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AB5B89E" w14:textId="77777777" w:rsidR="00841B39" w:rsidRDefault="00B7582A" w:rsidP="00B7582A">
            <w:r w:rsidRPr="00B7582A">
              <w:t xml:space="preserve">šáchor hnědý </w:t>
            </w:r>
          </w:p>
          <w:p w14:paraId="24D4FFB4" w14:textId="50B0D3AF" w:rsidR="00B7582A" w:rsidRPr="00B7582A" w:rsidRDefault="00B7582A" w:rsidP="00B7582A">
            <w:pPr>
              <w:rPr>
                <w:bCs/>
              </w:rPr>
            </w:pPr>
            <w:r w:rsidRPr="00B7582A">
              <w:t>(</w:t>
            </w:r>
            <w:r w:rsidRPr="00B7582A">
              <w:rPr>
                <w:i/>
              </w:rPr>
              <w:t>Cyperus fuscus</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25018" w14:textId="7AD784BC"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768EF"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97165D9" w14:textId="77777777" w:rsidR="00B7582A" w:rsidRPr="00B7582A" w:rsidRDefault="00B7582A" w:rsidP="00B7582A">
            <w:pPr>
              <w:rPr>
                <w:bCs/>
              </w:rPr>
            </w:pPr>
            <w:r w:rsidRPr="00B7582A">
              <w:t>několik rostlin při severním břehu Velkého jezera (Dančák 2019)</w:t>
            </w:r>
          </w:p>
        </w:tc>
      </w:tr>
      <w:tr w:rsidR="00B7582A" w14:paraId="6F2560A7"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02F9162" w14:textId="77777777" w:rsidR="00841B39" w:rsidRDefault="00B7582A" w:rsidP="00B7582A">
            <w:r w:rsidRPr="00B7582A">
              <w:t xml:space="preserve">tajnička rýžovitá </w:t>
            </w:r>
          </w:p>
          <w:p w14:paraId="075C5B0D" w14:textId="3562F3CB" w:rsidR="00B7582A" w:rsidRPr="00B7582A" w:rsidRDefault="00B7582A" w:rsidP="00B7582A">
            <w:r w:rsidRPr="00B7582A">
              <w:t>(</w:t>
            </w:r>
            <w:r w:rsidRPr="00B7582A">
              <w:rPr>
                <w:i/>
              </w:rPr>
              <w:t>Leersia oryzoides</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DB665" w14:textId="2E5D96AB"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B3520"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15621752" w14:textId="77777777" w:rsidR="00B7582A" w:rsidRPr="00B7582A" w:rsidRDefault="00B7582A" w:rsidP="00B7582A">
            <w:pPr>
              <w:rPr>
                <w:bCs/>
              </w:rPr>
            </w:pPr>
            <w:r w:rsidRPr="00B7582A">
              <w:t>jeden porost v jihozápadním litorálu Velkého jezera</w:t>
            </w:r>
          </w:p>
        </w:tc>
      </w:tr>
      <w:tr w:rsidR="00B7582A" w14:paraId="254E81E3"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0725802" w14:textId="77777777" w:rsidR="00841B39" w:rsidRDefault="00B7582A" w:rsidP="00B7582A">
            <w:r w:rsidRPr="00B7582A">
              <w:t xml:space="preserve">tis červený </w:t>
            </w:r>
          </w:p>
          <w:p w14:paraId="07F9EBE5" w14:textId="0B7E1EDA" w:rsidR="00B7582A" w:rsidRPr="00B7582A" w:rsidRDefault="00B7582A" w:rsidP="00B7582A">
            <w:r w:rsidRPr="00B7582A">
              <w:t>(</w:t>
            </w:r>
            <w:r w:rsidRPr="00B7582A">
              <w:rPr>
                <w:i/>
              </w:rPr>
              <w:t>Taxus baccata</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B622C" w14:textId="77777777" w:rsidR="00B7582A" w:rsidRPr="00841B39" w:rsidRDefault="00B7582A" w:rsidP="00B7582A">
            <w:pPr>
              <w:rPr>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1EB62" w14:textId="77777777" w:rsidR="00B7582A" w:rsidRPr="00841B39" w:rsidRDefault="00B7582A" w:rsidP="00B7582A">
            <w:pPr>
              <w:rPr>
                <w:bCs/>
              </w:rPr>
            </w:pPr>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31BFC753" w14:textId="77777777" w:rsidR="00B7582A" w:rsidRPr="00B7582A" w:rsidRDefault="00B7582A" w:rsidP="00B7582A">
            <w:pPr>
              <w:rPr>
                <w:bCs/>
              </w:rPr>
            </w:pPr>
            <w:r w:rsidRPr="00B7582A">
              <w:t>vysazen v lesních porostech na severu PP (Dančák 2019)</w:t>
            </w:r>
          </w:p>
        </w:tc>
      </w:tr>
      <w:tr w:rsidR="00B7582A" w14:paraId="4150A6E2"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3C29FDB" w14:textId="77777777" w:rsidR="00841B39" w:rsidRDefault="00B7582A" w:rsidP="00B7582A">
            <w:r w:rsidRPr="00B7582A">
              <w:t xml:space="preserve">violka slatinná </w:t>
            </w:r>
          </w:p>
          <w:p w14:paraId="4FD9A6EC" w14:textId="39224BCC" w:rsidR="00B7582A" w:rsidRPr="00B7582A" w:rsidRDefault="00B7582A" w:rsidP="00B7582A">
            <w:r w:rsidRPr="00B7582A">
              <w:t>(</w:t>
            </w:r>
            <w:r w:rsidRPr="00B7582A">
              <w:rPr>
                <w:i/>
              </w:rPr>
              <w:t>Viola stagnina</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5942F" w14:textId="77777777" w:rsidR="00B7582A" w:rsidRPr="00841B39" w:rsidRDefault="00B7582A" w:rsidP="00B7582A">
            <w:pPr>
              <w:rPr>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2B0DB" w14:textId="77777777" w:rsidR="00B7582A" w:rsidRPr="00841B39" w:rsidRDefault="00B7582A" w:rsidP="00B7582A">
            <w:pPr>
              <w:rPr>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7F79D0D" w14:textId="77777777" w:rsidR="00B7582A" w:rsidRPr="00B7582A" w:rsidRDefault="00B7582A" w:rsidP="00B7582A">
            <w:pPr>
              <w:rPr>
                <w:bCs/>
              </w:rPr>
            </w:pPr>
            <w:r w:rsidRPr="00B7582A">
              <w:t>několik rostlin při západním okraji dílčí plochy 14 (Dančák 2019, Gillová 2020)</w:t>
            </w:r>
          </w:p>
        </w:tc>
      </w:tr>
      <w:tr w:rsidR="00B7582A" w14:paraId="390A989C"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E1EF78E" w14:textId="77777777" w:rsidR="00B7582A" w:rsidRPr="00B7582A" w:rsidRDefault="00B7582A" w:rsidP="00B7582A">
            <w:r w:rsidRPr="00B7582A">
              <w:t>vrbovka malokvětá (</w:t>
            </w:r>
            <w:r w:rsidRPr="00B7582A">
              <w:rPr>
                <w:i/>
              </w:rPr>
              <w:t>Epilobium parviflorum</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BD90E" w14:textId="1F8DD304"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92B918"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1D37A60" w14:textId="77777777" w:rsidR="00B7582A" w:rsidRPr="00B7582A" w:rsidRDefault="00B7582A" w:rsidP="00B7582A">
            <w:pPr>
              <w:rPr>
                <w:bCs/>
              </w:rPr>
            </w:pPr>
            <w:r w:rsidRPr="00B7582A">
              <w:t>vzácně v okolí Velkého jezera (Dančák 2019)</w:t>
            </w:r>
          </w:p>
        </w:tc>
      </w:tr>
      <w:tr w:rsidR="00B7582A" w14:paraId="2BEF3E5B" w14:textId="77777777" w:rsidTr="00841B39">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17AD196" w14:textId="77777777" w:rsidR="00841B39" w:rsidRDefault="00B7582A" w:rsidP="00B7582A">
            <w:r w:rsidRPr="00B7582A">
              <w:t xml:space="preserve">vrbovka tmavá </w:t>
            </w:r>
          </w:p>
          <w:p w14:paraId="668D5A15" w14:textId="5E1A494C" w:rsidR="00B7582A" w:rsidRPr="00B7582A" w:rsidRDefault="00B7582A" w:rsidP="00B7582A">
            <w:r w:rsidRPr="00B7582A">
              <w:t>(</w:t>
            </w:r>
            <w:r w:rsidRPr="00B7582A">
              <w:rPr>
                <w:i/>
              </w:rPr>
              <w:t>Epilobium obscurum</w:t>
            </w:r>
            <w:r w:rsidRPr="00B7582A">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5C76C" w14:textId="75AB724E"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0545F"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B31AE0F" w14:textId="77777777" w:rsidR="00B7582A" w:rsidRPr="00B7582A" w:rsidRDefault="00B7582A" w:rsidP="00B7582A">
            <w:pPr>
              <w:rPr>
                <w:bCs/>
              </w:rPr>
            </w:pPr>
            <w:r w:rsidRPr="00B7582A">
              <w:t>několik rostlin v litorálu při severozápadním břehu Velkého jezera (Dančák 2019)</w:t>
            </w:r>
          </w:p>
        </w:tc>
      </w:tr>
      <w:tr w:rsidR="00B7582A" w14:paraId="0C27A3A9" w14:textId="77777777" w:rsidTr="00841B39">
        <w:trPr>
          <w:cantSplit/>
          <w:trHeight w:val="247"/>
        </w:trPr>
        <w:tc>
          <w:tcPr>
            <w:tcW w:w="2552" w:type="dxa"/>
            <w:tcBorders>
              <w:top w:val="single" w:sz="4" w:space="0" w:color="000000"/>
              <w:left w:val="single" w:sz="18" w:space="0" w:color="000000"/>
              <w:bottom w:val="single" w:sz="18" w:space="0" w:color="000000"/>
              <w:right w:val="single" w:sz="12" w:space="0" w:color="000000"/>
            </w:tcBorders>
            <w:shd w:val="clear" w:color="auto" w:fill="auto"/>
            <w:vAlign w:val="center"/>
          </w:tcPr>
          <w:p w14:paraId="62B14045" w14:textId="77777777" w:rsidR="00841B39" w:rsidRDefault="00B7582A" w:rsidP="00B7582A">
            <w:r w:rsidRPr="00B7582A">
              <w:t xml:space="preserve">žebřice pyrenejská </w:t>
            </w:r>
          </w:p>
          <w:p w14:paraId="1437F8C9" w14:textId="2FE0EB57" w:rsidR="00B7582A" w:rsidRPr="00B7582A" w:rsidRDefault="00B7582A" w:rsidP="00B7582A">
            <w:r w:rsidRPr="00B7582A">
              <w:t>(</w:t>
            </w:r>
            <w:r w:rsidRPr="00B7582A">
              <w:rPr>
                <w:i/>
              </w:rPr>
              <w:t>Libanotis pyrenaica)</w:t>
            </w:r>
          </w:p>
        </w:tc>
        <w:tc>
          <w:tcPr>
            <w:tcW w:w="1418" w:type="dxa"/>
            <w:tcBorders>
              <w:top w:val="single" w:sz="4" w:space="0" w:color="000000"/>
              <w:left w:val="single" w:sz="4" w:space="0" w:color="000000"/>
              <w:bottom w:val="single" w:sz="18" w:space="0" w:color="000000"/>
              <w:right w:val="single" w:sz="4" w:space="0" w:color="000000"/>
            </w:tcBorders>
            <w:shd w:val="clear" w:color="auto" w:fill="auto"/>
            <w:vAlign w:val="center"/>
          </w:tcPr>
          <w:p w14:paraId="424FF4B0" w14:textId="6DF74438" w:rsidR="00B7582A" w:rsidRPr="00841B39" w:rsidRDefault="00841B39" w:rsidP="00B7582A">
            <w:pPr>
              <w:rPr>
                <w:bCs/>
              </w:rPr>
            </w:pPr>
            <w:r w:rsidRPr="00841B39">
              <w:rPr>
                <w:bCs/>
              </w:rPr>
              <w:t>-</w:t>
            </w:r>
          </w:p>
        </w:tc>
        <w:tc>
          <w:tcPr>
            <w:tcW w:w="1134" w:type="dxa"/>
            <w:tcBorders>
              <w:top w:val="single" w:sz="4" w:space="0" w:color="000000"/>
              <w:left w:val="single" w:sz="4" w:space="0" w:color="000000"/>
              <w:bottom w:val="single" w:sz="18" w:space="0" w:color="000000"/>
              <w:right w:val="single" w:sz="4" w:space="0" w:color="000000"/>
            </w:tcBorders>
            <w:shd w:val="clear" w:color="auto" w:fill="auto"/>
            <w:vAlign w:val="center"/>
          </w:tcPr>
          <w:p w14:paraId="106ACA39" w14:textId="77777777" w:rsidR="00B7582A" w:rsidRPr="00841B39" w:rsidRDefault="00B7582A" w:rsidP="00B7582A">
            <w:pPr>
              <w:rPr>
                <w:bCs/>
              </w:rPr>
            </w:pPr>
            <w:r w:rsidRPr="00841B39">
              <w:t>NT</w:t>
            </w:r>
          </w:p>
        </w:tc>
        <w:tc>
          <w:tcPr>
            <w:tcW w:w="3968" w:type="dxa"/>
            <w:tcBorders>
              <w:top w:val="single" w:sz="4" w:space="0" w:color="000000"/>
              <w:left w:val="single" w:sz="4" w:space="0" w:color="000000"/>
              <w:bottom w:val="single" w:sz="18" w:space="0" w:color="000000"/>
              <w:right w:val="single" w:sz="18" w:space="0" w:color="000000"/>
            </w:tcBorders>
            <w:shd w:val="clear" w:color="auto" w:fill="auto"/>
            <w:vAlign w:val="center"/>
          </w:tcPr>
          <w:p w14:paraId="6BDCAEB7" w14:textId="77777777" w:rsidR="00B7582A" w:rsidRPr="00B7582A" w:rsidRDefault="00B7582A" w:rsidP="00B7582A">
            <w:pPr>
              <w:rPr>
                <w:bCs/>
              </w:rPr>
            </w:pPr>
            <w:r w:rsidRPr="00B7582A">
              <w:t>neověřena, druh naposledy na lokalitě zaznamenaný v roce 2002 (Rybka &amp; Hradecká 2002)</w:t>
            </w:r>
          </w:p>
        </w:tc>
      </w:tr>
    </w:tbl>
    <w:p w14:paraId="67BE4390" w14:textId="77777777" w:rsidR="00353F42" w:rsidRDefault="00353F42" w:rsidP="008C7216">
      <w:pPr>
        <w:jc w:val="both"/>
        <w:rPr>
          <w:rFonts w:cs="Calibri"/>
          <w:bCs/>
          <w:snapToGrid w:val="0"/>
        </w:rPr>
      </w:pPr>
    </w:p>
    <w:p w14:paraId="0932DBDC" w14:textId="509FB662" w:rsidR="00353F42" w:rsidRDefault="00353F42" w:rsidP="00B70514">
      <w:pPr>
        <w:pStyle w:val="Odstavecseseznamem"/>
        <w:numPr>
          <w:ilvl w:val="0"/>
          <w:numId w:val="45"/>
        </w:numPr>
        <w:jc w:val="both"/>
        <w:rPr>
          <w:rFonts w:cs="Calibri"/>
          <w:b/>
          <w:bCs/>
          <w:snapToGrid w:val="0"/>
          <w:sz w:val="24"/>
          <w:szCs w:val="24"/>
        </w:rPr>
      </w:pPr>
      <w:r w:rsidRPr="00B70514">
        <w:rPr>
          <w:rFonts w:cs="Calibri"/>
          <w:b/>
          <w:bCs/>
          <w:snapToGrid w:val="0"/>
          <w:sz w:val="24"/>
          <w:szCs w:val="24"/>
        </w:rPr>
        <w:t>živočichové</w:t>
      </w:r>
    </w:p>
    <w:tbl>
      <w:tblPr>
        <w:tblW w:w="9072" w:type="dxa"/>
        <w:tblCellMar>
          <w:left w:w="70" w:type="dxa"/>
          <w:right w:w="70" w:type="dxa"/>
        </w:tblCellMar>
        <w:tblLook w:val="0000" w:firstRow="0" w:lastRow="0" w:firstColumn="0" w:lastColumn="0" w:noHBand="0" w:noVBand="0"/>
      </w:tblPr>
      <w:tblGrid>
        <w:gridCol w:w="2552"/>
        <w:gridCol w:w="1418"/>
        <w:gridCol w:w="1134"/>
        <w:gridCol w:w="3968"/>
      </w:tblGrid>
      <w:tr w:rsidR="00353F42" w14:paraId="6FFF0E4E" w14:textId="77777777" w:rsidTr="00353F42">
        <w:trPr>
          <w:cantSplit/>
          <w:trHeight w:val="270"/>
          <w:tblHeader/>
        </w:trPr>
        <w:tc>
          <w:tcPr>
            <w:tcW w:w="2552" w:type="dxa"/>
            <w:tcBorders>
              <w:top w:val="single" w:sz="18" w:space="0" w:color="000000"/>
              <w:left w:val="single" w:sz="18" w:space="0" w:color="000000"/>
              <w:bottom w:val="single" w:sz="18" w:space="0" w:color="000000"/>
              <w:right w:val="single" w:sz="12" w:space="0" w:color="000000"/>
            </w:tcBorders>
            <w:shd w:val="clear" w:color="auto" w:fill="C0C0C0"/>
          </w:tcPr>
          <w:p w14:paraId="6AAF785D" w14:textId="2509169D" w:rsidR="00353F42" w:rsidRPr="00B7582A" w:rsidRDefault="00203988" w:rsidP="00353F42">
            <w:pPr>
              <w:rPr>
                <w:b/>
                <w:bCs/>
              </w:rPr>
            </w:pPr>
            <w:r w:rsidRPr="00B7582A">
              <w:rPr>
                <w:b/>
                <w:bCs/>
              </w:rPr>
              <w:t>D</w:t>
            </w:r>
            <w:r w:rsidR="00353F42" w:rsidRPr="00B7582A">
              <w:rPr>
                <w:b/>
                <w:bCs/>
              </w:rPr>
              <w:t>ruh</w:t>
            </w:r>
          </w:p>
        </w:tc>
        <w:tc>
          <w:tcPr>
            <w:tcW w:w="1418" w:type="dxa"/>
            <w:tcBorders>
              <w:top w:val="single" w:sz="18" w:space="0" w:color="000000"/>
              <w:left w:val="single" w:sz="4" w:space="0" w:color="000000"/>
              <w:bottom w:val="single" w:sz="18" w:space="0" w:color="000000"/>
              <w:right w:val="single" w:sz="4" w:space="0" w:color="000000"/>
            </w:tcBorders>
            <w:shd w:val="clear" w:color="auto" w:fill="C0C0C0"/>
          </w:tcPr>
          <w:p w14:paraId="68A97ACC" w14:textId="77777777" w:rsidR="00353F42" w:rsidRPr="00B7582A" w:rsidRDefault="00353F42" w:rsidP="00353F42">
            <w:pPr>
              <w:rPr>
                <w:b/>
                <w:bCs/>
              </w:rPr>
            </w:pPr>
            <w:r w:rsidRPr="00B7582A">
              <w:rPr>
                <w:b/>
                <w:bCs/>
              </w:rPr>
              <w:t xml:space="preserve">kategorie </w:t>
            </w:r>
          </w:p>
          <w:p w14:paraId="48D8DD58" w14:textId="77777777" w:rsidR="00353F42" w:rsidRPr="00B7582A" w:rsidRDefault="00353F42" w:rsidP="00353F42">
            <w:pPr>
              <w:rPr>
                <w:b/>
                <w:bCs/>
              </w:rPr>
            </w:pPr>
            <w:r w:rsidRPr="00B7582A">
              <w:rPr>
                <w:b/>
                <w:bCs/>
              </w:rPr>
              <w:t xml:space="preserve">podle vyhlášky č. 395/1992 </w:t>
            </w:r>
            <w:proofErr w:type="gramStart"/>
            <w:r w:rsidRPr="00B7582A">
              <w:rPr>
                <w:b/>
                <w:bCs/>
              </w:rPr>
              <w:t>Sb.*</w:t>
            </w:r>
            <w:proofErr w:type="gramEnd"/>
          </w:p>
        </w:tc>
        <w:tc>
          <w:tcPr>
            <w:tcW w:w="1134" w:type="dxa"/>
            <w:tcBorders>
              <w:top w:val="single" w:sz="18" w:space="0" w:color="000000"/>
              <w:left w:val="single" w:sz="4" w:space="0" w:color="000000"/>
              <w:bottom w:val="single" w:sz="18" w:space="0" w:color="000000"/>
              <w:right w:val="single" w:sz="4" w:space="0" w:color="000000"/>
            </w:tcBorders>
            <w:shd w:val="clear" w:color="auto" w:fill="C0C0C0"/>
          </w:tcPr>
          <w:p w14:paraId="42B04EC3" w14:textId="77777777" w:rsidR="00353F42" w:rsidRPr="00B7582A" w:rsidRDefault="00353F42" w:rsidP="00353F42">
            <w:pPr>
              <w:rPr>
                <w:b/>
                <w:bCs/>
              </w:rPr>
            </w:pPr>
            <w:r w:rsidRPr="00B7582A">
              <w:rPr>
                <w:b/>
                <w:bCs/>
              </w:rPr>
              <w:t>stupeň ohrožení**</w:t>
            </w:r>
          </w:p>
        </w:tc>
        <w:tc>
          <w:tcPr>
            <w:tcW w:w="3968" w:type="dxa"/>
            <w:tcBorders>
              <w:top w:val="single" w:sz="18" w:space="0" w:color="000000"/>
              <w:left w:val="single" w:sz="4" w:space="0" w:color="000000"/>
              <w:bottom w:val="single" w:sz="18" w:space="0" w:color="000000"/>
              <w:right w:val="single" w:sz="18" w:space="0" w:color="000000"/>
            </w:tcBorders>
            <w:shd w:val="clear" w:color="auto" w:fill="C0C0C0"/>
          </w:tcPr>
          <w:p w14:paraId="00CA67DC" w14:textId="77777777" w:rsidR="00353F42" w:rsidRPr="00B7582A" w:rsidRDefault="00353F42" w:rsidP="00353F42">
            <w:pPr>
              <w:rPr>
                <w:b/>
                <w:bCs/>
              </w:rPr>
            </w:pPr>
            <w:r w:rsidRPr="00B7582A">
              <w:rPr>
                <w:b/>
                <w:bCs/>
              </w:rPr>
              <w:t xml:space="preserve">popis biotopu druhu v ZCHÚ a aktuální početnost nebo vitalita populace, další poznámky </w:t>
            </w:r>
          </w:p>
        </w:tc>
      </w:tr>
      <w:tr w:rsidR="00CD5E42" w:rsidRPr="00841B39" w14:paraId="710E9EC3"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6D4A6B2" w14:textId="77777777" w:rsidR="00CD5E42" w:rsidRPr="00841B39" w:rsidRDefault="00CD5E42" w:rsidP="00353F42">
            <w:pPr>
              <w:rPr>
                <w:b/>
                <w:i/>
              </w:rPr>
            </w:pPr>
            <w:r w:rsidRPr="00841B39">
              <w:rPr>
                <w:b/>
                <w:i/>
              </w:rPr>
              <w:t>Ptáci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BD04F" w14:textId="77777777" w:rsidR="00CD5E42" w:rsidRPr="00841B39" w:rsidRDefault="00CD5E42" w:rsidP="00353F42"/>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331C7" w14:textId="77777777" w:rsidR="00CD5E42" w:rsidRPr="00841B39" w:rsidRDefault="00CD5E42" w:rsidP="00353F42"/>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BD97948" w14:textId="77777777" w:rsidR="00CD5E42" w:rsidRPr="00841B39" w:rsidRDefault="00CD5E42" w:rsidP="00353F42"/>
        </w:tc>
      </w:tr>
      <w:tr w:rsidR="00841B39" w:rsidRPr="00841B39" w14:paraId="452CF9F4"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67769E1" w14:textId="77777777" w:rsidR="00252BA4" w:rsidRPr="00841B39" w:rsidRDefault="00747EA2" w:rsidP="00747EA2">
            <w:r w:rsidRPr="00841B39">
              <w:t xml:space="preserve">bukač velký </w:t>
            </w:r>
          </w:p>
          <w:p w14:paraId="66E7CCD4" w14:textId="5C2805E8" w:rsidR="00747EA2" w:rsidRPr="00841B39" w:rsidRDefault="00747EA2" w:rsidP="00747EA2">
            <w:pPr>
              <w:rPr>
                <w:b/>
                <w:i/>
              </w:rPr>
            </w:pPr>
            <w:r w:rsidRPr="00841B39">
              <w:t>(</w:t>
            </w:r>
            <w:r w:rsidRPr="00841B39">
              <w:rPr>
                <w:i/>
                <w:iCs/>
              </w:rPr>
              <w:t>Botaurus stellaris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9D288" w14:textId="56FF12E9" w:rsidR="00747EA2" w:rsidRPr="00841B39" w:rsidRDefault="00747EA2" w:rsidP="00747EA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E8C5D" w14:textId="12854A4A"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65BA746" w14:textId="1E7FC3F7" w:rsidR="00747EA2" w:rsidRPr="00841B39" w:rsidRDefault="00747EA2" w:rsidP="00747EA2">
            <w:r w:rsidRPr="00841B39">
              <w:t>Mokřadní druh vázaný na rozsáhlé rákosiny; na lokalitě vzácně v době tahu.</w:t>
            </w:r>
          </w:p>
        </w:tc>
      </w:tr>
      <w:tr w:rsidR="00841B39" w:rsidRPr="00841B39" w14:paraId="07B3570B"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8343645" w14:textId="77777777" w:rsidR="00252BA4" w:rsidRPr="00841B39" w:rsidRDefault="00747EA2" w:rsidP="00747EA2">
            <w:pPr>
              <w:pStyle w:val="Seznam2"/>
              <w:ind w:left="0" w:firstLine="0"/>
              <w:jc w:val="both"/>
            </w:pPr>
            <w:r w:rsidRPr="00841B39">
              <w:t xml:space="preserve">bukáček malý </w:t>
            </w:r>
          </w:p>
          <w:p w14:paraId="2796D618" w14:textId="07DF9A6F" w:rsidR="00747EA2" w:rsidRPr="00841B39" w:rsidRDefault="00747EA2" w:rsidP="00747EA2">
            <w:pPr>
              <w:pStyle w:val="Seznam2"/>
              <w:ind w:left="0" w:firstLine="0"/>
              <w:jc w:val="both"/>
              <w:rPr>
                <w:b/>
                <w:bCs/>
                <w:snapToGrid w:val="0"/>
              </w:rPr>
            </w:pPr>
            <w:r w:rsidRPr="00841B39">
              <w:t>(</w:t>
            </w:r>
            <w:r w:rsidRPr="00841B39">
              <w:rPr>
                <w:i/>
                <w:iCs/>
              </w:rPr>
              <w:t>Ixobrychus minutus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00D44" w14:textId="1F9B18AB" w:rsidR="00747EA2" w:rsidRPr="00841B39" w:rsidRDefault="00747EA2" w:rsidP="00747EA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9CC88" w14:textId="1C0E2945"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19986DA7" w14:textId="66520B0A" w:rsidR="00747EA2" w:rsidRPr="00841B39" w:rsidRDefault="00747EA2" w:rsidP="00747EA2">
            <w:r w:rsidRPr="00841B39">
              <w:t>Rákosiny a pobřežní porosty; hnízdí 0-2 páry, zejména kolem Malého jezera. POV 2020 - Kovařík P.</w:t>
            </w:r>
          </w:p>
        </w:tc>
      </w:tr>
      <w:tr w:rsidR="00841B39" w:rsidRPr="00841B39" w14:paraId="5D781FE2"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279EC9B" w14:textId="77777777" w:rsidR="00252BA4" w:rsidRPr="00841B39" w:rsidRDefault="00747EA2" w:rsidP="00747EA2">
            <w:pPr>
              <w:pStyle w:val="Seznam2"/>
              <w:ind w:left="0" w:firstLine="0"/>
              <w:jc w:val="both"/>
            </w:pPr>
            <w:r w:rsidRPr="00841B39">
              <w:t xml:space="preserve">volavka červená </w:t>
            </w:r>
          </w:p>
          <w:p w14:paraId="59C39B40" w14:textId="1E65CD19" w:rsidR="00747EA2" w:rsidRPr="00841B39" w:rsidRDefault="00747EA2" w:rsidP="00747EA2">
            <w:pPr>
              <w:pStyle w:val="Seznam2"/>
              <w:ind w:left="0" w:firstLine="0"/>
              <w:jc w:val="both"/>
              <w:rPr>
                <w:b/>
                <w:bCs/>
                <w:snapToGrid w:val="0"/>
              </w:rPr>
            </w:pPr>
            <w:r w:rsidRPr="00841B39">
              <w:t>(</w:t>
            </w:r>
            <w:r w:rsidRPr="00841B39">
              <w:rPr>
                <w:i/>
                <w:iCs/>
              </w:rPr>
              <w:t>Ardea purpurea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7DC1D" w14:textId="30AA0DE3" w:rsidR="00747EA2" w:rsidRPr="00841B39" w:rsidRDefault="00747EA2" w:rsidP="00747EA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413A9" w14:textId="06E37BBC"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CE30D0A" w14:textId="600E8C99" w:rsidR="00747EA2" w:rsidRPr="00841B39" w:rsidRDefault="00747EA2" w:rsidP="00747EA2">
            <w:r w:rsidRPr="00841B39">
              <w:t>Vzácný mokřadní druh; na lokalitě vzácně zatoulaný.</w:t>
            </w:r>
          </w:p>
        </w:tc>
      </w:tr>
      <w:tr w:rsidR="00841B39" w:rsidRPr="00841B39" w14:paraId="365AFA19"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5FA21E8" w14:textId="77777777" w:rsidR="00252BA4" w:rsidRPr="00841B39" w:rsidRDefault="00747EA2" w:rsidP="00747EA2">
            <w:pPr>
              <w:pStyle w:val="Seznam2"/>
              <w:ind w:left="0" w:firstLine="0"/>
              <w:jc w:val="both"/>
            </w:pPr>
            <w:r w:rsidRPr="00841B39">
              <w:t xml:space="preserve">jeřáb popelavý </w:t>
            </w:r>
          </w:p>
          <w:p w14:paraId="56FAD91A" w14:textId="2115A225" w:rsidR="00747EA2" w:rsidRPr="00841B39" w:rsidRDefault="00747EA2" w:rsidP="00747EA2">
            <w:pPr>
              <w:pStyle w:val="Seznam2"/>
              <w:ind w:left="0" w:firstLine="0"/>
              <w:jc w:val="both"/>
              <w:rPr>
                <w:b/>
                <w:bCs/>
                <w:snapToGrid w:val="0"/>
              </w:rPr>
            </w:pPr>
            <w:r w:rsidRPr="00841B39">
              <w:t>(</w:t>
            </w:r>
            <w:r w:rsidRPr="00841B39">
              <w:rPr>
                <w:i/>
                <w:iCs/>
              </w:rPr>
              <w:t>Grus grus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7A66A" w14:textId="666AD581" w:rsidR="00747EA2" w:rsidRPr="00841B39" w:rsidRDefault="00747EA2" w:rsidP="00747EA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826E5" w14:textId="2B8D9F97"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DA8F8BB" w14:textId="733022A5" w:rsidR="00747EA2" w:rsidRPr="00841B39" w:rsidRDefault="00747EA2" w:rsidP="00747EA2">
            <w:r w:rsidRPr="00841B39">
              <w:t>Druh hnízdící v nerušených bohatě zarostlých mokřadech; na lokalitě občas v době tahu.</w:t>
            </w:r>
          </w:p>
        </w:tc>
      </w:tr>
      <w:tr w:rsidR="00841B39" w:rsidRPr="00841B39" w14:paraId="083E5534"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10A0B0C" w14:textId="77777777" w:rsidR="00252BA4" w:rsidRPr="00841B39" w:rsidRDefault="00747EA2" w:rsidP="00747EA2">
            <w:pPr>
              <w:pStyle w:val="Seznam2"/>
              <w:ind w:left="0" w:firstLine="0"/>
              <w:jc w:val="both"/>
            </w:pPr>
            <w:r w:rsidRPr="00841B39">
              <w:lastRenderedPageBreak/>
              <w:t xml:space="preserve">morčák velký </w:t>
            </w:r>
          </w:p>
          <w:p w14:paraId="2346A318" w14:textId="119DE294" w:rsidR="00747EA2" w:rsidRPr="00841B39" w:rsidRDefault="00747EA2" w:rsidP="00747EA2">
            <w:pPr>
              <w:pStyle w:val="Seznam2"/>
              <w:ind w:left="0" w:firstLine="0"/>
              <w:jc w:val="both"/>
              <w:rPr>
                <w:b/>
                <w:bCs/>
                <w:snapToGrid w:val="0"/>
              </w:rPr>
            </w:pPr>
            <w:r w:rsidRPr="00841B39">
              <w:t>(</w:t>
            </w:r>
            <w:r w:rsidRPr="00841B39">
              <w:rPr>
                <w:i/>
                <w:iCs/>
              </w:rPr>
              <w:t>Mergus merganser</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BA450" w14:textId="64C4152D" w:rsidR="00747EA2" w:rsidRPr="00841B39" w:rsidRDefault="00747EA2" w:rsidP="00747EA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B6DAC" w14:textId="516D46BF"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F7B4CCF" w14:textId="684000B3" w:rsidR="00747EA2" w:rsidRPr="00841B39" w:rsidRDefault="00747EA2" w:rsidP="00747EA2">
            <w:r w:rsidRPr="00841B39">
              <w:t>Rybožravý druh kachny, obývající zejména zachovalé vodní toky a větší vodní nádrže; na lokalitě zejména v mimohnízdní době.</w:t>
            </w:r>
          </w:p>
        </w:tc>
      </w:tr>
      <w:tr w:rsidR="00841B39" w:rsidRPr="00841B39" w14:paraId="032A6BC8"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F7856C3" w14:textId="77777777" w:rsidR="00252BA4" w:rsidRPr="00841B39" w:rsidRDefault="00747EA2" w:rsidP="00747EA2">
            <w:pPr>
              <w:pStyle w:val="Seznam2"/>
              <w:ind w:left="0" w:firstLine="0"/>
              <w:jc w:val="both"/>
            </w:pPr>
            <w:r w:rsidRPr="00841B39">
              <w:t xml:space="preserve">polák malý </w:t>
            </w:r>
          </w:p>
          <w:p w14:paraId="66A4A1E7" w14:textId="6B47759F" w:rsidR="00747EA2" w:rsidRPr="00841B39" w:rsidRDefault="00747EA2" w:rsidP="00747EA2">
            <w:pPr>
              <w:pStyle w:val="Seznam2"/>
              <w:ind w:left="0" w:firstLine="0"/>
              <w:jc w:val="both"/>
              <w:rPr>
                <w:b/>
                <w:bCs/>
                <w:snapToGrid w:val="0"/>
              </w:rPr>
            </w:pPr>
            <w:r w:rsidRPr="00841B39">
              <w:t>(</w:t>
            </w:r>
            <w:r w:rsidRPr="00841B39">
              <w:rPr>
                <w:i/>
                <w:iCs/>
              </w:rPr>
              <w:t>Aythya nyroca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40F81" w14:textId="79818E3C" w:rsidR="00747EA2" w:rsidRPr="00841B39" w:rsidRDefault="00747EA2" w:rsidP="00747EA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3B9FB" w14:textId="7A3A94BF"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7729E28" w14:textId="34695474" w:rsidR="00747EA2" w:rsidRPr="00841B39" w:rsidRDefault="00747EA2" w:rsidP="00747EA2">
            <w:r w:rsidRPr="00841B39">
              <w:t>Vzácný druh větších zachovalých mokřadů; na lokalitě vzácně v době tahu.</w:t>
            </w:r>
          </w:p>
        </w:tc>
      </w:tr>
      <w:tr w:rsidR="00841B39" w:rsidRPr="00841B39" w14:paraId="0E7E0AC6"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D84B505" w14:textId="77777777" w:rsidR="00252BA4" w:rsidRPr="00841B39" w:rsidRDefault="00747EA2" w:rsidP="00747EA2">
            <w:pPr>
              <w:pStyle w:val="Seznam2"/>
              <w:ind w:left="0" w:firstLine="0"/>
              <w:jc w:val="both"/>
            </w:pPr>
            <w:r w:rsidRPr="00841B39">
              <w:t xml:space="preserve">orel křiklavý </w:t>
            </w:r>
          </w:p>
          <w:p w14:paraId="7B628310" w14:textId="06253C3D" w:rsidR="00747EA2" w:rsidRPr="00841B39" w:rsidRDefault="00747EA2" w:rsidP="00747EA2">
            <w:pPr>
              <w:pStyle w:val="Seznam2"/>
              <w:ind w:left="0" w:firstLine="0"/>
              <w:jc w:val="both"/>
              <w:rPr>
                <w:b/>
                <w:bCs/>
                <w:snapToGrid w:val="0"/>
              </w:rPr>
            </w:pPr>
            <w:r w:rsidRPr="00841B39">
              <w:t>(</w:t>
            </w:r>
            <w:r w:rsidRPr="00841B39">
              <w:rPr>
                <w:i/>
                <w:iCs/>
              </w:rPr>
              <w:t>Clanga pomarina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AECD5" w14:textId="08368B65" w:rsidR="00747EA2" w:rsidRPr="00841B39" w:rsidRDefault="00747EA2" w:rsidP="00747EA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C7023" w14:textId="2F8E467C"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116B080" w14:textId="0032BDA5" w:rsidR="00747EA2" w:rsidRPr="00841B39" w:rsidRDefault="00747EA2" w:rsidP="00747EA2">
            <w:r w:rsidRPr="00841B39">
              <w:t>Druh lesnaté mozaikovité krajiny; na lokalitě pozorován vzácně v době tahu.</w:t>
            </w:r>
          </w:p>
        </w:tc>
      </w:tr>
      <w:tr w:rsidR="00841B39" w:rsidRPr="00841B39" w14:paraId="46BB22FF"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99D3DB6" w14:textId="77777777" w:rsidR="00252BA4" w:rsidRPr="00841B39" w:rsidRDefault="00747EA2" w:rsidP="00747EA2">
            <w:pPr>
              <w:pStyle w:val="Seznam2"/>
              <w:ind w:left="0" w:firstLine="0"/>
              <w:jc w:val="both"/>
            </w:pPr>
            <w:r w:rsidRPr="00841B39">
              <w:t xml:space="preserve">luňák hnědý </w:t>
            </w:r>
          </w:p>
          <w:p w14:paraId="4279F09A" w14:textId="4D4ACCBD" w:rsidR="00747EA2" w:rsidRPr="00841B39" w:rsidRDefault="00747EA2" w:rsidP="00747EA2">
            <w:pPr>
              <w:pStyle w:val="Seznam2"/>
              <w:ind w:left="0" w:firstLine="0"/>
              <w:jc w:val="both"/>
              <w:rPr>
                <w:b/>
                <w:bCs/>
                <w:snapToGrid w:val="0"/>
              </w:rPr>
            </w:pPr>
            <w:r w:rsidRPr="00841B39">
              <w:t>(</w:t>
            </w:r>
            <w:r w:rsidRPr="00841B39">
              <w:rPr>
                <w:i/>
                <w:iCs/>
              </w:rPr>
              <w:t>Milvus migrans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00A00" w14:textId="268215B3" w:rsidR="00747EA2" w:rsidRPr="00841B39" w:rsidRDefault="00747EA2" w:rsidP="00747EA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C9BD6" w14:textId="67874DDD"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8D3218F" w14:textId="4CC30F52" w:rsidR="00747EA2" w:rsidRPr="00841B39" w:rsidRDefault="00747EA2" w:rsidP="00747EA2">
            <w:r w:rsidRPr="00841B39">
              <w:t>Druh lesnaté mozaikovité krajiny; na loklaitě pozorován vzácně v době tahu.</w:t>
            </w:r>
          </w:p>
        </w:tc>
      </w:tr>
      <w:tr w:rsidR="00841B39" w:rsidRPr="00841B39" w14:paraId="22B46A7C"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D925119" w14:textId="77777777" w:rsidR="00252BA4" w:rsidRPr="00841B39" w:rsidRDefault="00747EA2" w:rsidP="00747EA2">
            <w:pPr>
              <w:pStyle w:val="Seznam2"/>
              <w:ind w:left="0" w:firstLine="0"/>
              <w:jc w:val="both"/>
            </w:pPr>
            <w:r w:rsidRPr="00841B39">
              <w:t xml:space="preserve">luňák červený </w:t>
            </w:r>
          </w:p>
          <w:p w14:paraId="7B0CE636" w14:textId="60D24447" w:rsidR="00747EA2" w:rsidRPr="00841B39" w:rsidRDefault="00747EA2" w:rsidP="00747EA2">
            <w:pPr>
              <w:pStyle w:val="Seznam2"/>
              <w:ind w:left="0" w:firstLine="0"/>
              <w:jc w:val="both"/>
              <w:rPr>
                <w:b/>
                <w:bCs/>
                <w:snapToGrid w:val="0"/>
              </w:rPr>
            </w:pPr>
            <w:r w:rsidRPr="00841B39">
              <w:t>(</w:t>
            </w:r>
            <w:r w:rsidRPr="00841B39">
              <w:rPr>
                <w:i/>
                <w:iCs/>
              </w:rPr>
              <w:t>Milvus milvus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8A2D3" w14:textId="26A130F0" w:rsidR="00747EA2" w:rsidRPr="00841B39" w:rsidRDefault="00747EA2" w:rsidP="00747EA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B4035" w14:textId="10DF32F1"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D9B1D00" w14:textId="5DB21387" w:rsidR="00747EA2" w:rsidRPr="00841B39" w:rsidRDefault="00747EA2" w:rsidP="00747EA2">
            <w:r w:rsidRPr="00841B39">
              <w:t>Druh lesnaté mozaikovité krajiny; na lokalitě pozorován vzácně v době tahu.</w:t>
            </w:r>
          </w:p>
        </w:tc>
      </w:tr>
      <w:tr w:rsidR="00841B39" w:rsidRPr="00841B39" w14:paraId="40DBE0F5"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39B6F44" w14:textId="77777777" w:rsidR="00252BA4" w:rsidRPr="00841B39" w:rsidRDefault="00747EA2" w:rsidP="00747EA2">
            <w:r w:rsidRPr="00841B39">
              <w:t xml:space="preserve">vodouš rudonohý </w:t>
            </w:r>
          </w:p>
          <w:p w14:paraId="5EEBC1E8" w14:textId="17AF1A94" w:rsidR="00747EA2" w:rsidRPr="00841B39" w:rsidRDefault="00747EA2" w:rsidP="00747EA2">
            <w:pPr>
              <w:rPr>
                <w:b/>
                <w:i/>
              </w:rPr>
            </w:pPr>
            <w:r w:rsidRPr="00841B39">
              <w:t>(</w:t>
            </w:r>
            <w:r w:rsidRPr="00841B39">
              <w:rPr>
                <w:i/>
                <w:iCs/>
              </w:rPr>
              <w:t>Tringa totanus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AD4E6" w14:textId="1611129F" w:rsidR="00747EA2" w:rsidRPr="00841B39" w:rsidRDefault="00747EA2" w:rsidP="00747EA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63973" w14:textId="28040D0B"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3516A59A" w14:textId="3E752A13" w:rsidR="00747EA2" w:rsidRPr="00841B39" w:rsidRDefault="00747EA2" w:rsidP="00747EA2">
            <w:r w:rsidRPr="00841B39">
              <w:t>Mokřadní druh; na lokalitě vzácně v době tahu.</w:t>
            </w:r>
          </w:p>
        </w:tc>
      </w:tr>
      <w:tr w:rsidR="00841B39" w:rsidRPr="00841B39" w14:paraId="016D5745"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736DDC6" w14:textId="77777777" w:rsidR="00252BA4" w:rsidRPr="00841B39" w:rsidRDefault="00747EA2" w:rsidP="00747EA2">
            <w:r w:rsidRPr="00841B39">
              <w:t xml:space="preserve">koliha velká </w:t>
            </w:r>
          </w:p>
          <w:p w14:paraId="681C5C14" w14:textId="793812D1" w:rsidR="00747EA2" w:rsidRPr="00841B39" w:rsidRDefault="00747EA2" w:rsidP="00747EA2">
            <w:pPr>
              <w:rPr>
                <w:b/>
                <w:i/>
              </w:rPr>
            </w:pPr>
            <w:r w:rsidRPr="00841B39">
              <w:t>(</w:t>
            </w:r>
            <w:r w:rsidRPr="00841B39">
              <w:rPr>
                <w:i/>
                <w:iCs/>
              </w:rPr>
              <w:t>Numenius arquata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548DA" w14:textId="5363DC52" w:rsidR="00747EA2" w:rsidRPr="00841B39" w:rsidRDefault="00747EA2" w:rsidP="00747EA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8A804" w14:textId="39082668"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8E26C9B" w14:textId="08B63DD9" w:rsidR="00747EA2" w:rsidRPr="00841B39" w:rsidRDefault="00747EA2" w:rsidP="00747EA2">
            <w:r w:rsidRPr="00841B39">
              <w:t>Druh rozsáhlejších mokřadů, především s podmáčenými loukami; na lokalitě vzácně na tahu.</w:t>
            </w:r>
          </w:p>
        </w:tc>
      </w:tr>
      <w:tr w:rsidR="00841B39" w:rsidRPr="00841B39" w14:paraId="2A2EC007"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5D90C82" w14:textId="77777777" w:rsidR="00D44604" w:rsidRDefault="00747EA2" w:rsidP="00747EA2">
            <w:r w:rsidRPr="00841B39">
              <w:t>orel mořský</w:t>
            </w:r>
          </w:p>
          <w:p w14:paraId="5C472D91" w14:textId="2C6DA82A" w:rsidR="00747EA2" w:rsidRPr="00D44604" w:rsidRDefault="00747EA2" w:rsidP="00747EA2">
            <w:r w:rsidRPr="00841B39">
              <w:t>(</w:t>
            </w:r>
            <w:r w:rsidRPr="00841B39">
              <w:rPr>
                <w:i/>
                <w:iCs/>
              </w:rPr>
              <w:t>Haliaeetus albicilla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BF9A8" w14:textId="17DD8F63" w:rsidR="00747EA2" w:rsidRPr="00841B39" w:rsidRDefault="00747EA2" w:rsidP="00747EA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55DAD" w14:textId="29D29851" w:rsidR="00747EA2" w:rsidRPr="00841B39" w:rsidRDefault="00747EA2" w:rsidP="00747EA2">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6377FCD" w14:textId="0F2A1C9E" w:rsidR="00747EA2" w:rsidRPr="00841B39" w:rsidRDefault="00747EA2" w:rsidP="00747EA2">
            <w:r w:rsidRPr="00841B39">
              <w:t>Druh mozaikovité krajiny s mořady i lesními porosty; na lokalitě pozorován poměrně často, zejména v mimohnízdní době, zalétává sem za potravou.</w:t>
            </w:r>
          </w:p>
        </w:tc>
      </w:tr>
      <w:tr w:rsidR="00841B39" w:rsidRPr="00841B39" w14:paraId="469B4D27"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6B87460" w14:textId="77777777" w:rsidR="00252BA4" w:rsidRPr="00841B39" w:rsidRDefault="00747EA2" w:rsidP="00747EA2">
            <w:r w:rsidRPr="00841B39">
              <w:t>sokol stěhovavý</w:t>
            </w:r>
          </w:p>
          <w:p w14:paraId="58ED9659" w14:textId="5D81C9A2" w:rsidR="00747EA2" w:rsidRPr="00841B39" w:rsidRDefault="00747EA2" w:rsidP="00747EA2">
            <w:r w:rsidRPr="00841B39">
              <w:t>(</w:t>
            </w:r>
            <w:r w:rsidRPr="00841B39">
              <w:rPr>
                <w:i/>
                <w:iCs/>
              </w:rPr>
              <w:t>Falco peregrinus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DC9BF" w14:textId="40897D3D" w:rsidR="00747EA2" w:rsidRPr="00841B39" w:rsidRDefault="00747EA2" w:rsidP="00747EA2">
            <w:pPr>
              <w:rPr>
                <w:b/>
                <w:bCs/>
              </w:rPr>
            </w:pPr>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17010" w14:textId="75965337"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0D5012F" w14:textId="23035ED1" w:rsidR="00747EA2" w:rsidRPr="00841B39" w:rsidRDefault="00747EA2" w:rsidP="00747EA2">
            <w:pPr>
              <w:rPr>
                <w:bCs/>
              </w:rPr>
            </w:pPr>
            <w:r w:rsidRPr="00841B39">
              <w:t>Dravec hnízdící zejména na skalách; na lokalitě vzácně v mimohnízdní době.</w:t>
            </w:r>
          </w:p>
        </w:tc>
      </w:tr>
      <w:tr w:rsidR="00841B39" w:rsidRPr="00841B39" w14:paraId="6277069A"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7FB2FD5" w14:textId="77777777" w:rsidR="00252BA4" w:rsidRPr="00841B39" w:rsidRDefault="00747EA2" w:rsidP="00747EA2">
            <w:r w:rsidRPr="00841B39">
              <w:t xml:space="preserve">ostralka štíhlá </w:t>
            </w:r>
          </w:p>
          <w:p w14:paraId="4EEBAC48" w14:textId="09F6467F" w:rsidR="00747EA2" w:rsidRPr="00841B39" w:rsidRDefault="00747EA2" w:rsidP="00747EA2">
            <w:r w:rsidRPr="00841B39">
              <w:t>(</w:t>
            </w:r>
            <w:r w:rsidRPr="00841B39">
              <w:rPr>
                <w:i/>
                <w:iCs/>
              </w:rPr>
              <w:t>Anas acuta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D1B33" w14:textId="20E848D0" w:rsidR="00747EA2" w:rsidRPr="00841B39" w:rsidRDefault="00747EA2" w:rsidP="00747EA2">
            <w:pPr>
              <w:rPr>
                <w:b/>
                <w:bCs/>
              </w:rPr>
            </w:pPr>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95396" w14:textId="0A3E2011" w:rsidR="00747EA2" w:rsidRPr="00841B39" w:rsidRDefault="00747EA2" w:rsidP="00747EA2">
            <w:pPr>
              <w:rPr>
                <w:b/>
                <w:bCs/>
              </w:rPr>
            </w:pPr>
            <w:r w:rsidRPr="00841B39">
              <w:t>RE</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1187616" w14:textId="0C60F11D" w:rsidR="00747EA2" w:rsidRPr="00841B39" w:rsidRDefault="00747EA2" w:rsidP="00747EA2">
            <w:pPr>
              <w:rPr>
                <w:bCs/>
              </w:rPr>
            </w:pPr>
            <w:r w:rsidRPr="00841B39">
              <w:t>Druh vázaný na rozsáhlejší, bohatě zarostlé mokřady severní Evropy, Asie a Ameriky; na lokaitě občas na tahu.</w:t>
            </w:r>
          </w:p>
        </w:tc>
      </w:tr>
      <w:tr w:rsidR="00841B39" w:rsidRPr="00841B39" w14:paraId="12EB789C"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C0365E0" w14:textId="77777777" w:rsidR="00252BA4" w:rsidRPr="00841B39" w:rsidRDefault="00747EA2" w:rsidP="00747EA2">
            <w:r w:rsidRPr="00841B39">
              <w:t xml:space="preserve">rybák černý </w:t>
            </w:r>
          </w:p>
          <w:p w14:paraId="0B452F45" w14:textId="30941557" w:rsidR="00747EA2" w:rsidRPr="00841B39" w:rsidRDefault="00747EA2" w:rsidP="00747EA2">
            <w:r w:rsidRPr="00841B39">
              <w:t>(</w:t>
            </w:r>
            <w:r w:rsidRPr="00841B39">
              <w:rPr>
                <w:i/>
                <w:iCs/>
              </w:rPr>
              <w:t>Chlidonias niger</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31E10" w14:textId="11B1D286" w:rsidR="00747EA2" w:rsidRPr="00841B39" w:rsidRDefault="00747EA2" w:rsidP="00747EA2">
            <w:pPr>
              <w:rPr>
                <w:b/>
                <w:bCs/>
              </w:rPr>
            </w:pPr>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54E43" w14:textId="6DE61141" w:rsidR="00747EA2" w:rsidRPr="00841B39" w:rsidRDefault="00747EA2" w:rsidP="00747EA2">
            <w:pPr>
              <w:rPr>
                <w:b/>
                <w:bCs/>
              </w:rPr>
            </w:pPr>
            <w:r w:rsidRPr="00841B39">
              <w:t>RE</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38684352" w14:textId="2E30DBC2" w:rsidR="00747EA2" w:rsidRPr="00841B39" w:rsidRDefault="00747EA2" w:rsidP="00747EA2">
            <w:pPr>
              <w:rPr>
                <w:bCs/>
              </w:rPr>
            </w:pPr>
            <w:r w:rsidRPr="00841B39">
              <w:t>Druh hnízdící na mokřadech s ostrůvky vodní vegetace; na lokalitě pravidelně v době tahu.</w:t>
            </w:r>
          </w:p>
        </w:tc>
      </w:tr>
      <w:tr w:rsidR="00841B39" w:rsidRPr="00841B39" w14:paraId="439C7D83" w14:textId="77777777" w:rsidTr="00353F42">
        <w:trPr>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tcMar>
              <w:left w:w="108" w:type="dxa"/>
              <w:right w:w="108" w:type="dxa"/>
            </w:tcMar>
            <w:vAlign w:val="center"/>
          </w:tcPr>
          <w:p w14:paraId="39921D2B" w14:textId="77777777" w:rsidR="00252BA4" w:rsidRPr="00841B39" w:rsidRDefault="00747EA2" w:rsidP="00747EA2">
            <w:pPr>
              <w:ind w:left="-59"/>
            </w:pPr>
            <w:r w:rsidRPr="00841B39">
              <w:t>poštolka rudonohá</w:t>
            </w:r>
          </w:p>
          <w:p w14:paraId="6E7EA7A6" w14:textId="36681485" w:rsidR="00747EA2" w:rsidRPr="00841B39" w:rsidRDefault="00747EA2" w:rsidP="00747EA2">
            <w:pPr>
              <w:ind w:left="-59"/>
            </w:pPr>
            <w:r w:rsidRPr="00841B39">
              <w:t>(</w:t>
            </w:r>
            <w:r w:rsidRPr="00841B39">
              <w:rPr>
                <w:i/>
                <w:iCs/>
              </w:rPr>
              <w:t>Falco vespertinus</w:t>
            </w:r>
            <w:r w:rsidRPr="00841B39">
              <w:t>)</w:t>
            </w:r>
          </w:p>
        </w:tc>
        <w:tc>
          <w:tcPr>
            <w:tcW w:w="1418" w:type="dxa"/>
            <w:tcBorders>
              <w:top w:val="single" w:sz="4" w:space="0" w:color="000000"/>
              <w:left w:val="single" w:sz="12" w:space="0" w:color="000000"/>
              <w:bottom w:val="single" w:sz="4" w:space="0" w:color="000000"/>
              <w:right w:val="single" w:sz="4" w:space="0" w:color="000000"/>
            </w:tcBorders>
            <w:shd w:val="clear" w:color="auto" w:fill="auto"/>
            <w:tcMar>
              <w:left w:w="108" w:type="dxa"/>
              <w:right w:w="108" w:type="dxa"/>
            </w:tcMar>
            <w:vAlign w:val="center"/>
          </w:tcPr>
          <w:p w14:paraId="0BF2873D" w14:textId="6944D3B0" w:rsidR="00747EA2" w:rsidRPr="00841B39" w:rsidRDefault="00747EA2" w:rsidP="00747EA2">
            <w:pPr>
              <w:ind w:left="-23"/>
              <w:rPr>
                <w:b/>
                <w:bCs/>
              </w:rPr>
            </w:pPr>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23AF36B" w14:textId="1079F4B6" w:rsidR="00747EA2" w:rsidRPr="00841B39" w:rsidRDefault="00747EA2" w:rsidP="00747EA2">
            <w:pPr>
              <w:ind w:left="-59"/>
              <w:rPr>
                <w:b/>
                <w:bCs/>
              </w:rPr>
            </w:pPr>
            <w:r w:rsidRPr="00841B39">
              <w:t>RE</w:t>
            </w:r>
          </w:p>
        </w:tc>
        <w:tc>
          <w:tcPr>
            <w:tcW w:w="3968" w:type="dxa"/>
            <w:tcBorders>
              <w:top w:val="single" w:sz="4" w:space="0" w:color="000000"/>
              <w:left w:val="single" w:sz="4" w:space="0" w:color="000000"/>
              <w:bottom w:val="single" w:sz="4" w:space="0" w:color="000000"/>
              <w:right w:val="single" w:sz="18" w:space="0" w:color="000000"/>
            </w:tcBorders>
            <w:shd w:val="clear" w:color="auto" w:fill="auto"/>
            <w:tcMar>
              <w:left w:w="108" w:type="dxa"/>
              <w:right w:w="108" w:type="dxa"/>
            </w:tcMar>
            <w:vAlign w:val="center"/>
          </w:tcPr>
          <w:p w14:paraId="5A993BEB" w14:textId="31ADA191" w:rsidR="00747EA2" w:rsidRPr="00841B39" w:rsidRDefault="00747EA2" w:rsidP="00747EA2">
            <w:pPr>
              <w:rPr>
                <w:bCs/>
              </w:rPr>
            </w:pPr>
            <w:r w:rsidRPr="00841B39">
              <w:t>Druh mozaikovité krajiny, u nás vzácný; na lokalitě pozorován ojediněle v mimohnízdním období.</w:t>
            </w:r>
          </w:p>
        </w:tc>
      </w:tr>
      <w:tr w:rsidR="00841B39" w:rsidRPr="00841B39" w14:paraId="0FB8E65E"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969186C" w14:textId="77777777" w:rsidR="00252BA4" w:rsidRPr="00841B39" w:rsidRDefault="00747EA2" w:rsidP="00747EA2">
            <w:r w:rsidRPr="00841B39">
              <w:t xml:space="preserve">strnad luční </w:t>
            </w:r>
          </w:p>
          <w:p w14:paraId="6587EDF1" w14:textId="0C19EB6B" w:rsidR="00747EA2" w:rsidRPr="00841B39" w:rsidRDefault="00747EA2" w:rsidP="00747EA2">
            <w:r w:rsidRPr="00841B39">
              <w:t>(</w:t>
            </w:r>
            <w:r w:rsidRPr="00841B39">
              <w:rPr>
                <w:i/>
                <w:iCs/>
              </w:rPr>
              <w:t>Emberiza calandra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03136" w14:textId="657A6D6C" w:rsidR="00747EA2" w:rsidRPr="00841B39" w:rsidRDefault="00747EA2" w:rsidP="00747EA2">
            <w:pPr>
              <w:rPr>
                <w:b/>
                <w:bCs/>
              </w:rPr>
            </w:pPr>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CA55B" w14:textId="24C4AA78" w:rsidR="00747EA2" w:rsidRPr="00841B39" w:rsidRDefault="00747EA2" w:rsidP="00747EA2">
            <w:pPr>
              <w:rPr>
                <w:b/>
                <w:bCs/>
              </w:rPr>
            </w:pPr>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DD06B81" w14:textId="27CC7617" w:rsidR="00747EA2" w:rsidRPr="00841B39" w:rsidRDefault="00747EA2" w:rsidP="00747EA2">
            <w:pPr>
              <w:rPr>
                <w:bCs/>
              </w:rPr>
            </w:pPr>
            <w:r w:rsidRPr="00841B39">
              <w:t>Druh lučních biotopů s rostroušenými dřevinami; na lokalitě pozorován ojediněle v době tahu.</w:t>
            </w:r>
          </w:p>
        </w:tc>
      </w:tr>
      <w:tr w:rsidR="00841B39" w:rsidRPr="00841B39" w14:paraId="5C5E9EC3"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6BA8BE7" w14:textId="77777777" w:rsidR="00252BA4" w:rsidRPr="00841B39" w:rsidRDefault="00747EA2" w:rsidP="00747EA2">
            <w:r w:rsidRPr="00841B39">
              <w:t>orlovec říční</w:t>
            </w:r>
          </w:p>
          <w:p w14:paraId="436A67F5" w14:textId="60F493CB" w:rsidR="00747EA2" w:rsidRPr="00841B39" w:rsidRDefault="00747EA2" w:rsidP="00747EA2">
            <w:r w:rsidRPr="00841B39">
              <w:t>(</w:t>
            </w:r>
            <w:r w:rsidRPr="00841B39">
              <w:rPr>
                <w:i/>
                <w:iCs/>
              </w:rPr>
              <w:t>Pandion haliaetus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30A9A" w14:textId="17AF54AF" w:rsidR="00747EA2" w:rsidRPr="00841B39" w:rsidRDefault="00747EA2" w:rsidP="00747EA2">
            <w:pPr>
              <w:rPr>
                <w:b/>
                <w:bCs/>
              </w:rPr>
            </w:pPr>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AA5AA" w14:textId="7855AD4B" w:rsidR="00747EA2" w:rsidRPr="00841B39" w:rsidRDefault="005B0BF8" w:rsidP="00747EA2">
            <w:pPr>
              <w:rPr>
                <w:b/>
                <w:bCs/>
              </w:rPr>
            </w:pPr>
            <w:r>
              <w: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3923DEE" w14:textId="77133A1D" w:rsidR="00747EA2" w:rsidRPr="00841B39" w:rsidRDefault="00747EA2" w:rsidP="00747EA2">
            <w:pPr>
              <w:rPr>
                <w:bCs/>
              </w:rPr>
            </w:pPr>
            <w:r w:rsidRPr="00841B39">
              <w:t>Druh větších mořadních oblastí, u nás pravidelně protahující; na lokalitě občas v době tahu.</w:t>
            </w:r>
          </w:p>
        </w:tc>
      </w:tr>
      <w:tr w:rsidR="00841B39" w:rsidRPr="00841B39" w14:paraId="6223FD2E"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A4B7808" w14:textId="77777777" w:rsidR="00252BA4" w:rsidRPr="00841B39" w:rsidRDefault="00747EA2" w:rsidP="00747EA2">
            <w:r w:rsidRPr="00841B39">
              <w:t xml:space="preserve">volavka stříbřitá </w:t>
            </w:r>
          </w:p>
          <w:p w14:paraId="34FD8DBC" w14:textId="10BF69D3" w:rsidR="00747EA2" w:rsidRPr="00841B39" w:rsidRDefault="00747EA2" w:rsidP="00747EA2">
            <w:r w:rsidRPr="00841B39">
              <w:t>(</w:t>
            </w:r>
            <w:r w:rsidRPr="00841B39">
              <w:rPr>
                <w:i/>
                <w:iCs/>
              </w:rPr>
              <w:t>Egretta garzetta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3388A" w14:textId="7770FD6D"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CFEC5" w14:textId="44B7239A" w:rsidR="00747EA2" w:rsidRPr="00841B39" w:rsidRDefault="00747EA2" w:rsidP="00747EA2">
            <w:pPr>
              <w:rPr>
                <w:b/>
                <w:bCs/>
              </w:rPr>
            </w:pPr>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3969021" w14:textId="40DD9F17" w:rsidR="00747EA2" w:rsidRPr="00841B39" w:rsidRDefault="00747EA2" w:rsidP="00747EA2">
            <w:pPr>
              <w:rPr>
                <w:bCs/>
              </w:rPr>
            </w:pPr>
            <w:r w:rsidRPr="00841B39">
              <w:t>Hnízdí na stromech u mělkých větších mokřadů; na lokalitě ojediněle v mimohnízdní době.</w:t>
            </w:r>
          </w:p>
        </w:tc>
      </w:tr>
      <w:tr w:rsidR="00841B39" w:rsidRPr="00841B39" w14:paraId="6DA8572A"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A618DC3" w14:textId="77777777" w:rsidR="00252BA4" w:rsidRPr="00841B39" w:rsidRDefault="00747EA2" w:rsidP="00747EA2">
            <w:r w:rsidRPr="00841B39">
              <w:t xml:space="preserve">čírka modrá </w:t>
            </w:r>
          </w:p>
          <w:p w14:paraId="2220727B" w14:textId="00FE647C" w:rsidR="00747EA2" w:rsidRPr="00841B39" w:rsidRDefault="00747EA2" w:rsidP="00747EA2">
            <w:r w:rsidRPr="00841B39">
              <w:t>(</w:t>
            </w:r>
            <w:r w:rsidRPr="00841B39">
              <w:rPr>
                <w:i/>
                <w:iCs/>
              </w:rPr>
              <w:t>Spatula querquedula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4A64F" w14:textId="0892E401" w:rsidR="00747EA2" w:rsidRPr="00841B39" w:rsidRDefault="00747EA2" w:rsidP="00747EA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D056E" w14:textId="0641AC1F"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36C639E8" w14:textId="2074C5C1" w:rsidR="00747EA2" w:rsidRPr="00841B39" w:rsidRDefault="00747EA2" w:rsidP="00747EA2">
            <w:r w:rsidRPr="00841B39">
              <w:t>Hnízdí u mělkých jezer a rybníků s bohatou bylinnou vegetací; na lokalitě v jen době tahu.</w:t>
            </w:r>
          </w:p>
        </w:tc>
      </w:tr>
      <w:tr w:rsidR="00841B39" w:rsidRPr="00841B39" w14:paraId="4FF08389" w14:textId="77777777" w:rsidTr="00353F42">
        <w:trPr>
          <w:cantSplit/>
          <w:trHeight w:val="25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4EA5BD0" w14:textId="77777777" w:rsidR="00252BA4" w:rsidRPr="00841B39" w:rsidRDefault="00747EA2" w:rsidP="00747EA2">
            <w:r w:rsidRPr="00841B39">
              <w:t>lžičák pestrý</w:t>
            </w:r>
          </w:p>
          <w:p w14:paraId="19B4BA96" w14:textId="2EF4804A" w:rsidR="00747EA2" w:rsidRPr="00841B39" w:rsidRDefault="00747EA2" w:rsidP="00747EA2">
            <w:r w:rsidRPr="00841B39">
              <w:t xml:space="preserve"> (</w:t>
            </w:r>
            <w:r w:rsidRPr="00841B39">
              <w:rPr>
                <w:i/>
                <w:iCs/>
              </w:rPr>
              <w:t>Spatula clypeata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6BD0C" w14:textId="686852F8"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F43D0" w14:textId="0543E949" w:rsidR="00747EA2" w:rsidRPr="00841B39" w:rsidRDefault="00747EA2" w:rsidP="00747EA2">
            <w:pPr>
              <w:rPr>
                <w:b/>
                <w:bCs/>
              </w:rPr>
            </w:pPr>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4893CDB" w14:textId="19594C4B" w:rsidR="00747EA2" w:rsidRPr="00841B39" w:rsidRDefault="00747EA2" w:rsidP="00747EA2">
            <w:pPr>
              <w:rPr>
                <w:bCs/>
              </w:rPr>
            </w:pPr>
            <w:r w:rsidRPr="00841B39">
              <w:t>Hnízdí u mělkých jezer a rybníků s bohatou bylinnou vegetací; na lokalitě v jen době tahu.</w:t>
            </w:r>
          </w:p>
        </w:tc>
      </w:tr>
      <w:tr w:rsidR="00841B39" w:rsidRPr="00841B39" w14:paraId="5B577497"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FE8E862" w14:textId="77777777" w:rsidR="00252BA4" w:rsidRPr="00841B39" w:rsidRDefault="00747EA2" w:rsidP="00747EA2">
            <w:r w:rsidRPr="00841B39">
              <w:t xml:space="preserve">moták pilich </w:t>
            </w:r>
          </w:p>
          <w:p w14:paraId="58F300D9" w14:textId="6A509173" w:rsidR="00747EA2" w:rsidRPr="00841B39" w:rsidRDefault="00747EA2" w:rsidP="00747EA2">
            <w:r w:rsidRPr="00841B39">
              <w:t>(</w:t>
            </w:r>
            <w:r w:rsidRPr="00841B39">
              <w:rPr>
                <w:i/>
                <w:iCs/>
              </w:rPr>
              <w:t>Circus cyaneus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47C1D" w14:textId="0D2E5348"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A6B54" w14:textId="453DA981" w:rsidR="00747EA2" w:rsidRPr="00841B39" w:rsidRDefault="00747EA2" w:rsidP="00747EA2">
            <w:pPr>
              <w:rPr>
                <w:b/>
                <w:bCs/>
              </w:rPr>
            </w:pPr>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8846D08" w14:textId="699C841D" w:rsidR="00747EA2" w:rsidRPr="00841B39" w:rsidRDefault="00747EA2" w:rsidP="00747EA2">
            <w:pPr>
              <w:rPr>
                <w:bCs/>
              </w:rPr>
            </w:pPr>
            <w:r w:rsidRPr="00841B39">
              <w:t>Hnízdí u mokřadů s bohatou vegetací; na lokalitě občas pozorován v mimohnízdní době.</w:t>
            </w:r>
          </w:p>
        </w:tc>
      </w:tr>
      <w:tr w:rsidR="00841B39" w:rsidRPr="00841B39" w14:paraId="6BFF3834"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918EF93" w14:textId="77777777" w:rsidR="00252BA4" w:rsidRPr="00841B39" w:rsidRDefault="00747EA2" w:rsidP="00747EA2">
            <w:r w:rsidRPr="00841B39">
              <w:t>linduška horská</w:t>
            </w:r>
          </w:p>
          <w:p w14:paraId="4520B6E5" w14:textId="022C5080" w:rsidR="00747EA2" w:rsidRPr="00841B39" w:rsidRDefault="00747EA2" w:rsidP="00747EA2">
            <w:r w:rsidRPr="00841B39">
              <w:t xml:space="preserve"> (</w:t>
            </w:r>
            <w:r w:rsidRPr="00841B39">
              <w:rPr>
                <w:i/>
                <w:iCs/>
              </w:rPr>
              <w:t>Anthus spinoletta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55A91" w14:textId="78E65FF1"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02B51" w14:textId="38FB93F1" w:rsidR="00747EA2" w:rsidRPr="00841B39" w:rsidRDefault="00747EA2" w:rsidP="00747EA2">
            <w:pPr>
              <w:rPr>
                <w:b/>
                <w:bCs/>
              </w:rPr>
            </w:pPr>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9CA9691" w14:textId="266753E7" w:rsidR="00747EA2" w:rsidRPr="00841B39" w:rsidRDefault="00747EA2" w:rsidP="00747EA2">
            <w:pPr>
              <w:rPr>
                <w:bCs/>
              </w:rPr>
            </w:pPr>
            <w:r w:rsidRPr="00841B39">
              <w:t>Druh hnízdící na horských loukách, zimující u vod v západní a jižní Evropě; na lokalitě vzácně v době tahu.</w:t>
            </w:r>
          </w:p>
        </w:tc>
      </w:tr>
      <w:tr w:rsidR="00841B39" w:rsidRPr="00841B39" w14:paraId="154C9517"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E596CB6" w14:textId="77777777" w:rsidR="00252BA4" w:rsidRPr="00841B39" w:rsidRDefault="00747EA2" w:rsidP="00747EA2">
            <w:r w:rsidRPr="00841B39">
              <w:t>hohol severní</w:t>
            </w:r>
          </w:p>
          <w:p w14:paraId="391C02BA" w14:textId="6F1BEA5F" w:rsidR="00747EA2" w:rsidRPr="00841B39" w:rsidRDefault="00747EA2" w:rsidP="00747EA2">
            <w:r w:rsidRPr="00841B39">
              <w:t>(</w:t>
            </w:r>
            <w:r w:rsidRPr="00841B39">
              <w:rPr>
                <w:i/>
                <w:iCs/>
              </w:rPr>
              <w:t>Bucephala clangula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15957" w14:textId="5FC794B2"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D01D3" w14:textId="06A0572B"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96BBD5E" w14:textId="503CD2AE" w:rsidR="00747EA2" w:rsidRPr="00841B39" w:rsidRDefault="00747EA2" w:rsidP="00747EA2">
            <w:pPr>
              <w:rPr>
                <w:bCs/>
              </w:rPr>
            </w:pPr>
            <w:r w:rsidRPr="00841B39">
              <w:t>Druh hnízdí v dutinách stromů poblíž větších mokřadů; na lokalitě občas v době tahu.</w:t>
            </w:r>
          </w:p>
        </w:tc>
      </w:tr>
      <w:tr w:rsidR="00841B39" w:rsidRPr="00841B39" w14:paraId="740B3F87"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9C74100" w14:textId="77777777" w:rsidR="00252BA4" w:rsidRPr="00841B39" w:rsidRDefault="00747EA2" w:rsidP="00747EA2">
            <w:r w:rsidRPr="00841B39">
              <w:t xml:space="preserve">zrzohlávka rudozobá </w:t>
            </w:r>
          </w:p>
          <w:p w14:paraId="36004C4D" w14:textId="250CDEAC" w:rsidR="00747EA2" w:rsidRPr="00841B39" w:rsidRDefault="00747EA2" w:rsidP="00747EA2">
            <w:r w:rsidRPr="00841B39">
              <w:t>(</w:t>
            </w:r>
            <w:r w:rsidRPr="00841B39">
              <w:rPr>
                <w:i/>
                <w:iCs/>
              </w:rPr>
              <w:t>Netta rufina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C019C" w14:textId="53376A63"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69D21" w14:textId="0FF93661"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9D6E48F" w14:textId="66A7D59E" w:rsidR="00747EA2" w:rsidRPr="00841B39" w:rsidRDefault="00747EA2" w:rsidP="00747EA2">
            <w:pPr>
              <w:rPr>
                <w:bCs/>
              </w:rPr>
            </w:pPr>
            <w:r w:rsidRPr="00841B39">
              <w:t>Druh hnízdí na větších mokřadech, většinou s dostatkem litorálních porostů; na lokalitě občas v mimohnízdní době.</w:t>
            </w:r>
          </w:p>
        </w:tc>
      </w:tr>
      <w:tr w:rsidR="00841B39" w:rsidRPr="00841B39" w14:paraId="79766B7A"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2B18A09" w14:textId="77777777" w:rsidR="00252BA4" w:rsidRPr="00841B39" w:rsidRDefault="00747EA2" w:rsidP="00747EA2">
            <w:r w:rsidRPr="00841B39">
              <w:lastRenderedPageBreak/>
              <w:t xml:space="preserve">kvakoš noční </w:t>
            </w:r>
          </w:p>
          <w:p w14:paraId="6E91085D" w14:textId="38111724" w:rsidR="00747EA2" w:rsidRPr="00841B39" w:rsidRDefault="00747EA2" w:rsidP="00747EA2">
            <w:r w:rsidRPr="00841B39">
              <w:t>(</w:t>
            </w:r>
            <w:r w:rsidRPr="00841B39">
              <w:rPr>
                <w:i/>
                <w:iCs/>
              </w:rPr>
              <w:t>Nycticorax nycticorax</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ACE65" w14:textId="52ED40FE"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CE736" w14:textId="72E32B62"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BCED962" w14:textId="10044A03" w:rsidR="00747EA2" w:rsidRPr="00841B39" w:rsidRDefault="00747EA2" w:rsidP="00747EA2">
            <w:pPr>
              <w:rPr>
                <w:bCs/>
              </w:rPr>
            </w:pPr>
            <w:r w:rsidRPr="00841B39">
              <w:t>Druh hnízdí u větších mokřadů s dostatkem litorálních porostů; na lokalitě zřejmě jednotlivě nepravidelně hnízdí od roku 2017.</w:t>
            </w:r>
          </w:p>
        </w:tc>
      </w:tr>
      <w:tr w:rsidR="00841B39" w:rsidRPr="00841B39" w14:paraId="5E8900FC"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140A806" w14:textId="77777777" w:rsidR="00252BA4" w:rsidRPr="00841B39" w:rsidRDefault="00747EA2" w:rsidP="00747EA2">
            <w:r w:rsidRPr="00841B39">
              <w:t xml:space="preserve">bekasina otavní </w:t>
            </w:r>
          </w:p>
          <w:p w14:paraId="4F06104B" w14:textId="091477B2" w:rsidR="00747EA2" w:rsidRPr="00841B39" w:rsidRDefault="00747EA2" w:rsidP="00747EA2">
            <w:r w:rsidRPr="00841B39">
              <w:t>(</w:t>
            </w:r>
            <w:r w:rsidRPr="00841B39">
              <w:rPr>
                <w:i/>
                <w:iCs/>
              </w:rPr>
              <w:t>Gallinago gallinago</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BF985" w14:textId="577EE97C"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028D9" w14:textId="3AD0128A"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B7BFC3F" w14:textId="5B63FF77" w:rsidR="00747EA2" w:rsidRPr="00841B39" w:rsidRDefault="00747EA2" w:rsidP="00747EA2">
            <w:pPr>
              <w:rPr>
                <w:bCs/>
              </w:rPr>
            </w:pPr>
            <w:r w:rsidRPr="00841B39">
              <w:t>Druh hnízdí na rašeliništích a bažinatých mokřadech; na lokalitě především v době tahu, není vyloučeno ojedinělé zahnízdění.</w:t>
            </w:r>
          </w:p>
        </w:tc>
      </w:tr>
      <w:tr w:rsidR="00841B39" w:rsidRPr="00841B39" w14:paraId="141395CE"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17200D9" w14:textId="77777777" w:rsidR="00252BA4" w:rsidRPr="00841B39" w:rsidRDefault="00747EA2" w:rsidP="00747EA2">
            <w:r w:rsidRPr="00841B39">
              <w:t xml:space="preserve">vodouš kropenatý </w:t>
            </w:r>
          </w:p>
          <w:p w14:paraId="48F7A661" w14:textId="42F2A35D" w:rsidR="00747EA2" w:rsidRPr="00841B39" w:rsidRDefault="00747EA2" w:rsidP="00747EA2">
            <w:r w:rsidRPr="00841B39">
              <w:t>(</w:t>
            </w:r>
            <w:r w:rsidRPr="00841B39">
              <w:rPr>
                <w:i/>
                <w:iCs/>
              </w:rPr>
              <w:t>Tringa ochropus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6A11E" w14:textId="58825362"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FD97B" w14:textId="1AC5BB62"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1E573EDE" w14:textId="2EB25DD8" w:rsidR="00747EA2" w:rsidRPr="00841B39" w:rsidRDefault="00747EA2" w:rsidP="00747EA2">
            <w:pPr>
              <w:rPr>
                <w:bCs/>
              </w:rPr>
            </w:pPr>
            <w:r w:rsidRPr="00841B39">
              <w:t>Druh hnízdící v dřevinných porostech v blízkosti větších mokřadů; na loklaitě občasný výskyt v době tahu.</w:t>
            </w:r>
          </w:p>
        </w:tc>
      </w:tr>
      <w:tr w:rsidR="00841B39" w:rsidRPr="00841B39" w14:paraId="7C01CF23"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8C202B9" w14:textId="77777777" w:rsidR="00252BA4" w:rsidRPr="00841B39" w:rsidRDefault="00747EA2" w:rsidP="00747EA2">
            <w:r w:rsidRPr="00841B39">
              <w:t xml:space="preserve">pisík obecný </w:t>
            </w:r>
          </w:p>
          <w:p w14:paraId="4E66BA6E" w14:textId="1A49B56E" w:rsidR="00747EA2" w:rsidRPr="00841B39" w:rsidRDefault="00747EA2" w:rsidP="00747EA2">
            <w:r w:rsidRPr="00841B39">
              <w:t>(</w:t>
            </w:r>
            <w:r w:rsidRPr="00841B39">
              <w:rPr>
                <w:i/>
                <w:iCs/>
              </w:rPr>
              <w:t>Actitis hypoleucos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AE973" w14:textId="688AB369"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AB24C" w14:textId="2C11A5D4"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E86FF6D" w14:textId="3C1371F5" w:rsidR="00747EA2" w:rsidRPr="00841B39" w:rsidRDefault="00747EA2" w:rsidP="00747EA2">
            <w:pPr>
              <w:rPr>
                <w:bCs/>
              </w:rPr>
            </w:pPr>
            <w:r w:rsidRPr="00841B39">
              <w:t>Hnízdí na náplavech řek a na březích vhodných vodních nádrží; na lokalitě pravděpodobně občas jednotlivě hnízdí</w:t>
            </w:r>
          </w:p>
        </w:tc>
      </w:tr>
      <w:tr w:rsidR="00841B39" w:rsidRPr="00841B39" w14:paraId="7D01911A"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1C70DDA" w14:textId="77777777" w:rsidR="00252BA4" w:rsidRPr="00841B39" w:rsidRDefault="00747EA2" w:rsidP="00747EA2">
            <w:r w:rsidRPr="00841B39">
              <w:t xml:space="preserve">racek černohlavý </w:t>
            </w:r>
          </w:p>
          <w:p w14:paraId="6C746A0C" w14:textId="1AC48FA3" w:rsidR="00747EA2" w:rsidRPr="00841B39" w:rsidRDefault="00747EA2" w:rsidP="00747EA2">
            <w:r w:rsidRPr="00841B39">
              <w:t>(</w:t>
            </w:r>
            <w:r w:rsidRPr="00841B39">
              <w:rPr>
                <w:i/>
                <w:iCs/>
              </w:rPr>
              <w:t>Ichthyaetus melanocephalus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543C6" w14:textId="2E0B2473"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5CEAE" w14:textId="7C8221F8"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866DB8D" w14:textId="275E3143" w:rsidR="00747EA2" w:rsidRPr="00841B39" w:rsidRDefault="00747EA2" w:rsidP="00747EA2">
            <w:pPr>
              <w:rPr>
                <w:bCs/>
              </w:rPr>
            </w:pPr>
            <w:r w:rsidRPr="00841B39">
              <w:t>Dříve hnízdění v kolonii na Velkém ostrově (2 až 15 párů), po zániku kolonie racků chechtavých od roku 2018 nehnízdí.</w:t>
            </w:r>
          </w:p>
        </w:tc>
      </w:tr>
      <w:tr w:rsidR="00841B39" w:rsidRPr="00841B39" w14:paraId="359ED6C4"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D77E3EF" w14:textId="77777777" w:rsidR="00252BA4" w:rsidRPr="00841B39" w:rsidRDefault="00747EA2" w:rsidP="00747EA2">
            <w:r w:rsidRPr="00841B39">
              <w:t>rybák obecný</w:t>
            </w:r>
          </w:p>
          <w:p w14:paraId="40288D54" w14:textId="1E75F776" w:rsidR="00747EA2" w:rsidRPr="00841B39" w:rsidRDefault="00747EA2" w:rsidP="00747EA2">
            <w:pPr>
              <w:rPr>
                <w:bCs/>
              </w:rPr>
            </w:pPr>
            <w:r w:rsidRPr="00841B39">
              <w:t>(</w:t>
            </w:r>
            <w:r w:rsidRPr="00841B39">
              <w:rPr>
                <w:i/>
                <w:iCs/>
              </w:rPr>
              <w:t>Sterna hirundo</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2A528" w14:textId="51B36353"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6E0F9" w14:textId="69F65991"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6318A9A" w14:textId="2AD6F787" w:rsidR="00747EA2" w:rsidRPr="00841B39" w:rsidRDefault="00747EA2" w:rsidP="00747EA2">
            <w:pPr>
              <w:rPr>
                <w:bCs/>
              </w:rPr>
            </w:pPr>
            <w:r w:rsidRPr="00841B39">
              <w:t>Hnízdí na ostrůvcích na větších vodních plochách; na lokalitě občas v době tahu, v roce 2019 neúspěšně hnízdil na suchem obnaženém ostrůvku v severní části jezera.</w:t>
            </w:r>
          </w:p>
        </w:tc>
      </w:tr>
      <w:tr w:rsidR="00841B39" w:rsidRPr="00841B39" w14:paraId="5CD64A49"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1BCA03B" w14:textId="77777777" w:rsidR="00252BA4" w:rsidRPr="00841B39" w:rsidRDefault="00747EA2" w:rsidP="00747EA2">
            <w:r w:rsidRPr="00841B39">
              <w:t xml:space="preserve">chřástal kropenatý </w:t>
            </w:r>
          </w:p>
          <w:p w14:paraId="29A1E61C" w14:textId="4B94ACF9" w:rsidR="00747EA2" w:rsidRPr="00841B39" w:rsidRDefault="00747EA2" w:rsidP="00747EA2">
            <w:pPr>
              <w:rPr>
                <w:bCs/>
              </w:rPr>
            </w:pPr>
            <w:r w:rsidRPr="00841B39">
              <w:t>(</w:t>
            </w:r>
            <w:r w:rsidRPr="00841B39">
              <w:rPr>
                <w:i/>
                <w:iCs/>
              </w:rPr>
              <w:t>Porzana porzana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58FE5" w14:textId="7DE3B311"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E2838" w14:textId="23598119"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809D8FD" w14:textId="3BBA618B" w:rsidR="00747EA2" w:rsidRPr="00841B39" w:rsidRDefault="00747EA2" w:rsidP="00747EA2">
            <w:pPr>
              <w:rPr>
                <w:bCs/>
              </w:rPr>
            </w:pPr>
            <w:r w:rsidRPr="00841B39">
              <w:t>Hnízdí v bohatých bylinných porostech v mělkých mokřadech; na lokalitě většinou jen v době tahu</w:t>
            </w:r>
          </w:p>
        </w:tc>
      </w:tr>
      <w:tr w:rsidR="00841B39" w:rsidRPr="00841B39" w14:paraId="5D90F99A"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44FDCDA" w14:textId="77777777" w:rsidR="00252BA4" w:rsidRPr="00841B39" w:rsidRDefault="00747EA2" w:rsidP="00747EA2">
            <w:r w:rsidRPr="00841B39">
              <w:t xml:space="preserve">ostříž lesní </w:t>
            </w:r>
          </w:p>
          <w:p w14:paraId="23ECAD56" w14:textId="4E977AD3" w:rsidR="00747EA2" w:rsidRPr="00841B39" w:rsidRDefault="00747EA2" w:rsidP="00747EA2">
            <w:pPr>
              <w:rPr>
                <w:bCs/>
              </w:rPr>
            </w:pPr>
            <w:r w:rsidRPr="00841B39">
              <w:t>(</w:t>
            </w:r>
            <w:r w:rsidRPr="00841B39">
              <w:rPr>
                <w:i/>
                <w:iCs/>
              </w:rPr>
              <w:t>Falco subbuteo</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2756A" w14:textId="508DDCE9"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F2DB0" w14:textId="6D60B221"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B288C08" w14:textId="319E93E0" w:rsidR="00747EA2" w:rsidRPr="00841B39" w:rsidRDefault="00747EA2" w:rsidP="00747EA2">
            <w:pPr>
              <w:rPr>
                <w:bCs/>
              </w:rPr>
            </w:pPr>
            <w:r w:rsidRPr="00841B39">
              <w:t>Druh mozaikovité krajiny s lesními porosty; na lokalitě pozorován vzácně v mimohnízdní době.</w:t>
            </w:r>
          </w:p>
        </w:tc>
      </w:tr>
      <w:tr w:rsidR="00841B39" w:rsidRPr="00841B39" w14:paraId="3A227FC7"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5CB76B7" w14:textId="77777777" w:rsidR="00252BA4" w:rsidRPr="00841B39" w:rsidRDefault="00747EA2" w:rsidP="00747EA2">
            <w:r w:rsidRPr="00841B39">
              <w:t>včelojed lesní</w:t>
            </w:r>
          </w:p>
          <w:p w14:paraId="1DC47BF6" w14:textId="300BA43B" w:rsidR="00747EA2" w:rsidRPr="00841B39" w:rsidRDefault="00747EA2" w:rsidP="00252BA4">
            <w:pPr>
              <w:rPr>
                <w:bCs/>
              </w:rPr>
            </w:pPr>
            <w:r w:rsidRPr="00841B39">
              <w:t>(</w:t>
            </w:r>
            <w:r w:rsidRPr="00841B39">
              <w:rPr>
                <w:i/>
                <w:iCs/>
              </w:rPr>
              <w:t>Pernis apivorus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45F3E" w14:textId="11B4727C"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567CF5" w14:textId="5298CA0D"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40475A9" w14:textId="4A8C27BE" w:rsidR="00747EA2" w:rsidRPr="00841B39" w:rsidRDefault="00747EA2" w:rsidP="00747EA2">
            <w:pPr>
              <w:rPr>
                <w:bCs/>
              </w:rPr>
            </w:pPr>
            <w:r w:rsidRPr="00841B39">
              <w:t>Druh lesnaté mozaikovité krajiny; na lokalitě pozorován vzácně.</w:t>
            </w:r>
          </w:p>
        </w:tc>
      </w:tr>
      <w:tr w:rsidR="00841B39" w:rsidRPr="00841B39" w14:paraId="788948A1"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6335F7A" w14:textId="77777777" w:rsidR="00252BA4" w:rsidRPr="00841B39" w:rsidRDefault="00747EA2" w:rsidP="00747EA2">
            <w:r w:rsidRPr="00841B39">
              <w:t xml:space="preserve">moták lužní </w:t>
            </w:r>
          </w:p>
          <w:p w14:paraId="588CD5A6" w14:textId="31188F04" w:rsidR="00747EA2" w:rsidRPr="00841B39" w:rsidRDefault="00747EA2" w:rsidP="00747EA2">
            <w:pPr>
              <w:rPr>
                <w:bCs/>
              </w:rPr>
            </w:pPr>
            <w:r w:rsidRPr="00841B39">
              <w:t>(</w:t>
            </w:r>
            <w:r w:rsidRPr="00841B39">
              <w:rPr>
                <w:i/>
                <w:iCs/>
              </w:rPr>
              <w:t>Circus pygargus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D31C6" w14:textId="36ADC7E3"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B450E" w14:textId="43DA221C"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2B518E9" w14:textId="225B736D" w:rsidR="00747EA2" w:rsidRPr="00841B39" w:rsidRDefault="00747EA2" w:rsidP="00747EA2">
            <w:pPr>
              <w:rPr>
                <w:bCs/>
              </w:rPr>
            </w:pPr>
            <w:r w:rsidRPr="00841B39">
              <w:t>Hnízdí zejména na polích; vzácně se z okolních hnízdišť zatoulává i na lokalitu.</w:t>
            </w:r>
          </w:p>
        </w:tc>
      </w:tr>
      <w:tr w:rsidR="00841B39" w:rsidRPr="00841B39" w14:paraId="47BAE6FF"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CE77E39" w14:textId="77777777" w:rsidR="00252BA4" w:rsidRPr="00841B39" w:rsidRDefault="00747EA2" w:rsidP="00747EA2">
            <w:r w:rsidRPr="00841B39">
              <w:t>dudek chocholatý</w:t>
            </w:r>
          </w:p>
          <w:p w14:paraId="45B44C37" w14:textId="3ABD4261" w:rsidR="00747EA2" w:rsidRPr="00841B39" w:rsidRDefault="00747EA2" w:rsidP="00747EA2">
            <w:pPr>
              <w:rPr>
                <w:bCs/>
              </w:rPr>
            </w:pPr>
            <w:r w:rsidRPr="00841B39">
              <w:t>(</w:t>
            </w:r>
            <w:r w:rsidRPr="00841B39">
              <w:rPr>
                <w:i/>
                <w:iCs/>
              </w:rPr>
              <w:t>Upupa epops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CB0F9" w14:textId="1060E6A9"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E15E1" w14:textId="707DA5F4"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91A0EEA" w14:textId="1F546333" w:rsidR="00747EA2" w:rsidRPr="00841B39" w:rsidRDefault="00747EA2" w:rsidP="00747EA2">
            <w:pPr>
              <w:rPr>
                <w:bCs/>
              </w:rPr>
            </w:pPr>
            <w:r w:rsidRPr="00841B39">
              <w:t>Druh mozaikovité krajiny se starými stromy a pastvinami; na lokalitě jen vzácně v době tahu.</w:t>
            </w:r>
          </w:p>
        </w:tc>
      </w:tr>
      <w:tr w:rsidR="00841B39" w:rsidRPr="00841B39" w14:paraId="34CBCF0C"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B4D12E4" w14:textId="77777777" w:rsidR="00252BA4" w:rsidRPr="00841B39" w:rsidRDefault="00747EA2" w:rsidP="00747EA2">
            <w:r w:rsidRPr="00841B39">
              <w:t xml:space="preserve">vlha pestrá </w:t>
            </w:r>
          </w:p>
          <w:p w14:paraId="683CA31F" w14:textId="35154035" w:rsidR="00747EA2" w:rsidRPr="00841B39" w:rsidRDefault="00747EA2" w:rsidP="00747EA2">
            <w:pPr>
              <w:rPr>
                <w:bCs/>
              </w:rPr>
            </w:pPr>
            <w:r w:rsidRPr="00841B39">
              <w:t>(</w:t>
            </w:r>
            <w:r w:rsidRPr="00841B39">
              <w:rPr>
                <w:i/>
                <w:iCs/>
              </w:rPr>
              <w:t>Merops apiaster</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AB7F9" w14:textId="3CB989EE"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0B1E2" w14:textId="34ED35AB"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E3510A1" w14:textId="0B30C288" w:rsidR="00747EA2" w:rsidRPr="00841B39" w:rsidRDefault="00747EA2" w:rsidP="00747EA2">
            <w:pPr>
              <w:rPr>
                <w:bCs/>
              </w:rPr>
            </w:pPr>
            <w:r w:rsidRPr="00841B39">
              <w:t>Druh hnízdící v kolmých stěnách na březích řek a v pískovnách a hlinících; na lokalitě občas pozorován při lovu potravy či průletu.</w:t>
            </w:r>
          </w:p>
        </w:tc>
      </w:tr>
      <w:tr w:rsidR="00841B39" w:rsidRPr="00841B39" w14:paraId="10E14BC0"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9D2E20B" w14:textId="68A393FA" w:rsidR="00747EA2" w:rsidRPr="00841B39" w:rsidRDefault="00747EA2" w:rsidP="00747EA2">
            <w:pPr>
              <w:rPr>
                <w:bCs/>
              </w:rPr>
            </w:pPr>
            <w:r w:rsidRPr="00841B39">
              <w:t>strakapoud jižní (</w:t>
            </w:r>
            <w:r w:rsidRPr="00841B39">
              <w:rPr>
                <w:i/>
                <w:iCs/>
              </w:rPr>
              <w:t>Dendrocopos syriacus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67BEF" w14:textId="6670BCFA"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D8C05" w14:textId="0E0EB6E3"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F314999" w14:textId="658AE3CD" w:rsidR="00747EA2" w:rsidRPr="00841B39" w:rsidRDefault="00747EA2" w:rsidP="00747EA2">
            <w:pPr>
              <w:rPr>
                <w:bCs/>
              </w:rPr>
            </w:pPr>
            <w:r w:rsidRPr="00841B39">
              <w:t>Druh vázaný u nás především na zahrady, sady a mozaikovitou krajinu okolo obcí; na lokalitě pozorován vzácně, je možné ojedinělé hnízdění.</w:t>
            </w:r>
          </w:p>
        </w:tc>
      </w:tr>
      <w:tr w:rsidR="00841B39" w:rsidRPr="00841B39" w14:paraId="43DEAAD5"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98636A6" w14:textId="77777777" w:rsidR="00252BA4" w:rsidRPr="00841B39" w:rsidRDefault="00747EA2" w:rsidP="00747EA2">
            <w:r w:rsidRPr="00841B39">
              <w:t xml:space="preserve">sýkořice vousatá </w:t>
            </w:r>
          </w:p>
          <w:p w14:paraId="2E23BE12" w14:textId="17830C94" w:rsidR="00747EA2" w:rsidRPr="00841B39" w:rsidRDefault="00747EA2" w:rsidP="00747EA2">
            <w:pPr>
              <w:rPr>
                <w:bCs/>
              </w:rPr>
            </w:pPr>
            <w:r w:rsidRPr="00841B39">
              <w:t>(</w:t>
            </w:r>
            <w:r w:rsidRPr="00841B39">
              <w:rPr>
                <w:i/>
                <w:iCs/>
              </w:rPr>
              <w:t>Panurus biarmicus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F90A8" w14:textId="147AF9DF"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D47E3" w14:textId="4CD0A6D2"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35DB948D" w14:textId="7B9C92B6" w:rsidR="00747EA2" w:rsidRPr="00841B39" w:rsidRDefault="00747EA2" w:rsidP="00747EA2">
            <w:pPr>
              <w:rPr>
                <w:bCs/>
              </w:rPr>
            </w:pPr>
            <w:r w:rsidRPr="00841B39">
              <w:t>Hnízdí v rozsáhlejších rákosinách; na lokalitě občasný mimohnízdní výskyt v některých zimách.</w:t>
            </w:r>
          </w:p>
        </w:tc>
      </w:tr>
      <w:tr w:rsidR="00841B39" w:rsidRPr="00841B39" w14:paraId="57E80627"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3350728" w14:textId="77777777" w:rsidR="00252BA4" w:rsidRPr="00841B39" w:rsidRDefault="00747EA2" w:rsidP="00747EA2">
            <w:r w:rsidRPr="00841B39">
              <w:t xml:space="preserve">slavík modráček středoevropský </w:t>
            </w:r>
          </w:p>
          <w:p w14:paraId="504C7D67" w14:textId="69EA0E57" w:rsidR="00747EA2" w:rsidRPr="00841B39" w:rsidRDefault="00747EA2" w:rsidP="00747EA2">
            <w:pPr>
              <w:rPr>
                <w:bCs/>
              </w:rPr>
            </w:pPr>
            <w:r w:rsidRPr="00841B39">
              <w:t>(</w:t>
            </w:r>
            <w:r w:rsidRPr="00416988">
              <w:rPr>
                <w:i/>
              </w:rPr>
              <w:t>Luscinia svecica cyanecula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3B1F6" w14:textId="0869996F"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EE02A" w14:textId="562FEFD2" w:rsidR="00747EA2" w:rsidRPr="00841B39" w:rsidRDefault="00747EA2" w:rsidP="00747EA2">
            <w:pPr>
              <w:rPr>
                <w:b/>
                <w:bCs/>
              </w:rPr>
            </w:pPr>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146A9522" w14:textId="0810237C" w:rsidR="00747EA2" w:rsidRPr="00841B39" w:rsidRDefault="00747EA2" w:rsidP="00747EA2">
            <w:pPr>
              <w:rPr>
                <w:bCs/>
              </w:rPr>
            </w:pPr>
            <w:r w:rsidRPr="00841B39">
              <w:t>Hnízdí v rozsáhlejších mokřadech s bohatou vegetací; na lokalitě zjištěn jen ojediněle.</w:t>
            </w:r>
          </w:p>
        </w:tc>
      </w:tr>
      <w:tr w:rsidR="00841B39" w:rsidRPr="00841B39" w14:paraId="6260A589"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5202A24" w14:textId="77777777" w:rsidR="00252BA4" w:rsidRPr="00841B39" w:rsidRDefault="00747EA2" w:rsidP="00747EA2">
            <w:r w:rsidRPr="00841B39">
              <w:t xml:space="preserve">potápka rudokrká </w:t>
            </w:r>
          </w:p>
          <w:p w14:paraId="7B40E6F9" w14:textId="5D33BE80" w:rsidR="00747EA2" w:rsidRPr="00841B39" w:rsidRDefault="00747EA2" w:rsidP="00747EA2">
            <w:pPr>
              <w:rPr>
                <w:bCs/>
              </w:rPr>
            </w:pPr>
            <w:r w:rsidRPr="00841B39">
              <w:t>(</w:t>
            </w:r>
            <w:r w:rsidRPr="00841B39">
              <w:rPr>
                <w:i/>
                <w:iCs/>
              </w:rPr>
              <w:t>Podiceps grisegena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9D260" w14:textId="3A3B749F"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8605A" w14:textId="15F5BBB9" w:rsidR="00747EA2" w:rsidRPr="00841B39" w:rsidRDefault="00747EA2" w:rsidP="00747EA2">
            <w:pPr>
              <w:rPr>
                <w:b/>
                <w:bCs/>
              </w:rPr>
            </w:pPr>
            <w:r w:rsidRPr="00841B39">
              <w:t>NA</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9D52E5E" w14:textId="0F2F7862" w:rsidR="00747EA2" w:rsidRPr="00841B39" w:rsidRDefault="00747EA2" w:rsidP="00747EA2">
            <w:pPr>
              <w:rPr>
                <w:bCs/>
              </w:rPr>
            </w:pPr>
            <w:r w:rsidRPr="00841B39">
              <w:t>Hnízdí na vodních plochách s bohatými rákosinnými porosty; na lokalitě jen v době zimování a tahu.</w:t>
            </w:r>
          </w:p>
        </w:tc>
      </w:tr>
      <w:tr w:rsidR="00841B39" w:rsidRPr="00841B39" w14:paraId="474BDACA"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4CD7969" w14:textId="77777777" w:rsidR="00252BA4" w:rsidRPr="00841B39" w:rsidRDefault="00747EA2" w:rsidP="00747EA2">
            <w:r w:rsidRPr="00841B39">
              <w:t>drozd cvrčala</w:t>
            </w:r>
          </w:p>
          <w:p w14:paraId="30BB6D5C" w14:textId="06019646" w:rsidR="00747EA2" w:rsidRPr="00841B39" w:rsidRDefault="00747EA2" w:rsidP="00747EA2">
            <w:pPr>
              <w:rPr>
                <w:bCs/>
              </w:rPr>
            </w:pPr>
            <w:r w:rsidRPr="00841B39">
              <w:t>(</w:t>
            </w:r>
            <w:r w:rsidRPr="00841B39">
              <w:rPr>
                <w:i/>
                <w:iCs/>
              </w:rPr>
              <w:t>Turdus iliacus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F2E2D" w14:textId="069D2867"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B4053" w14:textId="5623BBAD" w:rsidR="00747EA2" w:rsidRPr="00841B39" w:rsidRDefault="00747EA2" w:rsidP="00747EA2">
            <w:pPr>
              <w:rPr>
                <w:b/>
                <w:bCs/>
              </w:rPr>
            </w:pPr>
            <w:r w:rsidRPr="00841B39">
              <w:t>NA</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25F9109" w14:textId="33E3C7E5" w:rsidR="00747EA2" w:rsidRPr="00841B39" w:rsidRDefault="00747EA2" w:rsidP="00747EA2">
            <w:pPr>
              <w:rPr>
                <w:bCs/>
              </w:rPr>
            </w:pPr>
            <w:r w:rsidRPr="00841B39">
              <w:t>Především severský druh; na lokalitě v době tahu.</w:t>
            </w:r>
          </w:p>
        </w:tc>
      </w:tr>
      <w:tr w:rsidR="00841B39" w:rsidRPr="00841B39" w14:paraId="74CCA404"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AC1EFAB" w14:textId="77777777" w:rsidR="00252BA4" w:rsidRPr="00841B39" w:rsidRDefault="00747EA2" w:rsidP="00747EA2">
            <w:r w:rsidRPr="00841B39">
              <w:t xml:space="preserve">kalous pustovka </w:t>
            </w:r>
          </w:p>
          <w:p w14:paraId="6A9C2BDE" w14:textId="063718E0" w:rsidR="00747EA2" w:rsidRPr="00841B39" w:rsidRDefault="00747EA2" w:rsidP="00747EA2">
            <w:r w:rsidRPr="00841B39">
              <w:t>(</w:t>
            </w:r>
            <w:r w:rsidRPr="00841B39">
              <w:rPr>
                <w:i/>
                <w:iCs/>
              </w:rPr>
              <w:t>Asio flammeus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BC249" w14:textId="5BE7A77E" w:rsidR="00747EA2" w:rsidRPr="00841B39" w:rsidRDefault="00747EA2" w:rsidP="00747EA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92DCE" w14:textId="6111694F" w:rsidR="00747EA2" w:rsidRPr="00841B39" w:rsidRDefault="00747EA2" w:rsidP="00747EA2">
            <w:r w:rsidRPr="00841B39">
              <w:t>NA</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30F1606" w14:textId="7401E20C" w:rsidR="00747EA2" w:rsidRPr="00841B39" w:rsidRDefault="00747EA2" w:rsidP="00747EA2">
            <w:r w:rsidRPr="00841B39">
              <w:t>Mokřadní druh, především severský; na lokalitě pozorován vzácně v zimním období.</w:t>
            </w:r>
          </w:p>
        </w:tc>
      </w:tr>
      <w:tr w:rsidR="00841B39" w:rsidRPr="00841B39" w14:paraId="71DA7EF4"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3F19DF1" w14:textId="77777777" w:rsidR="00252BA4" w:rsidRPr="00841B39" w:rsidRDefault="00747EA2" w:rsidP="00747EA2">
            <w:r w:rsidRPr="00841B39">
              <w:t>křepelka polní</w:t>
            </w:r>
          </w:p>
          <w:p w14:paraId="44154D07" w14:textId="5C2E62EE" w:rsidR="00747EA2" w:rsidRPr="00841B39" w:rsidRDefault="00747EA2" w:rsidP="00747EA2">
            <w:pPr>
              <w:rPr>
                <w:bCs/>
              </w:rPr>
            </w:pPr>
            <w:r w:rsidRPr="00841B39">
              <w:t>(</w:t>
            </w:r>
            <w:r w:rsidRPr="00841B39">
              <w:rPr>
                <w:i/>
                <w:iCs/>
              </w:rPr>
              <w:t>Coturnix coturnix</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8D0A0" w14:textId="39D12C0B"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83DC1" w14:textId="28936908" w:rsidR="00747EA2" w:rsidRPr="00841B39" w:rsidRDefault="00747EA2" w:rsidP="00747EA2">
            <w:pPr>
              <w:rPr>
                <w:b/>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3755CE5C" w14:textId="3A3112E0" w:rsidR="00747EA2" w:rsidRPr="00841B39" w:rsidRDefault="00747EA2" w:rsidP="00747EA2">
            <w:pPr>
              <w:rPr>
                <w:bCs/>
              </w:rPr>
            </w:pPr>
            <w:r w:rsidRPr="00841B39">
              <w:t>Především polní a luční druh; na lokalitě vzácně.</w:t>
            </w:r>
          </w:p>
        </w:tc>
      </w:tr>
      <w:tr w:rsidR="00841B39" w:rsidRPr="00841B39" w14:paraId="2929E954"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3ABE2F8" w14:textId="77777777" w:rsidR="00252BA4" w:rsidRPr="00841B39" w:rsidRDefault="00747EA2" w:rsidP="00747EA2">
            <w:r w:rsidRPr="00841B39">
              <w:lastRenderedPageBreak/>
              <w:t xml:space="preserve">kavka obecná </w:t>
            </w:r>
          </w:p>
          <w:p w14:paraId="6645472E" w14:textId="3983E318" w:rsidR="00747EA2" w:rsidRPr="00841B39" w:rsidRDefault="00747EA2" w:rsidP="00747EA2">
            <w:pPr>
              <w:rPr>
                <w:bCs/>
              </w:rPr>
            </w:pPr>
            <w:r w:rsidRPr="00841B39">
              <w:t>(</w:t>
            </w:r>
            <w:r w:rsidRPr="00841B39">
              <w:rPr>
                <w:i/>
                <w:iCs/>
              </w:rPr>
              <w:t>Coloeus monedula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8A953" w14:textId="375D33E3"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4810F" w14:textId="0D9C58CB" w:rsidR="00747EA2" w:rsidRPr="00841B39" w:rsidRDefault="00747EA2" w:rsidP="00747EA2">
            <w:pPr>
              <w:rPr>
                <w:b/>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0A80738" w14:textId="4207289B" w:rsidR="00747EA2" w:rsidRPr="00841B39" w:rsidRDefault="00747EA2" w:rsidP="00747EA2">
            <w:pPr>
              <w:rPr>
                <w:bCs/>
              </w:rPr>
            </w:pPr>
            <w:r w:rsidRPr="00841B39">
              <w:t>Synantropní druh hnízdící především v lidských stavbách; na lokalitě občas na záletech z okolních obcí.</w:t>
            </w:r>
          </w:p>
        </w:tc>
      </w:tr>
      <w:tr w:rsidR="00841B39" w:rsidRPr="00841B39" w14:paraId="188CA53F"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27D561C" w14:textId="77777777" w:rsidR="00252BA4" w:rsidRPr="00841B39" w:rsidRDefault="00747EA2" w:rsidP="00747EA2">
            <w:r w:rsidRPr="00841B39">
              <w:t xml:space="preserve">chřástal vodní </w:t>
            </w:r>
          </w:p>
          <w:p w14:paraId="2B023EBC" w14:textId="2F21E5E5" w:rsidR="00747EA2" w:rsidRPr="00841B39" w:rsidRDefault="00747EA2" w:rsidP="00747EA2">
            <w:r w:rsidRPr="00841B39">
              <w:t>(</w:t>
            </w:r>
            <w:r w:rsidRPr="00841B39">
              <w:rPr>
                <w:i/>
                <w:iCs/>
              </w:rPr>
              <w:t>Rallus aquaticus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D6A7F" w14:textId="49E1D443" w:rsidR="00747EA2" w:rsidRPr="00841B39" w:rsidRDefault="00747EA2" w:rsidP="00747EA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B4674" w14:textId="7798E6C1"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DAAB271" w14:textId="3FD960D7" w:rsidR="00747EA2" w:rsidRPr="00841B39" w:rsidRDefault="00747EA2" w:rsidP="00747EA2">
            <w:r w:rsidRPr="00841B39">
              <w:t>Hnízdí v bohatých pobřežních bylinných porostech u zarostlých vodních nádrží; v PP zejména v oblasti Malého jezera a Nových mokřadů</w:t>
            </w:r>
          </w:p>
        </w:tc>
      </w:tr>
      <w:tr w:rsidR="00841B39" w:rsidRPr="00841B39" w14:paraId="2919D862"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2480B4B" w14:textId="77777777" w:rsidR="00252BA4" w:rsidRPr="00841B39" w:rsidRDefault="00747EA2" w:rsidP="00747EA2">
            <w:r w:rsidRPr="00841B39">
              <w:t xml:space="preserve">krahujec obecný </w:t>
            </w:r>
          </w:p>
          <w:p w14:paraId="47E90A44" w14:textId="34F3A685" w:rsidR="00747EA2" w:rsidRPr="00841B39" w:rsidRDefault="00747EA2" w:rsidP="00747EA2">
            <w:r w:rsidRPr="00841B39">
              <w:t>(</w:t>
            </w:r>
            <w:r w:rsidRPr="00841B39">
              <w:rPr>
                <w:i/>
                <w:iCs/>
              </w:rPr>
              <w:t>Accipiter nisus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BA8DF" w14:textId="68D0A084"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A4881" w14:textId="26AACC22" w:rsidR="00747EA2" w:rsidRPr="00841B39" w:rsidRDefault="00747EA2" w:rsidP="00747EA2">
            <w:pPr>
              <w:rPr>
                <w:b/>
                <w:bCs/>
              </w:rPr>
            </w:pPr>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C4C605E" w14:textId="01660893" w:rsidR="00747EA2" w:rsidRPr="00841B39" w:rsidRDefault="00747EA2" w:rsidP="00747EA2">
            <w:pPr>
              <w:rPr>
                <w:bCs/>
              </w:rPr>
            </w:pPr>
            <w:r w:rsidRPr="00841B39">
              <w:t>Hnízdí v mozaikovité krajině s lesními porosty; na lokalitě občas pozorován při lovu, jednotlivě zřejmě občas hnízdí.</w:t>
            </w:r>
          </w:p>
        </w:tc>
      </w:tr>
      <w:tr w:rsidR="00841B39" w:rsidRPr="00841B39" w14:paraId="26B293C0"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0842F47" w14:textId="77777777" w:rsidR="00252BA4" w:rsidRPr="00841B39" w:rsidRDefault="00747EA2" w:rsidP="00747EA2">
            <w:r w:rsidRPr="00841B39">
              <w:t xml:space="preserve">krutihlav obecný </w:t>
            </w:r>
          </w:p>
          <w:p w14:paraId="5F8EE019" w14:textId="4CD272A0" w:rsidR="00747EA2" w:rsidRPr="00841B39" w:rsidRDefault="00747EA2" w:rsidP="00747EA2">
            <w:r w:rsidRPr="00841B39">
              <w:t>(</w:t>
            </w:r>
            <w:r w:rsidRPr="00841B39">
              <w:rPr>
                <w:i/>
                <w:iCs/>
              </w:rPr>
              <w:t>Jynx torquilla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7F747" w14:textId="045DD88D"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60A41" w14:textId="1F4956D1" w:rsidR="00747EA2" w:rsidRPr="00841B39" w:rsidRDefault="00747EA2" w:rsidP="00747EA2">
            <w:pPr>
              <w:rPr>
                <w:b/>
                <w:bCs/>
              </w:rPr>
            </w:pPr>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D942094" w14:textId="5B944F3D" w:rsidR="00747EA2" w:rsidRPr="00841B39" w:rsidRDefault="00747EA2" w:rsidP="00747EA2">
            <w:pPr>
              <w:rPr>
                <w:bCs/>
              </w:rPr>
            </w:pPr>
            <w:r w:rsidRPr="00841B39">
              <w:t>Druh mozaikovité krajiny s dostatkem starých dřevin; na lokalitě se občas objevuje, zejména v době tahu, je možné i příležitostné zahnízdění.</w:t>
            </w:r>
          </w:p>
        </w:tc>
      </w:tr>
      <w:tr w:rsidR="00841B39" w:rsidRPr="00841B39" w14:paraId="649DEE98"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4762BEB" w14:textId="77777777" w:rsidR="00252BA4" w:rsidRPr="00841B39" w:rsidRDefault="00747EA2" w:rsidP="00747EA2">
            <w:r w:rsidRPr="00841B39">
              <w:t xml:space="preserve">holub doupňák </w:t>
            </w:r>
          </w:p>
          <w:p w14:paraId="06B04025" w14:textId="2ED9CC0F" w:rsidR="00747EA2" w:rsidRPr="00841B39" w:rsidRDefault="00747EA2" w:rsidP="00747EA2">
            <w:r w:rsidRPr="00841B39">
              <w:t>(</w:t>
            </w:r>
            <w:r w:rsidRPr="00841B39">
              <w:rPr>
                <w:i/>
                <w:iCs/>
              </w:rPr>
              <w:t>Columba oenas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97F11" w14:textId="0F4EDE79" w:rsidR="00747EA2" w:rsidRPr="00841B39" w:rsidRDefault="00747EA2" w:rsidP="00747EA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C8EC9" w14:textId="5FB984A6"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7EE862C" w14:textId="6B22B316" w:rsidR="00747EA2" w:rsidRPr="00841B39" w:rsidRDefault="00747EA2" w:rsidP="00747EA2">
            <w:r w:rsidRPr="00841B39">
              <w:t>Lesní dutinový druh; na lokalitě pozorován při průletech, hnízdí v blízkých lesích.</w:t>
            </w:r>
          </w:p>
        </w:tc>
      </w:tr>
      <w:tr w:rsidR="00841B39" w:rsidRPr="00841B39" w14:paraId="3855B14B"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0EA639A" w14:textId="77777777" w:rsidR="00252BA4" w:rsidRPr="00841B39" w:rsidRDefault="00747EA2" w:rsidP="00747EA2">
            <w:r w:rsidRPr="00841B39">
              <w:t>ledňáček říční</w:t>
            </w:r>
          </w:p>
          <w:p w14:paraId="2BDAF941" w14:textId="097487ED" w:rsidR="00747EA2" w:rsidRPr="00841B39" w:rsidRDefault="00747EA2" w:rsidP="00747EA2">
            <w:r w:rsidRPr="00841B39">
              <w:t>(</w:t>
            </w:r>
            <w:r w:rsidRPr="00841B39">
              <w:rPr>
                <w:i/>
                <w:iCs/>
              </w:rPr>
              <w:t>Alcedo atthis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8F78D" w14:textId="2362E5B6" w:rsidR="00747EA2" w:rsidRPr="00841B39" w:rsidRDefault="00747EA2" w:rsidP="00747EA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D93E5" w14:textId="241337B5" w:rsidR="00747EA2" w:rsidRPr="00841B39" w:rsidRDefault="00747EA2" w:rsidP="00747EA2">
            <w:pPr>
              <w:rPr>
                <w:b/>
                <w:bCs/>
              </w:rPr>
            </w:pPr>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5FF9076" w14:textId="104CE443" w:rsidR="00747EA2" w:rsidRPr="00841B39" w:rsidRDefault="00747EA2" w:rsidP="00747EA2">
            <w:pPr>
              <w:rPr>
                <w:bCs/>
              </w:rPr>
            </w:pPr>
            <w:r w:rsidRPr="00841B39">
              <w:t>Hnízdí v kolmých březích vodních toků a méně i vodních nádrží; v PP se pravidelně vyskytuje při lovu, je pravděpodobné i jednotlivé hnízdění.</w:t>
            </w:r>
          </w:p>
        </w:tc>
      </w:tr>
      <w:tr w:rsidR="00841B39" w:rsidRPr="00841B39" w14:paraId="6EE878C6"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446CAA1" w14:textId="77777777" w:rsidR="00252BA4" w:rsidRPr="00841B39" w:rsidRDefault="00747EA2" w:rsidP="00747EA2">
            <w:r w:rsidRPr="00841B39">
              <w:t xml:space="preserve">konipas luční </w:t>
            </w:r>
          </w:p>
          <w:p w14:paraId="1DBD3189" w14:textId="250FA557" w:rsidR="00747EA2" w:rsidRPr="00841B39" w:rsidRDefault="00747EA2" w:rsidP="00747EA2">
            <w:r w:rsidRPr="00841B39">
              <w:t>(</w:t>
            </w:r>
            <w:r w:rsidRPr="00841B39">
              <w:rPr>
                <w:i/>
                <w:iCs/>
              </w:rPr>
              <w:t>Motacilla flava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21880" w14:textId="467CEADE" w:rsidR="00747EA2" w:rsidRPr="00841B39" w:rsidRDefault="00747EA2" w:rsidP="00747EA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2EE7E" w14:textId="414B0F7B"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A544BB0" w14:textId="779DAA70" w:rsidR="00747EA2" w:rsidRPr="00841B39" w:rsidRDefault="00747EA2" w:rsidP="00747EA2">
            <w:r w:rsidRPr="00841B39">
              <w:t>Typický druh menších lučních a polních mokřadů; na lokalitě občas pozorován v době tahu.</w:t>
            </w:r>
          </w:p>
        </w:tc>
      </w:tr>
      <w:tr w:rsidR="00841B39" w:rsidRPr="00841B39" w14:paraId="69276A3F"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EC518F6" w14:textId="77777777" w:rsidR="00252BA4" w:rsidRPr="00841B39" w:rsidRDefault="00747EA2" w:rsidP="00747EA2">
            <w:r w:rsidRPr="00841B39">
              <w:t>rákosník velký</w:t>
            </w:r>
          </w:p>
          <w:p w14:paraId="48DA70F3" w14:textId="4744C7C2" w:rsidR="00747EA2" w:rsidRPr="00841B39" w:rsidRDefault="00747EA2" w:rsidP="00747EA2">
            <w:r w:rsidRPr="00841B39">
              <w:t>(</w:t>
            </w:r>
            <w:r w:rsidRPr="00841B39">
              <w:rPr>
                <w:i/>
                <w:iCs/>
              </w:rPr>
              <w:t>Acrocephalus arundinaceus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BF204" w14:textId="0462682B" w:rsidR="00747EA2" w:rsidRPr="00841B39" w:rsidRDefault="00747EA2" w:rsidP="00747EA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07831" w14:textId="4E42E6CD"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B3FC9A4" w14:textId="779D349D" w:rsidR="00747EA2" w:rsidRPr="00841B39" w:rsidRDefault="00747EA2" w:rsidP="00747EA2">
            <w:r w:rsidRPr="00841B39">
              <w:t>Hnízdí v rákosinách zatopených vodou; v PP zejména na Malém jezeře, ale i v Nových mokřadech, v Trdlišti apod.</w:t>
            </w:r>
          </w:p>
        </w:tc>
      </w:tr>
      <w:tr w:rsidR="00841B39" w:rsidRPr="00841B39" w14:paraId="31DDCF42"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F8A5D36" w14:textId="77777777" w:rsidR="00252BA4" w:rsidRPr="00841B39" w:rsidRDefault="00747EA2" w:rsidP="00747EA2">
            <w:r w:rsidRPr="00841B39">
              <w:t>volavka bílá</w:t>
            </w:r>
          </w:p>
          <w:p w14:paraId="6C73BAFF" w14:textId="35562A38" w:rsidR="00747EA2" w:rsidRPr="00841B39" w:rsidRDefault="00747EA2" w:rsidP="00747EA2">
            <w:r w:rsidRPr="00841B39">
              <w:t>(</w:t>
            </w:r>
            <w:r w:rsidRPr="00841B39">
              <w:rPr>
                <w:i/>
                <w:iCs/>
              </w:rPr>
              <w:t>Ardea alba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9A76C" w14:textId="29481422" w:rsidR="00747EA2" w:rsidRPr="00841B39" w:rsidRDefault="00747EA2" w:rsidP="00747EA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8AB87" w14:textId="5C52F4E7" w:rsidR="00747EA2" w:rsidRPr="00841B39" w:rsidRDefault="00252BA4" w:rsidP="00747EA2">
            <w:r w:rsidRPr="00841B39">
              <w: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4D95D51" w14:textId="242646E7" w:rsidR="00747EA2" w:rsidRPr="00841B39" w:rsidRDefault="00747EA2" w:rsidP="00747EA2">
            <w:r w:rsidRPr="00841B39">
              <w:t>Druh hnízdící na větších mokřadech s rozsáhlými rákosinami s keři a stromy; na lokalitě nehnízdí, ale vyskytuje se zde poměrně často, zejména při mimohnízdních potulkách.</w:t>
            </w:r>
          </w:p>
        </w:tc>
      </w:tr>
      <w:tr w:rsidR="00841B39" w:rsidRPr="00841B39" w14:paraId="46B5178A"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2942119" w14:textId="77777777" w:rsidR="00252BA4" w:rsidRPr="00841B39" w:rsidRDefault="00747EA2" w:rsidP="00747EA2">
            <w:r w:rsidRPr="00841B39">
              <w:t xml:space="preserve">dřemlík tundrový </w:t>
            </w:r>
          </w:p>
          <w:p w14:paraId="671E3155" w14:textId="1EA7B33E" w:rsidR="00747EA2" w:rsidRPr="00841B39" w:rsidRDefault="00747EA2" w:rsidP="00747EA2">
            <w:r w:rsidRPr="00841B39">
              <w:t>(</w:t>
            </w:r>
            <w:r w:rsidRPr="00841B39">
              <w:rPr>
                <w:i/>
                <w:iCs/>
              </w:rPr>
              <w:t>Falco columbarius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76D16" w14:textId="5F947149" w:rsidR="00747EA2" w:rsidRPr="00841B39" w:rsidRDefault="00747EA2" w:rsidP="00747EA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0AB5A" w14:textId="192DF669" w:rsidR="00747EA2" w:rsidRPr="00841B39" w:rsidRDefault="00252BA4" w:rsidP="00747EA2">
            <w:r w:rsidRPr="00841B39">
              <w: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1BA64AC" w14:textId="6C5E79F9" w:rsidR="00747EA2" w:rsidRPr="00841B39" w:rsidRDefault="00747EA2" w:rsidP="00747EA2">
            <w:r w:rsidRPr="00841B39">
              <w:t>Severský druh, u nás jen v době zimování; na lokalitě pozorován vzácně.</w:t>
            </w:r>
          </w:p>
        </w:tc>
      </w:tr>
      <w:tr w:rsidR="00841B39" w:rsidRPr="00841B39" w14:paraId="05185CC2"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276DB2E" w14:textId="77777777" w:rsidR="00252BA4" w:rsidRPr="00841B39" w:rsidRDefault="00747EA2" w:rsidP="00747EA2">
            <w:r w:rsidRPr="00841B39">
              <w:t xml:space="preserve">žluva hajní </w:t>
            </w:r>
          </w:p>
          <w:p w14:paraId="3CA6CDE9" w14:textId="52F314EE" w:rsidR="00747EA2" w:rsidRPr="00841B39" w:rsidRDefault="00747EA2" w:rsidP="00747EA2">
            <w:r w:rsidRPr="00841B39">
              <w:t>(</w:t>
            </w:r>
            <w:r w:rsidRPr="00841B39">
              <w:rPr>
                <w:i/>
                <w:iCs/>
              </w:rPr>
              <w:t>Oriolus oriolus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630D2" w14:textId="0C45EA64" w:rsidR="00747EA2" w:rsidRPr="00841B39" w:rsidRDefault="00747EA2" w:rsidP="00747EA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FBC593" w14:textId="6BFD1B35" w:rsidR="00747EA2" w:rsidRPr="00841B39" w:rsidRDefault="00252BA4" w:rsidP="00747EA2">
            <w:r w:rsidRPr="00841B39">
              <w: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0D777B7" w14:textId="6A2257BE" w:rsidR="00747EA2" w:rsidRPr="00841B39" w:rsidRDefault="00747EA2" w:rsidP="00747EA2">
            <w:r w:rsidRPr="00841B39">
              <w:t>Hnízdí zejména v nížinné krajině s rozptýlenými lesními porosty; v PP pravidelně hnízdí v břehových porostech, i více párů.</w:t>
            </w:r>
          </w:p>
        </w:tc>
      </w:tr>
      <w:tr w:rsidR="00841B39" w:rsidRPr="00841B39" w14:paraId="5431E0FA"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AE1D021" w14:textId="77777777" w:rsidR="00252BA4" w:rsidRPr="00841B39" w:rsidRDefault="00747EA2" w:rsidP="00747EA2">
            <w:r w:rsidRPr="00841B39">
              <w:t>čírka obecná</w:t>
            </w:r>
          </w:p>
          <w:p w14:paraId="31A9EAB1" w14:textId="71463E0B" w:rsidR="00747EA2" w:rsidRPr="00841B39" w:rsidRDefault="00747EA2" w:rsidP="00747EA2">
            <w:r w:rsidRPr="00841B39">
              <w:t>(</w:t>
            </w:r>
            <w:r w:rsidRPr="00841B39">
              <w:rPr>
                <w:i/>
                <w:iCs/>
              </w:rPr>
              <w:t>Anas crecca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D4E6F" w14:textId="3725DF93"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6D2C3" w14:textId="42FED568"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36065E4" w14:textId="454DC9CD" w:rsidR="00747EA2" w:rsidRPr="00841B39" w:rsidRDefault="00747EA2" w:rsidP="00747EA2">
            <w:r w:rsidRPr="00841B39">
              <w:t>Vodní plochy s dostatkem litorální vegetace; na lokalitě pravidelně v době tahu.</w:t>
            </w:r>
          </w:p>
        </w:tc>
      </w:tr>
      <w:tr w:rsidR="00841B39" w:rsidRPr="00841B39" w14:paraId="4E2D8121"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B0BB3A0" w14:textId="77777777" w:rsidR="00252BA4" w:rsidRPr="00841B39" w:rsidRDefault="00747EA2" w:rsidP="00747EA2">
            <w:r w:rsidRPr="00841B39">
              <w:t>potápka černokrká</w:t>
            </w:r>
          </w:p>
          <w:p w14:paraId="5E209B69" w14:textId="3A0359C9" w:rsidR="00747EA2" w:rsidRPr="00841B39" w:rsidRDefault="00747EA2" w:rsidP="00747EA2">
            <w:r w:rsidRPr="00841B39">
              <w:t>(</w:t>
            </w:r>
            <w:r w:rsidRPr="00841B39">
              <w:rPr>
                <w:i/>
                <w:iCs/>
              </w:rPr>
              <w:t>Podiceps nigricollis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6F578" w14:textId="418C18AA"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3CCC4" w14:textId="369B0441"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24362AD" w14:textId="73FF0AED" w:rsidR="00747EA2" w:rsidRPr="00841B39" w:rsidRDefault="00747EA2" w:rsidP="00747EA2">
            <w:r w:rsidRPr="00841B39">
              <w:t>Druh hnízdící na mělkých jezerech a rybnících s ostrůvky, často v koloniích racků; na lokalitě v minulosti hnízdila, ale po celkovém poklesu naší populace vymizela.</w:t>
            </w:r>
          </w:p>
        </w:tc>
      </w:tr>
      <w:tr w:rsidR="00841B39" w:rsidRPr="00841B39" w14:paraId="3D96631F"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A58362C" w14:textId="77777777" w:rsidR="00252BA4" w:rsidRPr="00841B39" w:rsidRDefault="00747EA2" w:rsidP="00747EA2">
            <w:r w:rsidRPr="00841B39">
              <w:t xml:space="preserve">cvrčilka slavíková </w:t>
            </w:r>
          </w:p>
          <w:p w14:paraId="5CB9DF4E" w14:textId="4A3F52CC" w:rsidR="00747EA2" w:rsidRPr="00841B39" w:rsidRDefault="00747EA2" w:rsidP="00747EA2">
            <w:r w:rsidRPr="00841B39">
              <w:t>(</w:t>
            </w:r>
            <w:r w:rsidRPr="00841B39">
              <w:rPr>
                <w:i/>
                <w:iCs/>
              </w:rPr>
              <w:t>Locustella luscinioides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88C46" w14:textId="002849CC"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A4A91" w14:textId="24A3C352" w:rsidR="00747EA2" w:rsidRPr="00841B39" w:rsidRDefault="00747EA2" w:rsidP="00747EA2">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A3BA784" w14:textId="3988DAB6" w:rsidR="00747EA2" w:rsidRPr="00841B39" w:rsidRDefault="00747EA2" w:rsidP="00747EA2">
            <w:r w:rsidRPr="00841B39">
              <w:t>Rákosinné porosty; zejména kolem Malého jezera a v ploše Nových mokřadů hnízdí min. 1-3 páry</w:t>
            </w:r>
          </w:p>
        </w:tc>
      </w:tr>
      <w:tr w:rsidR="00841B39" w:rsidRPr="00841B39" w14:paraId="387DED13"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CDEB213" w14:textId="77777777" w:rsidR="00252BA4" w:rsidRPr="00841B39" w:rsidRDefault="00747EA2" w:rsidP="00747EA2">
            <w:r w:rsidRPr="00841B39">
              <w:t xml:space="preserve">potápka malá </w:t>
            </w:r>
          </w:p>
          <w:p w14:paraId="2CCBA1F3" w14:textId="7680F908" w:rsidR="00747EA2" w:rsidRPr="00841B39" w:rsidRDefault="00747EA2" w:rsidP="00747EA2">
            <w:r w:rsidRPr="00841B39">
              <w:t>(</w:t>
            </w:r>
            <w:r w:rsidRPr="00841B39">
              <w:rPr>
                <w:i/>
                <w:iCs/>
              </w:rPr>
              <w:t>Tachybaptus ruficollis)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0ADDD" w14:textId="4784E408"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AAECE" w14:textId="502CDD5F"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B410587" w14:textId="643576E0" w:rsidR="00747EA2" w:rsidRPr="00841B39" w:rsidRDefault="00747EA2" w:rsidP="00747EA2">
            <w:r w:rsidRPr="00841B39">
              <w:t>Vodní plochy s bohatou vodní vegetací; jednotlivě hnízdí.</w:t>
            </w:r>
          </w:p>
        </w:tc>
      </w:tr>
      <w:tr w:rsidR="00841B39" w:rsidRPr="00841B39" w14:paraId="7B8B23AD"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2E6CF49" w14:textId="77777777" w:rsidR="00252BA4" w:rsidRPr="00841B39" w:rsidRDefault="00747EA2" w:rsidP="00747EA2">
            <w:r w:rsidRPr="00841B39">
              <w:t xml:space="preserve">potápka roháč </w:t>
            </w:r>
          </w:p>
          <w:p w14:paraId="7116385C" w14:textId="63E77E58" w:rsidR="00747EA2" w:rsidRPr="00841B39" w:rsidRDefault="00747EA2" w:rsidP="00747EA2">
            <w:r w:rsidRPr="00841B39">
              <w:t>(</w:t>
            </w:r>
            <w:r w:rsidRPr="00841B39">
              <w:rPr>
                <w:i/>
                <w:iCs/>
              </w:rPr>
              <w:t>Podiceps cristatus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D0659" w14:textId="13A5BE36"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977F2" w14:textId="587EC81A"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02B633E" w14:textId="12CF66EA" w:rsidR="00747EA2" w:rsidRPr="00841B39" w:rsidRDefault="00747EA2" w:rsidP="00747EA2">
            <w:r w:rsidRPr="00841B39">
              <w:t>Hnízdí na mělčinách větších vodních ploch; v PP hnízdí 1-4 páry</w:t>
            </w:r>
          </w:p>
        </w:tc>
      </w:tr>
      <w:tr w:rsidR="00841B39" w:rsidRPr="00841B39" w14:paraId="61DC90D1"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E8951DE" w14:textId="77777777" w:rsidR="00252BA4" w:rsidRPr="00841B39" w:rsidRDefault="00747EA2" w:rsidP="00747EA2">
            <w:r w:rsidRPr="00841B39">
              <w:t xml:space="preserve">kopřivka obecná </w:t>
            </w:r>
          </w:p>
          <w:p w14:paraId="061BEE42" w14:textId="0BB65FE4" w:rsidR="00747EA2" w:rsidRPr="00841B39" w:rsidRDefault="00747EA2" w:rsidP="00747EA2">
            <w:r w:rsidRPr="00841B39">
              <w:t>(</w:t>
            </w:r>
            <w:r w:rsidRPr="00841B39">
              <w:rPr>
                <w:i/>
                <w:iCs/>
              </w:rPr>
              <w:t>Mareca strepera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0085B" w14:textId="345F8869"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D759B" w14:textId="5000F9A3"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BB5A089" w14:textId="5075C5B8" w:rsidR="00747EA2" w:rsidRPr="00841B39" w:rsidRDefault="00747EA2" w:rsidP="00747EA2">
            <w:r w:rsidRPr="00841B39">
              <w:t>Vodní plochy s dostatkem litorální vegetace; na lokalitě pravidelně v době tahu, není vyloučeno ojedinělé zahnízdění.</w:t>
            </w:r>
          </w:p>
        </w:tc>
      </w:tr>
      <w:tr w:rsidR="00841B39" w:rsidRPr="00841B39" w14:paraId="7051D4CC"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0262964" w14:textId="77777777" w:rsidR="00252BA4" w:rsidRPr="00841B39" w:rsidRDefault="00747EA2" w:rsidP="00747EA2">
            <w:r w:rsidRPr="00841B39">
              <w:t xml:space="preserve">jestřáb lesní </w:t>
            </w:r>
          </w:p>
          <w:p w14:paraId="6FA91E39" w14:textId="71B46225" w:rsidR="00747EA2" w:rsidRPr="00841B39" w:rsidRDefault="00747EA2" w:rsidP="00747EA2">
            <w:r w:rsidRPr="00841B39">
              <w:t>(</w:t>
            </w:r>
            <w:r w:rsidRPr="00841B39">
              <w:rPr>
                <w:i/>
                <w:iCs/>
              </w:rPr>
              <w:t>Accipiter gentilis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96273" w14:textId="1408E5C4"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2A56E" w14:textId="34634208"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16D123A9" w14:textId="5EE8FEBA" w:rsidR="00747EA2" w:rsidRPr="00841B39" w:rsidRDefault="00747EA2" w:rsidP="00747EA2">
            <w:r w:rsidRPr="00841B39">
              <w:t>Lesní druh lovící ve velkém teritoriu i mimo les; na lokalitě pozorován příležitostně, zřejmě při lovu či záletu.</w:t>
            </w:r>
          </w:p>
        </w:tc>
      </w:tr>
      <w:tr w:rsidR="00841B39" w:rsidRPr="00841B39" w14:paraId="42939F79"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F3FBE13" w14:textId="77777777" w:rsidR="00252BA4" w:rsidRPr="00841B39" w:rsidRDefault="00747EA2" w:rsidP="00747EA2">
            <w:r w:rsidRPr="00841B39">
              <w:lastRenderedPageBreak/>
              <w:t>moták pochop</w:t>
            </w:r>
          </w:p>
          <w:p w14:paraId="28B54D5E" w14:textId="5A066762" w:rsidR="00747EA2" w:rsidRPr="00841B39" w:rsidRDefault="00747EA2" w:rsidP="00747EA2">
            <w:r w:rsidRPr="00841B39">
              <w:t>(</w:t>
            </w:r>
            <w:r w:rsidRPr="00841B39">
              <w:rPr>
                <w:i/>
                <w:iCs/>
              </w:rPr>
              <w:t>Circus aeruginosus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5D6DB" w14:textId="10D8998A"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062E1" w14:textId="60870FA2"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80E2AFB" w14:textId="386FA526" w:rsidR="00747EA2" w:rsidRPr="00841B39" w:rsidRDefault="00747EA2" w:rsidP="00747EA2">
            <w:r w:rsidRPr="00841B39">
              <w:t>Hnízdí v rákosinách; v PP hnízdí 1-2 páry, zejména v oblasti Malého jezera a Nových mokřadů</w:t>
            </w:r>
          </w:p>
        </w:tc>
      </w:tr>
      <w:tr w:rsidR="00841B39" w:rsidRPr="00841B39" w14:paraId="5EC14F4B"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BA49D0F" w14:textId="77777777" w:rsidR="00252BA4" w:rsidRPr="00841B39" w:rsidRDefault="00747EA2" w:rsidP="00747EA2">
            <w:r w:rsidRPr="00841B39">
              <w:t xml:space="preserve">sluka lesní </w:t>
            </w:r>
          </w:p>
          <w:p w14:paraId="1B6E78EC" w14:textId="12914F87" w:rsidR="00747EA2" w:rsidRPr="00841B39" w:rsidRDefault="00747EA2" w:rsidP="00747EA2">
            <w:r w:rsidRPr="00841B39">
              <w:t>(</w:t>
            </w:r>
            <w:r w:rsidRPr="00841B39">
              <w:rPr>
                <w:i/>
                <w:iCs/>
              </w:rPr>
              <w:t>Scolopax rusticola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1B14D" w14:textId="099E9060"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BC052" w14:textId="2315654E"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52DF29D" w14:textId="06DC1E2E" w:rsidR="00747EA2" w:rsidRPr="00841B39" w:rsidRDefault="00747EA2" w:rsidP="00747EA2">
            <w:r w:rsidRPr="00841B39">
              <w:t>Lesní druh; na lokalitě ojediněle v době tahu.</w:t>
            </w:r>
          </w:p>
        </w:tc>
      </w:tr>
      <w:tr w:rsidR="00841B39" w:rsidRPr="00841B39" w14:paraId="7BCB5532"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610B4DA" w14:textId="457E9112" w:rsidR="00747EA2" w:rsidRPr="00841B39" w:rsidRDefault="00747EA2" w:rsidP="00747EA2">
            <w:r w:rsidRPr="00841B39">
              <w:t>strakapoud prostřední (</w:t>
            </w:r>
            <w:r w:rsidRPr="00841B39">
              <w:rPr>
                <w:i/>
                <w:iCs/>
              </w:rPr>
              <w:t>Dendrocoptes medius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70847" w14:textId="23902885"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57A04" w14:textId="6C6F4D02"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E26A66D" w14:textId="04EA25A4" w:rsidR="00747EA2" w:rsidRPr="00841B39" w:rsidRDefault="00747EA2" w:rsidP="00747EA2">
            <w:r w:rsidRPr="00841B39">
              <w:t>Lesní druh vázaný na starší nížinné lesy; na lokalitě občas při záletu.</w:t>
            </w:r>
          </w:p>
        </w:tc>
      </w:tr>
      <w:tr w:rsidR="00841B39" w:rsidRPr="00841B39" w14:paraId="6506B1F3"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5C4EC53" w14:textId="77777777" w:rsidR="00252BA4" w:rsidRPr="00841B39" w:rsidRDefault="00747EA2" w:rsidP="00747EA2">
            <w:r w:rsidRPr="00841B39">
              <w:t>vlaštovka obecná</w:t>
            </w:r>
          </w:p>
          <w:p w14:paraId="2A6AC663" w14:textId="1B8D8C36" w:rsidR="00747EA2" w:rsidRPr="00841B39" w:rsidRDefault="00747EA2" w:rsidP="00747EA2">
            <w:r w:rsidRPr="00841B39">
              <w:t>(</w:t>
            </w:r>
            <w:r w:rsidRPr="00841B39">
              <w:rPr>
                <w:i/>
                <w:iCs/>
              </w:rPr>
              <w:t>Hirundo rustica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980BB" w14:textId="516BE3DD"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C6BAF" w14:textId="331181DB" w:rsidR="00747EA2" w:rsidRPr="00841B39" w:rsidRDefault="00747EA2" w:rsidP="00747EA2">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E1C0C0B" w14:textId="41AF8FF7" w:rsidR="00747EA2" w:rsidRPr="00841B39" w:rsidRDefault="00747EA2" w:rsidP="00747EA2">
            <w:r w:rsidRPr="00841B39">
              <w:t>Hnízdí zejména v lidských stavbách; na lokliatě pravidelně při lovu potravy.</w:t>
            </w:r>
          </w:p>
        </w:tc>
      </w:tr>
      <w:tr w:rsidR="00841B39" w:rsidRPr="00841B39" w14:paraId="07182462"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A9014AB" w14:textId="77777777" w:rsidR="00252BA4" w:rsidRPr="00841B39" w:rsidRDefault="00747EA2" w:rsidP="00747EA2">
            <w:r w:rsidRPr="00841B39">
              <w:t>moudivláček lužní</w:t>
            </w:r>
          </w:p>
          <w:p w14:paraId="599E68B1" w14:textId="36BD8171" w:rsidR="00747EA2" w:rsidRPr="00841B39" w:rsidRDefault="00747EA2" w:rsidP="00747EA2">
            <w:r w:rsidRPr="00841B39">
              <w:t>(</w:t>
            </w:r>
            <w:r w:rsidRPr="00841B39">
              <w:rPr>
                <w:i/>
                <w:iCs/>
              </w:rPr>
              <w:t>Remiz pendulinus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33FD2" w14:textId="443BB9EB"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415E2" w14:textId="42583A12"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0D85A98" w14:textId="4DB8AC3D" w:rsidR="00747EA2" w:rsidRPr="00841B39" w:rsidRDefault="00747EA2" w:rsidP="00747EA2">
            <w:r w:rsidRPr="00841B39">
              <w:t>Hnízdí na stromech v okolí mokřadů; v PP hnízdí několik párů.</w:t>
            </w:r>
          </w:p>
        </w:tc>
      </w:tr>
      <w:tr w:rsidR="00841B39" w:rsidRPr="00841B39" w14:paraId="225BD664"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C75C948" w14:textId="40B488FC" w:rsidR="00747EA2" w:rsidRPr="00841B39" w:rsidRDefault="00747EA2" w:rsidP="00747EA2">
            <w:r w:rsidRPr="00841B39">
              <w:t>bramborníček černohlavý (</w:t>
            </w:r>
            <w:r w:rsidRPr="00841B39">
              <w:rPr>
                <w:i/>
                <w:iCs/>
              </w:rPr>
              <w:t>Saxicola rubicola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7D32D" w14:textId="68F809CE"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D67A7" w14:textId="0E9D1103"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38EE2059" w14:textId="3AA24627" w:rsidR="00747EA2" w:rsidRPr="00841B39" w:rsidRDefault="00747EA2" w:rsidP="00747EA2">
            <w:r w:rsidRPr="00841B39">
              <w:t>Výslunné sušší travnaté plochy; na loklaitě především v době tahu, ojediněle zřejmě hnízdí.</w:t>
            </w:r>
          </w:p>
        </w:tc>
      </w:tr>
      <w:tr w:rsidR="00841B39" w:rsidRPr="00841B39" w14:paraId="5315D68E"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F0E13D7" w14:textId="77777777" w:rsidR="00252BA4" w:rsidRPr="00841B39" w:rsidRDefault="00747EA2" w:rsidP="00747EA2">
            <w:r w:rsidRPr="00841B39">
              <w:t xml:space="preserve">ťuhýk šedý </w:t>
            </w:r>
          </w:p>
          <w:p w14:paraId="3A8F754E" w14:textId="24A87E9D" w:rsidR="00747EA2" w:rsidRPr="00841B39" w:rsidRDefault="00747EA2" w:rsidP="00747EA2">
            <w:r w:rsidRPr="00841B39">
              <w:t>(</w:t>
            </w:r>
            <w:r w:rsidRPr="00841B39">
              <w:rPr>
                <w:i/>
                <w:iCs/>
              </w:rPr>
              <w:t>Lanius excubitor</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3F79F" w14:textId="49ED2C4B"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F50C6" w14:textId="2AC9114A"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C1A96BE" w14:textId="7EA907C4" w:rsidR="00747EA2" w:rsidRPr="00841B39" w:rsidRDefault="00747EA2" w:rsidP="00747EA2">
            <w:r w:rsidRPr="00841B39">
              <w:t>Mozaikovittá krajina s dostatkem stromů a keřů i travinobylinných porostů; na lokalitě občas, především v době zimování.</w:t>
            </w:r>
          </w:p>
        </w:tc>
      </w:tr>
      <w:tr w:rsidR="00841B39" w:rsidRPr="00841B39" w14:paraId="2806AC91"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177AABF" w14:textId="77777777" w:rsidR="00252BA4" w:rsidRPr="00841B39" w:rsidRDefault="00747EA2" w:rsidP="00747EA2">
            <w:r w:rsidRPr="00841B39">
              <w:t xml:space="preserve">ťuhýk obecný </w:t>
            </w:r>
          </w:p>
          <w:p w14:paraId="5451F247" w14:textId="36F85F95" w:rsidR="00747EA2" w:rsidRPr="00841B39" w:rsidRDefault="00747EA2" w:rsidP="00747EA2">
            <w:r w:rsidRPr="00841B39">
              <w:t>(</w:t>
            </w:r>
            <w:r w:rsidRPr="00841B39">
              <w:rPr>
                <w:i/>
                <w:iCs/>
              </w:rPr>
              <w:t>Lanius collurio</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87D5C" w14:textId="36FE463D"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E1E05" w14:textId="53D96CAC" w:rsidR="00747EA2" w:rsidRPr="00841B39" w:rsidRDefault="00747EA2" w:rsidP="00747EA2">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552795C" w14:textId="572AEC82" w:rsidR="00747EA2" w:rsidRPr="00841B39" w:rsidRDefault="00747EA2" w:rsidP="00747EA2">
            <w:r w:rsidRPr="00841B39">
              <w:t>Druh mozaikovité bezlesé krajiny s dostakem křovin; na lokalitě občas jednotlivě hnízdí.</w:t>
            </w:r>
          </w:p>
        </w:tc>
      </w:tr>
      <w:tr w:rsidR="00841B39" w:rsidRPr="00841B39" w14:paraId="7420CFAE"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601D65B" w14:textId="77777777" w:rsidR="00252BA4" w:rsidRPr="00841B39" w:rsidRDefault="00747EA2" w:rsidP="00747EA2">
            <w:r w:rsidRPr="00841B39">
              <w:t xml:space="preserve">čáp bílý </w:t>
            </w:r>
          </w:p>
          <w:p w14:paraId="772D7F41" w14:textId="3F25BE49" w:rsidR="00747EA2" w:rsidRPr="00841B39" w:rsidRDefault="00747EA2" w:rsidP="00747EA2">
            <w:r w:rsidRPr="00841B39">
              <w:t>(</w:t>
            </w:r>
            <w:r w:rsidRPr="00841B39">
              <w:rPr>
                <w:i/>
                <w:iCs/>
              </w:rPr>
              <w:t>Ciconia ciconia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7D68D" w14:textId="03D5A78F"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EB577" w14:textId="3689C130" w:rsidR="00747EA2" w:rsidRPr="00841B39" w:rsidRDefault="00747EA2" w:rsidP="00747EA2">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13472B2" w14:textId="5DC516AB" w:rsidR="00747EA2" w:rsidRPr="00841B39" w:rsidRDefault="00747EA2" w:rsidP="00747EA2">
            <w:r w:rsidRPr="00841B39">
              <w:t>Duh hnízdící zejména na lidských stavbách; občas zalétá na loklaitu z okolních vesnic.</w:t>
            </w:r>
          </w:p>
        </w:tc>
      </w:tr>
      <w:tr w:rsidR="00841B39" w:rsidRPr="00841B39" w14:paraId="7D9170F0"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7DECC9E" w14:textId="77777777" w:rsidR="00252BA4" w:rsidRPr="00841B39" w:rsidRDefault="00747EA2" w:rsidP="00747EA2">
            <w:r w:rsidRPr="00841B39">
              <w:t xml:space="preserve">koroptev polní </w:t>
            </w:r>
          </w:p>
          <w:p w14:paraId="7717157F" w14:textId="68C926B5" w:rsidR="00747EA2" w:rsidRPr="00841B39" w:rsidRDefault="00747EA2" w:rsidP="00747EA2">
            <w:r w:rsidRPr="00841B39">
              <w:t>(</w:t>
            </w:r>
            <w:r w:rsidRPr="00841B39">
              <w:rPr>
                <w:i/>
                <w:iCs/>
              </w:rPr>
              <w:t>Perdix perdix</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0A179" w14:textId="39B36351"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F6E01" w14:textId="31F5DD7D" w:rsidR="00747EA2" w:rsidRPr="00841B39" w:rsidRDefault="00747EA2" w:rsidP="00747EA2">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40C0E68" w14:textId="403ECDB1" w:rsidR="00747EA2" w:rsidRPr="00841B39" w:rsidRDefault="00747EA2" w:rsidP="00747EA2">
            <w:r w:rsidRPr="00841B39">
              <w:t>Především polní a luční druh; na lokalitě občasný výskyt, zejména v jižní části či na Velkém ostrově, je možné občasné hnízdění.</w:t>
            </w:r>
          </w:p>
        </w:tc>
      </w:tr>
      <w:tr w:rsidR="00841B39" w:rsidRPr="00841B39" w14:paraId="218E37B8"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27978C7" w14:textId="77777777" w:rsidR="00252BA4" w:rsidRPr="00841B39" w:rsidRDefault="00747EA2" w:rsidP="00747EA2">
            <w:r w:rsidRPr="00841B39">
              <w:t xml:space="preserve">břehule říční </w:t>
            </w:r>
          </w:p>
          <w:p w14:paraId="5810D17F" w14:textId="46B32AB0" w:rsidR="00747EA2" w:rsidRPr="00841B39" w:rsidRDefault="00747EA2" w:rsidP="00747EA2">
            <w:r w:rsidRPr="00841B39">
              <w:t>(</w:t>
            </w:r>
            <w:r w:rsidRPr="00841B39">
              <w:rPr>
                <w:i/>
                <w:iCs/>
              </w:rPr>
              <w:t>Riparia riparia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1D559" w14:textId="103CE34A"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A27380" w14:textId="0AE8560B" w:rsidR="00747EA2" w:rsidRPr="00841B39" w:rsidRDefault="00747EA2" w:rsidP="00747EA2">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335C9DE" w14:textId="0E399467" w:rsidR="00747EA2" w:rsidRPr="00841B39" w:rsidRDefault="00747EA2" w:rsidP="00747EA2">
            <w:r w:rsidRPr="00841B39">
              <w:t>Hnízdí v kolmých březích vodních toků a méně i vodních nádrží; v PP údajně v minulosti hnízdila, v současné době jen vzácně na tahu či při lovu potravy.</w:t>
            </w:r>
          </w:p>
        </w:tc>
      </w:tr>
      <w:tr w:rsidR="00841B39" w:rsidRPr="00841B39" w14:paraId="14E296CA"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D5C432B" w14:textId="77777777" w:rsidR="00252BA4" w:rsidRPr="00841B39" w:rsidRDefault="00747EA2" w:rsidP="00747EA2">
            <w:r w:rsidRPr="00841B39">
              <w:t xml:space="preserve">krkavec velký </w:t>
            </w:r>
          </w:p>
          <w:p w14:paraId="346909BD" w14:textId="37A3AE23" w:rsidR="00747EA2" w:rsidRPr="00841B39" w:rsidRDefault="00747EA2" w:rsidP="00747EA2">
            <w:r w:rsidRPr="00841B39">
              <w:t>(</w:t>
            </w:r>
            <w:r w:rsidRPr="00841B39">
              <w:rPr>
                <w:i/>
                <w:iCs/>
              </w:rPr>
              <w:t>Corvus corax</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76702" w14:textId="3CE0DA5C"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79F46" w14:textId="3B483D1E" w:rsidR="00747EA2" w:rsidRPr="00841B39" w:rsidRDefault="00252BA4" w:rsidP="00747EA2">
            <w:r w:rsidRPr="00841B39">
              <w: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41641AE" w14:textId="5D28295A" w:rsidR="00747EA2" w:rsidRPr="00841B39" w:rsidRDefault="00747EA2" w:rsidP="00747EA2">
            <w:r w:rsidRPr="00841B39">
              <w:t>Lesní druh; na lokalitu občas zaletuje z okolí.</w:t>
            </w:r>
          </w:p>
        </w:tc>
      </w:tr>
      <w:tr w:rsidR="00841B39" w:rsidRPr="00841B39" w14:paraId="3CF40CCE"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28F316D" w14:textId="77777777" w:rsidR="00252BA4" w:rsidRPr="00841B39" w:rsidRDefault="00747EA2" w:rsidP="00747EA2">
            <w:r w:rsidRPr="00841B39">
              <w:t xml:space="preserve">rorýs obecný </w:t>
            </w:r>
          </w:p>
          <w:p w14:paraId="5E656454" w14:textId="182730FE" w:rsidR="00747EA2" w:rsidRPr="00841B39" w:rsidRDefault="00747EA2" w:rsidP="00747EA2">
            <w:r w:rsidRPr="00841B39">
              <w:t>(</w:t>
            </w:r>
            <w:r w:rsidRPr="00841B39">
              <w:rPr>
                <w:i/>
                <w:iCs/>
              </w:rPr>
              <w:t>Apus apus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6D18A" w14:textId="420F5CBB"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191F8" w14:textId="2E5A2245" w:rsidR="00747EA2" w:rsidRPr="00841B39" w:rsidRDefault="00252BA4" w:rsidP="00747EA2">
            <w:r w:rsidRPr="00841B39">
              <w: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A29B43B" w14:textId="614151CF" w:rsidR="00747EA2" w:rsidRPr="00841B39" w:rsidRDefault="00747EA2" w:rsidP="00747EA2">
            <w:r w:rsidRPr="00841B39">
              <w:t>Druh vázaný na skalní a dnes především urbánní biotopy; na lokalitě občas vídán při lovu potravy.</w:t>
            </w:r>
          </w:p>
        </w:tc>
      </w:tr>
      <w:tr w:rsidR="00841B39" w:rsidRPr="00841B39" w14:paraId="10A89A98"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DFA1B60" w14:textId="77777777" w:rsidR="00252BA4" w:rsidRPr="00841B39" w:rsidRDefault="00747EA2" w:rsidP="00747EA2">
            <w:r w:rsidRPr="00841B39">
              <w:t xml:space="preserve">slavík obecný </w:t>
            </w:r>
          </w:p>
          <w:p w14:paraId="20930099" w14:textId="5E41D0F4" w:rsidR="00747EA2" w:rsidRPr="00841B39" w:rsidRDefault="00747EA2" w:rsidP="00747EA2">
            <w:r w:rsidRPr="00841B39">
              <w:t>(</w:t>
            </w:r>
            <w:r w:rsidRPr="00841B39">
              <w:rPr>
                <w:i/>
                <w:iCs/>
              </w:rPr>
              <w:t>Luscinia megarhynchos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AB956" w14:textId="04A90538"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4E438" w14:textId="73064C91" w:rsidR="00747EA2" w:rsidRPr="00841B39" w:rsidRDefault="00252BA4" w:rsidP="00747EA2">
            <w:r w:rsidRPr="00841B39">
              <w: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3E41939" w14:textId="3DD9A6A7" w:rsidR="00747EA2" w:rsidRPr="00841B39" w:rsidRDefault="00747EA2" w:rsidP="00747EA2">
            <w:r w:rsidRPr="00841B39">
              <w:t>Druh vázaný na hustější dřevinné porosty v mozaikovité krajině; na lokalitě nepočetně hnízdí, zejména v břehových porostech kolem jezer a tůní.</w:t>
            </w:r>
          </w:p>
        </w:tc>
      </w:tr>
      <w:tr w:rsidR="00841B39" w:rsidRPr="00841B39" w14:paraId="75F4A064"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934E002" w14:textId="61DB3540" w:rsidR="00747EA2" w:rsidRPr="00841B39" w:rsidRDefault="00747EA2" w:rsidP="00747EA2">
            <w:r w:rsidRPr="00841B39">
              <w:t>bramborníček hnědý (</w:t>
            </w:r>
            <w:r w:rsidRPr="00841B39">
              <w:rPr>
                <w:i/>
                <w:iCs/>
              </w:rPr>
              <w:t>Saxicola rubetra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28AFD" w14:textId="3196B743"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AD2B7" w14:textId="7D143CA2" w:rsidR="00747EA2" w:rsidRPr="00841B39" w:rsidRDefault="00252BA4" w:rsidP="00747EA2">
            <w:r w:rsidRPr="00841B39">
              <w:t>-</w:t>
            </w:r>
            <w:r w:rsidR="00747EA2" w:rsidRPr="00841B39">
              <w:t> </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B12A945" w14:textId="11C4E664" w:rsidR="00747EA2" w:rsidRPr="00841B39" w:rsidRDefault="00747EA2" w:rsidP="00747EA2">
            <w:r w:rsidRPr="00841B39">
              <w:t>Výslunné travinobylinné porosty, zejména vlhčí; na lokalitě výskyt v době tahu, možné příležitostné hnízdění.</w:t>
            </w:r>
          </w:p>
        </w:tc>
      </w:tr>
      <w:tr w:rsidR="00841B39" w:rsidRPr="00841B39" w14:paraId="64D8207A"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5783408" w14:textId="77777777" w:rsidR="00252BA4" w:rsidRPr="00841B39" w:rsidRDefault="00747EA2" w:rsidP="00747EA2">
            <w:r w:rsidRPr="00841B39">
              <w:t xml:space="preserve">brkoslav severní </w:t>
            </w:r>
          </w:p>
          <w:p w14:paraId="3D1BD059" w14:textId="0983198F" w:rsidR="00747EA2" w:rsidRPr="00841B39" w:rsidRDefault="00747EA2" w:rsidP="00747EA2">
            <w:r w:rsidRPr="00841B39">
              <w:t>(</w:t>
            </w:r>
            <w:r w:rsidRPr="00841B39">
              <w:rPr>
                <w:i/>
                <w:iCs/>
              </w:rPr>
              <w:t>Bombycilla garrulus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4B5D4" w14:textId="7DC2C0AC"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07B82" w14:textId="6F5DF6E6" w:rsidR="00747EA2" w:rsidRPr="00841B39" w:rsidRDefault="00252BA4" w:rsidP="00747EA2">
            <w:r w:rsidRPr="00841B39">
              <w: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9DED683" w14:textId="016087A2" w:rsidR="00747EA2" w:rsidRPr="00841B39" w:rsidRDefault="00747EA2" w:rsidP="00747EA2">
            <w:r w:rsidRPr="00841B39">
              <w:t>Zimní host ze severu - na lokalitě občas výskyt v zimním období.</w:t>
            </w:r>
          </w:p>
        </w:tc>
      </w:tr>
      <w:tr w:rsidR="00841B39" w:rsidRPr="00841B39" w14:paraId="613F3788"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8A7D292" w14:textId="6F400C98" w:rsidR="00747EA2" w:rsidRPr="00841B39" w:rsidRDefault="00747EA2" w:rsidP="00747EA2">
            <w:r w:rsidRPr="00841B39">
              <w:t>lejsek šedý (</w:t>
            </w:r>
            <w:r w:rsidRPr="00841B39">
              <w:rPr>
                <w:i/>
                <w:iCs/>
              </w:rPr>
              <w:t>Muscicapa striata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6033A" w14:textId="07300CA6"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6C041" w14:textId="5758C91C" w:rsidR="00747EA2" w:rsidRPr="00841B39" w:rsidRDefault="00252BA4" w:rsidP="00747EA2">
            <w:r w:rsidRPr="00841B39">
              <w: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3E3A64F1" w14:textId="1C7AE5DE" w:rsidR="00747EA2" w:rsidRPr="00841B39" w:rsidRDefault="00747EA2" w:rsidP="00747EA2">
            <w:r w:rsidRPr="00841B39">
              <w:t>Hnízdí v břehových porostech, remízcích a okrajích lesních porostů; na lokalitě zřejmě občas jednotlivě hnízdí v pobřežních porostech.</w:t>
            </w:r>
          </w:p>
        </w:tc>
      </w:tr>
      <w:tr w:rsidR="00841B39" w:rsidRPr="00841B39" w14:paraId="570EC971"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6952FA8" w14:textId="77777777" w:rsidR="00252BA4" w:rsidRPr="00841B39" w:rsidRDefault="00747EA2" w:rsidP="00747EA2">
            <w:r w:rsidRPr="00841B39">
              <w:t>husice liščí</w:t>
            </w:r>
          </w:p>
          <w:p w14:paraId="3986FF98" w14:textId="56B9ABB1" w:rsidR="00747EA2" w:rsidRPr="00841B39" w:rsidRDefault="00747EA2" w:rsidP="00747EA2">
            <w:r w:rsidRPr="00841B39">
              <w:t>(</w:t>
            </w:r>
            <w:r w:rsidRPr="00841B39">
              <w:rPr>
                <w:i/>
                <w:iCs/>
              </w:rPr>
              <w:t>Tadorna tadorna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82CFC" w14:textId="44B49057" w:rsidR="00747EA2" w:rsidRPr="00841B39" w:rsidRDefault="00252BA4" w:rsidP="00747EA2">
            <w:r w:rsidRPr="00841B39">
              <w:t>-</w:t>
            </w:r>
            <w:r w:rsidR="00747EA2" w:rsidRPr="00841B39">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26CF4" w14:textId="684B02A0" w:rsidR="00747EA2" w:rsidRPr="00841B39" w:rsidRDefault="00747EA2" w:rsidP="00747EA2">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F0AA953" w14:textId="20B09157" w:rsidR="00747EA2" w:rsidRPr="00841B39" w:rsidRDefault="00747EA2" w:rsidP="00747EA2">
            <w:r w:rsidRPr="00841B39">
              <w:t>Hnízdí u větších jezer a rybníků s rozsáhlými mělčinami; na lokalitě pozorována jen vzácně v době tahu.</w:t>
            </w:r>
          </w:p>
        </w:tc>
      </w:tr>
      <w:tr w:rsidR="00841B39" w:rsidRPr="00841B39" w14:paraId="272C3509"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8B6A1EA" w14:textId="77777777" w:rsidR="00252BA4" w:rsidRPr="00841B39" w:rsidRDefault="00252BA4" w:rsidP="00252BA4">
            <w:r w:rsidRPr="00841B39">
              <w:t xml:space="preserve">pisila čáponohá </w:t>
            </w:r>
          </w:p>
          <w:p w14:paraId="2273F330" w14:textId="30A9AF4B" w:rsidR="00252BA4" w:rsidRPr="00841B39" w:rsidRDefault="00252BA4" w:rsidP="00252BA4">
            <w:r w:rsidRPr="00841B39">
              <w:t>(</w:t>
            </w:r>
            <w:r w:rsidRPr="00841B39">
              <w:rPr>
                <w:i/>
                <w:iCs/>
              </w:rPr>
              <w:t>Himantopus himantopus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548AF" w14:textId="772C521E" w:rsidR="00252BA4" w:rsidRPr="00841B39" w:rsidRDefault="00252BA4" w:rsidP="00252BA4">
            <w:r w:rsidRPr="00841B3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25004" w14:textId="7306F600" w:rsidR="00252BA4" w:rsidRPr="00841B39" w:rsidRDefault="00252BA4" w:rsidP="00252BA4">
            <w:r w:rsidRPr="00841B39">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19C49F9E" w14:textId="6D1840D4" w:rsidR="00252BA4" w:rsidRPr="00841B39" w:rsidRDefault="00252BA4" w:rsidP="00252BA4">
            <w:r w:rsidRPr="00841B39">
              <w:t> </w:t>
            </w:r>
          </w:p>
        </w:tc>
      </w:tr>
      <w:tr w:rsidR="00841B39" w:rsidRPr="00841B39" w14:paraId="1C50CCE5"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F2754D7" w14:textId="77777777" w:rsidR="00252BA4" w:rsidRPr="00841B39" w:rsidRDefault="00252BA4" w:rsidP="00252BA4">
            <w:r w:rsidRPr="00841B39">
              <w:t xml:space="preserve">labuť velká </w:t>
            </w:r>
          </w:p>
          <w:p w14:paraId="2032DCE0" w14:textId="17C8D886" w:rsidR="00252BA4" w:rsidRPr="00841B39" w:rsidRDefault="00252BA4" w:rsidP="00252BA4">
            <w:r w:rsidRPr="00841B39">
              <w:t>(</w:t>
            </w:r>
            <w:r w:rsidRPr="00841B39">
              <w:rPr>
                <w:i/>
                <w:iCs/>
              </w:rPr>
              <w:t>Cygnus olor</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04767" w14:textId="7354970B" w:rsidR="00252BA4" w:rsidRPr="00841B39" w:rsidRDefault="00252BA4" w:rsidP="00252BA4">
            <w:r w:rsidRPr="00841B39">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025F0" w14:textId="778A2CE4" w:rsidR="00252BA4" w:rsidRPr="00841B39" w:rsidRDefault="00252BA4" w:rsidP="00252BA4">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04C5B20" w14:textId="0AE914C0" w:rsidR="00252BA4" w:rsidRPr="00841B39" w:rsidRDefault="00252BA4" w:rsidP="00252BA4">
            <w:r w:rsidRPr="00841B39">
              <w:t>Hnízdí na rybnících a jiných větších vodních nádržích; v PP 1-2 páry, zejména v oblasti Trdliště a Malého jezera.</w:t>
            </w:r>
          </w:p>
        </w:tc>
      </w:tr>
      <w:tr w:rsidR="00841B39" w:rsidRPr="00841B39" w14:paraId="3E37CF41"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3CC7154" w14:textId="77777777" w:rsidR="00252BA4" w:rsidRPr="00841B39" w:rsidRDefault="00252BA4" w:rsidP="00252BA4">
            <w:r w:rsidRPr="00841B39">
              <w:lastRenderedPageBreak/>
              <w:t xml:space="preserve">husa velká </w:t>
            </w:r>
          </w:p>
          <w:p w14:paraId="02E20289" w14:textId="32E5C53D" w:rsidR="00252BA4" w:rsidRPr="00841B39" w:rsidRDefault="00252BA4" w:rsidP="00252BA4">
            <w:r w:rsidRPr="00841B39">
              <w:t>(</w:t>
            </w:r>
            <w:r w:rsidRPr="00841B39">
              <w:rPr>
                <w:i/>
                <w:iCs/>
              </w:rPr>
              <w:t>Anser anser</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7F89E" w14:textId="1911A0EB" w:rsidR="00252BA4" w:rsidRPr="00841B39" w:rsidRDefault="00252BA4" w:rsidP="00252BA4">
            <w:r w:rsidRPr="00841B39">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99DBF" w14:textId="085B372D" w:rsidR="00252BA4" w:rsidRPr="00841B39" w:rsidRDefault="00252BA4" w:rsidP="00252BA4">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305526C" w14:textId="2E606E66" w:rsidR="00252BA4" w:rsidRPr="00841B39" w:rsidRDefault="00252BA4" w:rsidP="00252BA4">
            <w:r w:rsidRPr="00841B39">
              <w:t>V PP v posledních letech nově hnízdící druh, zejména v oblasti Malého jezera a Velkého ostrova (1-2 páry).</w:t>
            </w:r>
          </w:p>
        </w:tc>
      </w:tr>
      <w:tr w:rsidR="00841B39" w:rsidRPr="00841B39" w14:paraId="666C8A89"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CBCD983" w14:textId="77777777" w:rsidR="00252BA4" w:rsidRPr="00841B39" w:rsidRDefault="00252BA4" w:rsidP="00252BA4">
            <w:r w:rsidRPr="00841B39">
              <w:t xml:space="preserve">kulík říční </w:t>
            </w:r>
          </w:p>
          <w:p w14:paraId="23BA49FA" w14:textId="68C4B0BB" w:rsidR="00252BA4" w:rsidRPr="00841B39" w:rsidRDefault="00252BA4" w:rsidP="00252BA4">
            <w:r w:rsidRPr="00841B39">
              <w:t>(</w:t>
            </w:r>
            <w:r w:rsidRPr="00841B39">
              <w:rPr>
                <w:i/>
                <w:iCs/>
              </w:rPr>
              <w:t>Charadrius dubius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4B61D" w14:textId="0D716809" w:rsidR="00252BA4" w:rsidRPr="00841B39" w:rsidRDefault="00252BA4" w:rsidP="00252BA4">
            <w:r w:rsidRPr="00841B3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B5C82" w14:textId="6E3FC7FA" w:rsidR="00252BA4" w:rsidRPr="00841B39" w:rsidRDefault="00252BA4" w:rsidP="00252BA4">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DD8EF98" w14:textId="1FE7B6B6" w:rsidR="00252BA4" w:rsidRPr="00841B39" w:rsidRDefault="00252BA4" w:rsidP="00252BA4">
            <w:r w:rsidRPr="00841B39">
              <w:t>Druh hnízdící na říčních náplavech a jiných obnažených mokřadních plochách; na lokalitě vzácné pokusy o hnízdění, jinak občas výskyt v době tahu.</w:t>
            </w:r>
          </w:p>
        </w:tc>
      </w:tr>
      <w:tr w:rsidR="00841B39" w:rsidRPr="00841B39" w14:paraId="7E34647C"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E369337" w14:textId="77777777" w:rsidR="00252BA4" w:rsidRPr="00841B39" w:rsidRDefault="00252BA4" w:rsidP="00252BA4">
            <w:r w:rsidRPr="00841B39">
              <w:t xml:space="preserve">čejka chocholatá </w:t>
            </w:r>
          </w:p>
          <w:p w14:paraId="507E32F0" w14:textId="2CC5E031" w:rsidR="00252BA4" w:rsidRPr="00841B39" w:rsidRDefault="00252BA4" w:rsidP="00252BA4">
            <w:r w:rsidRPr="00841B39">
              <w:t>(</w:t>
            </w:r>
            <w:r w:rsidRPr="00841B39">
              <w:rPr>
                <w:i/>
                <w:iCs/>
              </w:rPr>
              <w:t>Vanellus vanellus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5048C" w14:textId="4722EB57" w:rsidR="00252BA4" w:rsidRPr="00841B39" w:rsidRDefault="00252BA4" w:rsidP="00252BA4">
            <w:r w:rsidRPr="00841B3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C1CCA" w14:textId="46376719" w:rsidR="00252BA4" w:rsidRPr="00841B39" w:rsidRDefault="00252BA4" w:rsidP="00252BA4">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529587B" w14:textId="567B16E0" w:rsidR="00252BA4" w:rsidRPr="00841B39" w:rsidRDefault="00252BA4" w:rsidP="00252BA4">
            <w:r w:rsidRPr="00841B39">
              <w:t>Druh podmáčených luk a polí; na lokalitě občas v době tahu, nehnízdí.</w:t>
            </w:r>
          </w:p>
        </w:tc>
      </w:tr>
      <w:tr w:rsidR="00841B39" w:rsidRPr="00841B39" w14:paraId="1452CC70"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278AB25" w14:textId="4B2985B0" w:rsidR="00252BA4" w:rsidRPr="00841B39" w:rsidRDefault="00252BA4" w:rsidP="00252BA4">
            <w:r w:rsidRPr="00841B39">
              <w:t>racek chechtavý (</w:t>
            </w:r>
            <w:r w:rsidRPr="00841B39">
              <w:rPr>
                <w:i/>
                <w:iCs/>
              </w:rPr>
              <w:t>Chroicocephalus ridibundus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A888C" w14:textId="26B6CC7E" w:rsidR="00252BA4" w:rsidRPr="00841B39" w:rsidRDefault="00252BA4" w:rsidP="00252BA4">
            <w:r w:rsidRPr="00841B39">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56876" w14:textId="2F93F283" w:rsidR="00252BA4" w:rsidRPr="00841B39" w:rsidRDefault="00252BA4" w:rsidP="00252BA4">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5652540" w14:textId="59CB4EB9" w:rsidR="00252BA4" w:rsidRPr="00841B39" w:rsidRDefault="00252BA4" w:rsidP="00252BA4">
            <w:r w:rsidRPr="00841B39">
              <w:t>Do roku 2017 hnízdní kolonie na Velkém ostrově, zřejmě kvůli zárůstu a zvýšené predaci opuštění lokality.</w:t>
            </w:r>
          </w:p>
        </w:tc>
      </w:tr>
      <w:tr w:rsidR="00841B39" w:rsidRPr="00841B39" w14:paraId="342EDDD0"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79F7913" w14:textId="77777777" w:rsidR="00252BA4" w:rsidRPr="00841B39" w:rsidRDefault="00252BA4" w:rsidP="00252BA4">
            <w:r w:rsidRPr="00841B39">
              <w:t xml:space="preserve">žluna šedá </w:t>
            </w:r>
          </w:p>
          <w:p w14:paraId="21C370AC" w14:textId="312C32A4" w:rsidR="00252BA4" w:rsidRPr="00841B39" w:rsidRDefault="00252BA4" w:rsidP="00252BA4">
            <w:r w:rsidRPr="00841B39">
              <w:t>(</w:t>
            </w:r>
            <w:r w:rsidRPr="00841B39">
              <w:rPr>
                <w:i/>
                <w:iCs/>
              </w:rPr>
              <w:t>Picus canus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62A1C" w14:textId="3835D168" w:rsidR="00252BA4" w:rsidRPr="00841B39" w:rsidRDefault="00252BA4" w:rsidP="00252BA4">
            <w:r w:rsidRPr="00841B39">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A53C9" w14:textId="58BB394F" w:rsidR="00252BA4" w:rsidRPr="00841B39" w:rsidRDefault="00252BA4" w:rsidP="00252BA4">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07CF0CD" w14:textId="219276B3" w:rsidR="00252BA4" w:rsidRPr="00841B39" w:rsidRDefault="00252BA4" w:rsidP="00252BA4">
            <w:r w:rsidRPr="00841B39">
              <w:t>Druh mozaikovité krajiny s většími i menšími lesními porosty; na lokalitě pravděpodobně občas hnízdí.</w:t>
            </w:r>
          </w:p>
        </w:tc>
      </w:tr>
      <w:tr w:rsidR="00841B39" w:rsidRPr="00841B39" w14:paraId="2BCC0429"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A6C6EE1" w14:textId="77777777" w:rsidR="00252BA4" w:rsidRPr="00841B39" w:rsidRDefault="00252BA4" w:rsidP="00252BA4">
            <w:r w:rsidRPr="00841B39">
              <w:t xml:space="preserve">strakapoud malý </w:t>
            </w:r>
          </w:p>
          <w:p w14:paraId="4142BB0D" w14:textId="3168BECC" w:rsidR="00252BA4" w:rsidRPr="00841B39" w:rsidRDefault="00252BA4" w:rsidP="00252BA4">
            <w:r w:rsidRPr="00841B39">
              <w:t>(</w:t>
            </w:r>
            <w:r w:rsidRPr="00841B39">
              <w:rPr>
                <w:i/>
                <w:iCs/>
              </w:rPr>
              <w:t>Dryobates minor</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EAF46" w14:textId="06411ADF" w:rsidR="00252BA4" w:rsidRPr="00841B39" w:rsidRDefault="00252BA4" w:rsidP="00252BA4">
            <w:r w:rsidRPr="00841B3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66EA32" w14:textId="795EC5BA" w:rsidR="00252BA4" w:rsidRPr="00841B39" w:rsidRDefault="00252BA4" w:rsidP="00252BA4">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5334ADE" w14:textId="43D461DD" w:rsidR="00252BA4" w:rsidRPr="00841B39" w:rsidRDefault="00252BA4" w:rsidP="00252BA4">
            <w:r w:rsidRPr="00841B39">
              <w:t>Hnízdí v lesích, sadech i remízcích se starými stromy; na lokalitě občas jednotlivě hnízdí.</w:t>
            </w:r>
          </w:p>
        </w:tc>
      </w:tr>
      <w:tr w:rsidR="00841B39" w:rsidRPr="00841B39" w14:paraId="49B6EC5F"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3907D68" w14:textId="77777777" w:rsidR="00252BA4" w:rsidRPr="00841B39" w:rsidRDefault="00252BA4" w:rsidP="00252BA4">
            <w:r w:rsidRPr="00841B39">
              <w:t xml:space="preserve">havran polní </w:t>
            </w:r>
          </w:p>
          <w:p w14:paraId="3F73CDD6" w14:textId="4F448ADF" w:rsidR="00252BA4" w:rsidRPr="00841B39" w:rsidRDefault="00252BA4" w:rsidP="00252BA4">
            <w:r w:rsidRPr="00841B39">
              <w:t>(</w:t>
            </w:r>
            <w:r w:rsidRPr="00841B39">
              <w:rPr>
                <w:i/>
                <w:iCs/>
              </w:rPr>
              <w:t>Corvus frugilegus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C7118" w14:textId="0926C9C3" w:rsidR="00252BA4" w:rsidRPr="00841B39" w:rsidRDefault="00252BA4" w:rsidP="00252BA4">
            <w:r w:rsidRPr="00841B3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B8433" w14:textId="4C4DC71E" w:rsidR="00252BA4" w:rsidRPr="00841B39" w:rsidRDefault="00252BA4" w:rsidP="00252BA4">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1F8B9A9B" w14:textId="5EDC9FEA" w:rsidR="00252BA4" w:rsidRPr="00841B39" w:rsidRDefault="00252BA4" w:rsidP="00252BA4">
            <w:r w:rsidRPr="00841B39">
              <w:t>U nás především zimují ptáci ze severu; na lokalitě také výskyt hlavně v zimním období.</w:t>
            </w:r>
          </w:p>
        </w:tc>
      </w:tr>
      <w:tr w:rsidR="008077C3" w:rsidRPr="00841B39" w14:paraId="14700A81"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6221679" w14:textId="16013325" w:rsidR="008077C3" w:rsidRPr="00841B39" w:rsidRDefault="008077C3" w:rsidP="00353F42">
            <w:pPr>
              <w:rPr>
                <w:b/>
                <w:i/>
              </w:rPr>
            </w:pPr>
            <w:r w:rsidRPr="00841B39">
              <w:rPr>
                <w:b/>
                <w:i/>
              </w:rPr>
              <w:t>Plazi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52854" w14:textId="77777777" w:rsidR="008077C3" w:rsidRPr="00841B39" w:rsidRDefault="008077C3" w:rsidP="00353F42"/>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8E878" w14:textId="77777777" w:rsidR="008077C3" w:rsidRPr="00841B39" w:rsidRDefault="008077C3" w:rsidP="00353F42"/>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CEB2825" w14:textId="77777777" w:rsidR="008077C3" w:rsidRPr="00841B39" w:rsidRDefault="008077C3" w:rsidP="00353F42"/>
        </w:tc>
      </w:tr>
      <w:tr w:rsidR="00747EA2" w:rsidRPr="00841B39" w14:paraId="3774C417"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E725BE1" w14:textId="77777777" w:rsidR="00747EA2" w:rsidRPr="00841B39" w:rsidRDefault="00747EA2" w:rsidP="00747EA2">
            <w:r w:rsidRPr="00841B39">
              <w:t>slepýš křehký</w:t>
            </w:r>
          </w:p>
          <w:p w14:paraId="5C992569" w14:textId="2022F964" w:rsidR="00747EA2" w:rsidRPr="00841B39" w:rsidRDefault="00747EA2" w:rsidP="00747EA2">
            <w:r w:rsidRPr="00841B39">
              <w:t>(</w:t>
            </w:r>
            <w:r w:rsidRPr="00841B39">
              <w:rPr>
                <w:i/>
                <w:iCs/>
              </w:rPr>
              <w:t>Anguis fragilis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D1D4F" w14:textId="77994296" w:rsidR="00747EA2" w:rsidRPr="00841B39" w:rsidRDefault="00747EA2" w:rsidP="00747EA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A6826" w14:textId="04B753B1" w:rsidR="00747EA2" w:rsidRPr="00841B39" w:rsidRDefault="00747EA2" w:rsidP="00747EA2">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F9A2470" w14:textId="081252EB" w:rsidR="00747EA2" w:rsidRPr="00841B39" w:rsidRDefault="00747EA2" w:rsidP="00747EA2">
            <w:r w:rsidRPr="00841B39">
              <w:t>Nenápadný druh lesů, pasek, luk a dalších biotopů; na lokalitě vzácně (POV 2014 - Rozínek).</w:t>
            </w:r>
          </w:p>
        </w:tc>
      </w:tr>
      <w:tr w:rsidR="00747EA2" w:rsidRPr="00841B39" w14:paraId="117D026D"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34A2D86" w14:textId="77777777" w:rsidR="00747EA2" w:rsidRPr="00841B39" w:rsidRDefault="00747EA2" w:rsidP="00747EA2">
            <w:r w:rsidRPr="00841B39">
              <w:t xml:space="preserve">ještěrka živorodá </w:t>
            </w:r>
          </w:p>
          <w:p w14:paraId="7183620C" w14:textId="234042AA" w:rsidR="00747EA2" w:rsidRPr="00841B39" w:rsidRDefault="00747EA2" w:rsidP="00747EA2">
            <w:r w:rsidRPr="00841B39">
              <w:t>(</w:t>
            </w:r>
            <w:r w:rsidRPr="00841B39">
              <w:rPr>
                <w:i/>
                <w:iCs/>
              </w:rPr>
              <w:t>Zootoca vivipara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56762" w14:textId="1003A1FA" w:rsidR="00747EA2" w:rsidRPr="00841B39" w:rsidRDefault="00747EA2" w:rsidP="00747EA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C12B6" w14:textId="7669BEE5" w:rsidR="00747EA2" w:rsidRPr="00841B39" w:rsidRDefault="00747EA2" w:rsidP="00747EA2">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016B079" w14:textId="51CD578B" w:rsidR="00747EA2" w:rsidRPr="00841B39" w:rsidRDefault="00747EA2" w:rsidP="00747EA2">
            <w:r w:rsidRPr="00841B39">
              <w:t>Druh ještěrky obývající mírně stinnější a vlhčí biotopy; na lokalitě ojediněle zjištěn v roce 2015 (Golová, Mačát)</w:t>
            </w:r>
          </w:p>
        </w:tc>
      </w:tr>
      <w:tr w:rsidR="00747EA2" w:rsidRPr="00841B39" w14:paraId="182DCEF0"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CFCF2E2" w14:textId="77777777" w:rsidR="00747EA2" w:rsidRPr="00841B39" w:rsidRDefault="00747EA2" w:rsidP="00747EA2">
            <w:r w:rsidRPr="00841B39">
              <w:t>ještěrka obecná</w:t>
            </w:r>
          </w:p>
          <w:p w14:paraId="4476FE9C" w14:textId="47DEBB99" w:rsidR="00747EA2" w:rsidRPr="00841B39" w:rsidRDefault="00747EA2" w:rsidP="00747EA2">
            <w:r w:rsidRPr="00841B39">
              <w:t>(</w:t>
            </w:r>
            <w:r w:rsidRPr="00841B39">
              <w:rPr>
                <w:i/>
                <w:iCs/>
              </w:rPr>
              <w:t>Lacerta agilis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27DD1" w14:textId="2ED04A19" w:rsidR="00747EA2" w:rsidRPr="00841B39" w:rsidRDefault="00747EA2" w:rsidP="00747EA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177EA" w14:textId="21EB6454" w:rsidR="00747EA2" w:rsidRPr="00841B39" w:rsidRDefault="00747EA2" w:rsidP="00747EA2">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01246AA" w14:textId="5E749DB1" w:rsidR="00747EA2" w:rsidRPr="00841B39" w:rsidRDefault="00747EA2" w:rsidP="00747EA2">
            <w:r w:rsidRPr="00841B39">
              <w:t>Druh obývá zejména výslunná bezlesá místa; na lokalitě pozorována pravidelně (POV 2020 - Rozínek).</w:t>
            </w:r>
          </w:p>
        </w:tc>
      </w:tr>
      <w:tr w:rsidR="00747EA2" w:rsidRPr="00841B39" w14:paraId="019EFCD8"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F1028D9" w14:textId="77777777" w:rsidR="00747EA2" w:rsidRPr="00841B39" w:rsidRDefault="00747EA2" w:rsidP="00747EA2">
            <w:r w:rsidRPr="00841B39">
              <w:t>užovka obojková</w:t>
            </w:r>
          </w:p>
          <w:p w14:paraId="319822C0" w14:textId="00F7D949" w:rsidR="00747EA2" w:rsidRPr="00841B39" w:rsidRDefault="00747EA2" w:rsidP="00747EA2">
            <w:r w:rsidRPr="00841B39">
              <w:t>(</w:t>
            </w:r>
            <w:r w:rsidRPr="00841B39">
              <w:rPr>
                <w:i/>
                <w:iCs/>
              </w:rPr>
              <w:t>Natrix natrix</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9F133" w14:textId="357177BE" w:rsidR="00747EA2" w:rsidRPr="00841B39" w:rsidRDefault="00747EA2" w:rsidP="00747EA2">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6F603" w14:textId="5D0B80C0" w:rsidR="00747EA2" w:rsidRPr="00841B39" w:rsidRDefault="00747EA2" w:rsidP="00747EA2">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2B8ABAF" w14:textId="1D571F97" w:rsidR="00747EA2" w:rsidRPr="00841B39" w:rsidRDefault="00747EA2" w:rsidP="00747EA2">
            <w:r w:rsidRPr="00841B39">
              <w:t>Druh obývající mokřady; na lokalitě nepočetně, zejména v J části (POV 2015 - Rozínek)</w:t>
            </w:r>
          </w:p>
        </w:tc>
      </w:tr>
      <w:tr w:rsidR="008077C3" w:rsidRPr="00841B39" w14:paraId="2B8FE115"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FFD10FF" w14:textId="46786251" w:rsidR="008077C3" w:rsidRPr="00841B39" w:rsidRDefault="008077C3" w:rsidP="00353F42">
            <w:pPr>
              <w:rPr>
                <w:b/>
                <w:i/>
              </w:rPr>
            </w:pPr>
            <w:r w:rsidRPr="00841B39">
              <w:rPr>
                <w:b/>
                <w:i/>
              </w:rPr>
              <w:t>Obojživelníci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1DBAE" w14:textId="77777777" w:rsidR="008077C3" w:rsidRPr="00841B39" w:rsidRDefault="008077C3" w:rsidP="00353F42"/>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58244" w14:textId="77777777" w:rsidR="008077C3" w:rsidRPr="00841B39" w:rsidRDefault="008077C3" w:rsidP="00353F42"/>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3F365AA" w14:textId="77777777" w:rsidR="008077C3" w:rsidRPr="00841B39" w:rsidRDefault="008077C3" w:rsidP="00353F42"/>
        </w:tc>
      </w:tr>
      <w:tr w:rsidR="003D7257" w:rsidRPr="00841B39" w14:paraId="4785D20A"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0B6B0FF" w14:textId="5F1BF71C" w:rsidR="003D7257" w:rsidRPr="00841B39" w:rsidRDefault="003D7257" w:rsidP="003D7257">
            <w:r w:rsidRPr="00841B39">
              <w:t>skokan skřehotavý (</w:t>
            </w:r>
            <w:r w:rsidRPr="00841B39">
              <w:rPr>
                <w:i/>
                <w:iCs/>
              </w:rPr>
              <w:t>Pelophylax ridibundus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101F9" w14:textId="1810B951" w:rsidR="003D7257" w:rsidRPr="00841B39" w:rsidRDefault="003D7257" w:rsidP="003D7257">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A59768" w14:textId="6C135C05" w:rsidR="003D7257" w:rsidRPr="00841B39" w:rsidRDefault="003D7257" w:rsidP="003D7257">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BAE447A" w14:textId="43976E65" w:rsidR="003D7257" w:rsidRPr="00841B39" w:rsidRDefault="003D7257" w:rsidP="003D7257">
            <w:r w:rsidRPr="00841B39">
              <w:t>Převážně nížinný druh obývající i větší vodní nádrže s vyvinutými litorálními porosty; na lokalitě pozorován pravidelně, v jižní části destíky ozývajících se samců (POV 2020 - Holcová Gazárková)</w:t>
            </w:r>
          </w:p>
        </w:tc>
      </w:tr>
      <w:tr w:rsidR="003D7257" w:rsidRPr="00841B39" w14:paraId="5CEED053"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6D1097D" w14:textId="77777777" w:rsidR="003D7257" w:rsidRPr="00841B39" w:rsidRDefault="003D7257" w:rsidP="003D7257">
            <w:r w:rsidRPr="00841B39">
              <w:t xml:space="preserve">čolek obecný </w:t>
            </w:r>
          </w:p>
          <w:p w14:paraId="1BCEB3D7" w14:textId="3F428ABB" w:rsidR="003D7257" w:rsidRPr="00841B39" w:rsidRDefault="003D7257" w:rsidP="003D7257">
            <w:r w:rsidRPr="00841B39">
              <w:t>(</w:t>
            </w:r>
            <w:r w:rsidRPr="00841B39">
              <w:rPr>
                <w:i/>
                <w:iCs/>
              </w:rPr>
              <w:t>Lissotriton vulgaris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5F86C" w14:textId="64588D49" w:rsidR="003D7257" w:rsidRPr="00841B39" w:rsidRDefault="003D7257" w:rsidP="003D7257">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845B7" w14:textId="5C319A5A" w:rsidR="003D7257" w:rsidRPr="00841B39" w:rsidRDefault="003D7257" w:rsidP="003D7257">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C874856" w14:textId="481133CA" w:rsidR="003D7257" w:rsidRPr="00841B39" w:rsidRDefault="003D7257" w:rsidP="003D7257">
            <w:r w:rsidRPr="00841B39">
              <w:t>Druh rozmnožující se především v nížinách v menších vodních nádržích bez významnější rybí obsádky; na lokalitě především v tůních jižní části (POV 2020 - Holcová Gazárková)</w:t>
            </w:r>
          </w:p>
        </w:tc>
      </w:tr>
      <w:tr w:rsidR="003D7257" w:rsidRPr="00841B39" w14:paraId="02A15CF8"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0A44E65" w14:textId="77777777" w:rsidR="003D7257" w:rsidRPr="00841B39" w:rsidRDefault="003D7257" w:rsidP="003D7257">
            <w:r w:rsidRPr="00841B39">
              <w:t xml:space="preserve">ropucha zelená </w:t>
            </w:r>
          </w:p>
          <w:p w14:paraId="38B334C6" w14:textId="745FF76F" w:rsidR="003D7257" w:rsidRPr="00841B39" w:rsidRDefault="003D7257" w:rsidP="003D7257">
            <w:r w:rsidRPr="00841B39">
              <w:t>(</w:t>
            </w:r>
            <w:r w:rsidRPr="00841B39">
              <w:rPr>
                <w:i/>
                <w:iCs/>
              </w:rPr>
              <w:t>Bufotes viridis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C6CEA" w14:textId="0EAF4A04" w:rsidR="003D7257" w:rsidRPr="00841B39" w:rsidRDefault="003D7257" w:rsidP="003D7257">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B36CE" w14:textId="11731C69" w:rsidR="003D7257" w:rsidRPr="00841B39" w:rsidRDefault="003D7257" w:rsidP="003D7257">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5A268F5" w14:textId="3FAF780E" w:rsidR="003D7257" w:rsidRPr="00841B39" w:rsidRDefault="003D7257" w:rsidP="003D7257">
            <w:r w:rsidRPr="00841B39">
              <w:t>Převážně nížinný druh obsazující především nové vodní nádrže či břehy bez významnější vegetace; na lokalitě pravidelně, zejména kolem jachtařského klubu (POV 2020 - Rozínek, Holcová Gazárková)</w:t>
            </w:r>
          </w:p>
        </w:tc>
      </w:tr>
      <w:tr w:rsidR="003D7257" w:rsidRPr="00841B39" w14:paraId="49646921"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137A56C" w14:textId="77777777" w:rsidR="003D7257" w:rsidRPr="00841B39" w:rsidRDefault="003D7257" w:rsidP="003D7257">
            <w:r w:rsidRPr="00841B39">
              <w:t>kuňka obecná</w:t>
            </w:r>
          </w:p>
          <w:p w14:paraId="7AC68F98" w14:textId="522788A0" w:rsidR="003D7257" w:rsidRPr="00841B39" w:rsidRDefault="003D7257" w:rsidP="003D7257">
            <w:r w:rsidRPr="00841B39">
              <w:t>(</w:t>
            </w:r>
            <w:r w:rsidRPr="00841B39">
              <w:rPr>
                <w:i/>
                <w:iCs/>
              </w:rPr>
              <w:t>Bombina bombina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FAC1C" w14:textId="718879D2" w:rsidR="003D7257" w:rsidRPr="00841B39" w:rsidRDefault="003D7257" w:rsidP="003D7257">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A8B9B" w14:textId="3F8518AD" w:rsidR="003D7257" w:rsidRPr="00841B39" w:rsidRDefault="003D7257" w:rsidP="003D7257">
            <w:r w:rsidRPr="00841B39">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10CAA68F" w14:textId="4562C5E4" w:rsidR="003D7257" w:rsidRPr="00841B39" w:rsidRDefault="003D7257" w:rsidP="003D7257">
            <w:r w:rsidRPr="00841B39">
              <w:t>Převážně nížinný druh preferující menší, mělké, osluněné vodní plochy; na lokalitě v tůních v jižní části, nepočetně (POV 2020 - Holcová Gazárková)</w:t>
            </w:r>
          </w:p>
        </w:tc>
      </w:tr>
      <w:tr w:rsidR="003D7257" w:rsidRPr="00841B39" w14:paraId="1CAF3768"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1B61976" w14:textId="77777777" w:rsidR="003D7257" w:rsidRPr="00841B39" w:rsidRDefault="003D7257" w:rsidP="003D7257">
            <w:r w:rsidRPr="00841B39">
              <w:t>rosnička zelená</w:t>
            </w:r>
          </w:p>
          <w:p w14:paraId="33C6B823" w14:textId="5C9E242D" w:rsidR="003D7257" w:rsidRPr="00841B39" w:rsidRDefault="003D7257" w:rsidP="003D7257">
            <w:r w:rsidRPr="00841B39">
              <w:t>(</w:t>
            </w:r>
            <w:r w:rsidRPr="00841B39">
              <w:rPr>
                <w:i/>
                <w:iCs/>
              </w:rPr>
              <w:t>Hyla arborea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2D654" w14:textId="47565C12" w:rsidR="003D7257" w:rsidRPr="00841B39" w:rsidRDefault="003D7257" w:rsidP="003D7257">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53686" w14:textId="24C54F9F" w:rsidR="003D7257" w:rsidRPr="00841B39" w:rsidRDefault="003D7257" w:rsidP="003D7257">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31797CA3" w14:textId="6371507B" w:rsidR="003D7257" w:rsidRPr="00841B39" w:rsidRDefault="003D7257" w:rsidP="003D7257">
            <w:r w:rsidRPr="00841B39">
              <w:t>Naše jediná stromová žába vyskytující se v blízkosti mokřadů; na lokalitě zjištěno několik až několik desítek ozývajících samců (POV 2015 - Rozínek)</w:t>
            </w:r>
          </w:p>
        </w:tc>
      </w:tr>
      <w:tr w:rsidR="003D7257" w:rsidRPr="00841B39" w14:paraId="6E9E481C"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1889B3B" w14:textId="77777777" w:rsidR="003D7257" w:rsidRPr="00841B39" w:rsidRDefault="003D7257" w:rsidP="003D7257">
            <w:r w:rsidRPr="00841B39">
              <w:lastRenderedPageBreak/>
              <w:t>skokan zelený</w:t>
            </w:r>
          </w:p>
          <w:p w14:paraId="0961105E" w14:textId="0A4EF138" w:rsidR="003D7257" w:rsidRPr="00841B39" w:rsidRDefault="003D7257" w:rsidP="003D7257">
            <w:r w:rsidRPr="00841B39">
              <w:t>(</w:t>
            </w:r>
            <w:r w:rsidRPr="00841B39">
              <w:rPr>
                <w:i/>
                <w:iCs/>
              </w:rPr>
              <w:t>Pelophylax esculentus</w:t>
            </w:r>
            <w:r w:rsidRPr="00841B39">
              <w:t xml:space="preserve"> </w:t>
            </w:r>
            <w:proofErr w:type="gramStart"/>
            <w:r w:rsidRPr="00841B39">
              <w:t>s.l.</w:t>
            </w:r>
            <w:proofErr w:type="gramEnd"/>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D8C82" w14:textId="3760876F" w:rsidR="003D7257" w:rsidRPr="00841B39" w:rsidRDefault="003D7257" w:rsidP="003D7257">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4576D" w14:textId="4D24A23D" w:rsidR="003D7257" w:rsidRPr="00841B39" w:rsidRDefault="003D7257" w:rsidP="003D7257">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45AE8B5" w14:textId="329C7858" w:rsidR="003D7257" w:rsidRPr="00841B39" w:rsidRDefault="003D7257" w:rsidP="003D7257">
            <w:r w:rsidRPr="00841B39">
              <w:t>Převážně nížinný druh obývající i větší vodní nádrže s vyvinutými litorálními porosty; na lokalitě pozorován v jižní části - destíky ozývajících se samců (POV 2020 - Rozínek)</w:t>
            </w:r>
          </w:p>
        </w:tc>
      </w:tr>
      <w:tr w:rsidR="003D7257" w:rsidRPr="00841B39" w14:paraId="2050280D"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16A3A8C" w14:textId="77777777" w:rsidR="003D7257" w:rsidRPr="00841B39" w:rsidRDefault="003D7257" w:rsidP="003D7257">
            <w:r w:rsidRPr="00841B39">
              <w:t xml:space="preserve">skokan štíhlý </w:t>
            </w:r>
          </w:p>
          <w:p w14:paraId="0AEDBDFC" w14:textId="5814CF86" w:rsidR="003D7257" w:rsidRPr="00841B39" w:rsidRDefault="003D7257" w:rsidP="003D7257">
            <w:r w:rsidRPr="00841B39">
              <w:t>(</w:t>
            </w:r>
            <w:r w:rsidRPr="00841B39">
              <w:rPr>
                <w:i/>
                <w:iCs/>
              </w:rPr>
              <w:t>Rana dalmatina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E18C1" w14:textId="718A3C1C" w:rsidR="003D7257" w:rsidRPr="00841B39" w:rsidRDefault="003D7257" w:rsidP="003D7257">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88466" w14:textId="73DB0ECB" w:rsidR="003D7257" w:rsidRPr="00841B39" w:rsidRDefault="003D7257" w:rsidP="003D7257">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E6C0031" w14:textId="0DC2BDE3" w:rsidR="003D7257" w:rsidRPr="00841B39" w:rsidRDefault="003D7257" w:rsidP="003D7257">
            <w:r w:rsidRPr="00841B39">
              <w:t>Druh obývající především teplejší nížinné lesy, k rozmnožování využívající větší tůně a rybníky; na lokalitě pravidelně pozorovány až desítky jedinců (POV 2020 - Holcová Gazárková)</w:t>
            </w:r>
          </w:p>
        </w:tc>
      </w:tr>
      <w:tr w:rsidR="003D7257" w:rsidRPr="00841B39" w14:paraId="54BB0C81"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3F4DB04" w14:textId="77777777" w:rsidR="003D7257" w:rsidRPr="00841B39" w:rsidRDefault="003D7257" w:rsidP="003D7257">
            <w:r w:rsidRPr="00841B39">
              <w:t xml:space="preserve">ropucha obecná </w:t>
            </w:r>
          </w:p>
          <w:p w14:paraId="6235AC1A" w14:textId="77A36F61" w:rsidR="003D7257" w:rsidRPr="00841B39" w:rsidRDefault="003D7257" w:rsidP="003D7257">
            <w:r w:rsidRPr="00841B39">
              <w:t>(</w:t>
            </w:r>
            <w:r w:rsidRPr="00841B39">
              <w:rPr>
                <w:i/>
                <w:iCs/>
              </w:rPr>
              <w:t>Bufo bufo</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83B6F" w14:textId="223DD12B" w:rsidR="003D7257" w:rsidRPr="00841B39" w:rsidRDefault="003D7257" w:rsidP="003D7257">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CF0EE" w14:textId="42556155" w:rsidR="003D7257" w:rsidRPr="00841B39" w:rsidRDefault="003D7257" w:rsidP="003D7257">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11A3D1FA" w14:textId="3E0D381E" w:rsidR="003D7257" w:rsidRPr="00841B39" w:rsidRDefault="003D7257" w:rsidP="003D7257">
            <w:r w:rsidRPr="00841B39">
              <w:t>Široce rozšířený druh, pro rozmnožování vyhledává spíše osluněné vodní plochy s nízkou rybí obsádkou či bez ní; na lokalitě zejména v jižní části, nepočetně (POV 2020 - Holcová Gazárková)</w:t>
            </w:r>
          </w:p>
        </w:tc>
      </w:tr>
      <w:tr w:rsidR="003D7257" w:rsidRPr="00841B39" w14:paraId="05E5B4E8"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23E7F9F" w14:textId="77777777" w:rsidR="003D7257" w:rsidRPr="00841B39" w:rsidRDefault="003D7257" w:rsidP="003D7257">
            <w:r w:rsidRPr="00841B39">
              <w:t xml:space="preserve">skokan hnědý </w:t>
            </w:r>
          </w:p>
          <w:p w14:paraId="5A64E5CF" w14:textId="604B4261" w:rsidR="003D7257" w:rsidRPr="00841B39" w:rsidRDefault="003D7257" w:rsidP="003D7257">
            <w:r w:rsidRPr="00841B39">
              <w:t>(</w:t>
            </w:r>
            <w:r w:rsidRPr="00841B39">
              <w:rPr>
                <w:i/>
                <w:iCs/>
              </w:rPr>
              <w:t>Rana temporaria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10D7D" w14:textId="66E18295" w:rsidR="003D7257" w:rsidRPr="00841B39" w:rsidRDefault="00252BA4" w:rsidP="003D7257">
            <w:r w:rsidRPr="00841B3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F65B4" w14:textId="4245A5F7" w:rsidR="003D7257" w:rsidRPr="00841B39" w:rsidRDefault="003D7257" w:rsidP="003D7257">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9ED7671" w14:textId="71E98492" w:rsidR="003D7257" w:rsidRPr="00841B39" w:rsidRDefault="003D7257" w:rsidP="003D7257">
            <w:r w:rsidRPr="00841B39">
              <w:t xml:space="preserve">Široce rozšířený druh využívající pro rozmnožování nejrůznější vodní nádrže, především menší a stinnější; na lokalitě zjišťován sporadicky, spíše v dřívějších letech (POV 2006 - Krejčí) </w:t>
            </w:r>
          </w:p>
        </w:tc>
      </w:tr>
      <w:tr w:rsidR="00423997" w:rsidRPr="00841B39" w14:paraId="7F6BC472"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28CF688" w14:textId="2A0C23B3" w:rsidR="00423997" w:rsidRPr="00841B39" w:rsidRDefault="00423997" w:rsidP="008077C3">
            <w:pPr>
              <w:rPr>
                <w:b/>
                <w:i/>
              </w:rPr>
            </w:pPr>
            <w:r w:rsidRPr="00841B39">
              <w:rPr>
                <w:b/>
                <w:i/>
              </w:rPr>
              <w:t>Měk</w:t>
            </w:r>
            <w:r w:rsidR="00415D08" w:rsidRPr="00841B39">
              <w:rPr>
                <w:b/>
                <w:i/>
              </w:rPr>
              <w:t>k</w:t>
            </w:r>
            <w:r w:rsidRPr="00841B39">
              <w:rPr>
                <w:b/>
                <w:i/>
              </w:rPr>
              <w:t>ýši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A944C" w14:textId="77777777" w:rsidR="00423997" w:rsidRPr="00841B39" w:rsidRDefault="00423997" w:rsidP="008077C3"/>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82018" w14:textId="77777777" w:rsidR="00423997" w:rsidRPr="00841B39" w:rsidRDefault="00423997" w:rsidP="008077C3"/>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0B74158F" w14:textId="77777777" w:rsidR="00423997" w:rsidRPr="00841B39" w:rsidRDefault="00423997" w:rsidP="008077C3"/>
        </w:tc>
      </w:tr>
      <w:tr w:rsidR="00786DC5" w:rsidRPr="00841B39" w14:paraId="40FA2B84"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F83DC07" w14:textId="77777777" w:rsidR="00786DC5" w:rsidRPr="00841B39" w:rsidRDefault="00786DC5" w:rsidP="00786DC5">
            <w:r w:rsidRPr="00841B39">
              <w:t xml:space="preserve">velevrub malířský </w:t>
            </w:r>
          </w:p>
          <w:p w14:paraId="6D544340" w14:textId="76D61F83" w:rsidR="00786DC5" w:rsidRPr="00841B39" w:rsidRDefault="00786DC5" w:rsidP="00786DC5">
            <w:r w:rsidRPr="00841B39">
              <w:t>(</w:t>
            </w:r>
            <w:r w:rsidRPr="00841B39">
              <w:rPr>
                <w:i/>
                <w:iCs/>
              </w:rPr>
              <w:t>Unio pictorum</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4DF8A" w14:textId="6A0F047C" w:rsidR="00786DC5" w:rsidRPr="00841B39" w:rsidRDefault="00786DC5" w:rsidP="00786DC5">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0A38C" w14:textId="01C03B3B" w:rsidR="00786DC5" w:rsidRPr="00841B39" w:rsidRDefault="00252BA4" w:rsidP="00786DC5">
            <w:r w:rsidRPr="00841B39">
              <w: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32F19B7" w14:textId="124B4156" w:rsidR="00786DC5" w:rsidRPr="00841B39" w:rsidRDefault="00786DC5" w:rsidP="00786DC5">
            <w:r w:rsidRPr="00841B39">
              <w:t>Druh obývá pomalu tekoucí a stojaté vodní plochy s čistou vodou; na lokalitě nalezen vzácně v oblasti trdliště (Vláčilová 2019)</w:t>
            </w:r>
          </w:p>
        </w:tc>
      </w:tr>
      <w:tr w:rsidR="00786DC5" w:rsidRPr="00841B39" w14:paraId="726AA13E"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14DC794" w14:textId="77777777" w:rsidR="00786DC5" w:rsidRPr="00841B39" w:rsidRDefault="00786DC5" w:rsidP="00786DC5">
            <w:r w:rsidRPr="00841B39">
              <w:t>škeble rybničná</w:t>
            </w:r>
          </w:p>
          <w:p w14:paraId="6D3DF6FD" w14:textId="2CC9D518" w:rsidR="00786DC5" w:rsidRPr="00841B39" w:rsidRDefault="00786DC5" w:rsidP="00786DC5">
            <w:r w:rsidRPr="00841B39">
              <w:t>(</w:t>
            </w:r>
            <w:r w:rsidRPr="00841B39">
              <w:rPr>
                <w:i/>
                <w:iCs/>
              </w:rPr>
              <w:t>Anodonta cygnea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94077" w14:textId="076EC480" w:rsidR="00786DC5" w:rsidRPr="00841B39" w:rsidRDefault="00786DC5" w:rsidP="00786DC5">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B1F7A" w14:textId="0C908A33" w:rsidR="00786DC5" w:rsidRPr="00841B39" w:rsidRDefault="00786DC5" w:rsidP="00786DC5">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0A343BD" w14:textId="7512399C" w:rsidR="00786DC5" w:rsidRPr="00841B39" w:rsidRDefault="00786DC5" w:rsidP="00786DC5">
            <w:r w:rsidRPr="00841B39">
              <w:t>Druh obývá klidné bahnité vody - rybníky, větší tůně a bažiny, slepá či pomalu tekoucí říční ramena; na lokalitě byla nalezena menší populace (Beran 2003)</w:t>
            </w:r>
          </w:p>
        </w:tc>
      </w:tr>
      <w:tr w:rsidR="00786DC5" w:rsidRPr="00841B39" w14:paraId="6473B8C3"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C5A6E64" w14:textId="77777777" w:rsidR="00786DC5" w:rsidRPr="00841B39" w:rsidRDefault="00786DC5" w:rsidP="00786DC5">
            <w:r w:rsidRPr="00841B39">
              <w:t>velevrub nadmutý</w:t>
            </w:r>
          </w:p>
          <w:p w14:paraId="1C4F2A26" w14:textId="4A4B5010" w:rsidR="00786DC5" w:rsidRPr="00841B39" w:rsidRDefault="00786DC5" w:rsidP="00786DC5">
            <w:r w:rsidRPr="00841B39">
              <w:t>(</w:t>
            </w:r>
            <w:r w:rsidRPr="00841B39">
              <w:rPr>
                <w:i/>
                <w:iCs/>
              </w:rPr>
              <w:t>Unio tumidus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0B658" w14:textId="4A27B36F" w:rsidR="00786DC5" w:rsidRPr="00841B39" w:rsidRDefault="00252BA4" w:rsidP="00786DC5">
            <w:r w:rsidRPr="00841B3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00CD6" w14:textId="24923C21" w:rsidR="00786DC5" w:rsidRPr="00841B39" w:rsidRDefault="00786DC5" w:rsidP="00786DC5">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3E69306E" w14:textId="055877E6" w:rsidR="00786DC5" w:rsidRPr="00841B39" w:rsidRDefault="00786DC5" w:rsidP="00786DC5">
            <w:r w:rsidRPr="00841B39">
              <w:t>Druh žije v pomalu tekoucích a stojatých čistých a dobře okysličených vodách s bahnitým podkladem, na písčitém, štěrkovém či hodně bahnitém dně je vzácnější; na lokalitě silnější populace (Beran 2003)</w:t>
            </w:r>
          </w:p>
        </w:tc>
      </w:tr>
      <w:tr w:rsidR="005E0FD3" w:rsidRPr="00841B39" w14:paraId="3DC4A684"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6CD2515" w14:textId="3258FD98" w:rsidR="005E0FD3" w:rsidRPr="00841B39" w:rsidRDefault="005E0FD3" w:rsidP="008077C3">
            <w:pPr>
              <w:rPr>
                <w:b/>
                <w:i/>
              </w:rPr>
            </w:pPr>
            <w:r w:rsidRPr="00841B39">
              <w:rPr>
                <w:b/>
                <w:i/>
              </w:rPr>
              <w:t>Brouci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44456" w14:textId="77777777" w:rsidR="005E0FD3" w:rsidRPr="00841B39" w:rsidRDefault="005E0FD3" w:rsidP="008077C3"/>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E6970" w14:textId="77777777" w:rsidR="005E0FD3" w:rsidRPr="00841B39" w:rsidRDefault="005E0FD3" w:rsidP="008077C3"/>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556FD17E" w14:textId="77777777" w:rsidR="005E0FD3" w:rsidRPr="00841B39" w:rsidRDefault="005E0FD3" w:rsidP="008077C3"/>
        </w:tc>
      </w:tr>
      <w:tr w:rsidR="007B7E57" w:rsidRPr="00841B39" w14:paraId="7B0009B0"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7BA39C8" w14:textId="3A9C704E" w:rsidR="007B7E57" w:rsidRPr="00841B39" w:rsidRDefault="007B7E57" w:rsidP="007B7E57">
            <w:pPr>
              <w:rPr>
                <w:b/>
                <w:i/>
              </w:rPr>
            </w:pPr>
            <w:r w:rsidRPr="00841B39">
              <w:t xml:space="preserve">křepčík obroubený </w:t>
            </w:r>
            <w:r w:rsidRPr="00841B39">
              <w:br/>
              <w:t>(</w:t>
            </w:r>
            <w:r w:rsidRPr="00841B39">
              <w:rPr>
                <w:i/>
                <w:iCs/>
              </w:rPr>
              <w:t>Cybister lateralimarginalis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787B9" w14:textId="7E497302" w:rsidR="007B7E57" w:rsidRPr="00841B39" w:rsidRDefault="00252BA4" w:rsidP="007B7E57">
            <w:r w:rsidRPr="00841B3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E846C" w14:textId="2A59C965" w:rsidR="007B7E57" w:rsidRPr="00841B39" w:rsidRDefault="007B7E57" w:rsidP="007B7E57">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89AF043" w14:textId="518FDF70" w:rsidR="007B7E57" w:rsidRPr="00841B39" w:rsidRDefault="007B7E57" w:rsidP="007B7E57">
            <w:r w:rsidRPr="00841B39">
              <w:t>Vodní druh; 2015 nalezen 1 exemplář v tůních na JV PP (Golová, Mačát 2015)</w:t>
            </w:r>
          </w:p>
        </w:tc>
      </w:tr>
      <w:tr w:rsidR="007B7E57" w:rsidRPr="00841B39" w14:paraId="5E9A6BD4"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09CCCC3" w14:textId="77777777" w:rsidR="007B7E57" w:rsidRPr="00841B39" w:rsidRDefault="007B7E57" w:rsidP="007B7E57">
            <w:r w:rsidRPr="00841B39">
              <w:t>vodomil černý</w:t>
            </w:r>
          </w:p>
          <w:p w14:paraId="4C34C086" w14:textId="3CFC92E9" w:rsidR="007B7E57" w:rsidRPr="00841B39" w:rsidRDefault="007B7E57" w:rsidP="007B7E57">
            <w:pPr>
              <w:rPr>
                <w:b/>
                <w:i/>
              </w:rPr>
            </w:pPr>
            <w:r w:rsidRPr="00841B39">
              <w:t>(</w:t>
            </w:r>
            <w:r w:rsidRPr="00841B39">
              <w:rPr>
                <w:i/>
                <w:iCs/>
              </w:rPr>
              <w:t>Hydrophilus piceus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ABA36" w14:textId="2153F8BC" w:rsidR="007B7E57" w:rsidRPr="00841B39" w:rsidRDefault="00252BA4" w:rsidP="007B7E57">
            <w:r w:rsidRPr="00841B3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661D0" w14:textId="2632F834" w:rsidR="007B7E57" w:rsidRPr="00841B39" w:rsidRDefault="007B7E57" w:rsidP="007B7E57">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6F34B3F" w14:textId="0C68BB03" w:rsidR="007B7E57" w:rsidRPr="00841B39" w:rsidRDefault="007B7E57" w:rsidP="007B7E57">
            <w:r w:rsidRPr="00841B39">
              <w:t>Vodní druh; 2019 nalezeny 3 exempláře v oblasti Velkého jezera (Vláčilová 2019)</w:t>
            </w:r>
          </w:p>
        </w:tc>
      </w:tr>
      <w:tr w:rsidR="007B7E57" w:rsidRPr="00841B39" w14:paraId="2252C498"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152F4F6" w14:textId="3EBD8E58" w:rsidR="007B7E57" w:rsidRPr="00841B39" w:rsidRDefault="007B7E57" w:rsidP="007B7E57">
            <w:pPr>
              <w:rPr>
                <w:b/>
                <w:i/>
              </w:rPr>
            </w:pPr>
            <w:r w:rsidRPr="00841B39">
              <w:rPr>
                <w:i/>
                <w:iCs/>
              </w:rPr>
              <w:t>Prionocyphon serricornis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C294E" w14:textId="31517F37" w:rsidR="007B7E57" w:rsidRPr="00841B39" w:rsidRDefault="00252BA4" w:rsidP="007B7E57">
            <w:r w:rsidRPr="00841B3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9680F" w14:textId="76D862EC" w:rsidR="007B7E57" w:rsidRPr="00841B39" w:rsidRDefault="007B7E57" w:rsidP="007B7E57">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BB9CF4D" w14:textId="6657E50E" w:rsidR="007B7E57" w:rsidRPr="00841B39" w:rsidRDefault="007B7E57" w:rsidP="007B7E57">
            <w:r w:rsidRPr="00841B39">
              <w:t>Mokřadní druh, larvy se vyvíjí v dendrotelmách. V oblasti JV tůní a Malého jezera zjištěn v r. 2019 výskyt min. několika jedinců (Vláčilová 2019)</w:t>
            </w:r>
          </w:p>
        </w:tc>
      </w:tr>
      <w:tr w:rsidR="00423997" w:rsidRPr="00841B39" w14:paraId="6D46137D"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180F1AB" w14:textId="6098D16F" w:rsidR="00423997" w:rsidRPr="00841B39" w:rsidRDefault="00423997" w:rsidP="008077C3">
            <w:pPr>
              <w:rPr>
                <w:b/>
                <w:i/>
              </w:rPr>
            </w:pPr>
            <w:r w:rsidRPr="00841B39">
              <w:rPr>
                <w:b/>
                <w:i/>
              </w:rPr>
              <w:t>Motýli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3FA09" w14:textId="77777777" w:rsidR="00423997" w:rsidRPr="00841B39" w:rsidRDefault="00423997" w:rsidP="008077C3"/>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C035A" w14:textId="77777777" w:rsidR="00423997" w:rsidRPr="00841B39" w:rsidRDefault="00423997" w:rsidP="008077C3"/>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63F947D8" w14:textId="77777777" w:rsidR="00423997" w:rsidRPr="00841B39" w:rsidRDefault="00423997" w:rsidP="008077C3"/>
        </w:tc>
      </w:tr>
      <w:tr w:rsidR="00785FDB" w:rsidRPr="00841B39" w14:paraId="3C73AA0C"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B4B1AE8" w14:textId="77777777" w:rsidR="007B7E57" w:rsidRPr="00841B39" w:rsidRDefault="00785FDB" w:rsidP="00785FDB">
            <w:pPr>
              <w:rPr>
                <w:bCs/>
              </w:rPr>
            </w:pPr>
            <w:r w:rsidRPr="00841B39">
              <w:rPr>
                <w:bCs/>
              </w:rPr>
              <w:t xml:space="preserve">modrásek bahenní </w:t>
            </w:r>
          </w:p>
          <w:p w14:paraId="063B7041" w14:textId="7D82502F" w:rsidR="00785FDB" w:rsidRPr="00841B39" w:rsidRDefault="00785FDB" w:rsidP="00785FDB">
            <w:pPr>
              <w:rPr>
                <w:bCs/>
              </w:rPr>
            </w:pPr>
            <w:r w:rsidRPr="00841B39">
              <w:rPr>
                <w:bCs/>
                <w:i/>
              </w:rPr>
              <w:t>(Phengaris nausithous)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E1B8C" w14:textId="0894C1E3" w:rsidR="00785FDB" w:rsidRPr="00841B39" w:rsidRDefault="00785FDB" w:rsidP="00785FDB">
            <w:r w:rsidRPr="00841B39">
              <w:t xml:space="preserve">SO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838A9A" w14:textId="4DDEE1E7" w:rsidR="00785FDB" w:rsidRPr="00841B39" w:rsidRDefault="00785FDB" w:rsidP="00785FDB">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7D68E705" w14:textId="3E7D5976" w:rsidR="00785FDB" w:rsidRPr="00841B39" w:rsidRDefault="00785FDB" w:rsidP="00785FDB">
            <w:r w:rsidRPr="00841B39">
              <w:t>Louka podél pravého břehu řeky Oskavy v jihovýchodním cípu ZCHÚ se vzácným výskytem krvavce totenu. Druh se vyskytuje pravidelně ale v nízkých početnostech, v roce 2019 zaznamenáno během jednoho dne 5 jedinců (Ostřanská 2020, AOPK ČR 2021)</w:t>
            </w:r>
          </w:p>
        </w:tc>
      </w:tr>
      <w:tr w:rsidR="00785FDB" w:rsidRPr="00841B39" w14:paraId="78AB3788"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87F3D97" w14:textId="1C0073F2" w:rsidR="00785FDB" w:rsidRPr="00841B39" w:rsidRDefault="00785FDB" w:rsidP="00785FDB">
            <w:pPr>
              <w:rPr>
                <w:b/>
                <w:i/>
              </w:rPr>
            </w:pPr>
            <w:r w:rsidRPr="00841B39">
              <w:rPr>
                <w:bCs/>
              </w:rPr>
              <w:t xml:space="preserve">ohniváček černočárný </w:t>
            </w:r>
            <w:r w:rsidRPr="00841B39">
              <w:rPr>
                <w:bCs/>
                <w:i/>
              </w:rPr>
              <w:t>(Lycaena dispar)</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A8F8A" w14:textId="7A8D3CD9" w:rsidR="00785FDB" w:rsidRPr="00841B39" w:rsidRDefault="00785FDB" w:rsidP="00785FDB">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1781F" w14:textId="75A7C2CE" w:rsidR="00785FDB" w:rsidRPr="00841B39" w:rsidRDefault="00252BA4" w:rsidP="00785FDB">
            <w:r w:rsidRPr="00841B39">
              <w:t>-</w:t>
            </w:r>
          </w:p>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743A390A" w14:textId="69DDCC05" w:rsidR="00785FDB" w:rsidRPr="00841B39" w:rsidRDefault="00785FDB" w:rsidP="00785FDB">
            <w:r w:rsidRPr="00841B39">
              <w:t>Louky a bezlesé plochy v jihovýchodním cípu ZCHÚ. Druh se vyskytuje pravidelně ale v nízkých početnostech, naposledy v roce 2019 zaznamenán během jednoho dne 1 jedinec. (Ostřanská 2020, AOPK ČR 2021)</w:t>
            </w:r>
          </w:p>
        </w:tc>
      </w:tr>
      <w:tr w:rsidR="007B7E57" w:rsidRPr="00841B39" w14:paraId="5A763F65"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441134D" w14:textId="2E903175" w:rsidR="007B7E57" w:rsidRPr="00841B39" w:rsidRDefault="007B7E57" w:rsidP="007B7E57">
            <w:pPr>
              <w:rPr>
                <w:bCs/>
              </w:rPr>
            </w:pPr>
            <w:r w:rsidRPr="00841B39">
              <w:lastRenderedPageBreak/>
              <w:t>stužkonoska vrbová (</w:t>
            </w:r>
            <w:r w:rsidRPr="00841B39">
              <w:rPr>
                <w:i/>
                <w:iCs/>
              </w:rPr>
              <w:t>Catocala electa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E3E27" w14:textId="6CC616C4" w:rsidR="007B7E57" w:rsidRPr="00841B39" w:rsidRDefault="007B7E57" w:rsidP="007B7E57">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31517" w14:textId="06643F10" w:rsidR="007B7E57" w:rsidRPr="00841B39" w:rsidRDefault="007B7E57" w:rsidP="007B7E57">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3E7CF2AA" w14:textId="4ED404FB" w:rsidR="007B7E57" w:rsidRPr="00841B39" w:rsidRDefault="007B7E57" w:rsidP="007B7E57">
            <w:r w:rsidRPr="00841B39">
              <w:t>Druh vázaný na lužní lesy a břehové porosty se starými vrbami; na lokalitě zjištěn výskyt v JV části (POV 2016 - Holec).</w:t>
            </w:r>
          </w:p>
        </w:tc>
      </w:tr>
      <w:tr w:rsidR="00785FDB" w:rsidRPr="00841B39" w14:paraId="6EF7A02C"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5EFCC71" w14:textId="77777777" w:rsidR="00786DC5" w:rsidRPr="00841B39" w:rsidRDefault="00785FDB" w:rsidP="00785FDB">
            <w:r w:rsidRPr="00841B39">
              <w:t xml:space="preserve">batolec červený </w:t>
            </w:r>
          </w:p>
          <w:p w14:paraId="0E812C97" w14:textId="6679B3B3" w:rsidR="00785FDB" w:rsidRPr="00841B39" w:rsidRDefault="00785FDB" w:rsidP="00785FDB">
            <w:pPr>
              <w:rPr>
                <w:bCs/>
              </w:rPr>
            </w:pPr>
            <w:r w:rsidRPr="00841B39">
              <w:rPr>
                <w:i/>
              </w:rPr>
              <w:t>(Apatura ilia)</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8488B" w14:textId="17643A2F" w:rsidR="00785FDB" w:rsidRPr="00841B39" w:rsidRDefault="00785FDB" w:rsidP="00785FDB">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3AC00" w14:textId="4C90F0DD" w:rsidR="00785FDB" w:rsidRPr="00841B39" w:rsidRDefault="00252BA4" w:rsidP="00785FDB">
            <w:r w:rsidRPr="00841B39">
              <w:t>-</w:t>
            </w:r>
          </w:p>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788A5BFB" w14:textId="7CE8D8F1" w:rsidR="00785FDB" w:rsidRPr="00841B39" w:rsidRDefault="00785FDB" w:rsidP="00785FDB">
            <w:r w:rsidRPr="00841B39">
              <w:t>Obývá břehové porosty a lesní okraje s topoly a vrbami. Populace je stabilní (Ostřanská 2020, AOPK ČR 2021).</w:t>
            </w:r>
          </w:p>
        </w:tc>
      </w:tr>
      <w:tr w:rsidR="00785FDB" w:rsidRPr="00841B39" w14:paraId="3B51121C"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83ADDA6" w14:textId="77777777" w:rsidR="00786DC5" w:rsidRPr="00841B39" w:rsidRDefault="00785FDB" w:rsidP="00785FDB">
            <w:r w:rsidRPr="00841B39">
              <w:t xml:space="preserve">otakárek fenyklový </w:t>
            </w:r>
          </w:p>
          <w:p w14:paraId="59ECCC1B" w14:textId="19A208DE" w:rsidR="00785FDB" w:rsidRPr="00841B39" w:rsidRDefault="00785FDB" w:rsidP="00785FDB">
            <w:r w:rsidRPr="00841B39">
              <w:t>(</w:t>
            </w:r>
            <w:r w:rsidRPr="00841B39">
              <w:rPr>
                <w:i/>
              </w:rPr>
              <w:t>Papilio machaon)</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F06F7" w14:textId="7B18DF88" w:rsidR="00785FDB" w:rsidRPr="00841B39" w:rsidRDefault="00785FDB" w:rsidP="00785FDB">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B25CC" w14:textId="0D01AFD9" w:rsidR="00785FDB" w:rsidRPr="00841B39" w:rsidRDefault="00785FDB" w:rsidP="00785FDB">
            <w:r w:rsidRPr="00841B39">
              <w:t>-</w:t>
            </w:r>
          </w:p>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1F05C486" w14:textId="0BD7A2CB" w:rsidR="00785FDB" w:rsidRPr="00841B39" w:rsidRDefault="00785FDB" w:rsidP="00785FDB">
            <w:r w:rsidRPr="00841B39">
              <w:t>Vyskytuje se vzácně na bezlesých stanovištích s přítomností miříkovitých rostlin (Ostřanská 2020, AOPK ČR 2021).</w:t>
            </w:r>
          </w:p>
        </w:tc>
      </w:tr>
      <w:tr w:rsidR="00785FDB" w:rsidRPr="00841B39" w14:paraId="009174C5"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C0CA379" w14:textId="77777777" w:rsidR="00786DC5" w:rsidRPr="00841B39" w:rsidRDefault="00785FDB" w:rsidP="00785FDB">
            <w:r w:rsidRPr="00841B39">
              <w:t>otakárek ovocný</w:t>
            </w:r>
          </w:p>
          <w:p w14:paraId="5157D259" w14:textId="418AD1B9" w:rsidR="00785FDB" w:rsidRPr="00841B39" w:rsidRDefault="00785FDB" w:rsidP="00785FDB">
            <w:r w:rsidRPr="00841B39">
              <w:t>(</w:t>
            </w:r>
            <w:r w:rsidRPr="00841B39">
              <w:rPr>
                <w:i/>
              </w:rPr>
              <w:t>Iphiclides  podalirius)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D826A" w14:textId="00E5129F" w:rsidR="00785FDB" w:rsidRPr="00841B39" w:rsidRDefault="00785FDB" w:rsidP="00785FDB">
            <w:r w:rsidRPr="00841B39">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0ED6E" w14:textId="6F0811D6" w:rsidR="00785FDB" w:rsidRPr="00841B39" w:rsidRDefault="00785FDB" w:rsidP="00785FDB">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6AD17564" w14:textId="23A121CD" w:rsidR="00785FDB" w:rsidRPr="00841B39" w:rsidRDefault="00785FDB" w:rsidP="00785FDB">
            <w:r w:rsidRPr="00841B39">
              <w:t>Vyskytuje se vzácně na bezlesých stanovištích s remízky křovin (Ostřanská 2020, AOPK ČR 2021).</w:t>
            </w:r>
          </w:p>
        </w:tc>
      </w:tr>
      <w:tr w:rsidR="00786DC5" w:rsidRPr="00841B39" w14:paraId="37D56D53"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4699106" w14:textId="4DA2C171" w:rsidR="00786DC5" w:rsidRPr="00841B39" w:rsidRDefault="00786DC5" w:rsidP="00785FDB">
            <w:pPr>
              <w:rPr>
                <w:b/>
                <w:i/>
              </w:rPr>
            </w:pPr>
            <w:r w:rsidRPr="00841B39">
              <w:rPr>
                <w:b/>
                <w:i/>
              </w:rPr>
              <w:t>Vážky</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D6023" w14:textId="77777777" w:rsidR="00786DC5" w:rsidRPr="00841B39" w:rsidRDefault="00786DC5" w:rsidP="00785FDB"/>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DC0BC" w14:textId="77777777" w:rsidR="00786DC5" w:rsidRPr="00841B39" w:rsidRDefault="00786DC5" w:rsidP="00785FDB"/>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3227B19C" w14:textId="77777777" w:rsidR="00786DC5" w:rsidRPr="00841B39" w:rsidRDefault="00786DC5" w:rsidP="00785FDB"/>
        </w:tc>
      </w:tr>
      <w:tr w:rsidR="00786DC5" w:rsidRPr="00841B39" w14:paraId="5AE645FE"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C94E685" w14:textId="0EF0F706" w:rsidR="00786DC5" w:rsidRPr="00841B39" w:rsidRDefault="00786DC5" w:rsidP="00786DC5">
            <w:pPr>
              <w:rPr>
                <w:b/>
                <w:i/>
              </w:rPr>
            </w:pPr>
            <w:r w:rsidRPr="00841B39">
              <w:t>vážka jasnoskvrnná (</w:t>
            </w:r>
            <w:r w:rsidRPr="00841B39">
              <w:rPr>
                <w:i/>
                <w:iCs/>
              </w:rPr>
              <w:t>Leucorrhinia pectoralis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C6C2F" w14:textId="4D415734" w:rsidR="00786DC5" w:rsidRPr="00841B39" w:rsidRDefault="00786DC5" w:rsidP="00786DC5">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F282F" w14:textId="5EBB3E4E" w:rsidR="00786DC5" w:rsidRPr="00841B39" w:rsidRDefault="00786DC5" w:rsidP="00786DC5">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4DA55622" w14:textId="50521D10" w:rsidR="00786DC5" w:rsidRPr="00841B39" w:rsidRDefault="00786DC5" w:rsidP="00786DC5">
            <w:r w:rsidRPr="00841B39">
              <w:t>Druh vyhledává zejména slatiniště, rašeliniště nebo jiné neobhospodařované či extenz. obhospodařované vodní nádrže s bohatou litorální vegetací a doprovodnou vzrostlou zelení; na lokalitě pozorován 1 ex. V JV části (Holec 2015)</w:t>
            </w:r>
          </w:p>
        </w:tc>
      </w:tr>
      <w:tr w:rsidR="00786DC5" w:rsidRPr="00841B39" w14:paraId="1CC2AC12"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89E1C85" w14:textId="77777777" w:rsidR="00252BA4" w:rsidRPr="00841B39" w:rsidRDefault="00786DC5" w:rsidP="00786DC5">
            <w:r w:rsidRPr="00841B39">
              <w:t xml:space="preserve">vážka žlutavá </w:t>
            </w:r>
          </w:p>
          <w:p w14:paraId="55B9BFBE" w14:textId="4ED626DF" w:rsidR="00786DC5" w:rsidRPr="00841B39" w:rsidRDefault="00786DC5" w:rsidP="00786DC5">
            <w:pPr>
              <w:rPr>
                <w:b/>
                <w:i/>
              </w:rPr>
            </w:pPr>
            <w:r w:rsidRPr="00841B39">
              <w:t>(</w:t>
            </w:r>
            <w:r w:rsidRPr="00841B39">
              <w:rPr>
                <w:i/>
                <w:iCs/>
              </w:rPr>
              <w:t>Sympetrum flaveolum</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DB9FC" w14:textId="4532A446" w:rsidR="00786DC5" w:rsidRPr="00841B39" w:rsidRDefault="00252BA4" w:rsidP="00786DC5">
            <w:r w:rsidRPr="00841B3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4C9D9" w14:textId="2CC7976E" w:rsidR="00786DC5" w:rsidRPr="00841B39" w:rsidRDefault="00786DC5" w:rsidP="00786DC5">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37504061" w14:textId="000931C7" w:rsidR="00786DC5" w:rsidRPr="00841B39" w:rsidRDefault="00786DC5" w:rsidP="00786DC5">
            <w:r w:rsidRPr="00841B39">
              <w:t>Druh preferuje mělké teplé tůně či rybníky s bohatou vegetací; na lokalitě pozorován vícekrát v jižní části (Jeziorski 2000)</w:t>
            </w:r>
          </w:p>
        </w:tc>
      </w:tr>
      <w:tr w:rsidR="00786DC5" w:rsidRPr="00841B39" w14:paraId="53D1EBD6" w14:textId="77777777" w:rsidTr="00747EA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4223796" w14:textId="77777777" w:rsidR="00252BA4" w:rsidRPr="00841B39" w:rsidRDefault="00786DC5" w:rsidP="00786DC5">
            <w:r w:rsidRPr="00841B39">
              <w:t>vážka podhorní</w:t>
            </w:r>
          </w:p>
          <w:p w14:paraId="4A52A4C0" w14:textId="1AA6F813" w:rsidR="00786DC5" w:rsidRPr="00841B39" w:rsidRDefault="00786DC5" w:rsidP="00786DC5">
            <w:pPr>
              <w:rPr>
                <w:b/>
                <w:i/>
              </w:rPr>
            </w:pPr>
            <w:r w:rsidRPr="00841B39">
              <w:t>(</w:t>
            </w:r>
            <w:r w:rsidRPr="00841B39">
              <w:rPr>
                <w:i/>
                <w:iCs/>
              </w:rPr>
              <w:t>Sympetrum pedemontanum</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735E9" w14:textId="01C729BA" w:rsidR="00786DC5" w:rsidRPr="00841B39" w:rsidRDefault="00252BA4" w:rsidP="00786DC5">
            <w:r w:rsidRPr="00841B3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C1584" w14:textId="04527808" w:rsidR="00786DC5" w:rsidRPr="00841B39" w:rsidRDefault="00786DC5" w:rsidP="00786DC5">
            <w:r w:rsidRPr="00841B39">
              <w:t>VU</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3425C0A" w14:textId="6AD3790F" w:rsidR="00786DC5" w:rsidRPr="00841B39" w:rsidRDefault="00786DC5" w:rsidP="00786DC5">
            <w:r w:rsidRPr="00841B39">
              <w:t>Druh preferuje mělké teplé tůně či rybníky s bohatými porosty rákosu a orobince, ale zároveň ne příliš zarostlé; na lokalitě pozorován v jižní části (Jeziorski 2000)</w:t>
            </w:r>
          </w:p>
        </w:tc>
      </w:tr>
      <w:tr w:rsidR="008E062E" w:rsidRPr="00841B39" w14:paraId="1174EF61"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CD9EA6C" w14:textId="5387AEAB" w:rsidR="008E062E" w:rsidRPr="00841B39" w:rsidRDefault="008E062E" w:rsidP="00415D08">
            <w:pPr>
              <w:rPr>
                <w:b/>
                <w:i/>
              </w:rPr>
            </w:pPr>
            <w:r w:rsidRPr="00841B39">
              <w:rPr>
                <w:b/>
                <w:i/>
              </w:rPr>
              <w:t>Ryby</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2FAF7" w14:textId="77777777" w:rsidR="008E062E" w:rsidRPr="00841B39" w:rsidRDefault="008E062E" w:rsidP="008077C3"/>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2A561" w14:textId="77777777" w:rsidR="008E062E" w:rsidRPr="00841B39" w:rsidRDefault="008E062E" w:rsidP="008077C3"/>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736F574C" w14:textId="77777777" w:rsidR="008E062E" w:rsidRPr="00841B39" w:rsidRDefault="008E062E" w:rsidP="008077C3"/>
        </w:tc>
      </w:tr>
      <w:tr w:rsidR="00432208" w:rsidRPr="00841B39" w14:paraId="47F89C1A"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53EA214A" w14:textId="77777777" w:rsidR="00252BA4" w:rsidRPr="00841B39" w:rsidRDefault="00432208" w:rsidP="00432208">
            <w:r w:rsidRPr="00841B39">
              <w:t xml:space="preserve">slunka obecná </w:t>
            </w:r>
          </w:p>
          <w:p w14:paraId="37839C36" w14:textId="45E46D60" w:rsidR="00432208" w:rsidRPr="00841B39" w:rsidRDefault="00252BA4" w:rsidP="00432208">
            <w:r w:rsidRPr="00841B39">
              <w:t>(</w:t>
            </w:r>
            <w:r w:rsidR="00432208" w:rsidRPr="00841B39">
              <w:rPr>
                <w:i/>
              </w:rPr>
              <w:t>Leucaspius delineatus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C8DA5" w14:textId="4B1C3E56" w:rsidR="00432208" w:rsidRPr="00841B39" w:rsidRDefault="009A0ED8" w:rsidP="00432208">
            <w: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2DE77" w14:textId="340B3D9C" w:rsidR="00432208" w:rsidRPr="00841B39" w:rsidRDefault="009A0ED8" w:rsidP="00432208">
            <w:r>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163D47CF" w14:textId="44E81C17" w:rsidR="00432208" w:rsidRPr="00841B39" w:rsidRDefault="00432208" w:rsidP="00432208">
            <w:r w:rsidRPr="00841B39">
              <w:t>Aktuálně neznámá, poslední záznam cca 2010 – Malé jezero, mokřady (O. Dočkal – in verb.)</w:t>
            </w:r>
          </w:p>
        </w:tc>
      </w:tr>
      <w:tr w:rsidR="00432208" w:rsidRPr="00841B39" w14:paraId="79BABB21"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35FB027" w14:textId="77777777" w:rsidR="00252BA4" w:rsidRPr="00841B39" w:rsidRDefault="00432208" w:rsidP="00432208">
            <w:r w:rsidRPr="00841B39">
              <w:t xml:space="preserve">karas obecný </w:t>
            </w:r>
          </w:p>
          <w:p w14:paraId="1DF01BAB" w14:textId="42E4FF79" w:rsidR="00432208" w:rsidRPr="00841B39" w:rsidRDefault="00252BA4" w:rsidP="00252BA4">
            <w:r w:rsidRPr="00841B39">
              <w:t>(</w:t>
            </w:r>
            <w:r w:rsidRPr="00841B39">
              <w:rPr>
                <w:i/>
              </w:rPr>
              <w:t>Carassius carassius)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2267F" w14:textId="7806EE6F" w:rsidR="00432208" w:rsidRPr="00841B39" w:rsidRDefault="009A0ED8" w:rsidP="00432208">
            <w: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B9288" w14:textId="5DFE6FF1" w:rsidR="00432208" w:rsidRPr="00841B39" w:rsidRDefault="009A0ED8" w:rsidP="00432208">
            <w:r>
              <w:t>CR</w:t>
            </w:r>
          </w:p>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20E12E52" w14:textId="6C73437A" w:rsidR="00432208" w:rsidRPr="00841B39" w:rsidRDefault="00432208" w:rsidP="00432208">
            <w:r w:rsidRPr="00841B39">
              <w:t>poslední záznam: 2020 – mokřady -determinace morfologicky (O. Dočkal – in verb.)</w:t>
            </w:r>
          </w:p>
        </w:tc>
      </w:tr>
      <w:tr w:rsidR="00432208" w:rsidRPr="00841B39" w14:paraId="3221319D"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1475E93" w14:textId="77777777" w:rsidR="00252BA4" w:rsidRPr="00841B39" w:rsidRDefault="00432208" w:rsidP="00432208">
            <w:r w:rsidRPr="00841B39">
              <w:t>piskoř pruhovaný</w:t>
            </w:r>
          </w:p>
          <w:p w14:paraId="7C4F9C55" w14:textId="5237F221" w:rsidR="00432208" w:rsidRPr="00841B39" w:rsidRDefault="00252BA4" w:rsidP="00432208">
            <w:r w:rsidRPr="00841B39">
              <w:t>(</w:t>
            </w:r>
            <w:r w:rsidR="00432208" w:rsidRPr="00841B39">
              <w:rPr>
                <w:i/>
              </w:rPr>
              <w:t>Misgurnus fossilis</w:t>
            </w:r>
            <w:r w:rsidRPr="00841B39">
              <w:rPr>
                <w:i/>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D717A" w14:textId="5898FF63" w:rsidR="00432208" w:rsidRPr="00841B39" w:rsidRDefault="009A0ED8" w:rsidP="00432208">
            <w:r>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70DE5" w14:textId="7D75F21F" w:rsidR="00432208" w:rsidRPr="00841B39" w:rsidRDefault="009A0ED8" w:rsidP="00432208">
            <w:r>
              <w:t>EN</w:t>
            </w:r>
          </w:p>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0B8CC2FE" w14:textId="0D64CD9C" w:rsidR="00432208" w:rsidRPr="00841B39" w:rsidRDefault="00432208" w:rsidP="00432208">
            <w:r w:rsidRPr="00841B39">
              <w:t xml:space="preserve">poslední záznam 2015, </w:t>
            </w:r>
            <w:proofErr w:type="gramStart"/>
            <w:r w:rsidRPr="00841B39">
              <w:t>mokřady  (M.</w:t>
            </w:r>
            <w:proofErr w:type="gramEnd"/>
            <w:r w:rsidRPr="00841B39">
              <w:t xml:space="preserve"> Barankiewicz - NDOP)</w:t>
            </w:r>
          </w:p>
        </w:tc>
      </w:tr>
      <w:tr w:rsidR="00432208" w:rsidRPr="00841B39" w14:paraId="38015036" w14:textId="77777777" w:rsidTr="00AE5E51">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31311AE" w14:textId="77777777" w:rsidR="00252BA4" w:rsidRPr="00841B39" w:rsidRDefault="00432208" w:rsidP="00432208">
            <w:r w:rsidRPr="00841B39">
              <w:t xml:space="preserve">hořavka duhová </w:t>
            </w:r>
          </w:p>
          <w:p w14:paraId="35488893" w14:textId="55E5531E" w:rsidR="00432208" w:rsidRPr="00841B39" w:rsidRDefault="00252BA4" w:rsidP="00303258">
            <w:r w:rsidRPr="00841B39">
              <w:t>(</w:t>
            </w:r>
            <w:r w:rsidRPr="00841B39">
              <w:rPr>
                <w:i/>
              </w:rPr>
              <w:t xml:space="preserve">Rhodeus </w:t>
            </w:r>
            <w:r w:rsidR="00303258">
              <w:rPr>
                <w:i/>
              </w:rPr>
              <w:t>amarus</w:t>
            </w:r>
            <w:r w:rsidRPr="00841B39">
              <w:rPr>
                <w:i/>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C3FBA" w14:textId="379DA20C" w:rsidR="00432208" w:rsidRPr="00841B39" w:rsidRDefault="009A0ED8" w:rsidP="00432208">
            <w: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5919E" w14:textId="49B31E39" w:rsidR="00432208" w:rsidRPr="00841B39" w:rsidRDefault="009A0ED8" w:rsidP="00432208">
            <w:r>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tcPr>
          <w:p w14:paraId="3F804C71" w14:textId="0B43045A" w:rsidR="00432208" w:rsidRPr="00841B39" w:rsidRDefault="00432208" w:rsidP="00432208">
            <w:r w:rsidRPr="00841B39">
              <w:t>poslední záznam 2015, Malé jezero (M. Barankiewicz - NDOP)</w:t>
            </w:r>
          </w:p>
        </w:tc>
      </w:tr>
      <w:tr w:rsidR="00353F42" w:rsidRPr="00841B39" w14:paraId="0DE307C9"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A7F6D73" w14:textId="77777777" w:rsidR="00353F42" w:rsidRPr="00841B39" w:rsidRDefault="00353F42" w:rsidP="00353F42">
            <w:r w:rsidRPr="00841B39">
              <w:rPr>
                <w:b/>
                <w:bCs/>
                <w:i/>
                <w:iCs/>
              </w:rPr>
              <w:t>Savci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6C180" w14:textId="77777777" w:rsidR="00353F42" w:rsidRPr="00841B39" w:rsidRDefault="00353F42" w:rsidP="00353F42">
            <w:pPr>
              <w:rPr>
                <w:b/>
                <w:bCs/>
              </w:rPr>
            </w:pPr>
            <w:r w:rsidRPr="00841B39">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A147B" w14:textId="77777777" w:rsidR="00353F42" w:rsidRPr="00841B39" w:rsidRDefault="00353F42" w:rsidP="00353F42">
            <w:pPr>
              <w:rPr>
                <w:b/>
                <w:bCs/>
              </w:rPr>
            </w:pPr>
            <w:r w:rsidRPr="00841B39">
              <w:t> </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340895F" w14:textId="77777777" w:rsidR="00353F42" w:rsidRPr="00841B39" w:rsidRDefault="00353F42" w:rsidP="00353F42">
            <w:pPr>
              <w:rPr>
                <w:bCs/>
              </w:rPr>
            </w:pPr>
            <w:r w:rsidRPr="00841B39">
              <w:t> </w:t>
            </w:r>
          </w:p>
        </w:tc>
      </w:tr>
      <w:tr w:rsidR="00841B39" w:rsidRPr="00841B39" w14:paraId="77841AD7"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0E8FB02" w14:textId="77777777" w:rsidR="00841B39" w:rsidRPr="00841B39" w:rsidRDefault="00353F42" w:rsidP="00353F42">
            <w:r w:rsidRPr="00841B39">
              <w:t xml:space="preserve">vydra říční </w:t>
            </w:r>
          </w:p>
          <w:p w14:paraId="59AE70AD" w14:textId="367CE84F" w:rsidR="00353F42" w:rsidRPr="00841B39" w:rsidRDefault="00353F42" w:rsidP="00353F42">
            <w:r w:rsidRPr="00841B39">
              <w:t>(</w:t>
            </w:r>
            <w:r w:rsidRPr="00841B39">
              <w:rPr>
                <w:i/>
                <w:iCs/>
              </w:rPr>
              <w:t>Lutra lutra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581B4" w14:textId="77777777" w:rsidR="00353F42" w:rsidRPr="00841B39" w:rsidRDefault="00353F42" w:rsidP="00353F4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D9C98" w14:textId="77777777" w:rsidR="00353F42" w:rsidRPr="00841B39" w:rsidRDefault="00353F42" w:rsidP="00353F42">
            <w:pPr>
              <w:rPr>
                <w:b/>
                <w:bCs/>
              </w:rPr>
            </w:pPr>
            <w:r w:rsidRPr="00841B39">
              <w:t>NT</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1F9D7AFE" w14:textId="77777777" w:rsidR="00353F42" w:rsidRPr="00841B39" w:rsidRDefault="00353F42" w:rsidP="00353F42">
            <w:pPr>
              <w:rPr>
                <w:bCs/>
              </w:rPr>
            </w:pPr>
            <w:r w:rsidRPr="00841B39">
              <w:t>Vodní druh šelmy žívící se především rybami; na lokalitě v posledních letech pravidelný výskyt, do PP zasahuje teritorium min. 2 ex.</w:t>
            </w:r>
          </w:p>
        </w:tc>
      </w:tr>
      <w:tr w:rsidR="00841B39" w:rsidRPr="00841B39" w14:paraId="4CE53D8A"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BAE196F" w14:textId="77777777" w:rsidR="00841B39" w:rsidRPr="00841B39" w:rsidRDefault="00353F42" w:rsidP="00353F42">
            <w:r w:rsidRPr="00841B39">
              <w:t xml:space="preserve">bobr evropský </w:t>
            </w:r>
          </w:p>
          <w:p w14:paraId="2206AFA1" w14:textId="520B6EFF" w:rsidR="00353F42" w:rsidRPr="00841B39" w:rsidRDefault="00353F42" w:rsidP="00353F42">
            <w:r w:rsidRPr="00841B39">
              <w:t>(</w:t>
            </w:r>
            <w:r w:rsidRPr="00841B39">
              <w:rPr>
                <w:i/>
                <w:iCs/>
              </w:rPr>
              <w:t>Castor fiber</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C8156" w14:textId="77777777" w:rsidR="00353F42" w:rsidRPr="00841B39" w:rsidRDefault="00353F42" w:rsidP="00353F4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AB5E2" w14:textId="37938C61" w:rsidR="00353F42" w:rsidRPr="009A0ED8" w:rsidRDefault="009A0ED8" w:rsidP="002413CE">
            <w:pPr>
              <w:rPr>
                <w:bCs/>
              </w:rPr>
            </w:pPr>
            <w:r w:rsidRPr="009A0ED8">
              <w:rPr>
                <w:bCs/>
              </w:rPr>
              <w:t>LC</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F305979" w14:textId="77777777" w:rsidR="00353F42" w:rsidRPr="00841B39" w:rsidRDefault="00353F42" w:rsidP="00353F42">
            <w:pPr>
              <w:rPr>
                <w:bCs/>
              </w:rPr>
            </w:pPr>
            <w:r w:rsidRPr="00841B39">
              <w:t>Vodní hlodavec vyskytující se na různých typech mokřadů s bohatou vegetací; na lokalitě pravidelný výskyt v oblasti Velkého i Malého jezera a jižních mokřadů.</w:t>
            </w:r>
          </w:p>
        </w:tc>
      </w:tr>
      <w:tr w:rsidR="00841B39" w:rsidRPr="00841B39" w14:paraId="7CFC66E8"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07ACAAF" w14:textId="77777777" w:rsidR="00841B39" w:rsidRPr="00841B39" w:rsidRDefault="00353F42" w:rsidP="00353F42">
            <w:r w:rsidRPr="00841B39">
              <w:t>netopýr večerní</w:t>
            </w:r>
          </w:p>
          <w:p w14:paraId="1176B505" w14:textId="05528D49" w:rsidR="00353F42" w:rsidRPr="00841B39" w:rsidRDefault="00353F42" w:rsidP="00353F42">
            <w:pPr>
              <w:rPr>
                <w:bCs/>
              </w:rPr>
            </w:pPr>
            <w:r w:rsidRPr="00841B39">
              <w:t>(</w:t>
            </w:r>
            <w:r w:rsidRPr="00841B39">
              <w:rPr>
                <w:i/>
                <w:iCs/>
              </w:rPr>
              <w:t>Eptesicus serotinus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B4B26" w14:textId="77777777" w:rsidR="00353F42" w:rsidRPr="00841B39" w:rsidRDefault="00353F42" w:rsidP="00353F4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EAB79" w14:textId="4AD3C84D" w:rsidR="00353F42" w:rsidRPr="00841B39" w:rsidRDefault="009A0ED8" w:rsidP="00353F42">
            <w:pPr>
              <w:rPr>
                <w:b/>
                <w:bCs/>
              </w:rPr>
            </w:pPr>
            <w:r>
              <w:t>LC</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315236A" w14:textId="77777777" w:rsidR="00353F42" w:rsidRPr="00841B39" w:rsidRDefault="00353F42" w:rsidP="00353F42">
            <w:pPr>
              <w:rPr>
                <w:bCs/>
              </w:rPr>
            </w:pPr>
            <w:r w:rsidRPr="00841B39">
              <w:t>Synantropní druh využívající pro letní kolonie především štěrbinovité úkryty nejrůznějších lidských staveb; na lokalitě pozorován při lovu potravy.</w:t>
            </w:r>
          </w:p>
        </w:tc>
      </w:tr>
      <w:tr w:rsidR="00841B39" w:rsidRPr="00841B39" w14:paraId="733D21D1" w14:textId="77777777" w:rsidTr="00353F42">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EC423F5" w14:textId="77777777" w:rsidR="00841B39" w:rsidRPr="00841B39" w:rsidRDefault="00353F42" w:rsidP="00353F42">
            <w:r w:rsidRPr="00841B39">
              <w:t>netopýr rezavý</w:t>
            </w:r>
          </w:p>
          <w:p w14:paraId="7A04C478" w14:textId="618907D5" w:rsidR="00353F42" w:rsidRPr="00841B39" w:rsidRDefault="00353F42" w:rsidP="00353F42">
            <w:pPr>
              <w:rPr>
                <w:bCs/>
              </w:rPr>
            </w:pPr>
            <w:r w:rsidRPr="00841B39">
              <w:t>(</w:t>
            </w:r>
            <w:r w:rsidRPr="00841B39">
              <w:rPr>
                <w:i/>
                <w:iCs/>
              </w:rPr>
              <w:t>Nyctalus noctula</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228E8" w14:textId="77777777" w:rsidR="00353F42" w:rsidRPr="00841B39" w:rsidRDefault="00353F42" w:rsidP="00353F4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802C2" w14:textId="0C7CEC11" w:rsidR="00353F42" w:rsidRPr="00841B39" w:rsidRDefault="009A0ED8" w:rsidP="00353F42">
            <w:pPr>
              <w:rPr>
                <w:b/>
                <w:bCs/>
              </w:rPr>
            </w:pPr>
            <w:r>
              <w:t>LC</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02E81F9" w14:textId="77777777" w:rsidR="00353F42" w:rsidRPr="00841B39" w:rsidRDefault="00353F42" w:rsidP="00353F42">
            <w:pPr>
              <w:rPr>
                <w:bCs/>
              </w:rPr>
            </w:pPr>
            <w:r w:rsidRPr="00841B39">
              <w:t>Stromový druh listnatých a smíšených lesů či břehových porostů kolem vod, který zčásti obsadil i lidské stavby; na loklaitě pozorován při lovu potravy, není vyloučen ani výskyt menší letní kolonie.</w:t>
            </w:r>
          </w:p>
        </w:tc>
      </w:tr>
      <w:tr w:rsidR="00841B39" w:rsidRPr="00841B39" w14:paraId="3D480B3F" w14:textId="77777777" w:rsidTr="003461B0">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B475281" w14:textId="77777777" w:rsidR="00353F42" w:rsidRPr="00841B39" w:rsidRDefault="00353F42" w:rsidP="00353F42">
            <w:r w:rsidRPr="00841B39">
              <w:lastRenderedPageBreak/>
              <w:t>netopýr nejmenší (</w:t>
            </w:r>
            <w:r w:rsidRPr="00841B39">
              <w:rPr>
                <w:i/>
                <w:iCs/>
              </w:rPr>
              <w:t>Pipistrellus pygmaeus</w:t>
            </w:r>
            <w:r w:rsidRPr="00841B39">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4D0D7" w14:textId="77777777" w:rsidR="00353F42" w:rsidRPr="00841B39" w:rsidRDefault="00353F42" w:rsidP="00353F42">
            <w:pPr>
              <w:rPr>
                <w:b/>
                <w:bCs/>
              </w:rPr>
            </w:pPr>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CA7DD" w14:textId="558AF67F" w:rsidR="00353F42" w:rsidRPr="00841B39" w:rsidRDefault="009A0ED8" w:rsidP="00353F42">
            <w:pPr>
              <w:rPr>
                <w:b/>
                <w:bCs/>
              </w:rPr>
            </w:pPr>
            <w:r>
              <w:t>LC</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1D00A85F" w14:textId="4375EC8E" w:rsidR="00353F42" w:rsidRPr="00841B39" w:rsidRDefault="00353F42" w:rsidP="00353F42">
            <w:pPr>
              <w:rPr>
                <w:bCs/>
              </w:rPr>
            </w:pPr>
            <w:r w:rsidRPr="00841B39">
              <w:t xml:space="preserve">Druh vázaný především na nížinné lesy; na lokalitě odchyceno několik ex. </w:t>
            </w:r>
            <w:proofErr w:type="gramStart"/>
            <w:r w:rsidRPr="00841B39">
              <w:t>při</w:t>
            </w:r>
            <w:proofErr w:type="gramEnd"/>
            <w:r w:rsidRPr="00841B39">
              <w:t xml:space="preserve"> lovu potravy</w:t>
            </w:r>
            <w:r w:rsidR="0026396B" w:rsidRPr="00841B39">
              <w:t>, na lokalitě nejaktivnější druh</w:t>
            </w:r>
            <w:r w:rsidRPr="00841B39">
              <w:t xml:space="preserve"> (2020 - Bartonička, Šafář, Kovařík).</w:t>
            </w:r>
          </w:p>
        </w:tc>
      </w:tr>
      <w:tr w:rsidR="00841B39" w:rsidRPr="00841B39" w14:paraId="5983C110" w14:textId="77777777" w:rsidTr="003461B0">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67CFB867" w14:textId="77777777" w:rsidR="003461B0" w:rsidRPr="00841B39" w:rsidRDefault="00760B74" w:rsidP="00353F42">
            <w:r w:rsidRPr="00841B39">
              <w:t>netopýr</w:t>
            </w:r>
            <w:r w:rsidR="0026396B" w:rsidRPr="00841B39">
              <w:t xml:space="preserve"> stromový</w:t>
            </w:r>
          </w:p>
          <w:p w14:paraId="706F0573" w14:textId="0EA0E924" w:rsidR="00760B74" w:rsidRPr="00841B39" w:rsidRDefault="00760B74" w:rsidP="00353F42">
            <w:pPr>
              <w:rPr>
                <w:i/>
              </w:rPr>
            </w:pPr>
            <w:r w:rsidRPr="00841B39">
              <w:rPr>
                <w:i/>
              </w:rPr>
              <w:t>(Nyctalus leisleri)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10230" w14:textId="4E1CC44C" w:rsidR="003461B0" w:rsidRPr="00841B39" w:rsidRDefault="00760B74" w:rsidP="00353F4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DD8D" w14:textId="4D27B12B" w:rsidR="003461B0" w:rsidRPr="00841B39" w:rsidRDefault="009A0ED8" w:rsidP="00353F42">
            <w:r>
              <w:t>DD</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105A1824" w14:textId="081FB5B3" w:rsidR="0026396B" w:rsidRPr="00841B39" w:rsidRDefault="0026396B" w:rsidP="0026396B">
            <w:r w:rsidRPr="00841B39">
              <w:t>Druh stromových dutin, na lokalitě pozorován při lovu potravy.</w:t>
            </w:r>
          </w:p>
          <w:p w14:paraId="1F995CA4" w14:textId="6B5CD68C" w:rsidR="003461B0" w:rsidRPr="00841B39" w:rsidRDefault="0026396B" w:rsidP="0026396B">
            <w:r w:rsidRPr="00841B39">
              <w:t>(2020 – Bartonička)</w:t>
            </w:r>
          </w:p>
        </w:tc>
      </w:tr>
      <w:tr w:rsidR="00841B39" w:rsidRPr="00841B39" w14:paraId="61657AF3" w14:textId="77777777" w:rsidTr="003461B0">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40A3769E" w14:textId="77777777" w:rsidR="003461B0" w:rsidRPr="00841B39" w:rsidRDefault="00760B74" w:rsidP="00760B74">
            <w:r w:rsidRPr="00841B39">
              <w:t>n</w:t>
            </w:r>
            <w:r w:rsidR="0026396B" w:rsidRPr="00841B39">
              <w:t>etopýr hvízdavý</w:t>
            </w:r>
          </w:p>
          <w:p w14:paraId="17FDE079" w14:textId="0512F6BF" w:rsidR="00760B74" w:rsidRPr="00841B39" w:rsidRDefault="00760B74" w:rsidP="00760B74">
            <w:pPr>
              <w:rPr>
                <w:i/>
              </w:rPr>
            </w:pPr>
            <w:r w:rsidRPr="00841B39">
              <w:rPr>
                <w:i/>
              </w:rPr>
              <w:t>(Pipistrellus pipistr</w:t>
            </w:r>
            <w:r w:rsidR="009A0ED8">
              <w:rPr>
                <w:i/>
              </w:rPr>
              <w:t>e</w:t>
            </w:r>
            <w:r w:rsidRPr="00841B39">
              <w:rPr>
                <w:i/>
              </w:rPr>
              <w:t>llus)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94180" w14:textId="21A33F0C" w:rsidR="003461B0" w:rsidRPr="00841B39" w:rsidRDefault="00760B74" w:rsidP="00353F4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2802C" w14:textId="0F7679B3" w:rsidR="003461B0" w:rsidRPr="00841B39" w:rsidRDefault="009A0ED8" w:rsidP="009A0ED8">
            <w:r>
              <w:t>LC</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2C2F188" w14:textId="048C5756" w:rsidR="0026396B" w:rsidRPr="00841B39" w:rsidRDefault="0026396B" w:rsidP="0026396B">
            <w:r w:rsidRPr="00841B39">
              <w:t>Druh stromových dutin, částečně synantropní, na lokalitě pozorován při lovu potravy. Na lokalitě pozorován při lovu potravy.</w:t>
            </w:r>
          </w:p>
          <w:p w14:paraId="1732BC9B" w14:textId="1BB8BEA8" w:rsidR="0026396B" w:rsidRPr="00841B39" w:rsidRDefault="0026396B" w:rsidP="0026396B">
            <w:r w:rsidRPr="00841B39">
              <w:t>(2020 – Bartonička)</w:t>
            </w:r>
          </w:p>
          <w:p w14:paraId="16AC0C6D" w14:textId="77777777" w:rsidR="003461B0" w:rsidRPr="00841B39" w:rsidRDefault="003461B0" w:rsidP="00353F42"/>
        </w:tc>
      </w:tr>
      <w:tr w:rsidR="00841B39" w:rsidRPr="00841B39" w14:paraId="7029ABD4" w14:textId="77777777" w:rsidTr="003461B0">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0EB67904" w14:textId="77777777" w:rsidR="003461B0" w:rsidRPr="00841B39" w:rsidRDefault="00760B74" w:rsidP="00353F42">
            <w:r w:rsidRPr="00841B39">
              <w:t>n</w:t>
            </w:r>
            <w:r w:rsidR="0026396B" w:rsidRPr="00841B39">
              <w:t>etopýr černý</w:t>
            </w:r>
          </w:p>
          <w:p w14:paraId="319224BA" w14:textId="04B81EA3" w:rsidR="00760B74" w:rsidRPr="00841B39" w:rsidRDefault="00760B74" w:rsidP="00353F42">
            <w:pPr>
              <w:rPr>
                <w:i/>
              </w:rPr>
            </w:pPr>
            <w:r w:rsidRPr="00841B39">
              <w:rPr>
                <w:i/>
              </w:rPr>
              <w:t>(Barbastella barbastellus)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7B1C3" w14:textId="267BF981" w:rsidR="003461B0" w:rsidRPr="00841B39" w:rsidRDefault="00760B74" w:rsidP="00353F4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B568A" w14:textId="35334C87" w:rsidR="003461B0" w:rsidRPr="00841B39" w:rsidRDefault="009A0ED8" w:rsidP="00353F42">
            <w:r>
              <w:t>LC</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12C274F" w14:textId="56A9F5EC" w:rsidR="0026396B" w:rsidRPr="00841B39" w:rsidRDefault="0026396B" w:rsidP="0026396B">
            <w:r w:rsidRPr="00841B39">
              <w:t>Druh stromových dutin a štěrbin. Na lokalitě pozorován při lovu potravy.</w:t>
            </w:r>
          </w:p>
          <w:p w14:paraId="7883B7A8" w14:textId="35ECB2A1" w:rsidR="003461B0" w:rsidRPr="00841B39" w:rsidRDefault="0026396B" w:rsidP="0026396B">
            <w:r w:rsidRPr="00841B39">
              <w:t>(2020 – Bartonička)</w:t>
            </w:r>
          </w:p>
        </w:tc>
      </w:tr>
      <w:tr w:rsidR="00841B39" w:rsidRPr="00841B39" w14:paraId="7CD66D8D" w14:textId="77777777" w:rsidTr="003461B0">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7D1F9CBB" w14:textId="77777777" w:rsidR="003461B0" w:rsidRPr="00841B39" w:rsidRDefault="00760B74" w:rsidP="00353F42">
            <w:r w:rsidRPr="00841B39">
              <w:t>n</w:t>
            </w:r>
            <w:r w:rsidR="0026396B" w:rsidRPr="00841B39">
              <w:t>etopýr večerní</w:t>
            </w:r>
          </w:p>
          <w:p w14:paraId="7D5A77A1" w14:textId="2A55CB21" w:rsidR="00760B74" w:rsidRPr="00841B39" w:rsidRDefault="00760B74" w:rsidP="00353F42">
            <w:pPr>
              <w:rPr>
                <w:i/>
              </w:rPr>
            </w:pPr>
            <w:r w:rsidRPr="00841B39">
              <w:rPr>
                <w:i/>
              </w:rPr>
              <w:t>(Eptesicus serotinus)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C57CC" w14:textId="385E8D3A" w:rsidR="003461B0" w:rsidRPr="00841B39" w:rsidRDefault="00760B74" w:rsidP="00353F4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0EDC5" w14:textId="5219A25F" w:rsidR="003461B0" w:rsidRPr="00841B39" w:rsidRDefault="00785FDB" w:rsidP="00353F42">
            <w:r w:rsidRPr="00841B39">
              <w:t>DD</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6B0F7939" w14:textId="77777777" w:rsidR="003461B0" w:rsidRPr="00841B39" w:rsidRDefault="0026396B" w:rsidP="0026396B">
            <w:r w:rsidRPr="00841B39">
              <w:t>Synantropní druh, lovící na lokalitě.</w:t>
            </w:r>
          </w:p>
          <w:p w14:paraId="369E9567" w14:textId="4BAA762B" w:rsidR="0026396B" w:rsidRPr="00841B39" w:rsidRDefault="0026396B" w:rsidP="0026396B">
            <w:r w:rsidRPr="00841B39">
              <w:t>(2020 – Bartonička)</w:t>
            </w:r>
          </w:p>
        </w:tc>
      </w:tr>
      <w:tr w:rsidR="00841B39" w:rsidRPr="00841B39" w14:paraId="3F02D22E" w14:textId="77777777" w:rsidTr="0026396B">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2C1983B" w14:textId="77777777" w:rsidR="003461B0" w:rsidRPr="00841B39" w:rsidRDefault="00760B74" w:rsidP="00760B74">
            <w:r w:rsidRPr="00841B39">
              <w:t>n</w:t>
            </w:r>
            <w:r w:rsidR="0026396B" w:rsidRPr="00841B39">
              <w:t>etopýr velký</w:t>
            </w:r>
          </w:p>
          <w:p w14:paraId="1902CC47" w14:textId="667E9A55" w:rsidR="005C6586" w:rsidRPr="00841B39" w:rsidRDefault="005C6586" w:rsidP="005C6586">
            <w:pPr>
              <w:rPr>
                <w:i/>
              </w:rPr>
            </w:pPr>
            <w:r w:rsidRPr="00841B39">
              <w:rPr>
                <w:i/>
              </w:rPr>
              <w:t>(Myotis myotis)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3845B" w14:textId="21F3AD49" w:rsidR="003461B0" w:rsidRPr="00841B39" w:rsidRDefault="005C6586" w:rsidP="00353F42">
            <w:r w:rsidRPr="00841B39">
              <w:t>KO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95240" w14:textId="14CEC5F7" w:rsidR="003461B0" w:rsidRPr="00841B39" w:rsidRDefault="009A0ED8" w:rsidP="00353F42">
            <w:r>
              <w:t>LC</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F5084E6" w14:textId="77777777" w:rsidR="0026396B" w:rsidRPr="00841B39" w:rsidRDefault="0026396B" w:rsidP="0026396B">
            <w:r w:rsidRPr="00841B39">
              <w:t>Synantropní druh, lovící na lokalitě.</w:t>
            </w:r>
          </w:p>
          <w:p w14:paraId="53354E1F" w14:textId="4F07629D" w:rsidR="003461B0" w:rsidRPr="00841B39" w:rsidRDefault="0026396B" w:rsidP="0026396B">
            <w:r w:rsidRPr="00841B39">
              <w:t>(2020 – Bartonička)</w:t>
            </w:r>
          </w:p>
        </w:tc>
      </w:tr>
      <w:tr w:rsidR="00841B39" w:rsidRPr="00841B39" w14:paraId="245ADFB3" w14:textId="77777777" w:rsidTr="0026396B">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1C4B8D68" w14:textId="77777777" w:rsidR="0026396B" w:rsidRPr="00841B39" w:rsidRDefault="00760B74" w:rsidP="00760B74">
            <w:r w:rsidRPr="00841B39">
              <w:t>n</w:t>
            </w:r>
            <w:r w:rsidR="0026396B" w:rsidRPr="00841B39">
              <w:t>etopýr vodní</w:t>
            </w:r>
          </w:p>
          <w:p w14:paraId="00210457" w14:textId="29C380FD" w:rsidR="005C6586" w:rsidRPr="00841B39" w:rsidRDefault="005C6586" w:rsidP="00760B74">
            <w:pPr>
              <w:rPr>
                <w:i/>
              </w:rPr>
            </w:pPr>
            <w:r w:rsidRPr="00841B39">
              <w:rPr>
                <w:i/>
              </w:rPr>
              <w:t>(Myotis daubentonii)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02805" w14:textId="4C3831B1" w:rsidR="0026396B" w:rsidRPr="00841B39" w:rsidRDefault="005C6586" w:rsidP="00353F4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BF3F4" w14:textId="5408D3B0" w:rsidR="0026396B" w:rsidRPr="00841B39" w:rsidRDefault="009A0ED8" w:rsidP="00353F42">
            <w:r>
              <w:t>LC</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77976565" w14:textId="3C014F35" w:rsidR="0026396B" w:rsidRPr="00841B39" w:rsidRDefault="0026396B" w:rsidP="0026396B">
            <w:r w:rsidRPr="00841B39">
              <w:t>Druh stromových dutin a štěrbin. Na lokalitě pozorován při lovu potravy nad vodou, sbírá potravu z vodní hladiny.</w:t>
            </w:r>
          </w:p>
          <w:p w14:paraId="11CA98F6" w14:textId="0619D120" w:rsidR="0026396B" w:rsidRPr="00841B39" w:rsidRDefault="0026396B" w:rsidP="0026396B">
            <w:r w:rsidRPr="00841B39">
              <w:t>(2020 – Bartonička)</w:t>
            </w:r>
          </w:p>
        </w:tc>
      </w:tr>
      <w:tr w:rsidR="00841B39" w:rsidRPr="00841B39" w14:paraId="284A3F95" w14:textId="77777777" w:rsidTr="00760B74">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2D72D97" w14:textId="77777777" w:rsidR="0026396B" w:rsidRPr="00841B39" w:rsidRDefault="00760B74" w:rsidP="00760B74">
            <w:r w:rsidRPr="00841B39">
              <w:t>netopýr řasnatý</w:t>
            </w:r>
          </w:p>
          <w:p w14:paraId="4D8C3B70" w14:textId="181B1E86" w:rsidR="005C6586" w:rsidRPr="00841B39" w:rsidRDefault="005C6586" w:rsidP="00760B74">
            <w:pPr>
              <w:rPr>
                <w:i/>
              </w:rPr>
            </w:pPr>
            <w:r w:rsidRPr="00841B39">
              <w:rPr>
                <w:i/>
              </w:rPr>
              <w:t>(Myotis nattereri)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11474" w14:textId="636EB14D" w:rsidR="0026396B" w:rsidRPr="00841B39" w:rsidRDefault="005C6586" w:rsidP="00353F4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A6BAC" w14:textId="1AD6FA99" w:rsidR="0026396B" w:rsidRPr="00841B39" w:rsidRDefault="009A0ED8" w:rsidP="00353F42">
            <w:r>
              <w:t>LC</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27B1F4A5" w14:textId="21664DBF" w:rsidR="0026396B" w:rsidRPr="00841B39" w:rsidRDefault="00760B74" w:rsidP="0026396B">
            <w:r w:rsidRPr="00841B39">
              <w:t>Částečně synantropní, lovící na lokalitě.</w:t>
            </w:r>
          </w:p>
          <w:p w14:paraId="69D194E7" w14:textId="71032C3D" w:rsidR="00760B74" w:rsidRPr="00841B39" w:rsidRDefault="00760B74" w:rsidP="0026396B">
            <w:r w:rsidRPr="00841B39">
              <w:t>(2020 – Bartonička)</w:t>
            </w:r>
          </w:p>
        </w:tc>
      </w:tr>
      <w:tr w:rsidR="00841B39" w:rsidRPr="00841B39" w14:paraId="7574908D" w14:textId="77777777" w:rsidTr="00760B74">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2894C0C6" w14:textId="77777777" w:rsidR="00760B74" w:rsidRPr="00841B39" w:rsidRDefault="00760B74" w:rsidP="00760B74">
            <w:r w:rsidRPr="00841B39">
              <w:t>netopýr Sáviův</w:t>
            </w:r>
          </w:p>
          <w:p w14:paraId="5042DC8B" w14:textId="0525EB01" w:rsidR="005C6586" w:rsidRPr="00841B39" w:rsidRDefault="005C6586" w:rsidP="00760B74">
            <w:pPr>
              <w:rPr>
                <w:i/>
              </w:rPr>
            </w:pPr>
            <w:r w:rsidRPr="00841B39">
              <w:rPr>
                <w:i/>
              </w:rPr>
              <w:t>(Hypsugo savii)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3AC8B" w14:textId="1AB549DA" w:rsidR="00760B74" w:rsidRPr="00841B39" w:rsidRDefault="005C6586" w:rsidP="00353F4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F277C" w14:textId="3CB8E874" w:rsidR="00760B74" w:rsidRPr="00841B39" w:rsidRDefault="009A0ED8" w:rsidP="00353F42">
            <w:r>
              <w:t>DD</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5D68740E" w14:textId="77777777" w:rsidR="00760B74" w:rsidRPr="00841B39" w:rsidRDefault="00760B74" w:rsidP="0026396B">
            <w:r w:rsidRPr="00841B39">
              <w:t>Typicky synantropní druh, vázaný na větší města, zachycen při lovu.</w:t>
            </w:r>
          </w:p>
          <w:p w14:paraId="0F2ABBD5" w14:textId="295F9D91" w:rsidR="00760B74" w:rsidRPr="00841B39" w:rsidRDefault="00760B74" w:rsidP="0026396B">
            <w:r w:rsidRPr="00841B39">
              <w:t>(2020 – Bartonička)</w:t>
            </w:r>
          </w:p>
        </w:tc>
      </w:tr>
      <w:tr w:rsidR="00841B39" w:rsidRPr="00841B39" w14:paraId="313C6AA3" w14:textId="77777777" w:rsidTr="00760B74">
        <w:trPr>
          <w:cantSplit/>
          <w:trHeight w:val="247"/>
        </w:trPr>
        <w:tc>
          <w:tcPr>
            <w:tcW w:w="2552" w:type="dxa"/>
            <w:tcBorders>
              <w:top w:val="single" w:sz="4" w:space="0" w:color="000000"/>
              <w:left w:val="single" w:sz="18" w:space="0" w:color="000000"/>
              <w:bottom w:val="single" w:sz="4" w:space="0" w:color="000000"/>
              <w:right w:val="single" w:sz="12" w:space="0" w:color="000000"/>
            </w:tcBorders>
            <w:shd w:val="clear" w:color="auto" w:fill="auto"/>
            <w:vAlign w:val="center"/>
          </w:tcPr>
          <w:p w14:paraId="37DEE46C" w14:textId="77777777" w:rsidR="00760B74" w:rsidRPr="00841B39" w:rsidRDefault="00760B74" w:rsidP="00760B74">
            <w:r w:rsidRPr="00841B39">
              <w:t>netopýr pestrý</w:t>
            </w:r>
          </w:p>
          <w:p w14:paraId="4A154C41" w14:textId="252EC5B9" w:rsidR="005C6586" w:rsidRPr="00841B39" w:rsidRDefault="009A0ED8" w:rsidP="00760B74">
            <w:pPr>
              <w:rPr>
                <w:i/>
              </w:rPr>
            </w:pPr>
            <w:r>
              <w:rPr>
                <w:i/>
              </w:rPr>
              <w:t>(Vesperti</w:t>
            </w:r>
            <w:r w:rsidR="005C6586" w:rsidRPr="00841B39">
              <w:rPr>
                <w:i/>
              </w:rPr>
              <w:t>lio murinus)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B32A1" w14:textId="18B1ABAF" w:rsidR="00760B74" w:rsidRPr="00841B39" w:rsidRDefault="005C6586" w:rsidP="00353F42">
            <w:r w:rsidRPr="00841B39">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21C3C" w14:textId="5BC622DA" w:rsidR="00760B74" w:rsidRPr="00841B39" w:rsidRDefault="009A0ED8" w:rsidP="00353F42">
            <w:r>
              <w:t>LC</w:t>
            </w:r>
          </w:p>
        </w:tc>
        <w:tc>
          <w:tcPr>
            <w:tcW w:w="3968" w:type="dxa"/>
            <w:tcBorders>
              <w:top w:val="single" w:sz="4" w:space="0" w:color="000000"/>
              <w:left w:val="single" w:sz="4" w:space="0" w:color="000000"/>
              <w:bottom w:val="single" w:sz="4" w:space="0" w:color="000000"/>
              <w:right w:val="single" w:sz="18" w:space="0" w:color="000000"/>
            </w:tcBorders>
            <w:shd w:val="clear" w:color="auto" w:fill="auto"/>
            <w:vAlign w:val="center"/>
          </w:tcPr>
          <w:p w14:paraId="08B20A29" w14:textId="448CA39C" w:rsidR="00760B74" w:rsidRPr="00841B39" w:rsidRDefault="00760B74" w:rsidP="0026396B">
            <w:r w:rsidRPr="00841B39">
              <w:t>Původně druh skalních štěrbin, dnes synantropní, zachycen při lovu.</w:t>
            </w:r>
          </w:p>
        </w:tc>
      </w:tr>
      <w:tr w:rsidR="00760B74" w:rsidRPr="00841B39" w14:paraId="5971E5AE" w14:textId="77777777" w:rsidTr="00353F42">
        <w:trPr>
          <w:cantSplit/>
          <w:trHeight w:val="247"/>
        </w:trPr>
        <w:tc>
          <w:tcPr>
            <w:tcW w:w="2552" w:type="dxa"/>
            <w:tcBorders>
              <w:top w:val="single" w:sz="4" w:space="0" w:color="000000"/>
              <w:left w:val="single" w:sz="18" w:space="0" w:color="000000"/>
              <w:bottom w:val="single" w:sz="18" w:space="0" w:color="000000"/>
              <w:right w:val="single" w:sz="12" w:space="0" w:color="000000"/>
            </w:tcBorders>
            <w:shd w:val="clear" w:color="auto" w:fill="auto"/>
            <w:vAlign w:val="center"/>
          </w:tcPr>
          <w:p w14:paraId="73141231" w14:textId="77777777" w:rsidR="00760B74" w:rsidRPr="00841B39" w:rsidRDefault="00760B74" w:rsidP="00760B74">
            <w:r w:rsidRPr="00841B39">
              <w:t>netopýr parkový</w:t>
            </w:r>
          </w:p>
          <w:p w14:paraId="1FE32094" w14:textId="5824507B" w:rsidR="005C6586" w:rsidRPr="00841B39" w:rsidRDefault="005C6586" w:rsidP="00760B74">
            <w:pPr>
              <w:rPr>
                <w:i/>
              </w:rPr>
            </w:pPr>
            <w:r w:rsidRPr="00841B39">
              <w:rPr>
                <w:i/>
              </w:rPr>
              <w:t>(Pipistrellus nathusii)</w:t>
            </w:r>
          </w:p>
        </w:tc>
        <w:tc>
          <w:tcPr>
            <w:tcW w:w="1418" w:type="dxa"/>
            <w:tcBorders>
              <w:top w:val="single" w:sz="4" w:space="0" w:color="000000"/>
              <w:left w:val="single" w:sz="4" w:space="0" w:color="000000"/>
              <w:bottom w:val="single" w:sz="18" w:space="0" w:color="000000"/>
              <w:right w:val="single" w:sz="4" w:space="0" w:color="000000"/>
            </w:tcBorders>
            <w:shd w:val="clear" w:color="auto" w:fill="auto"/>
            <w:vAlign w:val="center"/>
          </w:tcPr>
          <w:p w14:paraId="67658895" w14:textId="04305C93" w:rsidR="00760B74" w:rsidRPr="00841B39" w:rsidRDefault="005C6586" w:rsidP="00353F42">
            <w:r w:rsidRPr="00841B39">
              <w:t>SO</w:t>
            </w:r>
          </w:p>
        </w:tc>
        <w:tc>
          <w:tcPr>
            <w:tcW w:w="1134" w:type="dxa"/>
            <w:tcBorders>
              <w:top w:val="single" w:sz="4" w:space="0" w:color="000000"/>
              <w:left w:val="single" w:sz="4" w:space="0" w:color="000000"/>
              <w:bottom w:val="single" w:sz="18" w:space="0" w:color="000000"/>
              <w:right w:val="single" w:sz="4" w:space="0" w:color="000000"/>
            </w:tcBorders>
            <w:shd w:val="clear" w:color="auto" w:fill="auto"/>
            <w:vAlign w:val="center"/>
          </w:tcPr>
          <w:p w14:paraId="3D35AC86" w14:textId="586EFF60" w:rsidR="00760B74" w:rsidRPr="00841B39" w:rsidRDefault="009A0ED8" w:rsidP="00353F42">
            <w:r>
              <w:t>LC</w:t>
            </w:r>
          </w:p>
        </w:tc>
        <w:tc>
          <w:tcPr>
            <w:tcW w:w="3968" w:type="dxa"/>
            <w:tcBorders>
              <w:top w:val="single" w:sz="4" w:space="0" w:color="000000"/>
              <w:left w:val="single" w:sz="4" w:space="0" w:color="000000"/>
              <w:bottom w:val="single" w:sz="18" w:space="0" w:color="000000"/>
              <w:right w:val="single" w:sz="18" w:space="0" w:color="000000"/>
            </w:tcBorders>
            <w:shd w:val="clear" w:color="auto" w:fill="auto"/>
            <w:vAlign w:val="center"/>
          </w:tcPr>
          <w:p w14:paraId="385BA398" w14:textId="77777777" w:rsidR="00760B74" w:rsidRPr="00841B39" w:rsidRDefault="00760B74" w:rsidP="00760B74">
            <w:r w:rsidRPr="00841B39">
              <w:t>Druh stromových dutin a štěrbin. Na lokalitě pozorován při lovu potravy.</w:t>
            </w:r>
          </w:p>
          <w:p w14:paraId="4F2855D7" w14:textId="2E9FC94C" w:rsidR="00760B74" w:rsidRPr="00841B39" w:rsidRDefault="00760B74" w:rsidP="00760B74">
            <w:r w:rsidRPr="00841B39">
              <w:t>(2020 – Bartonička)</w:t>
            </w:r>
          </w:p>
        </w:tc>
      </w:tr>
    </w:tbl>
    <w:p w14:paraId="0FE43559" w14:textId="0B392577" w:rsidR="008C7216" w:rsidRPr="00841B39" w:rsidRDefault="008C7216" w:rsidP="008C7216">
      <w:pPr>
        <w:jc w:val="both"/>
        <w:rPr>
          <w:rFonts w:cs="Calibri"/>
          <w:bCs/>
        </w:rPr>
      </w:pPr>
      <w:r w:rsidRPr="00841B39">
        <w:rPr>
          <w:rFonts w:cs="Calibri"/>
          <w:bCs/>
          <w:snapToGrid w:val="0"/>
        </w:rPr>
        <w:t xml:space="preserve">* </w:t>
      </w:r>
      <w:r w:rsidRPr="00841B39">
        <w:rPr>
          <w:rFonts w:cs="Calibri"/>
          <w:bCs/>
        </w:rPr>
        <w:t>podle vyhlášky č. 395/1992 Sb. v</w:t>
      </w:r>
      <w:r w:rsidR="00D110BA" w:rsidRPr="00841B39">
        <w:rPr>
          <w:rFonts w:cs="Calibri"/>
          <w:bCs/>
        </w:rPr>
        <w:t> </w:t>
      </w:r>
      <w:r w:rsidRPr="00841B39">
        <w:rPr>
          <w:rFonts w:cs="Calibri"/>
          <w:bCs/>
        </w:rPr>
        <w:t xml:space="preserve">platném znění: KO – kriticky ohrožený, SO – silně ohrožený, </w:t>
      </w:r>
      <w:r w:rsidRPr="00841B39">
        <w:rPr>
          <w:rFonts w:cs="Calibri"/>
          <w:bCs/>
        </w:rPr>
        <w:br/>
        <w:t xml:space="preserve">O – ohrožený. </w:t>
      </w:r>
    </w:p>
    <w:p w14:paraId="40DF596B" w14:textId="77777777" w:rsidR="008C7216" w:rsidRPr="00841B39" w:rsidRDefault="008C7216" w:rsidP="008C7216">
      <w:pPr>
        <w:jc w:val="both"/>
        <w:rPr>
          <w:rFonts w:cs="Calibri"/>
          <w:bCs/>
        </w:rPr>
      </w:pPr>
    </w:p>
    <w:p w14:paraId="7A74C514" w14:textId="3CA51599" w:rsidR="00280EA7" w:rsidRDefault="008C7216" w:rsidP="00280EA7">
      <w:pPr>
        <w:jc w:val="both"/>
        <w:rPr>
          <w:rFonts w:cs="Calibri"/>
          <w:i/>
          <w:szCs w:val="24"/>
        </w:rPr>
      </w:pPr>
      <w:r w:rsidRPr="003D7FC3">
        <w:rPr>
          <w:rFonts w:cs="Calibri"/>
          <w:bCs/>
        </w:rPr>
        <w:t>** podle červen</w:t>
      </w:r>
      <w:r w:rsidR="00280EA7">
        <w:rPr>
          <w:rFonts w:cs="Calibri"/>
          <w:bCs/>
        </w:rPr>
        <w:t>ých</w:t>
      </w:r>
      <w:r w:rsidRPr="003D7FC3">
        <w:rPr>
          <w:rFonts w:cs="Calibri"/>
          <w:bCs/>
        </w:rPr>
        <w:t xml:space="preserve"> seznam</w:t>
      </w:r>
      <w:r w:rsidR="00280EA7">
        <w:rPr>
          <w:rFonts w:cs="Calibri"/>
          <w:bCs/>
        </w:rPr>
        <w:t>ů, cévnaté rostliny, obratlovci</w:t>
      </w:r>
      <w:r w:rsidRPr="003D7FC3">
        <w:rPr>
          <w:rFonts w:cs="Calibri"/>
          <w:bCs/>
        </w:rPr>
        <w:t xml:space="preserve">: </w:t>
      </w:r>
      <w:r w:rsidRPr="003D7FC3">
        <w:rPr>
          <w:rFonts w:cs="Calibri"/>
          <w:iCs/>
        </w:rPr>
        <w:t xml:space="preserve">CR </w:t>
      </w:r>
      <w:r w:rsidRPr="003D7FC3">
        <w:rPr>
          <w:rFonts w:cs="Calibri"/>
        </w:rPr>
        <w:t>–</w:t>
      </w:r>
      <w:r w:rsidRPr="003D7FC3">
        <w:rPr>
          <w:rFonts w:cs="Calibri"/>
          <w:iCs/>
        </w:rPr>
        <w:t xml:space="preserve"> kriticky ohrožený, EN</w:t>
      </w:r>
      <w:r w:rsidRPr="003D7FC3">
        <w:rPr>
          <w:rFonts w:cs="Calibri"/>
        </w:rPr>
        <w:t xml:space="preserve"> – ohrožený, VU – zranitelný, NT – téměř ohrožený, </w:t>
      </w:r>
      <w:r w:rsidR="00D5317C" w:rsidRPr="003D7FC3">
        <w:rPr>
          <w:rFonts w:cs="Calibri"/>
        </w:rPr>
        <w:t>LC – málo dotčený</w:t>
      </w:r>
      <w:r w:rsidR="00D5317C">
        <w:rPr>
          <w:rFonts w:cs="Calibri"/>
        </w:rPr>
        <w:t>,</w:t>
      </w:r>
      <w:r w:rsidR="00D5317C" w:rsidRPr="003D7FC3">
        <w:rPr>
          <w:rFonts w:cs="Calibri"/>
        </w:rPr>
        <w:t xml:space="preserve"> </w:t>
      </w:r>
      <w:r w:rsidRPr="003D7FC3">
        <w:rPr>
          <w:rFonts w:cs="Calibri"/>
        </w:rPr>
        <w:t>DD – taxon,</w:t>
      </w:r>
      <w:r w:rsidR="00D5317C">
        <w:rPr>
          <w:rFonts w:cs="Calibri"/>
        </w:rPr>
        <w:t xml:space="preserve"> o němž jsou nedostatečné údaje</w:t>
      </w:r>
      <w:r w:rsidRPr="003D7FC3">
        <w:rPr>
          <w:rFonts w:cs="Calibri"/>
        </w:rPr>
        <w:t xml:space="preserve">; </w:t>
      </w:r>
      <w:r w:rsidR="00D5317C">
        <w:rPr>
          <w:bCs/>
          <w:snapToGrid w:val="0"/>
        </w:rPr>
        <w:t xml:space="preserve">cévnaté rostliny dle </w:t>
      </w:r>
      <w:r w:rsidR="00D5317C" w:rsidRPr="002701C9">
        <w:rPr>
          <w:snapToGrid w:val="0"/>
        </w:rPr>
        <w:t>Grulich &amp; Chobot</w:t>
      </w:r>
      <w:r w:rsidR="00D5317C" w:rsidRPr="009E6FB6">
        <w:rPr>
          <w:smallCaps/>
          <w:snapToGrid w:val="0"/>
        </w:rPr>
        <w:t xml:space="preserve"> 2017</w:t>
      </w:r>
      <w:r w:rsidR="00D5317C">
        <w:rPr>
          <w:smallCaps/>
          <w:snapToGrid w:val="0"/>
        </w:rPr>
        <w:t>;</w:t>
      </w:r>
      <w:r w:rsidR="00D5317C">
        <w:t xml:space="preserve"> </w:t>
      </w:r>
      <w:r w:rsidR="00D5317C">
        <w:rPr>
          <w:bCs/>
          <w:snapToGrid w:val="0"/>
        </w:rPr>
        <w:t>obratlovci dle Chobot &amp; Němec 2017</w:t>
      </w:r>
      <w:r w:rsidR="00D5317C">
        <w:t>; bezobratlí dle Hejda, Farkač &amp; Chobot 2017</w:t>
      </w:r>
    </w:p>
    <w:p w14:paraId="04687E95" w14:textId="77777777" w:rsidR="005B0BF8" w:rsidRDefault="005B0BF8" w:rsidP="00747EA2">
      <w:pPr>
        <w:pStyle w:val="Seznam2"/>
        <w:ind w:left="0" w:firstLine="0"/>
        <w:jc w:val="both"/>
      </w:pPr>
    </w:p>
    <w:p w14:paraId="0CC27762" w14:textId="26040CB7" w:rsidR="00747EA2" w:rsidRDefault="00747EA2" w:rsidP="00747EA2">
      <w:pPr>
        <w:pStyle w:val="Seznam2"/>
        <w:ind w:left="0" w:firstLine="0"/>
        <w:jc w:val="both"/>
      </w:pPr>
      <w:r w:rsidRPr="004828FF">
        <w:t xml:space="preserve">POV </w:t>
      </w:r>
      <w:r w:rsidRPr="00E36BA8">
        <w:rPr>
          <w:rFonts w:cs="Calibri"/>
        </w:rPr>
        <w:t>–</w:t>
      </w:r>
      <w:r w:rsidRPr="004828FF">
        <w:t xml:space="preserve"> poslední ověření výskytu</w:t>
      </w:r>
    </w:p>
    <w:p w14:paraId="6CB9812E" w14:textId="0D04CA21" w:rsidR="008C7216" w:rsidRPr="003D7FC3" w:rsidRDefault="008C7216" w:rsidP="008C7216">
      <w:pPr>
        <w:jc w:val="both"/>
        <w:rPr>
          <w:rFonts w:cs="Calibri"/>
        </w:rPr>
      </w:pPr>
    </w:p>
    <w:p w14:paraId="749E1157" w14:textId="77777777" w:rsidR="003B5977" w:rsidRDefault="003B5977" w:rsidP="00771454">
      <w:pPr>
        <w:pStyle w:val="Seznamsodrkami3"/>
        <w:widowControl/>
        <w:ind w:left="0" w:firstLine="0"/>
        <w:jc w:val="both"/>
        <w:rPr>
          <w:b/>
          <w:bCs/>
          <w:sz w:val="24"/>
          <w:szCs w:val="24"/>
        </w:rPr>
      </w:pPr>
    </w:p>
    <w:p w14:paraId="6F0C2E57" w14:textId="77777777" w:rsidR="00CA1E98" w:rsidRDefault="00AB1178">
      <w:pPr>
        <w:pStyle w:val="Nadpis3"/>
        <w:jc w:val="left"/>
      </w:pPr>
      <w:bookmarkStart w:id="67" w:name="_Toc514409721"/>
      <w:bookmarkStart w:id="68" w:name="_Toc516042630"/>
      <w:bookmarkStart w:id="69" w:name="_Toc38904569"/>
      <w:r>
        <w:t>2.1.3 Výčet a popis významných přirozených disturbančních činitelů působících v</w:t>
      </w:r>
      <w:r w:rsidR="00D110BA">
        <w:t> </w:t>
      </w:r>
      <w:r>
        <w:t>území v</w:t>
      </w:r>
      <w:r w:rsidR="00D110BA">
        <w:t> </w:t>
      </w:r>
      <w:r>
        <w:t>minulosti a současnosti</w:t>
      </w:r>
      <w:bookmarkEnd w:id="67"/>
      <w:bookmarkEnd w:id="68"/>
      <w:bookmarkEnd w:id="69"/>
    </w:p>
    <w:p w14:paraId="415AA3A3" w14:textId="77777777" w:rsidR="00CA1E98" w:rsidRDefault="00CA1E98">
      <w:pPr>
        <w:pStyle w:val="Seznamsodrkami3"/>
        <w:widowControl/>
        <w:ind w:left="0" w:firstLine="0"/>
        <w:jc w:val="both"/>
        <w:rPr>
          <w:i/>
          <w:iCs/>
          <w:sz w:val="24"/>
          <w:szCs w:val="24"/>
        </w:rPr>
      </w:pPr>
    </w:p>
    <w:p w14:paraId="4D446A92" w14:textId="77777777" w:rsidR="00CA1E98" w:rsidRDefault="00AB1178" w:rsidP="009A44FD">
      <w:pPr>
        <w:pStyle w:val="Seznamsodrkami3"/>
        <w:widowControl/>
        <w:ind w:left="0" w:firstLine="0"/>
        <w:jc w:val="both"/>
      </w:pPr>
      <w:r>
        <w:rPr>
          <w:b/>
          <w:bCs/>
          <w:sz w:val="24"/>
          <w:szCs w:val="24"/>
        </w:rPr>
        <w:t xml:space="preserve">a) abiotické disturbanční činitele: </w:t>
      </w:r>
      <w:r w:rsidR="00A32BC6" w:rsidRPr="00A32BC6">
        <w:rPr>
          <w:bCs/>
          <w:sz w:val="24"/>
          <w:szCs w:val="24"/>
        </w:rPr>
        <w:t>voda</w:t>
      </w:r>
      <w:r w:rsidRPr="00A32BC6">
        <w:rPr>
          <w:bCs/>
          <w:sz w:val="24"/>
          <w:szCs w:val="24"/>
        </w:rPr>
        <w:t>,</w:t>
      </w:r>
      <w:r>
        <w:rPr>
          <w:bCs/>
          <w:sz w:val="24"/>
          <w:szCs w:val="24"/>
        </w:rPr>
        <w:t xml:space="preserve"> sucho, </w:t>
      </w:r>
      <w:r w:rsidR="006F6280">
        <w:rPr>
          <w:bCs/>
          <w:sz w:val="24"/>
          <w:szCs w:val="24"/>
        </w:rPr>
        <w:t>oheň</w:t>
      </w:r>
      <w:r w:rsidR="00E07542">
        <w:rPr>
          <w:bCs/>
          <w:sz w:val="24"/>
          <w:szCs w:val="24"/>
        </w:rPr>
        <w:t>, vítr</w:t>
      </w:r>
    </w:p>
    <w:p w14:paraId="54B95262" w14:textId="77777777" w:rsidR="00CA1E98" w:rsidRDefault="00CA1E98">
      <w:pPr>
        <w:pStyle w:val="Seznamsodrkami3"/>
        <w:widowControl/>
        <w:ind w:left="0" w:firstLine="0"/>
        <w:jc w:val="both"/>
        <w:rPr>
          <w:bCs/>
          <w:sz w:val="24"/>
          <w:szCs w:val="24"/>
        </w:rPr>
      </w:pPr>
    </w:p>
    <w:p w14:paraId="649A504B" w14:textId="42AFC2B7" w:rsidR="00E07542" w:rsidRDefault="00A32BC6">
      <w:pPr>
        <w:pStyle w:val="Seznamsodrkami3"/>
        <w:widowControl/>
        <w:ind w:left="0" w:firstLine="0"/>
        <w:jc w:val="both"/>
        <w:rPr>
          <w:bCs/>
          <w:sz w:val="24"/>
          <w:szCs w:val="24"/>
        </w:rPr>
      </w:pPr>
      <w:r>
        <w:rPr>
          <w:bCs/>
          <w:sz w:val="24"/>
          <w:szCs w:val="24"/>
        </w:rPr>
        <w:t>Disturbance způsobené vodou nevedou k poškození předmětu ochrany</w:t>
      </w:r>
      <w:r w:rsidR="000522A2">
        <w:rPr>
          <w:bCs/>
          <w:sz w:val="24"/>
          <w:szCs w:val="24"/>
        </w:rPr>
        <w:t>;</w:t>
      </w:r>
      <w:r>
        <w:rPr>
          <w:bCs/>
          <w:sz w:val="24"/>
          <w:szCs w:val="24"/>
        </w:rPr>
        <w:t xml:space="preserve"> v případě vodního toku Oskavy urychlují samovolnou renaturaci</w:t>
      </w:r>
      <w:r w:rsidR="000522A2">
        <w:rPr>
          <w:bCs/>
          <w:sz w:val="24"/>
          <w:szCs w:val="24"/>
        </w:rPr>
        <w:t xml:space="preserve">, v případě jezer podporují </w:t>
      </w:r>
      <w:r w:rsidR="00D5317C">
        <w:rPr>
          <w:bCs/>
          <w:sz w:val="24"/>
          <w:szCs w:val="24"/>
        </w:rPr>
        <w:t>boční erozi (vlnobití) a </w:t>
      </w:r>
      <w:r w:rsidR="000522A2">
        <w:rPr>
          <w:bCs/>
          <w:sz w:val="24"/>
          <w:szCs w:val="24"/>
        </w:rPr>
        <w:t xml:space="preserve">rozvolnění břehové čáry. </w:t>
      </w:r>
      <w:r w:rsidR="000522A2" w:rsidRPr="00E07542">
        <w:rPr>
          <w:bCs/>
          <w:sz w:val="24"/>
          <w:szCs w:val="24"/>
        </w:rPr>
        <w:t xml:space="preserve">Sucho se negativně projevuje zejména v mokřadech, kde nedostatek vody </w:t>
      </w:r>
      <w:r w:rsidR="006F6280" w:rsidRPr="00E07542">
        <w:rPr>
          <w:bCs/>
          <w:sz w:val="24"/>
          <w:szCs w:val="24"/>
        </w:rPr>
        <w:t xml:space="preserve">přispívá </w:t>
      </w:r>
      <w:r w:rsidR="000522A2" w:rsidRPr="00E07542">
        <w:rPr>
          <w:bCs/>
          <w:sz w:val="24"/>
          <w:szCs w:val="24"/>
        </w:rPr>
        <w:t>k jejich zarůstání vegetací</w:t>
      </w:r>
      <w:r w:rsidR="006F6280" w:rsidRPr="00E07542">
        <w:rPr>
          <w:bCs/>
          <w:sz w:val="24"/>
          <w:szCs w:val="24"/>
        </w:rPr>
        <w:t xml:space="preserve">, postupnému zanášení až vymizení původně zvodnělých ploch – biotopů pro obojživelníky. </w:t>
      </w:r>
      <w:r w:rsidR="00B0195B">
        <w:rPr>
          <w:bCs/>
          <w:sz w:val="24"/>
          <w:szCs w:val="24"/>
        </w:rPr>
        <w:t xml:space="preserve">Na jaře </w:t>
      </w:r>
      <w:r w:rsidR="00B7582A">
        <w:rPr>
          <w:bCs/>
          <w:sz w:val="24"/>
          <w:szCs w:val="24"/>
        </w:rPr>
        <w:t xml:space="preserve">roku </w:t>
      </w:r>
      <w:r w:rsidR="006F6280" w:rsidRPr="00E07542">
        <w:rPr>
          <w:bCs/>
          <w:sz w:val="24"/>
          <w:szCs w:val="24"/>
        </w:rPr>
        <w:t>20</w:t>
      </w:r>
      <w:r w:rsidR="00E07542">
        <w:rPr>
          <w:bCs/>
          <w:sz w:val="24"/>
          <w:szCs w:val="24"/>
        </w:rPr>
        <w:t>20</w:t>
      </w:r>
      <w:r w:rsidR="006F6280" w:rsidRPr="00E07542">
        <w:rPr>
          <w:bCs/>
          <w:sz w:val="24"/>
          <w:szCs w:val="24"/>
        </w:rPr>
        <w:t xml:space="preserve"> </w:t>
      </w:r>
      <w:r w:rsidR="00E07542" w:rsidRPr="00E07542">
        <w:rPr>
          <w:bCs/>
          <w:sz w:val="24"/>
          <w:szCs w:val="24"/>
        </w:rPr>
        <w:t xml:space="preserve">došlo z neznámých důvodů </w:t>
      </w:r>
      <w:r w:rsidR="00E07542" w:rsidRPr="00E07542">
        <w:rPr>
          <w:bCs/>
          <w:sz w:val="24"/>
          <w:szCs w:val="24"/>
        </w:rPr>
        <w:lastRenderedPageBreak/>
        <w:t>k požáru ve starém mokřadu v jižní části PP</w:t>
      </w:r>
      <w:r w:rsidR="005B0BF8">
        <w:rPr>
          <w:bCs/>
          <w:sz w:val="24"/>
          <w:szCs w:val="24"/>
        </w:rPr>
        <w:t>,</w:t>
      </w:r>
      <w:r w:rsidR="00C86EDF">
        <w:rPr>
          <w:bCs/>
          <w:sz w:val="24"/>
          <w:szCs w:val="24"/>
        </w:rPr>
        <w:t xml:space="preserve"> bez vážných dopadů na předmět ochrany PP.</w:t>
      </w:r>
      <w:r w:rsidR="00E07542">
        <w:rPr>
          <w:bCs/>
          <w:sz w:val="24"/>
          <w:szCs w:val="24"/>
        </w:rPr>
        <w:t xml:space="preserve"> Stromy vyvrácené nebo jinak poškozené větrem mimo dosah stavebních objektů, ptačí pozorovatelny a stezky kolem jezera, jsou zdrojem rozpadajícího se dřeva, na které jsou vázány některé druhy hub a hmyzu.</w:t>
      </w:r>
    </w:p>
    <w:p w14:paraId="0F072D28" w14:textId="77777777" w:rsidR="00CA1E98" w:rsidRDefault="00CA1E98">
      <w:pPr>
        <w:pStyle w:val="Seznamsodrkami3"/>
        <w:widowControl/>
        <w:ind w:left="0" w:firstLine="0"/>
        <w:jc w:val="both"/>
        <w:rPr>
          <w:bCs/>
          <w:sz w:val="24"/>
          <w:szCs w:val="24"/>
        </w:rPr>
      </w:pPr>
    </w:p>
    <w:p w14:paraId="215C1E31" w14:textId="77777777" w:rsidR="00CA1E98" w:rsidRDefault="00AB1178">
      <w:pPr>
        <w:pStyle w:val="Seznamsodrkami3"/>
        <w:widowControl/>
        <w:ind w:left="0" w:firstLine="0"/>
        <w:jc w:val="both"/>
      </w:pPr>
      <w:r>
        <w:rPr>
          <w:b/>
          <w:bCs/>
          <w:sz w:val="24"/>
          <w:szCs w:val="24"/>
        </w:rPr>
        <w:t xml:space="preserve">b) biotické disturbanční činitele: </w:t>
      </w:r>
      <w:r w:rsidR="00A32BC6">
        <w:rPr>
          <w:bCs/>
          <w:sz w:val="24"/>
          <w:szCs w:val="24"/>
        </w:rPr>
        <w:t>mýval severní</w:t>
      </w:r>
      <w:r w:rsidR="00C86EDF">
        <w:rPr>
          <w:bCs/>
          <w:sz w:val="24"/>
          <w:szCs w:val="24"/>
        </w:rPr>
        <w:t xml:space="preserve">, </w:t>
      </w:r>
      <w:r w:rsidR="00B0195B">
        <w:rPr>
          <w:bCs/>
          <w:sz w:val="24"/>
          <w:szCs w:val="24"/>
        </w:rPr>
        <w:t xml:space="preserve">liška obecná, </w:t>
      </w:r>
      <w:r w:rsidR="00C86EDF">
        <w:rPr>
          <w:bCs/>
          <w:sz w:val="24"/>
          <w:szCs w:val="24"/>
        </w:rPr>
        <w:t>prase divoké</w:t>
      </w:r>
    </w:p>
    <w:p w14:paraId="65FEFC4A" w14:textId="77777777" w:rsidR="00CA1E98" w:rsidRDefault="00CA1E98">
      <w:pPr>
        <w:pStyle w:val="Seznamsodrkami3"/>
        <w:widowControl/>
        <w:ind w:left="0" w:firstLine="0"/>
        <w:jc w:val="both"/>
        <w:rPr>
          <w:bCs/>
          <w:sz w:val="24"/>
          <w:szCs w:val="24"/>
        </w:rPr>
      </w:pPr>
    </w:p>
    <w:p w14:paraId="02218F75" w14:textId="77777777" w:rsidR="00F878FB" w:rsidRPr="00F878FB" w:rsidRDefault="00F878FB" w:rsidP="00F878FB">
      <w:pPr>
        <w:pStyle w:val="Seznamsodrkami3"/>
        <w:widowControl/>
        <w:ind w:left="0" w:firstLine="0"/>
        <w:jc w:val="both"/>
        <w:rPr>
          <w:bCs/>
          <w:sz w:val="24"/>
          <w:szCs w:val="24"/>
        </w:rPr>
      </w:pPr>
      <w:bookmarkStart w:id="70" w:name="_Toc514409722"/>
      <w:bookmarkStart w:id="71" w:name="_Toc516042631"/>
      <w:bookmarkStart w:id="72" w:name="_Toc38904570"/>
      <w:r w:rsidRPr="00F878FB">
        <w:rPr>
          <w:bCs/>
          <w:sz w:val="24"/>
          <w:szCs w:val="24"/>
        </w:rPr>
        <w:t>Mýval severní, liška obecná a prase divoké jsou pravděpodobně hlavním důvodem zániku kolonie racků chechtavých i racka černohlavého na Velkém ostrově.</w:t>
      </w:r>
    </w:p>
    <w:p w14:paraId="5C89368C" w14:textId="77777777" w:rsidR="00F878FB" w:rsidRDefault="00F878FB">
      <w:pPr>
        <w:pStyle w:val="Nadpis2"/>
        <w:rPr>
          <w:b/>
          <w:bCs/>
        </w:rPr>
      </w:pPr>
    </w:p>
    <w:p w14:paraId="16FE77CC" w14:textId="77777777" w:rsidR="00280EA7" w:rsidRDefault="00280EA7">
      <w:pPr>
        <w:pStyle w:val="Nadpis2"/>
        <w:rPr>
          <w:b/>
          <w:bCs/>
        </w:rPr>
      </w:pPr>
    </w:p>
    <w:p w14:paraId="3B469CE9" w14:textId="77777777" w:rsidR="00CA1E98" w:rsidRDefault="00AB1178">
      <w:pPr>
        <w:pStyle w:val="Nadpis2"/>
      </w:pPr>
      <w:r>
        <w:rPr>
          <w:b/>
          <w:bCs/>
        </w:rPr>
        <w:t>2.2 Historie využívání území a zásadní pozitivní i negativní vlivy lidské činnosti v</w:t>
      </w:r>
      <w:r w:rsidR="00D110BA">
        <w:rPr>
          <w:b/>
          <w:bCs/>
        </w:rPr>
        <w:t> </w:t>
      </w:r>
      <w:r>
        <w:rPr>
          <w:b/>
          <w:bCs/>
        </w:rPr>
        <w:t>minulosti a současnosti</w:t>
      </w:r>
      <w:bookmarkEnd w:id="70"/>
      <w:bookmarkEnd w:id="71"/>
      <w:bookmarkEnd w:id="72"/>
    </w:p>
    <w:p w14:paraId="1EFE5B48" w14:textId="77777777" w:rsidR="00CA1E98" w:rsidRDefault="00CA1E98">
      <w:pPr>
        <w:pStyle w:val="Seznamsodrkami3"/>
        <w:widowControl/>
        <w:ind w:left="0" w:firstLine="0"/>
        <w:jc w:val="both"/>
        <w:rPr>
          <w:sz w:val="24"/>
          <w:szCs w:val="24"/>
        </w:rPr>
      </w:pPr>
    </w:p>
    <w:p w14:paraId="1F009B52" w14:textId="77777777" w:rsidR="00CA1E98" w:rsidRDefault="00AB1178">
      <w:pPr>
        <w:pStyle w:val="Seznamsodrkami3"/>
        <w:widowControl/>
        <w:numPr>
          <w:ilvl w:val="0"/>
          <w:numId w:val="1"/>
        </w:numPr>
        <w:ind w:left="426"/>
        <w:jc w:val="both"/>
        <w:rPr>
          <w:b/>
          <w:bCs/>
          <w:sz w:val="24"/>
          <w:szCs w:val="24"/>
        </w:rPr>
      </w:pPr>
      <w:r>
        <w:rPr>
          <w:b/>
          <w:bCs/>
          <w:sz w:val="24"/>
          <w:szCs w:val="24"/>
        </w:rPr>
        <w:t>ochrana přírody</w:t>
      </w:r>
    </w:p>
    <w:p w14:paraId="3473FF48" w14:textId="77777777" w:rsidR="00F6288C" w:rsidRDefault="00695A4A" w:rsidP="00AE5E51">
      <w:pPr>
        <w:pStyle w:val="Seznam"/>
        <w:widowControl/>
        <w:jc w:val="both"/>
        <w:rPr>
          <w:sz w:val="24"/>
        </w:rPr>
      </w:pPr>
      <w:r>
        <w:rPr>
          <w:sz w:val="24"/>
        </w:rPr>
        <w:t xml:space="preserve">Od roku 1993 zde byla „přírodní rezervace“ zřízená Správou CHKO Litovelské Pomoraví na základě Vyhlášky č. 5/93 ze dne 1993. V roce 2010 byl statut tohoto území </w:t>
      </w:r>
      <w:r w:rsidR="00B46089">
        <w:rPr>
          <w:sz w:val="24"/>
        </w:rPr>
        <w:t xml:space="preserve">změněn na přírodní památku </w:t>
      </w:r>
      <w:r>
        <w:rPr>
          <w:sz w:val="24"/>
        </w:rPr>
        <w:t xml:space="preserve">Nařízením </w:t>
      </w:r>
      <w:r w:rsidR="00B46089">
        <w:rPr>
          <w:sz w:val="24"/>
        </w:rPr>
        <w:t xml:space="preserve">Správy Chráněné krajinné oblasti Litovelské Pomoraví </w:t>
      </w:r>
      <w:r>
        <w:rPr>
          <w:sz w:val="24"/>
        </w:rPr>
        <w:t>č. 5/2010 ze dne 1. prosince 2010</w:t>
      </w:r>
      <w:r w:rsidR="00B46089">
        <w:rPr>
          <w:sz w:val="24"/>
        </w:rPr>
        <w:t>.</w:t>
      </w:r>
      <w:r w:rsidR="00AE5E51">
        <w:rPr>
          <w:sz w:val="24"/>
        </w:rPr>
        <w:t xml:space="preserve"> </w:t>
      </w:r>
    </w:p>
    <w:p w14:paraId="2E01719A" w14:textId="5AA129EA" w:rsidR="00F6288C" w:rsidRPr="00F6288C" w:rsidRDefault="00F6288C" w:rsidP="00F6288C">
      <w:pPr>
        <w:pStyle w:val="Seznam"/>
        <w:widowControl/>
        <w:jc w:val="both"/>
        <w:rPr>
          <w:sz w:val="24"/>
        </w:rPr>
      </w:pPr>
      <w:r w:rsidRPr="00F6288C">
        <w:rPr>
          <w:sz w:val="24"/>
        </w:rPr>
        <w:t>Území je součástí Chráněné krajinné oblasti Litovelské Pomoraví – II. zóny odstupňované ochrany, evropsky významné lokality Litovelské Pomoraví (v národním seznamu od r. 2005, v novelizovaném národním seznamu od r. 2009) a ptačí oblasti Litovelské Pomoraví (od r. 2005</w:t>
      </w:r>
      <w:r w:rsidR="00B46B8F">
        <w:rPr>
          <w:sz w:val="24"/>
        </w:rPr>
        <w:t>)</w:t>
      </w:r>
      <w:r w:rsidRPr="00F6288C">
        <w:rPr>
          <w:sz w:val="24"/>
        </w:rPr>
        <w:t xml:space="preserve">. </w:t>
      </w:r>
    </w:p>
    <w:p w14:paraId="09595316" w14:textId="77777777" w:rsidR="00F6288C" w:rsidRPr="004F5616" w:rsidRDefault="00F6288C" w:rsidP="00F6288C">
      <w:pPr>
        <w:pStyle w:val="Zkladntext2"/>
        <w:ind w:left="425"/>
      </w:pPr>
    </w:p>
    <w:p w14:paraId="38B13ED7" w14:textId="77777777" w:rsidR="0030757B" w:rsidRPr="00841B04" w:rsidRDefault="00B7582A" w:rsidP="00D95CE5">
      <w:pPr>
        <w:pStyle w:val="Zkladntext"/>
        <w:numPr>
          <w:ilvl w:val="0"/>
          <w:numId w:val="1"/>
        </w:numPr>
        <w:spacing w:after="120"/>
        <w:ind w:left="426"/>
        <w:rPr>
          <w:b/>
          <w:bCs/>
        </w:rPr>
      </w:pPr>
      <w:r>
        <w:rPr>
          <w:b/>
          <w:bCs/>
        </w:rPr>
        <w:t>zemědělské hospodař</w:t>
      </w:r>
      <w:r w:rsidR="0030757B" w:rsidRPr="00841B04">
        <w:rPr>
          <w:b/>
          <w:bCs/>
        </w:rPr>
        <w:t>ení</w:t>
      </w:r>
    </w:p>
    <w:p w14:paraId="02C49D7E" w14:textId="77777777" w:rsidR="0030757B" w:rsidRPr="00896480" w:rsidRDefault="0030757B" w:rsidP="001E2912">
      <w:pPr>
        <w:pStyle w:val="Seznamsodrkami3"/>
        <w:widowControl/>
        <w:ind w:left="0" w:firstLine="0"/>
        <w:jc w:val="both"/>
        <w:rPr>
          <w:bCs/>
          <w:sz w:val="24"/>
          <w:szCs w:val="24"/>
        </w:rPr>
      </w:pPr>
      <w:r>
        <w:rPr>
          <w:bCs/>
          <w:sz w:val="24"/>
          <w:szCs w:val="24"/>
        </w:rPr>
        <w:t xml:space="preserve">V důsledku intenzivní zemědělské činnosti v okolí </w:t>
      </w:r>
      <w:r w:rsidR="001E2912">
        <w:rPr>
          <w:bCs/>
          <w:sz w:val="24"/>
          <w:szCs w:val="24"/>
        </w:rPr>
        <w:t xml:space="preserve">přírodní památky může docházet k eutrofizaci a znečišťování vody na území PP (negativní vliv projevující se prozatím ruderalizací vegetace na hranicích PP). </w:t>
      </w:r>
      <w:r w:rsidR="001E2912" w:rsidRPr="00896480">
        <w:rPr>
          <w:bCs/>
          <w:sz w:val="24"/>
          <w:szCs w:val="24"/>
        </w:rPr>
        <w:t>Předmět</w:t>
      </w:r>
      <w:r w:rsidR="00F878FB" w:rsidRPr="00896480">
        <w:rPr>
          <w:bCs/>
          <w:sz w:val="24"/>
          <w:szCs w:val="24"/>
        </w:rPr>
        <w:t>y</w:t>
      </w:r>
      <w:r w:rsidR="001E2912" w:rsidRPr="00896480">
        <w:rPr>
          <w:bCs/>
          <w:sz w:val="24"/>
          <w:szCs w:val="24"/>
        </w:rPr>
        <w:t xml:space="preserve"> ochrany PP rovněž ohrožuje použ</w:t>
      </w:r>
      <w:r w:rsidR="00F878FB" w:rsidRPr="00896480">
        <w:rPr>
          <w:bCs/>
          <w:sz w:val="24"/>
          <w:szCs w:val="24"/>
        </w:rPr>
        <w:t>ívání</w:t>
      </w:r>
      <w:r w:rsidR="001E2912" w:rsidRPr="00896480">
        <w:rPr>
          <w:bCs/>
          <w:sz w:val="24"/>
          <w:szCs w:val="24"/>
        </w:rPr>
        <w:t xml:space="preserve"> rodenticidů</w:t>
      </w:r>
      <w:r w:rsidR="00F878FB" w:rsidRPr="00896480">
        <w:rPr>
          <w:bCs/>
          <w:sz w:val="24"/>
          <w:szCs w:val="24"/>
        </w:rPr>
        <w:t>;</w:t>
      </w:r>
      <w:r w:rsidR="001E2912" w:rsidRPr="00896480">
        <w:rPr>
          <w:bCs/>
          <w:sz w:val="24"/>
          <w:szCs w:val="24"/>
        </w:rPr>
        <w:t xml:space="preserve"> v roce 2010 zde došlo k masivnímu úhynu racků (více než 1500 kusů) v důsledku použití přípravků na hubení hlodavců</w:t>
      </w:r>
      <w:r w:rsidR="005D2AB6" w:rsidRPr="00896480">
        <w:rPr>
          <w:bCs/>
          <w:sz w:val="24"/>
          <w:szCs w:val="24"/>
        </w:rPr>
        <w:t xml:space="preserve"> na polích v blízkosti PP.</w:t>
      </w:r>
    </w:p>
    <w:p w14:paraId="4BDAA704" w14:textId="77777777" w:rsidR="0030757B" w:rsidRDefault="0030757B" w:rsidP="0030757B">
      <w:pPr>
        <w:pStyle w:val="Seznamsodrkami3"/>
        <w:widowControl/>
        <w:ind w:left="349"/>
        <w:jc w:val="both"/>
        <w:rPr>
          <w:b/>
          <w:bCs/>
          <w:sz w:val="24"/>
          <w:szCs w:val="24"/>
        </w:rPr>
      </w:pPr>
    </w:p>
    <w:p w14:paraId="1E461FCC" w14:textId="77777777" w:rsidR="00CA1E98" w:rsidRDefault="00AB1178">
      <w:pPr>
        <w:pStyle w:val="Seznamsodrkami3"/>
        <w:widowControl/>
        <w:numPr>
          <w:ilvl w:val="0"/>
          <w:numId w:val="1"/>
        </w:numPr>
        <w:ind w:left="426"/>
        <w:jc w:val="both"/>
        <w:rPr>
          <w:b/>
          <w:bCs/>
          <w:sz w:val="24"/>
          <w:szCs w:val="24"/>
        </w:rPr>
      </w:pPr>
      <w:r>
        <w:rPr>
          <w:b/>
          <w:bCs/>
          <w:sz w:val="24"/>
          <w:szCs w:val="24"/>
        </w:rPr>
        <w:t>lesní hospodářství</w:t>
      </w:r>
    </w:p>
    <w:p w14:paraId="033E8957" w14:textId="0A70E3F5" w:rsidR="002C551C" w:rsidRPr="005B3FF0" w:rsidRDefault="002C551C" w:rsidP="002C551C">
      <w:pPr>
        <w:pStyle w:val="Seznamsodrkami3"/>
        <w:widowControl/>
        <w:ind w:left="66" w:firstLine="0"/>
        <w:jc w:val="both"/>
        <w:rPr>
          <w:sz w:val="24"/>
        </w:rPr>
      </w:pPr>
      <w:r w:rsidRPr="005B3FF0">
        <w:rPr>
          <w:sz w:val="24"/>
        </w:rPr>
        <w:t>Lesní pozemky jsou v platném LHP (2020</w:t>
      </w:r>
      <w:r w:rsidR="00C062C1" w:rsidRPr="00E07542">
        <w:rPr>
          <w:bCs/>
          <w:sz w:val="24"/>
          <w:szCs w:val="24"/>
        </w:rPr>
        <w:t>–</w:t>
      </w:r>
      <w:r w:rsidRPr="005B3FF0">
        <w:rPr>
          <w:sz w:val="24"/>
        </w:rPr>
        <w:t xml:space="preserve">2029) řazeny do kategorie lesů zvláštního určení (dle ustanovení § 8, odst. 2, písm. a) zákona o lesích, lesy v prvních zónách chráněných krajinných oblastí a lesy v přírodních rezervacích a přírodních památkách). </w:t>
      </w:r>
    </w:p>
    <w:p w14:paraId="112772E0" w14:textId="77777777" w:rsidR="002C551C" w:rsidRPr="005B3FF0" w:rsidRDefault="002C551C" w:rsidP="002C551C">
      <w:pPr>
        <w:pStyle w:val="Seznamsodrkami3"/>
        <w:widowControl/>
        <w:ind w:left="66" w:firstLine="0"/>
        <w:jc w:val="both"/>
        <w:rPr>
          <w:sz w:val="24"/>
        </w:rPr>
      </w:pPr>
      <w:r w:rsidRPr="005B3FF0">
        <w:rPr>
          <w:sz w:val="24"/>
        </w:rPr>
        <w:t>V průběhu hospodaření na lokalitě došlo ke značné změně původních lesních společenstev. Vzhledem k dlouhotrvající těžbě štěr</w:t>
      </w:r>
      <w:r w:rsidR="00B0195B">
        <w:rPr>
          <w:sz w:val="24"/>
        </w:rPr>
        <w:t xml:space="preserve">kopísků v lokalitě byly </w:t>
      </w:r>
      <w:r w:rsidRPr="005B3FF0">
        <w:rPr>
          <w:sz w:val="24"/>
        </w:rPr>
        <w:t>zcela likvidovány původní společenstva jilmových doubrav. Lesní porosty, které se v současnosti nacházejí v přírodní památce</w:t>
      </w:r>
      <w:r w:rsidR="00410C47">
        <w:rPr>
          <w:sz w:val="24"/>
        </w:rPr>
        <w:t>,</w:t>
      </w:r>
      <w:r w:rsidRPr="005B3FF0">
        <w:rPr>
          <w:sz w:val="24"/>
        </w:rPr>
        <w:t xml:space="preserve"> jsou z části výsadby geograficky nepůvodních a stanovištně nevhodných dřevin, z nichž největšího zastoupení dosahuje šlechtěný topol (</w:t>
      </w:r>
      <w:r w:rsidRPr="005B3FF0">
        <w:rPr>
          <w:i/>
          <w:sz w:val="24"/>
        </w:rPr>
        <w:t xml:space="preserve">Populus x </w:t>
      </w:r>
      <w:r w:rsidR="00410C47">
        <w:rPr>
          <w:i/>
          <w:sz w:val="24"/>
        </w:rPr>
        <w:t>canadensis</w:t>
      </w:r>
      <w:r w:rsidRPr="005B3FF0">
        <w:rPr>
          <w:sz w:val="24"/>
        </w:rPr>
        <w:t>), borovice vejmutovka (</w:t>
      </w:r>
      <w:r w:rsidRPr="005B3FF0">
        <w:rPr>
          <w:i/>
          <w:sz w:val="24"/>
        </w:rPr>
        <w:t>Pinus strubus</w:t>
      </w:r>
      <w:r w:rsidRPr="005B3FF0">
        <w:rPr>
          <w:sz w:val="24"/>
        </w:rPr>
        <w:t>) a javor jasanolistý (</w:t>
      </w:r>
      <w:r w:rsidRPr="005B3FF0">
        <w:rPr>
          <w:i/>
          <w:sz w:val="24"/>
        </w:rPr>
        <w:t>Acer negundo</w:t>
      </w:r>
      <w:r w:rsidRPr="005B3FF0">
        <w:rPr>
          <w:sz w:val="24"/>
        </w:rPr>
        <w:t xml:space="preserve">). </w:t>
      </w:r>
    </w:p>
    <w:p w14:paraId="316EAB8F" w14:textId="77777777" w:rsidR="00B46089" w:rsidRDefault="00B46089" w:rsidP="00B46089">
      <w:pPr>
        <w:pStyle w:val="Seznamsodrkami3"/>
        <w:widowControl/>
        <w:jc w:val="both"/>
        <w:rPr>
          <w:b/>
          <w:bCs/>
          <w:sz w:val="24"/>
          <w:szCs w:val="24"/>
        </w:rPr>
      </w:pPr>
    </w:p>
    <w:p w14:paraId="7DB84F8F" w14:textId="77777777" w:rsidR="00CA1E98" w:rsidRDefault="00B46089">
      <w:pPr>
        <w:pStyle w:val="Seznamsodrkami3"/>
        <w:widowControl/>
        <w:numPr>
          <w:ilvl w:val="0"/>
          <w:numId w:val="1"/>
        </w:numPr>
        <w:ind w:left="426"/>
        <w:jc w:val="both"/>
        <w:rPr>
          <w:b/>
          <w:bCs/>
          <w:sz w:val="24"/>
          <w:szCs w:val="24"/>
        </w:rPr>
      </w:pPr>
      <w:r>
        <w:rPr>
          <w:b/>
          <w:bCs/>
          <w:sz w:val="24"/>
          <w:szCs w:val="24"/>
        </w:rPr>
        <w:t>rybářství</w:t>
      </w:r>
    </w:p>
    <w:p w14:paraId="22D10D26" w14:textId="77777777" w:rsidR="00B46089" w:rsidRPr="002C551C" w:rsidRDefault="00B46089" w:rsidP="00B46089">
      <w:pPr>
        <w:pStyle w:val="Seznam2"/>
        <w:ind w:left="0" w:firstLine="0"/>
        <w:jc w:val="both"/>
        <w:rPr>
          <w:sz w:val="24"/>
          <w:szCs w:val="24"/>
        </w:rPr>
      </w:pPr>
      <w:r w:rsidRPr="002C551C">
        <w:rPr>
          <w:sz w:val="24"/>
          <w:szCs w:val="24"/>
        </w:rPr>
        <w:t>Velké a Malé jezero náleží do rybářského revíru č. 471 030 „Chomoutov 1 A – MO Olomouc“. Při výkonu rybářského práva je zde zakázáno:</w:t>
      </w:r>
    </w:p>
    <w:p w14:paraId="48F2295F" w14:textId="77777777" w:rsidR="00B46089" w:rsidRPr="002C551C" w:rsidRDefault="00B46089" w:rsidP="00672D32">
      <w:pPr>
        <w:pStyle w:val="Seznam2"/>
        <w:numPr>
          <w:ilvl w:val="0"/>
          <w:numId w:val="5"/>
        </w:numPr>
        <w:contextualSpacing w:val="0"/>
        <w:jc w:val="both"/>
        <w:rPr>
          <w:sz w:val="24"/>
          <w:szCs w:val="24"/>
        </w:rPr>
      </w:pPr>
      <w:r w:rsidRPr="002C551C">
        <w:rPr>
          <w:sz w:val="24"/>
          <w:szCs w:val="24"/>
        </w:rPr>
        <w:t>zdržovat se v prostoru přírodní památky mimo stanovenou dobu lovu,</w:t>
      </w:r>
    </w:p>
    <w:p w14:paraId="0D29EEB1" w14:textId="77777777" w:rsidR="00B46089" w:rsidRPr="002C551C" w:rsidRDefault="00B46089" w:rsidP="00672D32">
      <w:pPr>
        <w:pStyle w:val="Seznam2"/>
        <w:numPr>
          <w:ilvl w:val="0"/>
          <w:numId w:val="5"/>
        </w:numPr>
        <w:contextualSpacing w:val="0"/>
        <w:jc w:val="both"/>
        <w:rPr>
          <w:sz w:val="24"/>
          <w:szCs w:val="24"/>
        </w:rPr>
      </w:pPr>
      <w:r w:rsidRPr="002C551C">
        <w:rPr>
          <w:sz w:val="24"/>
          <w:szCs w:val="24"/>
        </w:rPr>
        <w:t>táboření, rozdělávání ohňů, lámání porostů, odkládání odpadků,</w:t>
      </w:r>
    </w:p>
    <w:p w14:paraId="1CB6B33A" w14:textId="77777777" w:rsidR="00B46089" w:rsidRPr="002C551C" w:rsidRDefault="00B46089" w:rsidP="00672D32">
      <w:pPr>
        <w:pStyle w:val="Seznam2"/>
        <w:numPr>
          <w:ilvl w:val="0"/>
          <w:numId w:val="5"/>
        </w:numPr>
        <w:contextualSpacing w:val="0"/>
        <w:jc w:val="both"/>
        <w:rPr>
          <w:sz w:val="24"/>
          <w:szCs w:val="24"/>
        </w:rPr>
      </w:pPr>
      <w:r w:rsidRPr="002C551C">
        <w:rPr>
          <w:sz w:val="24"/>
          <w:szCs w:val="24"/>
        </w:rPr>
        <w:t>krmení a vnadění ryb,</w:t>
      </w:r>
    </w:p>
    <w:p w14:paraId="28067105" w14:textId="77777777" w:rsidR="00B46089" w:rsidRPr="002C551C" w:rsidRDefault="00B46089" w:rsidP="00672D32">
      <w:pPr>
        <w:pStyle w:val="Seznam2"/>
        <w:numPr>
          <w:ilvl w:val="0"/>
          <w:numId w:val="5"/>
        </w:numPr>
        <w:contextualSpacing w:val="0"/>
        <w:jc w:val="both"/>
        <w:rPr>
          <w:sz w:val="24"/>
          <w:szCs w:val="24"/>
        </w:rPr>
      </w:pPr>
      <w:r w:rsidRPr="002C551C">
        <w:rPr>
          <w:sz w:val="24"/>
          <w:szCs w:val="24"/>
        </w:rPr>
        <w:t>mytí, koupání a vstup do vody,</w:t>
      </w:r>
    </w:p>
    <w:p w14:paraId="1A2A8218" w14:textId="77777777" w:rsidR="00B46089" w:rsidRPr="002C551C" w:rsidRDefault="00B46089" w:rsidP="00672D32">
      <w:pPr>
        <w:pStyle w:val="Seznam2"/>
        <w:numPr>
          <w:ilvl w:val="0"/>
          <w:numId w:val="5"/>
        </w:numPr>
        <w:contextualSpacing w:val="0"/>
        <w:jc w:val="both"/>
        <w:rPr>
          <w:sz w:val="24"/>
          <w:szCs w:val="24"/>
        </w:rPr>
      </w:pPr>
      <w:r w:rsidRPr="002C551C">
        <w:rPr>
          <w:sz w:val="24"/>
          <w:szCs w:val="24"/>
        </w:rPr>
        <w:t>vjezd a parkování vozidel motorových vozidel mimo parkoviště v západní části rezervace,</w:t>
      </w:r>
    </w:p>
    <w:p w14:paraId="6BCD8BD0" w14:textId="77777777" w:rsidR="00B46089" w:rsidRPr="002C551C" w:rsidRDefault="00B46089" w:rsidP="00672D32">
      <w:pPr>
        <w:pStyle w:val="Seznam2"/>
        <w:numPr>
          <w:ilvl w:val="0"/>
          <w:numId w:val="5"/>
        </w:numPr>
        <w:contextualSpacing w:val="0"/>
        <w:jc w:val="both"/>
        <w:rPr>
          <w:sz w:val="24"/>
          <w:szCs w:val="24"/>
        </w:rPr>
      </w:pPr>
      <w:r w:rsidRPr="002C551C">
        <w:rPr>
          <w:sz w:val="24"/>
          <w:szCs w:val="24"/>
        </w:rPr>
        <w:lastRenderedPageBreak/>
        <w:t>volné pobíhání psů v rezervaci</w:t>
      </w:r>
    </w:p>
    <w:p w14:paraId="47799423" w14:textId="77777777" w:rsidR="00B46089" w:rsidRPr="002C551C" w:rsidRDefault="00B46089" w:rsidP="00B46089">
      <w:pPr>
        <w:pStyle w:val="Seznam2"/>
        <w:ind w:left="0" w:firstLine="0"/>
        <w:jc w:val="both"/>
        <w:rPr>
          <w:sz w:val="24"/>
          <w:szCs w:val="24"/>
        </w:rPr>
      </w:pPr>
      <w:r w:rsidRPr="002C551C">
        <w:rPr>
          <w:sz w:val="24"/>
          <w:szCs w:val="24"/>
        </w:rPr>
        <w:t>Celoročně platí zákaz lovu ryb:</w:t>
      </w:r>
    </w:p>
    <w:p w14:paraId="1E34DA02" w14:textId="77777777" w:rsidR="00B46089" w:rsidRPr="002C551C" w:rsidRDefault="00B46089" w:rsidP="00672D32">
      <w:pPr>
        <w:pStyle w:val="Seznam2"/>
        <w:numPr>
          <w:ilvl w:val="0"/>
          <w:numId w:val="6"/>
        </w:numPr>
        <w:contextualSpacing w:val="0"/>
        <w:jc w:val="both"/>
        <w:rPr>
          <w:sz w:val="24"/>
          <w:szCs w:val="24"/>
        </w:rPr>
      </w:pPr>
      <w:r w:rsidRPr="002C551C">
        <w:rPr>
          <w:sz w:val="24"/>
          <w:szCs w:val="24"/>
        </w:rPr>
        <w:t>na Malém jezeře,</w:t>
      </w:r>
    </w:p>
    <w:p w14:paraId="6C9C49A7" w14:textId="77777777" w:rsidR="00B46089" w:rsidRPr="002C551C" w:rsidRDefault="00B46089" w:rsidP="00672D32">
      <w:pPr>
        <w:pStyle w:val="Seznam2"/>
        <w:numPr>
          <w:ilvl w:val="0"/>
          <w:numId w:val="6"/>
        </w:numPr>
        <w:contextualSpacing w:val="0"/>
        <w:jc w:val="both"/>
        <w:rPr>
          <w:sz w:val="24"/>
          <w:szCs w:val="24"/>
        </w:rPr>
      </w:pPr>
      <w:r w:rsidRPr="002C551C">
        <w:rPr>
          <w:sz w:val="24"/>
          <w:szCs w:val="24"/>
        </w:rPr>
        <w:t>v prostoru trdliště podél řeky Oskavy – vyznačeno tabulemi,</w:t>
      </w:r>
    </w:p>
    <w:p w14:paraId="42C27E15" w14:textId="77777777" w:rsidR="00B46089" w:rsidRPr="002C551C" w:rsidRDefault="00B46089" w:rsidP="00672D32">
      <w:pPr>
        <w:pStyle w:val="Seznam2"/>
        <w:numPr>
          <w:ilvl w:val="0"/>
          <w:numId w:val="6"/>
        </w:numPr>
        <w:contextualSpacing w:val="0"/>
        <w:jc w:val="both"/>
        <w:rPr>
          <w:sz w:val="24"/>
          <w:szCs w:val="24"/>
        </w:rPr>
      </w:pPr>
      <w:r w:rsidRPr="002C551C">
        <w:rPr>
          <w:sz w:val="24"/>
          <w:szCs w:val="24"/>
        </w:rPr>
        <w:t>od rohu budovy jachetního oddílu po konec areálu loděnice,</w:t>
      </w:r>
    </w:p>
    <w:p w14:paraId="3A6BD38E" w14:textId="77777777" w:rsidR="00B46089" w:rsidRPr="002C551C" w:rsidRDefault="00B46089" w:rsidP="00672D32">
      <w:pPr>
        <w:pStyle w:val="Seznam2"/>
        <w:numPr>
          <w:ilvl w:val="0"/>
          <w:numId w:val="6"/>
        </w:numPr>
        <w:contextualSpacing w:val="0"/>
        <w:jc w:val="both"/>
        <w:rPr>
          <w:sz w:val="24"/>
          <w:szCs w:val="24"/>
        </w:rPr>
      </w:pPr>
      <w:r w:rsidRPr="002C551C">
        <w:rPr>
          <w:sz w:val="24"/>
          <w:szCs w:val="24"/>
        </w:rPr>
        <w:t>je povoleno používání krmítek v montáži na udici,</w:t>
      </w:r>
    </w:p>
    <w:p w14:paraId="559FC5F4" w14:textId="77777777" w:rsidR="00B46089" w:rsidRPr="002C551C" w:rsidRDefault="00B46089" w:rsidP="00672D32">
      <w:pPr>
        <w:pStyle w:val="Seznam2"/>
        <w:numPr>
          <w:ilvl w:val="0"/>
          <w:numId w:val="6"/>
        </w:numPr>
        <w:contextualSpacing w:val="0"/>
        <w:jc w:val="both"/>
        <w:rPr>
          <w:sz w:val="24"/>
          <w:szCs w:val="24"/>
        </w:rPr>
      </w:pPr>
      <w:r w:rsidRPr="002C551C">
        <w:rPr>
          <w:sz w:val="24"/>
          <w:szCs w:val="24"/>
        </w:rPr>
        <w:t>nejmenší lovná míra je u štiky 60 cm, u candáta 50 cm.</w:t>
      </w:r>
    </w:p>
    <w:p w14:paraId="6D79F389" w14:textId="77777777" w:rsidR="00B46089" w:rsidRPr="002C551C" w:rsidRDefault="00B46089" w:rsidP="00B46089">
      <w:pPr>
        <w:pStyle w:val="Seznam2"/>
        <w:ind w:left="0" w:firstLine="0"/>
        <w:jc w:val="both"/>
        <w:rPr>
          <w:sz w:val="24"/>
          <w:szCs w:val="24"/>
        </w:rPr>
      </w:pPr>
      <w:r w:rsidRPr="002C551C">
        <w:rPr>
          <w:sz w:val="24"/>
          <w:szCs w:val="24"/>
        </w:rPr>
        <w:t>Zákaz lovu ryb v areálu jachetního klubu v době pořádání jachetních závodů.</w:t>
      </w:r>
    </w:p>
    <w:p w14:paraId="7A80BD10" w14:textId="77777777" w:rsidR="00B46089" w:rsidRPr="002C551C" w:rsidRDefault="00B46089" w:rsidP="00B46089">
      <w:pPr>
        <w:pStyle w:val="Seznam2"/>
        <w:ind w:left="0" w:firstLine="0"/>
        <w:jc w:val="both"/>
        <w:rPr>
          <w:sz w:val="24"/>
          <w:szCs w:val="24"/>
        </w:rPr>
      </w:pPr>
      <w:r w:rsidRPr="002C551C">
        <w:rPr>
          <w:sz w:val="24"/>
          <w:szCs w:val="24"/>
        </w:rPr>
        <w:t>Na revíru je stanovena horní hranice míry kapra na 70 cm.</w:t>
      </w:r>
    </w:p>
    <w:p w14:paraId="37E1F70A" w14:textId="77777777" w:rsidR="00B46089" w:rsidRPr="002C551C" w:rsidRDefault="00B46089" w:rsidP="00B46089">
      <w:pPr>
        <w:pStyle w:val="Seznam2"/>
        <w:ind w:left="0" w:firstLine="0"/>
        <w:jc w:val="both"/>
        <w:rPr>
          <w:sz w:val="24"/>
          <w:szCs w:val="24"/>
        </w:rPr>
      </w:pPr>
    </w:p>
    <w:p w14:paraId="2BA095B0" w14:textId="61275055" w:rsidR="00432208" w:rsidRPr="00432208" w:rsidRDefault="00B46089" w:rsidP="00432208">
      <w:pPr>
        <w:pStyle w:val="Seznam2"/>
        <w:ind w:left="0" w:firstLine="0"/>
        <w:jc w:val="both"/>
        <w:rPr>
          <w:sz w:val="24"/>
          <w:szCs w:val="24"/>
        </w:rPr>
      </w:pPr>
      <w:r w:rsidRPr="00432208">
        <w:rPr>
          <w:sz w:val="24"/>
          <w:szCs w:val="24"/>
        </w:rPr>
        <w:t>Rybí biota</w:t>
      </w:r>
      <w:r w:rsidR="0070485A" w:rsidRPr="00432208">
        <w:rPr>
          <w:sz w:val="24"/>
          <w:szCs w:val="24"/>
        </w:rPr>
        <w:t xml:space="preserve"> a celý ekosystém </w:t>
      </w:r>
      <w:r w:rsidR="00B0195B" w:rsidRPr="00432208">
        <w:rPr>
          <w:sz w:val="24"/>
          <w:szCs w:val="24"/>
        </w:rPr>
        <w:t xml:space="preserve">Velkého </w:t>
      </w:r>
      <w:r w:rsidRPr="00432208">
        <w:rPr>
          <w:sz w:val="24"/>
          <w:szCs w:val="24"/>
        </w:rPr>
        <w:t>jezer</w:t>
      </w:r>
      <w:r w:rsidR="0070485A" w:rsidRPr="00432208">
        <w:rPr>
          <w:sz w:val="24"/>
          <w:szCs w:val="24"/>
        </w:rPr>
        <w:t>a</w:t>
      </w:r>
      <w:r w:rsidRPr="00432208">
        <w:rPr>
          <w:sz w:val="24"/>
          <w:szCs w:val="24"/>
        </w:rPr>
        <w:t xml:space="preserve"> je </w:t>
      </w:r>
      <w:r w:rsidR="0070485A" w:rsidRPr="00432208">
        <w:rPr>
          <w:sz w:val="24"/>
          <w:szCs w:val="24"/>
        </w:rPr>
        <w:t xml:space="preserve">stále </w:t>
      </w:r>
      <w:r w:rsidRPr="00432208">
        <w:rPr>
          <w:sz w:val="24"/>
          <w:szCs w:val="24"/>
        </w:rPr>
        <w:t xml:space="preserve">určována </w:t>
      </w:r>
      <w:r w:rsidR="0070485A" w:rsidRPr="00432208">
        <w:rPr>
          <w:sz w:val="24"/>
          <w:szCs w:val="24"/>
        </w:rPr>
        <w:t xml:space="preserve">výkonem práva rybářství </w:t>
      </w:r>
      <w:r w:rsidR="00B54AC6" w:rsidRPr="00432208">
        <w:rPr>
          <w:sz w:val="24"/>
          <w:szCs w:val="24"/>
        </w:rPr>
        <w:t>(včetně vysazování násad). V rámci ho</w:t>
      </w:r>
      <w:r w:rsidR="00C062C1" w:rsidRPr="00432208">
        <w:rPr>
          <w:sz w:val="24"/>
          <w:szCs w:val="24"/>
        </w:rPr>
        <w:t>s</w:t>
      </w:r>
      <w:r w:rsidR="00B54AC6" w:rsidRPr="00432208">
        <w:rPr>
          <w:sz w:val="24"/>
          <w:szCs w:val="24"/>
        </w:rPr>
        <w:t>podaření je p</w:t>
      </w:r>
      <w:r w:rsidRPr="00432208">
        <w:rPr>
          <w:sz w:val="24"/>
          <w:szCs w:val="24"/>
        </w:rPr>
        <w:t>refer</w:t>
      </w:r>
      <w:r w:rsidR="00B54AC6" w:rsidRPr="00432208">
        <w:rPr>
          <w:sz w:val="24"/>
          <w:szCs w:val="24"/>
        </w:rPr>
        <w:t>ován</w:t>
      </w:r>
      <w:r w:rsidRPr="00432208">
        <w:rPr>
          <w:sz w:val="24"/>
          <w:szCs w:val="24"/>
        </w:rPr>
        <w:t xml:space="preserve"> </w:t>
      </w:r>
      <w:r w:rsidR="00B54AC6" w:rsidRPr="00432208">
        <w:rPr>
          <w:sz w:val="24"/>
          <w:szCs w:val="24"/>
        </w:rPr>
        <w:t>kapr obecný</w:t>
      </w:r>
      <w:r w:rsidR="00C062C1" w:rsidRPr="00432208">
        <w:rPr>
          <w:sz w:val="24"/>
          <w:szCs w:val="24"/>
        </w:rPr>
        <w:t xml:space="preserve"> </w:t>
      </w:r>
      <w:r w:rsidR="00322C88" w:rsidRPr="00432208">
        <w:rPr>
          <w:rStyle w:val="acopre"/>
          <w:sz w:val="24"/>
          <w:szCs w:val="24"/>
        </w:rPr>
        <w:t>(</w:t>
      </w:r>
      <w:r w:rsidR="00322C88" w:rsidRPr="00432208">
        <w:rPr>
          <w:rStyle w:val="acopre"/>
          <w:i/>
          <w:sz w:val="24"/>
          <w:szCs w:val="24"/>
        </w:rPr>
        <w:t>Cyprinus carpio</w:t>
      </w:r>
      <w:r w:rsidR="00322C88" w:rsidRPr="00432208">
        <w:rPr>
          <w:rStyle w:val="acopre"/>
          <w:sz w:val="24"/>
          <w:szCs w:val="24"/>
        </w:rPr>
        <w:t>)</w:t>
      </w:r>
      <w:r w:rsidR="00C062C1" w:rsidRPr="00432208">
        <w:rPr>
          <w:rStyle w:val="acopre"/>
          <w:sz w:val="24"/>
          <w:szCs w:val="24"/>
        </w:rPr>
        <w:t>,</w:t>
      </w:r>
      <w:r w:rsidR="00C062C1" w:rsidRPr="00432208">
        <w:rPr>
          <w:sz w:val="24"/>
          <w:szCs w:val="24"/>
        </w:rPr>
        <w:t xml:space="preserve"> </w:t>
      </w:r>
      <w:r w:rsidR="000715C9" w:rsidRPr="00432208">
        <w:rPr>
          <w:sz w:val="24"/>
          <w:szCs w:val="24"/>
        </w:rPr>
        <w:t>jak z hlediska nasazování, tak z hlediska odlovu</w:t>
      </w:r>
      <w:r w:rsidRPr="00432208">
        <w:rPr>
          <w:sz w:val="24"/>
          <w:szCs w:val="24"/>
        </w:rPr>
        <w:t xml:space="preserve"> sportovním rybolovem</w:t>
      </w:r>
      <w:r w:rsidR="000715C9" w:rsidRPr="00432208">
        <w:rPr>
          <w:sz w:val="24"/>
          <w:szCs w:val="24"/>
        </w:rPr>
        <w:t>. V roce 2019 potvrzena př</w:t>
      </w:r>
      <w:r w:rsidR="0070485A" w:rsidRPr="00432208">
        <w:rPr>
          <w:sz w:val="24"/>
          <w:szCs w:val="24"/>
        </w:rPr>
        <w:t>ítomnost geograficky nepůvodního amura bílého (</w:t>
      </w:r>
      <w:r w:rsidR="0070485A" w:rsidRPr="00432208">
        <w:rPr>
          <w:i/>
          <w:iCs/>
          <w:sz w:val="24"/>
          <w:szCs w:val="24"/>
        </w:rPr>
        <w:t>Ctenopharyngodon idella</w:t>
      </w:r>
      <w:r w:rsidR="0070485A" w:rsidRPr="00432208">
        <w:rPr>
          <w:sz w:val="24"/>
          <w:szCs w:val="24"/>
        </w:rPr>
        <w:t xml:space="preserve">) </w:t>
      </w:r>
      <w:r w:rsidR="000715C9" w:rsidRPr="00432208">
        <w:rPr>
          <w:sz w:val="24"/>
          <w:szCs w:val="24"/>
        </w:rPr>
        <w:t xml:space="preserve">– toto </w:t>
      </w:r>
      <w:r w:rsidR="0070485A" w:rsidRPr="00432208">
        <w:rPr>
          <w:sz w:val="24"/>
          <w:szCs w:val="24"/>
        </w:rPr>
        <w:t xml:space="preserve">ve svém důsledku zhoršuje </w:t>
      </w:r>
      <w:r w:rsidR="00B54AC6" w:rsidRPr="00432208">
        <w:rPr>
          <w:sz w:val="24"/>
          <w:szCs w:val="24"/>
        </w:rPr>
        <w:t xml:space="preserve">rizika pro zachování </w:t>
      </w:r>
      <w:r w:rsidR="0070485A" w:rsidRPr="00432208">
        <w:rPr>
          <w:sz w:val="24"/>
          <w:szCs w:val="24"/>
        </w:rPr>
        <w:t>kvalit</w:t>
      </w:r>
      <w:r w:rsidR="00B54AC6" w:rsidRPr="00432208">
        <w:rPr>
          <w:sz w:val="24"/>
          <w:szCs w:val="24"/>
        </w:rPr>
        <w:t>y</w:t>
      </w:r>
      <w:r w:rsidR="000715C9" w:rsidRPr="00432208">
        <w:rPr>
          <w:sz w:val="24"/>
          <w:szCs w:val="24"/>
        </w:rPr>
        <w:t xml:space="preserve"> vody v jezeře (herbivorní druh ryby, nepůvodní v ČR).</w:t>
      </w:r>
      <w:r w:rsidR="00432208" w:rsidRPr="00432208">
        <w:rPr>
          <w:sz w:val="24"/>
          <w:szCs w:val="24"/>
        </w:rPr>
        <w:t xml:space="preserve"> Dalšími riziky může být nevyvážená rybí obsádka (přebytek nedravých ryb) a nadměrná obsádka kapra (v obou případech hrozící nadměrný potravní tlak na vodní bezobratlé). Pro obnovu popu</w:t>
      </w:r>
      <w:r w:rsidR="00B46B8F">
        <w:rPr>
          <w:sz w:val="24"/>
          <w:szCs w:val="24"/>
        </w:rPr>
        <w:t>lací původních druhů ryb (nejen ji</w:t>
      </w:r>
      <w:r w:rsidR="00432208" w:rsidRPr="00432208">
        <w:rPr>
          <w:sz w:val="24"/>
          <w:szCs w:val="24"/>
        </w:rPr>
        <w:t>ch) je rizikový výskyt nepůvodních druhů karasů (</w:t>
      </w:r>
      <w:r w:rsidR="00432208" w:rsidRPr="00432208">
        <w:rPr>
          <w:i/>
          <w:sz w:val="24"/>
          <w:szCs w:val="24"/>
        </w:rPr>
        <w:t>Carrasius</w:t>
      </w:r>
      <w:r w:rsidR="00432208" w:rsidRPr="00432208">
        <w:rPr>
          <w:sz w:val="24"/>
          <w:szCs w:val="24"/>
        </w:rPr>
        <w:t xml:space="preserve"> sp.).</w:t>
      </w:r>
    </w:p>
    <w:p w14:paraId="4A9B39CF" w14:textId="77777777" w:rsidR="00432208" w:rsidRPr="00432208" w:rsidRDefault="00432208" w:rsidP="00432208">
      <w:pPr>
        <w:pStyle w:val="Seznam2"/>
        <w:ind w:left="0" w:firstLine="0"/>
        <w:jc w:val="both"/>
        <w:rPr>
          <w:sz w:val="24"/>
          <w:szCs w:val="24"/>
        </w:rPr>
      </w:pPr>
    </w:p>
    <w:p w14:paraId="6880CFD5" w14:textId="77777777" w:rsidR="00CA1E98" w:rsidRDefault="00AB1178">
      <w:pPr>
        <w:pStyle w:val="Seznamsodrkami3"/>
        <w:widowControl/>
        <w:numPr>
          <w:ilvl w:val="0"/>
          <w:numId w:val="1"/>
        </w:numPr>
        <w:ind w:left="426"/>
        <w:jc w:val="both"/>
        <w:rPr>
          <w:b/>
          <w:bCs/>
          <w:sz w:val="24"/>
          <w:szCs w:val="24"/>
        </w:rPr>
      </w:pPr>
      <w:r>
        <w:rPr>
          <w:b/>
          <w:bCs/>
          <w:sz w:val="24"/>
          <w:szCs w:val="24"/>
        </w:rPr>
        <w:t>myslivost</w:t>
      </w:r>
    </w:p>
    <w:p w14:paraId="30B206D5" w14:textId="11A2CB60" w:rsidR="002C551C" w:rsidRPr="002C551C" w:rsidRDefault="002C551C" w:rsidP="002C551C">
      <w:pPr>
        <w:pStyle w:val="Seznam2"/>
        <w:ind w:left="0" w:firstLine="0"/>
        <w:jc w:val="both"/>
        <w:rPr>
          <w:sz w:val="24"/>
          <w:szCs w:val="24"/>
        </w:rPr>
      </w:pPr>
      <w:r w:rsidRPr="002C551C">
        <w:rPr>
          <w:sz w:val="24"/>
          <w:szCs w:val="24"/>
        </w:rPr>
        <w:t xml:space="preserve">Území PP je součástí honitby "Haná", o celkové rozloze 1 405 ha. Držitelem honitby je honební společenstvo "Horka nad Moravou". </w:t>
      </w:r>
      <w:r w:rsidR="000A04BE">
        <w:rPr>
          <w:sz w:val="24"/>
          <w:szCs w:val="24"/>
        </w:rPr>
        <w:t xml:space="preserve">Žádoucí je </w:t>
      </w:r>
      <w:r w:rsidRPr="002C551C">
        <w:rPr>
          <w:sz w:val="24"/>
          <w:szCs w:val="24"/>
        </w:rPr>
        <w:t>udržován</w:t>
      </w:r>
      <w:r w:rsidR="00E5244E">
        <w:rPr>
          <w:sz w:val="24"/>
          <w:szCs w:val="24"/>
        </w:rPr>
        <w:t>í stavu spárkaté, černé zvěře a </w:t>
      </w:r>
      <w:r w:rsidRPr="002C551C">
        <w:rPr>
          <w:sz w:val="24"/>
          <w:szCs w:val="24"/>
        </w:rPr>
        <w:t>invazních druhů živočichů, především mývala severního (</w:t>
      </w:r>
      <w:r w:rsidR="00322C88" w:rsidRPr="00672D32">
        <w:rPr>
          <w:i/>
          <w:sz w:val="24"/>
          <w:szCs w:val="24"/>
        </w:rPr>
        <w:t>Procyon lotr</w:t>
      </w:r>
      <w:r w:rsidRPr="002C551C">
        <w:rPr>
          <w:sz w:val="24"/>
          <w:szCs w:val="24"/>
        </w:rPr>
        <w:t>) a psíka mývalovitého (</w:t>
      </w:r>
      <w:r w:rsidR="00322C88" w:rsidRPr="00672D32">
        <w:rPr>
          <w:i/>
          <w:sz w:val="24"/>
          <w:szCs w:val="24"/>
        </w:rPr>
        <w:t>Nyctereutes procyonoides</w:t>
      </w:r>
      <w:r w:rsidRPr="002C551C">
        <w:rPr>
          <w:sz w:val="24"/>
          <w:szCs w:val="24"/>
        </w:rPr>
        <w:t xml:space="preserve">) v počtech, které nezhoršují předmět ochrany PP. Negativním vlivem je volný pohyb loveckých psů v době hnízdění vodních ptáků. </w:t>
      </w:r>
    </w:p>
    <w:p w14:paraId="38BCD4CC" w14:textId="77777777" w:rsidR="00B46089" w:rsidRPr="00B46089" w:rsidRDefault="00B46089" w:rsidP="00B46089">
      <w:pPr>
        <w:ind w:left="66"/>
        <w:jc w:val="both"/>
        <w:rPr>
          <w:sz w:val="24"/>
          <w:szCs w:val="24"/>
        </w:rPr>
      </w:pPr>
    </w:p>
    <w:p w14:paraId="3F3C7186" w14:textId="77777777" w:rsidR="00CA1E98" w:rsidRDefault="00AB1178">
      <w:pPr>
        <w:pStyle w:val="Seznamsodrkami3"/>
        <w:widowControl/>
        <w:numPr>
          <w:ilvl w:val="0"/>
          <w:numId w:val="1"/>
        </w:numPr>
        <w:ind w:left="426"/>
        <w:jc w:val="both"/>
        <w:rPr>
          <w:b/>
          <w:bCs/>
          <w:sz w:val="24"/>
          <w:szCs w:val="24"/>
        </w:rPr>
      </w:pPr>
      <w:r>
        <w:rPr>
          <w:b/>
          <w:bCs/>
          <w:sz w:val="24"/>
          <w:szCs w:val="24"/>
        </w:rPr>
        <w:t>rekreace a sport</w:t>
      </w:r>
    </w:p>
    <w:p w14:paraId="02D5BB7A" w14:textId="77777777" w:rsidR="000A04BE" w:rsidRDefault="000D2C46" w:rsidP="000D2C46">
      <w:pPr>
        <w:pStyle w:val="Zkladntext"/>
        <w:widowControl w:val="0"/>
        <w:spacing w:after="120"/>
        <w:ind w:left="66"/>
      </w:pPr>
      <w:r>
        <w:t>Z</w:t>
      </w:r>
      <w:r w:rsidRPr="00CF6617">
        <w:t xml:space="preserve">výšená návštěvnost </w:t>
      </w:r>
      <w:r w:rsidRPr="007F3E87">
        <w:t>přírodní památky, souvi</w:t>
      </w:r>
      <w:r w:rsidR="00585E12">
        <w:t>s</w:t>
      </w:r>
      <w:r w:rsidRPr="007F3E87">
        <w:t xml:space="preserve">ející s blízkostí města, </w:t>
      </w:r>
      <w:r w:rsidRPr="00CF6617">
        <w:t xml:space="preserve">je přínosná </w:t>
      </w:r>
      <w:r w:rsidRPr="007F3E87">
        <w:t xml:space="preserve">z hlediska ekovýchovného, </w:t>
      </w:r>
      <w:r w:rsidRPr="00CF6617">
        <w:t xml:space="preserve">současně </w:t>
      </w:r>
      <w:r w:rsidRPr="007F3E87">
        <w:t xml:space="preserve">je </w:t>
      </w:r>
      <w:r w:rsidRPr="00CF6617">
        <w:t xml:space="preserve">však spojená i s negativními vlivy </w:t>
      </w:r>
      <w:r w:rsidRPr="007F3E87">
        <w:t>–</w:t>
      </w:r>
      <w:r w:rsidRPr="00CF6617">
        <w:t xml:space="preserve"> </w:t>
      </w:r>
      <w:r>
        <w:t>ukládání odpadu,</w:t>
      </w:r>
      <w:r w:rsidRPr="00CF6617">
        <w:t xml:space="preserve"> sešlapávání vegetace, rušení ptáků (zejména ve spojení s</w:t>
      </w:r>
      <w:r w:rsidRPr="007F3E87">
        <w:t> </w:t>
      </w:r>
      <w:r w:rsidRPr="00CF6617">
        <w:t>volným pohybem venčených psů)</w:t>
      </w:r>
      <w:r w:rsidRPr="007F3E87">
        <w:t xml:space="preserve">, poškozování zařízení návštěvnické infrastruktury (tabule, pozorovatelna), ničení zařízení omezujících vstup (zákaz vjezdu), </w:t>
      </w:r>
      <w:r>
        <w:t>v</w:t>
      </w:r>
      <w:r w:rsidRPr="00CF6617">
        <w:t xml:space="preserve">jíždění motorových vozidel do prostoru </w:t>
      </w:r>
      <w:r>
        <w:t>PP</w:t>
      </w:r>
      <w:r w:rsidRPr="00CF6617">
        <w:t xml:space="preserve"> mimo místa určená k</w:t>
      </w:r>
      <w:r w:rsidRPr="007F3E87">
        <w:t> </w:t>
      </w:r>
      <w:r w:rsidRPr="00CF6617">
        <w:t>parkování vozidel.</w:t>
      </w:r>
      <w:r w:rsidR="000A04BE">
        <w:t xml:space="preserve"> </w:t>
      </w:r>
    </w:p>
    <w:p w14:paraId="0CDBEC3D" w14:textId="7A24DF5A" w:rsidR="000D2C46" w:rsidRPr="00CF6617" w:rsidRDefault="000A04BE" w:rsidP="000D2C46">
      <w:pPr>
        <w:pStyle w:val="Zkladntext"/>
        <w:widowControl w:val="0"/>
        <w:spacing w:after="120"/>
        <w:ind w:left="66"/>
      </w:pPr>
      <w:r>
        <w:t xml:space="preserve">Za účelem vzdělávání návštěvníků </w:t>
      </w:r>
      <w:r w:rsidR="0013254E">
        <w:t>b</w:t>
      </w:r>
      <w:r>
        <w:t xml:space="preserve">yla </w:t>
      </w:r>
      <w:r w:rsidR="0013254E">
        <w:t xml:space="preserve">v PP </w:t>
      </w:r>
      <w:r>
        <w:t xml:space="preserve">vybudována ptačí pozorovatelna a umístěny informační tabule na naučné stezce s názvem „Na křídlech ptáků“. Vymezení zón klidu má </w:t>
      </w:r>
      <w:r w:rsidR="00E46E32">
        <w:t>v</w:t>
      </w:r>
      <w:r>
        <w:t xml:space="preserve">ýznam </w:t>
      </w:r>
      <w:r w:rsidR="00AA2120">
        <w:t xml:space="preserve">koncepční </w:t>
      </w:r>
      <w:r w:rsidR="00E46E32">
        <w:t>– v přírodní památce vymezuje lokality nejcennější z hlediska ochrany přírody, k</w:t>
      </w:r>
      <w:r w:rsidR="0013254E">
        <w:t xml:space="preserve">terým by se měly vyhnout rušivé činnosti uvedené v bližších ochranných podmínkách. V zónách klidu je v současnosti např. vyloučen sportovní rybolov a vodní sporty. </w:t>
      </w:r>
    </w:p>
    <w:p w14:paraId="0DC552B6" w14:textId="7E4FAE39" w:rsidR="00176EA7" w:rsidRPr="00176EA7" w:rsidRDefault="000D2C46" w:rsidP="00F878FB">
      <w:pPr>
        <w:spacing w:before="120"/>
        <w:ind w:left="66"/>
        <w:jc w:val="both"/>
        <w:rPr>
          <w:sz w:val="24"/>
          <w:szCs w:val="24"/>
        </w:rPr>
      </w:pPr>
      <w:r>
        <w:rPr>
          <w:sz w:val="24"/>
          <w:szCs w:val="24"/>
        </w:rPr>
        <w:t xml:space="preserve">Jachetní klub, který působil </w:t>
      </w:r>
      <w:r w:rsidRPr="007F3E87">
        <w:rPr>
          <w:sz w:val="24"/>
          <w:szCs w:val="24"/>
        </w:rPr>
        <w:t>na jezeře j</w:t>
      </w:r>
      <w:r>
        <w:rPr>
          <w:sz w:val="24"/>
          <w:szCs w:val="24"/>
        </w:rPr>
        <w:t xml:space="preserve">eště před vyhlášením přírodní památky, zde </w:t>
      </w:r>
      <w:r w:rsidR="00E5244E">
        <w:rPr>
          <w:sz w:val="24"/>
          <w:szCs w:val="24"/>
        </w:rPr>
        <w:t>trénuje a </w:t>
      </w:r>
      <w:r w:rsidRPr="007F3E87">
        <w:rPr>
          <w:sz w:val="24"/>
          <w:szCs w:val="24"/>
        </w:rPr>
        <w:t>pořádá závody za podmínek stanovených orgánem ochrany přírody</w:t>
      </w:r>
      <w:r w:rsidRPr="00384116">
        <w:rPr>
          <w:sz w:val="24"/>
          <w:szCs w:val="24"/>
        </w:rPr>
        <w:t xml:space="preserve"> (podmínky omezují prostor pro pohyb </w:t>
      </w:r>
      <w:r>
        <w:rPr>
          <w:sz w:val="24"/>
          <w:szCs w:val="24"/>
        </w:rPr>
        <w:t xml:space="preserve">jachet </w:t>
      </w:r>
      <w:r w:rsidRPr="007F3E87">
        <w:rPr>
          <w:sz w:val="24"/>
          <w:szCs w:val="24"/>
        </w:rPr>
        <w:t xml:space="preserve">a používání motorových </w:t>
      </w:r>
      <w:r>
        <w:rPr>
          <w:sz w:val="24"/>
          <w:szCs w:val="24"/>
        </w:rPr>
        <w:t>plavidel</w:t>
      </w:r>
      <w:r w:rsidRPr="007F3E87">
        <w:rPr>
          <w:sz w:val="24"/>
          <w:szCs w:val="24"/>
        </w:rPr>
        <w:t>)</w:t>
      </w:r>
      <w:r>
        <w:rPr>
          <w:sz w:val="24"/>
          <w:szCs w:val="24"/>
        </w:rPr>
        <w:t xml:space="preserve">. </w:t>
      </w:r>
      <w:r w:rsidR="0013254E" w:rsidRPr="00176EA7">
        <w:rPr>
          <w:sz w:val="24"/>
          <w:szCs w:val="24"/>
        </w:rPr>
        <w:t xml:space="preserve">Obdobně je souhlasem </w:t>
      </w:r>
      <w:r w:rsidR="00176EA7" w:rsidRPr="00176EA7">
        <w:rPr>
          <w:sz w:val="24"/>
          <w:szCs w:val="24"/>
        </w:rPr>
        <w:t>orgánu ochrany přírody vymezena plocha k provozování výkonu rybářského práva na území PP.</w:t>
      </w:r>
    </w:p>
    <w:p w14:paraId="385CD79B" w14:textId="366C0A1A" w:rsidR="00F878FB" w:rsidRPr="00F878FB" w:rsidRDefault="00F878FB" w:rsidP="00F878FB">
      <w:pPr>
        <w:spacing w:before="120"/>
        <w:ind w:left="66"/>
        <w:jc w:val="both"/>
        <w:rPr>
          <w:sz w:val="24"/>
          <w:szCs w:val="24"/>
        </w:rPr>
      </w:pPr>
      <w:r w:rsidRPr="00176EA7">
        <w:rPr>
          <w:sz w:val="24"/>
          <w:szCs w:val="24"/>
        </w:rPr>
        <w:t xml:space="preserve">Případné přelety/vyhlídkové lety sportovních letadel a vrtulníků v malé letové výšce nad </w:t>
      </w:r>
      <w:r w:rsidR="00E5244E">
        <w:rPr>
          <w:sz w:val="24"/>
          <w:szCs w:val="24"/>
        </w:rPr>
        <w:t>PP a </w:t>
      </w:r>
      <w:r w:rsidRPr="00F878FB">
        <w:rPr>
          <w:sz w:val="24"/>
          <w:szCs w:val="24"/>
        </w:rPr>
        <w:t xml:space="preserve">zejména pak nad ostrovem, ruší zde se vyskytující ptáky, a to zejména v době hnízdění.  </w:t>
      </w:r>
    </w:p>
    <w:p w14:paraId="5CC823E8" w14:textId="77777777" w:rsidR="008077B7" w:rsidRPr="00CF6617" w:rsidRDefault="008077B7" w:rsidP="000D2C46">
      <w:pPr>
        <w:spacing w:before="120"/>
        <w:ind w:left="66"/>
        <w:jc w:val="both"/>
        <w:rPr>
          <w:b/>
          <w:bCs/>
          <w:color w:val="FF0000"/>
          <w:sz w:val="24"/>
          <w:szCs w:val="24"/>
        </w:rPr>
      </w:pPr>
    </w:p>
    <w:p w14:paraId="051669E1" w14:textId="77777777" w:rsidR="00CA1E98" w:rsidRPr="009A58AA" w:rsidRDefault="00AB1178">
      <w:pPr>
        <w:pStyle w:val="Seznamsodrkami3"/>
        <w:widowControl/>
        <w:numPr>
          <w:ilvl w:val="0"/>
          <w:numId w:val="1"/>
        </w:numPr>
        <w:ind w:left="426"/>
        <w:jc w:val="both"/>
      </w:pPr>
      <w:r>
        <w:rPr>
          <w:b/>
          <w:bCs/>
          <w:sz w:val="24"/>
          <w:szCs w:val="24"/>
        </w:rPr>
        <w:t xml:space="preserve">jiné způsoby využívání </w:t>
      </w:r>
    </w:p>
    <w:p w14:paraId="47E8941C" w14:textId="4B07EDED" w:rsidR="00CC2868" w:rsidRDefault="00585E12" w:rsidP="00CC2868">
      <w:pPr>
        <w:spacing w:before="120"/>
        <w:ind w:left="68"/>
        <w:jc w:val="both"/>
        <w:rPr>
          <w:sz w:val="24"/>
          <w:szCs w:val="24"/>
        </w:rPr>
      </w:pPr>
      <w:r w:rsidRPr="00CC2868">
        <w:rPr>
          <w:sz w:val="24"/>
          <w:szCs w:val="24"/>
        </w:rPr>
        <w:lastRenderedPageBreak/>
        <w:t>Štěrkopísek byl v lokalitě Chomoutovského jezera těžen již před druhou světovou válkou, systematická těžba zde probíhala mezi lety 1</w:t>
      </w:r>
      <w:r w:rsidR="00BE1A9F" w:rsidRPr="00CC2868">
        <w:rPr>
          <w:sz w:val="24"/>
          <w:szCs w:val="24"/>
        </w:rPr>
        <w:t>9</w:t>
      </w:r>
      <w:r w:rsidRPr="00CC2868">
        <w:rPr>
          <w:sz w:val="24"/>
          <w:szCs w:val="24"/>
        </w:rPr>
        <w:t>64–1</w:t>
      </w:r>
      <w:r w:rsidR="00BE1A9F" w:rsidRPr="00CC2868">
        <w:rPr>
          <w:sz w:val="24"/>
          <w:szCs w:val="24"/>
        </w:rPr>
        <w:t>9</w:t>
      </w:r>
      <w:r w:rsidRPr="00CC2868">
        <w:rPr>
          <w:sz w:val="24"/>
          <w:szCs w:val="24"/>
        </w:rPr>
        <w:t xml:space="preserve">68, kdy jezero získalo současný tvar. </w:t>
      </w:r>
      <w:r w:rsidR="00CC2868">
        <w:rPr>
          <w:sz w:val="24"/>
          <w:szCs w:val="24"/>
        </w:rPr>
        <w:t>Po</w:t>
      </w:r>
      <w:r w:rsidR="00E5244E">
        <w:rPr>
          <w:sz w:val="24"/>
          <w:szCs w:val="24"/>
        </w:rPr>
        <w:t> </w:t>
      </w:r>
      <w:r w:rsidR="00CC2868">
        <w:rPr>
          <w:sz w:val="24"/>
          <w:szCs w:val="24"/>
        </w:rPr>
        <w:t xml:space="preserve">ukončení těžby bylo jezero částečně „rekultivováno“, </w:t>
      </w:r>
      <w:r w:rsidR="00294635">
        <w:rPr>
          <w:sz w:val="24"/>
          <w:szCs w:val="24"/>
        </w:rPr>
        <w:t>mj. byl</w:t>
      </w:r>
      <w:r w:rsidR="00B0195B">
        <w:rPr>
          <w:sz w:val="24"/>
          <w:szCs w:val="24"/>
        </w:rPr>
        <w:t>a</w:t>
      </w:r>
      <w:r w:rsidR="00294635">
        <w:rPr>
          <w:sz w:val="24"/>
          <w:szCs w:val="24"/>
        </w:rPr>
        <w:t xml:space="preserve"> část dnešního </w:t>
      </w:r>
      <w:r w:rsidR="00B0195B">
        <w:rPr>
          <w:sz w:val="24"/>
          <w:szCs w:val="24"/>
        </w:rPr>
        <w:t>M</w:t>
      </w:r>
      <w:r w:rsidR="00CC2868">
        <w:rPr>
          <w:sz w:val="24"/>
          <w:szCs w:val="24"/>
        </w:rPr>
        <w:t>alého jezera zasypán</w:t>
      </w:r>
      <w:r w:rsidR="00B0195B">
        <w:rPr>
          <w:sz w:val="24"/>
          <w:szCs w:val="24"/>
        </w:rPr>
        <w:t>a</w:t>
      </w:r>
      <w:r w:rsidR="00CC2868">
        <w:rPr>
          <w:sz w:val="24"/>
          <w:szCs w:val="24"/>
        </w:rPr>
        <w:t xml:space="preserve"> odpadem. </w:t>
      </w:r>
      <w:r w:rsidR="00FA03F5" w:rsidRPr="00CC2868">
        <w:rPr>
          <w:sz w:val="24"/>
          <w:szCs w:val="24"/>
        </w:rPr>
        <w:t>Zdrojem pitné vody bylo jezero v letech 1</w:t>
      </w:r>
      <w:r w:rsidRPr="00CC2868">
        <w:rPr>
          <w:sz w:val="24"/>
          <w:szCs w:val="24"/>
        </w:rPr>
        <w:t xml:space="preserve">976 </w:t>
      </w:r>
      <w:r w:rsidR="00FA03F5" w:rsidRPr="00CC2868">
        <w:rPr>
          <w:sz w:val="24"/>
          <w:szCs w:val="24"/>
        </w:rPr>
        <w:t>až 1990</w:t>
      </w:r>
      <w:r w:rsidR="00CC2868" w:rsidRPr="00CC2868">
        <w:rPr>
          <w:sz w:val="24"/>
          <w:szCs w:val="24"/>
        </w:rPr>
        <w:t xml:space="preserve">, po té se začala odebírat podzemní voda z jímacího území Chomoutov, </w:t>
      </w:r>
      <w:r w:rsidR="00294635">
        <w:rPr>
          <w:sz w:val="24"/>
          <w:szCs w:val="24"/>
        </w:rPr>
        <w:t xml:space="preserve">vzdáleného </w:t>
      </w:r>
      <w:r w:rsidR="00CC2868" w:rsidRPr="00CC2868">
        <w:rPr>
          <w:sz w:val="24"/>
          <w:szCs w:val="24"/>
        </w:rPr>
        <w:t>cca 150 m od východní hranice PP.</w:t>
      </w:r>
      <w:r w:rsidR="00FA03F5" w:rsidRPr="00CC2868">
        <w:rPr>
          <w:sz w:val="24"/>
          <w:szCs w:val="24"/>
        </w:rPr>
        <w:t xml:space="preserve"> </w:t>
      </w:r>
      <w:r w:rsidR="00294635">
        <w:rPr>
          <w:sz w:val="24"/>
          <w:szCs w:val="24"/>
        </w:rPr>
        <w:t>Po vzestupu hladiny po roce 1990 (ukončení odběru pitné vody) došlo k odumření litorálních porostů, které se vyskytovaly zejména u jihoz</w:t>
      </w:r>
      <w:r w:rsidR="00E5244E">
        <w:rPr>
          <w:sz w:val="24"/>
          <w:szCs w:val="24"/>
        </w:rPr>
        <w:t>ápadního břehu velkého jezera a </w:t>
      </w:r>
      <w:r w:rsidR="00294635">
        <w:rPr>
          <w:sz w:val="24"/>
          <w:szCs w:val="24"/>
        </w:rPr>
        <w:t>v prostoru trdliště.</w:t>
      </w:r>
    </w:p>
    <w:p w14:paraId="4086D8ED" w14:textId="61CA4E88" w:rsidR="009362DD" w:rsidRDefault="009362DD" w:rsidP="009362DD">
      <w:pPr>
        <w:spacing w:before="120"/>
        <w:ind w:left="68"/>
        <w:jc w:val="both"/>
        <w:rPr>
          <w:sz w:val="24"/>
          <w:szCs w:val="24"/>
        </w:rPr>
      </w:pPr>
      <w:r w:rsidRPr="009362DD">
        <w:rPr>
          <w:sz w:val="24"/>
          <w:szCs w:val="24"/>
        </w:rPr>
        <w:t xml:space="preserve">V letech 1912–1913 došlo k regulaci toku Oskavy. Těžba nánosů na bermách Oskavy proběhla v roce 1998. </w:t>
      </w:r>
      <w:r>
        <w:rPr>
          <w:sz w:val="24"/>
          <w:szCs w:val="24"/>
        </w:rPr>
        <w:t>Břehové porosty se udržují správcem toku po dohodě s orgánem ochrany přírody (včetně likvidace invazivních neof</w:t>
      </w:r>
      <w:r w:rsidR="00742EAB">
        <w:rPr>
          <w:sz w:val="24"/>
          <w:szCs w:val="24"/>
        </w:rPr>
        <w:t>y</w:t>
      </w:r>
      <w:r>
        <w:rPr>
          <w:sz w:val="24"/>
          <w:szCs w:val="24"/>
        </w:rPr>
        <w:t>tů).</w:t>
      </w:r>
    </w:p>
    <w:p w14:paraId="103CE560" w14:textId="0582B05F" w:rsidR="007C6E05" w:rsidRDefault="006E58AF" w:rsidP="009362DD">
      <w:pPr>
        <w:spacing w:before="120"/>
        <w:ind w:left="68"/>
        <w:jc w:val="both"/>
        <w:rPr>
          <w:sz w:val="24"/>
          <w:szCs w:val="24"/>
        </w:rPr>
      </w:pPr>
      <w:r>
        <w:rPr>
          <w:sz w:val="24"/>
          <w:szCs w:val="24"/>
        </w:rPr>
        <w:t>Nadzemní stavbu bývalé vodárny v</w:t>
      </w:r>
      <w:r w:rsidR="009362DD">
        <w:rPr>
          <w:sz w:val="24"/>
          <w:szCs w:val="24"/>
        </w:rPr>
        <w:t> severovýchodní části PP noví majitelé částečně odstranili</w:t>
      </w:r>
      <w:r w:rsidR="007C6E05">
        <w:rPr>
          <w:sz w:val="24"/>
          <w:szCs w:val="24"/>
        </w:rPr>
        <w:t xml:space="preserve">, </w:t>
      </w:r>
      <w:r w:rsidR="009362DD">
        <w:rPr>
          <w:sz w:val="24"/>
          <w:szCs w:val="24"/>
        </w:rPr>
        <w:t xml:space="preserve">zůstaly zde </w:t>
      </w:r>
      <w:r w:rsidR="00B0195B">
        <w:rPr>
          <w:sz w:val="24"/>
          <w:szCs w:val="24"/>
        </w:rPr>
        <w:t xml:space="preserve">však </w:t>
      </w:r>
      <w:r w:rsidR="009362DD">
        <w:rPr>
          <w:sz w:val="24"/>
          <w:szCs w:val="24"/>
        </w:rPr>
        <w:t xml:space="preserve">zpevněné plochy, </w:t>
      </w:r>
      <w:r w:rsidR="007C6E05">
        <w:rPr>
          <w:sz w:val="24"/>
          <w:szCs w:val="24"/>
        </w:rPr>
        <w:t xml:space="preserve">základy stavby, </w:t>
      </w:r>
      <w:r w:rsidR="009362DD">
        <w:rPr>
          <w:sz w:val="24"/>
          <w:szCs w:val="24"/>
        </w:rPr>
        <w:t>skládky suti</w:t>
      </w:r>
      <w:r>
        <w:rPr>
          <w:sz w:val="24"/>
          <w:szCs w:val="24"/>
        </w:rPr>
        <w:t>, trafostanice</w:t>
      </w:r>
      <w:r w:rsidR="009362DD">
        <w:rPr>
          <w:sz w:val="24"/>
          <w:szCs w:val="24"/>
        </w:rPr>
        <w:t xml:space="preserve"> a </w:t>
      </w:r>
      <w:r w:rsidR="007C6E05">
        <w:rPr>
          <w:sz w:val="24"/>
          <w:szCs w:val="24"/>
        </w:rPr>
        <w:t>přemostění Oskavy potrubím</w:t>
      </w:r>
      <w:r>
        <w:rPr>
          <w:sz w:val="24"/>
          <w:szCs w:val="24"/>
        </w:rPr>
        <w:t>.</w:t>
      </w:r>
      <w:r w:rsidR="007C6E05">
        <w:rPr>
          <w:sz w:val="24"/>
          <w:szCs w:val="24"/>
        </w:rPr>
        <w:t xml:space="preserve"> Stavební pozemky se nepodařilo státem vykoupit, současný majitel je hodlá využít ke zřízení galerie. Soulad tohoto záměru s územně plánovací dokumentací byl prověřen Územní studíí Chomoutovské jezero </w:t>
      </w:r>
      <w:r w:rsidR="0011659E" w:rsidRPr="005B3FF0">
        <w:rPr>
          <w:sz w:val="24"/>
          <w:szCs w:val="24"/>
        </w:rPr>
        <w:t>–</w:t>
      </w:r>
      <w:r w:rsidR="00B607F8">
        <w:rPr>
          <w:sz w:val="24"/>
          <w:szCs w:val="24"/>
        </w:rPr>
        <w:t xml:space="preserve"> </w:t>
      </w:r>
      <w:r w:rsidR="007C6E05">
        <w:rPr>
          <w:sz w:val="24"/>
          <w:szCs w:val="24"/>
        </w:rPr>
        <w:t>ÚS 107, zpracovanou ing. Arch. Pospíšilovou v roce 2019.</w:t>
      </w:r>
    </w:p>
    <w:p w14:paraId="0B384F39" w14:textId="77777777" w:rsidR="007C6E05" w:rsidRDefault="007C6E05" w:rsidP="009362DD">
      <w:pPr>
        <w:spacing w:before="120"/>
        <w:ind w:left="68"/>
        <w:jc w:val="both"/>
        <w:rPr>
          <w:sz w:val="24"/>
          <w:szCs w:val="24"/>
        </w:rPr>
      </w:pPr>
    </w:p>
    <w:p w14:paraId="0A43EBCB" w14:textId="77777777" w:rsidR="007C6E05" w:rsidRDefault="007C6E05" w:rsidP="009362DD">
      <w:pPr>
        <w:spacing w:before="120"/>
        <w:ind w:left="68"/>
        <w:jc w:val="both"/>
        <w:rPr>
          <w:sz w:val="24"/>
          <w:szCs w:val="24"/>
        </w:rPr>
      </w:pPr>
    </w:p>
    <w:p w14:paraId="6AB9730E" w14:textId="77777777" w:rsidR="00CA1E98" w:rsidRDefault="00AB1178">
      <w:pPr>
        <w:pStyle w:val="Nadpis2"/>
        <w:rPr>
          <w:b/>
          <w:bCs/>
        </w:rPr>
      </w:pPr>
      <w:bookmarkStart w:id="73" w:name="_Toc256000021"/>
      <w:bookmarkStart w:id="74" w:name="_Toc514409723"/>
      <w:bookmarkStart w:id="75" w:name="_Toc516042632"/>
      <w:bookmarkStart w:id="76" w:name="_Toc38904571"/>
      <w:r>
        <w:rPr>
          <w:b/>
          <w:bCs/>
        </w:rPr>
        <w:t>2.3 Související plánovací dokumenty, správní akty a opatření obecné povahy</w:t>
      </w:r>
      <w:bookmarkEnd w:id="73"/>
      <w:bookmarkEnd w:id="74"/>
      <w:bookmarkEnd w:id="75"/>
      <w:bookmarkEnd w:id="76"/>
    </w:p>
    <w:p w14:paraId="677FD5A5" w14:textId="77777777" w:rsidR="00CA1E98" w:rsidRDefault="00CA1E98">
      <w:pPr>
        <w:pStyle w:val="Pokraovnseznamu2"/>
        <w:widowControl/>
        <w:spacing w:after="0"/>
        <w:ind w:left="0"/>
        <w:jc w:val="both"/>
        <w:rPr>
          <w:b/>
          <w:iCs/>
          <w:sz w:val="24"/>
          <w:szCs w:val="24"/>
        </w:rPr>
      </w:pPr>
    </w:p>
    <w:p w14:paraId="2E341AEC" w14:textId="5DDF6E0A" w:rsidR="002C551C" w:rsidRPr="00A265C1" w:rsidRDefault="002C551C" w:rsidP="00672D32">
      <w:pPr>
        <w:pStyle w:val="Seznam2"/>
        <w:numPr>
          <w:ilvl w:val="0"/>
          <w:numId w:val="10"/>
        </w:numPr>
        <w:autoSpaceDE w:val="0"/>
        <w:autoSpaceDN w:val="0"/>
        <w:contextualSpacing w:val="0"/>
        <w:jc w:val="both"/>
        <w:rPr>
          <w:sz w:val="24"/>
          <w:szCs w:val="24"/>
        </w:rPr>
      </w:pPr>
      <w:r w:rsidRPr="00A265C1">
        <w:rPr>
          <w:sz w:val="24"/>
          <w:szCs w:val="24"/>
        </w:rPr>
        <w:t>LHP pro LHC Pomoraví na období 2020</w:t>
      </w:r>
      <w:r w:rsidR="0011659E" w:rsidRPr="00A265C1">
        <w:rPr>
          <w:sz w:val="24"/>
          <w:szCs w:val="24"/>
        </w:rPr>
        <w:t>–</w:t>
      </w:r>
      <w:r w:rsidRPr="00A265C1">
        <w:rPr>
          <w:sz w:val="24"/>
          <w:szCs w:val="24"/>
        </w:rPr>
        <w:t>2029</w:t>
      </w:r>
    </w:p>
    <w:p w14:paraId="1FF98C81" w14:textId="3108C5D7" w:rsidR="002C551C" w:rsidRPr="00A265C1" w:rsidRDefault="002C551C" w:rsidP="00672D32">
      <w:pPr>
        <w:pStyle w:val="Seznam2"/>
        <w:numPr>
          <w:ilvl w:val="0"/>
          <w:numId w:val="10"/>
        </w:numPr>
        <w:autoSpaceDE w:val="0"/>
        <w:autoSpaceDN w:val="0"/>
        <w:contextualSpacing w:val="0"/>
        <w:jc w:val="both"/>
        <w:rPr>
          <w:sz w:val="24"/>
          <w:szCs w:val="24"/>
        </w:rPr>
      </w:pPr>
      <w:r w:rsidRPr="00A265C1">
        <w:rPr>
          <w:sz w:val="24"/>
          <w:szCs w:val="24"/>
        </w:rPr>
        <w:t xml:space="preserve">LHP </w:t>
      </w:r>
      <w:r w:rsidR="00A265C1" w:rsidRPr="00A265C1">
        <w:rPr>
          <w:sz w:val="24"/>
          <w:szCs w:val="24"/>
        </w:rPr>
        <w:t>pro LHC AOPK ČR Olomoucký kraj n</w:t>
      </w:r>
      <w:r w:rsidRPr="00A265C1">
        <w:rPr>
          <w:sz w:val="24"/>
          <w:szCs w:val="24"/>
        </w:rPr>
        <w:t>a období 2017</w:t>
      </w:r>
      <w:r w:rsidR="0011659E" w:rsidRPr="00A265C1">
        <w:rPr>
          <w:sz w:val="24"/>
          <w:szCs w:val="24"/>
        </w:rPr>
        <w:t>–</w:t>
      </w:r>
      <w:r w:rsidRPr="00A265C1">
        <w:rPr>
          <w:sz w:val="24"/>
          <w:szCs w:val="24"/>
        </w:rPr>
        <w:t>2026</w:t>
      </w:r>
    </w:p>
    <w:p w14:paraId="438FF041" w14:textId="4AD58AA3" w:rsidR="002C551C" w:rsidRPr="00A265C1" w:rsidRDefault="002C551C" w:rsidP="00672D32">
      <w:pPr>
        <w:pStyle w:val="Seznam2"/>
        <w:numPr>
          <w:ilvl w:val="0"/>
          <w:numId w:val="10"/>
        </w:numPr>
        <w:autoSpaceDE w:val="0"/>
        <w:autoSpaceDN w:val="0"/>
        <w:contextualSpacing w:val="0"/>
        <w:jc w:val="both"/>
        <w:rPr>
          <w:sz w:val="24"/>
          <w:szCs w:val="24"/>
        </w:rPr>
      </w:pPr>
      <w:r w:rsidRPr="00A265C1">
        <w:rPr>
          <w:sz w:val="24"/>
          <w:szCs w:val="24"/>
        </w:rPr>
        <w:t>LHO pro zařizovací obvod Olomouc – sever na období 2020</w:t>
      </w:r>
      <w:r w:rsidR="0011659E" w:rsidRPr="00A265C1">
        <w:rPr>
          <w:sz w:val="24"/>
          <w:szCs w:val="24"/>
        </w:rPr>
        <w:t>–</w:t>
      </w:r>
      <w:r w:rsidRPr="00A265C1">
        <w:rPr>
          <w:sz w:val="24"/>
          <w:szCs w:val="24"/>
        </w:rPr>
        <w:t>2029</w:t>
      </w:r>
    </w:p>
    <w:p w14:paraId="0400BAB8" w14:textId="77777777" w:rsidR="000F6F39" w:rsidRPr="00A265C1" w:rsidRDefault="000F6F39" w:rsidP="00672D32">
      <w:pPr>
        <w:pStyle w:val="Seznam2"/>
        <w:numPr>
          <w:ilvl w:val="0"/>
          <w:numId w:val="10"/>
        </w:numPr>
        <w:autoSpaceDE w:val="0"/>
        <w:autoSpaceDN w:val="0"/>
        <w:contextualSpacing w:val="0"/>
        <w:jc w:val="both"/>
        <w:rPr>
          <w:rFonts w:ascii="Arial" w:hAnsi="Arial" w:cs="Arial"/>
          <w:sz w:val="22"/>
          <w:szCs w:val="22"/>
        </w:rPr>
      </w:pPr>
      <w:r w:rsidRPr="00A265C1">
        <w:rPr>
          <w:sz w:val="24"/>
          <w:szCs w:val="24"/>
        </w:rPr>
        <w:t>Roční plány mysliveckého hospodaření v honitbě (zpracovává uživatel honitby)</w:t>
      </w:r>
    </w:p>
    <w:p w14:paraId="2B07D4CD" w14:textId="27697E68" w:rsidR="000F6F39" w:rsidRPr="00A265C1" w:rsidRDefault="000F6F39" w:rsidP="00672D32">
      <w:pPr>
        <w:pStyle w:val="Seznam2"/>
        <w:numPr>
          <w:ilvl w:val="0"/>
          <w:numId w:val="10"/>
        </w:numPr>
        <w:autoSpaceDE w:val="0"/>
        <w:autoSpaceDN w:val="0"/>
        <w:contextualSpacing w:val="0"/>
        <w:jc w:val="both"/>
        <w:rPr>
          <w:sz w:val="24"/>
          <w:szCs w:val="24"/>
        </w:rPr>
      </w:pPr>
      <w:r w:rsidRPr="00A265C1">
        <w:rPr>
          <w:sz w:val="24"/>
          <w:szCs w:val="24"/>
        </w:rPr>
        <w:t>Zásady územního rozvoje Olomouckého kraje (opatření obecné povahy Olomouckého kraje č.</w:t>
      </w:r>
      <w:r w:rsidR="00E5244E">
        <w:rPr>
          <w:sz w:val="24"/>
          <w:szCs w:val="24"/>
        </w:rPr>
        <w:t xml:space="preserve"> </w:t>
      </w:r>
      <w:r w:rsidRPr="00A265C1">
        <w:rPr>
          <w:sz w:val="24"/>
          <w:szCs w:val="24"/>
        </w:rPr>
        <w:t>j. KÚOK/8832/3008/OSR-1/274)</w:t>
      </w:r>
    </w:p>
    <w:p w14:paraId="667B798A" w14:textId="77777777" w:rsidR="000F6F39" w:rsidRPr="000F6F39" w:rsidRDefault="000F6F39" w:rsidP="00672D32">
      <w:pPr>
        <w:pStyle w:val="Pokraovnseznamu2"/>
        <w:widowControl/>
        <w:numPr>
          <w:ilvl w:val="0"/>
          <w:numId w:val="10"/>
        </w:numPr>
        <w:autoSpaceDE w:val="0"/>
        <w:autoSpaceDN w:val="0"/>
        <w:spacing w:after="0"/>
        <w:jc w:val="both"/>
        <w:rPr>
          <w:sz w:val="24"/>
          <w:szCs w:val="24"/>
        </w:rPr>
      </w:pPr>
      <w:r w:rsidRPr="000F6F39">
        <w:rPr>
          <w:sz w:val="24"/>
          <w:szCs w:val="24"/>
        </w:rPr>
        <w:t>Územní plán Olomouc, úplné znění po vydání souboru změn č. I.A.1, I.</w:t>
      </w:r>
      <w:proofErr w:type="gramStart"/>
      <w:r w:rsidRPr="000F6F39">
        <w:rPr>
          <w:sz w:val="24"/>
          <w:szCs w:val="24"/>
        </w:rPr>
        <w:t>A.2, I.B a změn</w:t>
      </w:r>
      <w:proofErr w:type="gramEnd"/>
      <w:r w:rsidRPr="000F6F39">
        <w:rPr>
          <w:sz w:val="24"/>
          <w:szCs w:val="24"/>
        </w:rPr>
        <w:t xml:space="preserve"> č. III, IV, V, VI, VII, VIII </w:t>
      </w:r>
    </w:p>
    <w:p w14:paraId="29F27E66" w14:textId="77777777" w:rsidR="000F6F39" w:rsidRPr="000F6F39" w:rsidRDefault="000F6F39" w:rsidP="00672D32">
      <w:pPr>
        <w:pStyle w:val="Pokraovnseznamu2"/>
        <w:widowControl/>
        <w:numPr>
          <w:ilvl w:val="0"/>
          <w:numId w:val="10"/>
        </w:numPr>
        <w:autoSpaceDE w:val="0"/>
        <w:autoSpaceDN w:val="0"/>
        <w:spacing w:after="0"/>
        <w:jc w:val="both"/>
        <w:rPr>
          <w:sz w:val="24"/>
          <w:szCs w:val="24"/>
        </w:rPr>
      </w:pPr>
      <w:r w:rsidRPr="000F6F39">
        <w:rPr>
          <w:sz w:val="24"/>
          <w:szCs w:val="24"/>
        </w:rPr>
        <w:t xml:space="preserve">Územní plán Štarnov </w:t>
      </w:r>
    </w:p>
    <w:p w14:paraId="56E7CBAC" w14:textId="77777777" w:rsidR="000F6F39" w:rsidRPr="00AD789F" w:rsidRDefault="000F6F39" w:rsidP="00672D32">
      <w:pPr>
        <w:pStyle w:val="Seznam2"/>
        <w:numPr>
          <w:ilvl w:val="0"/>
          <w:numId w:val="10"/>
        </w:numPr>
        <w:autoSpaceDE w:val="0"/>
        <w:autoSpaceDN w:val="0"/>
        <w:contextualSpacing w:val="0"/>
        <w:jc w:val="both"/>
        <w:rPr>
          <w:sz w:val="24"/>
          <w:szCs w:val="24"/>
        </w:rPr>
      </w:pPr>
      <w:r w:rsidRPr="00AD4BDB">
        <w:rPr>
          <w:sz w:val="24"/>
          <w:szCs w:val="24"/>
        </w:rPr>
        <w:t>Nařízení vlády</w:t>
      </w:r>
      <w:r>
        <w:rPr>
          <w:sz w:val="24"/>
          <w:szCs w:val="24"/>
        </w:rPr>
        <w:t xml:space="preserve"> ČR</w:t>
      </w:r>
      <w:r w:rsidRPr="00AD4BDB">
        <w:rPr>
          <w:sz w:val="24"/>
          <w:szCs w:val="24"/>
        </w:rPr>
        <w:t xml:space="preserve"> č. 318/2013 Sb., o stanovení národního seznamu evropsky významných lokalit, ve znění pozdějších předpisů</w:t>
      </w:r>
    </w:p>
    <w:p w14:paraId="157D5D4E" w14:textId="77777777" w:rsidR="000F6F39" w:rsidRDefault="000F6F39" w:rsidP="00672D32">
      <w:pPr>
        <w:pStyle w:val="Seznam2"/>
        <w:numPr>
          <w:ilvl w:val="0"/>
          <w:numId w:val="10"/>
        </w:numPr>
        <w:autoSpaceDE w:val="0"/>
        <w:autoSpaceDN w:val="0"/>
        <w:contextualSpacing w:val="0"/>
        <w:jc w:val="both"/>
        <w:rPr>
          <w:sz w:val="24"/>
          <w:szCs w:val="24"/>
        </w:rPr>
      </w:pPr>
      <w:r w:rsidRPr="00F00D9C">
        <w:rPr>
          <w:sz w:val="24"/>
          <w:szCs w:val="24"/>
        </w:rPr>
        <w:t>Souhrn doporučených opatření pro evropsky významou lokalitu Litovelské Pomoraví</w:t>
      </w:r>
    </w:p>
    <w:p w14:paraId="05712852" w14:textId="77777777" w:rsidR="000F6F39" w:rsidRDefault="000F6F39" w:rsidP="00672D32">
      <w:pPr>
        <w:pStyle w:val="Seznam2"/>
        <w:numPr>
          <w:ilvl w:val="0"/>
          <w:numId w:val="10"/>
        </w:numPr>
        <w:autoSpaceDE w:val="0"/>
        <w:autoSpaceDN w:val="0"/>
        <w:contextualSpacing w:val="0"/>
        <w:jc w:val="both"/>
        <w:rPr>
          <w:sz w:val="24"/>
          <w:szCs w:val="24"/>
        </w:rPr>
      </w:pPr>
      <w:r>
        <w:rPr>
          <w:sz w:val="24"/>
          <w:szCs w:val="24"/>
        </w:rPr>
        <w:t>Nařízení vlády ČR č. 23</w:t>
      </w:r>
      <w:r w:rsidRPr="00AD4BDB">
        <w:rPr>
          <w:sz w:val="24"/>
          <w:szCs w:val="24"/>
        </w:rPr>
        <w:t>/2005 Sb. ze d</w:t>
      </w:r>
      <w:r>
        <w:rPr>
          <w:sz w:val="24"/>
          <w:szCs w:val="24"/>
        </w:rPr>
        <w:t>ne 15. prosince 2004 o zřízení p</w:t>
      </w:r>
      <w:r w:rsidRPr="00AD4BDB">
        <w:rPr>
          <w:sz w:val="24"/>
          <w:szCs w:val="24"/>
        </w:rPr>
        <w:t xml:space="preserve">tačí oblasti </w:t>
      </w:r>
      <w:r>
        <w:rPr>
          <w:sz w:val="24"/>
          <w:szCs w:val="24"/>
        </w:rPr>
        <w:t>Litovelské Pomoraví</w:t>
      </w:r>
    </w:p>
    <w:p w14:paraId="612480FE" w14:textId="77777777" w:rsidR="000F6F39" w:rsidRPr="0011659E" w:rsidRDefault="000F6F39" w:rsidP="00672D32">
      <w:pPr>
        <w:pStyle w:val="Seznam2"/>
        <w:numPr>
          <w:ilvl w:val="0"/>
          <w:numId w:val="10"/>
        </w:numPr>
        <w:autoSpaceDE w:val="0"/>
        <w:autoSpaceDN w:val="0"/>
        <w:contextualSpacing w:val="0"/>
        <w:jc w:val="both"/>
        <w:rPr>
          <w:sz w:val="24"/>
          <w:szCs w:val="24"/>
        </w:rPr>
      </w:pPr>
      <w:r w:rsidRPr="0011659E">
        <w:rPr>
          <w:sz w:val="24"/>
          <w:szCs w:val="24"/>
        </w:rPr>
        <w:t>Plán péče o CHKO Litovelské Pomoraví na období 2019–2028</w:t>
      </w:r>
    </w:p>
    <w:p w14:paraId="50757ABF" w14:textId="77777777" w:rsidR="0011659E" w:rsidRPr="0011659E" w:rsidRDefault="000F6F39" w:rsidP="00672D32">
      <w:pPr>
        <w:pStyle w:val="Odstavecseseznamem"/>
        <w:numPr>
          <w:ilvl w:val="0"/>
          <w:numId w:val="9"/>
        </w:numPr>
        <w:jc w:val="both"/>
        <w:rPr>
          <w:rFonts w:ascii="Times New Roman" w:hAnsi="Times New Roman"/>
          <w:sz w:val="24"/>
          <w:szCs w:val="24"/>
        </w:rPr>
      </w:pPr>
      <w:r w:rsidRPr="0011659E">
        <w:rPr>
          <w:rFonts w:ascii="Times New Roman" w:hAnsi="Times New Roman"/>
          <w:sz w:val="24"/>
          <w:szCs w:val="24"/>
        </w:rPr>
        <w:t>Vyhláška MŽP č. 464/1990 Sb., o zřízení Chráněné krajinné oblasti Litovelské Pomoraví</w:t>
      </w:r>
    </w:p>
    <w:p w14:paraId="45F2CF7F" w14:textId="77777777" w:rsidR="0011659E" w:rsidRPr="0011659E" w:rsidRDefault="000F6F39" w:rsidP="00672D32">
      <w:pPr>
        <w:pStyle w:val="Odstavecseseznamem"/>
        <w:numPr>
          <w:ilvl w:val="0"/>
          <w:numId w:val="9"/>
        </w:numPr>
        <w:jc w:val="both"/>
        <w:rPr>
          <w:rFonts w:ascii="Times New Roman" w:hAnsi="Times New Roman"/>
          <w:sz w:val="24"/>
          <w:szCs w:val="24"/>
        </w:rPr>
      </w:pPr>
      <w:r w:rsidRPr="0011659E">
        <w:rPr>
          <w:rFonts w:ascii="Times New Roman" w:hAnsi="Times New Roman"/>
          <w:sz w:val="24"/>
          <w:szCs w:val="24"/>
        </w:rPr>
        <w:t>Území je součástí mokřadní části Litovelského Pomoraví, jež je od roku 1993 zařazena na Seznam mezinárodně význam</w:t>
      </w:r>
      <w:r w:rsidR="009F1079" w:rsidRPr="0011659E">
        <w:rPr>
          <w:rFonts w:ascii="Times New Roman" w:hAnsi="Times New Roman"/>
          <w:sz w:val="24"/>
          <w:szCs w:val="24"/>
        </w:rPr>
        <w:t>ných mokřadů Ramsarské konvence</w:t>
      </w:r>
    </w:p>
    <w:p w14:paraId="0F0F1A60" w14:textId="77777777" w:rsidR="00CA1E98" w:rsidRPr="0011659E" w:rsidRDefault="00D5167F" w:rsidP="00672D32">
      <w:pPr>
        <w:pStyle w:val="Odstavecseseznamem"/>
        <w:numPr>
          <w:ilvl w:val="0"/>
          <w:numId w:val="9"/>
        </w:numPr>
        <w:jc w:val="both"/>
        <w:rPr>
          <w:rFonts w:ascii="Times New Roman" w:hAnsi="Times New Roman"/>
          <w:sz w:val="24"/>
          <w:szCs w:val="24"/>
        </w:rPr>
      </w:pPr>
      <w:r w:rsidRPr="0011659E">
        <w:rPr>
          <w:rFonts w:ascii="Times New Roman" w:hAnsi="Times New Roman"/>
          <w:sz w:val="24"/>
          <w:szCs w:val="24"/>
        </w:rPr>
        <w:t xml:space="preserve">Stanovení </w:t>
      </w:r>
      <w:r w:rsidR="000F6F39" w:rsidRPr="0011659E">
        <w:rPr>
          <w:rFonts w:ascii="Times New Roman" w:hAnsi="Times New Roman"/>
          <w:sz w:val="24"/>
          <w:szCs w:val="24"/>
        </w:rPr>
        <w:t xml:space="preserve">ochranného pásma </w:t>
      </w:r>
      <w:r w:rsidR="009561D1" w:rsidRPr="0011659E">
        <w:rPr>
          <w:rFonts w:ascii="Times New Roman" w:hAnsi="Times New Roman"/>
          <w:sz w:val="24"/>
          <w:szCs w:val="24"/>
        </w:rPr>
        <w:t xml:space="preserve">II. stupně </w:t>
      </w:r>
      <w:r w:rsidR="000F6F39" w:rsidRPr="0011659E">
        <w:rPr>
          <w:rFonts w:ascii="Times New Roman" w:hAnsi="Times New Roman"/>
          <w:sz w:val="24"/>
          <w:szCs w:val="24"/>
        </w:rPr>
        <w:t xml:space="preserve">vodního zdroje </w:t>
      </w:r>
      <w:r w:rsidR="009561D1" w:rsidRPr="0011659E">
        <w:rPr>
          <w:rFonts w:ascii="Times New Roman" w:hAnsi="Times New Roman"/>
          <w:sz w:val="24"/>
          <w:szCs w:val="24"/>
        </w:rPr>
        <w:t>podzemní vody Chomoutov</w:t>
      </w:r>
    </w:p>
    <w:p w14:paraId="5173832E" w14:textId="77777777" w:rsidR="00CC54E8" w:rsidRDefault="00CC54E8">
      <w:pPr>
        <w:pStyle w:val="Nadpis2"/>
        <w:rPr>
          <w:b/>
          <w:bCs/>
        </w:rPr>
      </w:pPr>
      <w:bookmarkStart w:id="77" w:name="_Toc256000022"/>
      <w:bookmarkStart w:id="78" w:name="_Toc514409724"/>
      <w:bookmarkStart w:id="79" w:name="_Toc516042633"/>
      <w:bookmarkStart w:id="80" w:name="_Toc38904572"/>
    </w:p>
    <w:p w14:paraId="577C5F4A" w14:textId="77777777" w:rsidR="00CA1E98" w:rsidRDefault="00AB1178">
      <w:pPr>
        <w:pStyle w:val="Nadpis2"/>
        <w:rPr>
          <w:b/>
          <w:bCs/>
        </w:rPr>
      </w:pPr>
      <w:r>
        <w:rPr>
          <w:b/>
          <w:bCs/>
        </w:rPr>
        <w:t>2.4 Současný stav zvláště chráněného území a přehled dílčích ploch</w:t>
      </w:r>
      <w:bookmarkEnd w:id="77"/>
      <w:bookmarkEnd w:id="78"/>
      <w:bookmarkEnd w:id="79"/>
      <w:bookmarkEnd w:id="80"/>
    </w:p>
    <w:p w14:paraId="59608315" w14:textId="77777777" w:rsidR="00CA1E98" w:rsidRDefault="00CA1E98">
      <w:pPr>
        <w:pStyle w:val="Seznamsodrkami3"/>
        <w:widowControl/>
        <w:ind w:left="0" w:firstLine="0"/>
        <w:jc w:val="both"/>
        <w:rPr>
          <w:b/>
          <w:bCs/>
          <w:sz w:val="24"/>
          <w:szCs w:val="24"/>
        </w:rPr>
      </w:pPr>
    </w:p>
    <w:p w14:paraId="6691975D" w14:textId="77777777" w:rsidR="00CA1E98" w:rsidRPr="002C551C" w:rsidRDefault="00AB1178">
      <w:pPr>
        <w:pStyle w:val="Nadpis3"/>
        <w:jc w:val="left"/>
      </w:pPr>
      <w:bookmarkStart w:id="81" w:name="_Toc514409725"/>
      <w:bookmarkStart w:id="82" w:name="_Toc516042634"/>
      <w:bookmarkStart w:id="83" w:name="_Toc256000023"/>
      <w:bookmarkStart w:id="84" w:name="_Toc38904573"/>
      <w:r w:rsidRPr="002C551C">
        <w:t>2.4.1 Základní údaje o lesích</w:t>
      </w:r>
      <w:bookmarkEnd w:id="81"/>
      <w:bookmarkEnd w:id="82"/>
      <w:r w:rsidRPr="002C551C">
        <w:t xml:space="preserve"> na lesních pozemcích</w:t>
      </w:r>
      <w:bookmarkEnd w:id="83"/>
      <w:bookmarkEnd w:id="84"/>
    </w:p>
    <w:p w14:paraId="7A68C9B6" w14:textId="77777777" w:rsidR="00CA1E98" w:rsidRDefault="00CA1E98">
      <w:pPr>
        <w:pStyle w:val="Seznam"/>
        <w:widowControl/>
        <w:jc w:val="both"/>
        <w:rPr>
          <w:color w:val="7030A0"/>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2C551C" w:rsidRPr="005B3FF0" w14:paraId="0B4766F8" w14:textId="77777777" w:rsidTr="002C551C">
        <w:tc>
          <w:tcPr>
            <w:tcW w:w="3472" w:type="dxa"/>
            <w:tcBorders>
              <w:top w:val="single" w:sz="18" w:space="0" w:color="auto"/>
              <w:left w:val="single" w:sz="18" w:space="0" w:color="auto"/>
              <w:right w:val="single" w:sz="18" w:space="0" w:color="auto"/>
            </w:tcBorders>
            <w:shd w:val="clear" w:color="auto" w:fill="C0C0C0"/>
          </w:tcPr>
          <w:p w14:paraId="210F3FC8" w14:textId="77777777" w:rsidR="002C551C" w:rsidRPr="005B3FF0" w:rsidRDefault="002C551C" w:rsidP="002C551C">
            <w:pPr>
              <w:pStyle w:val="Seznam2"/>
              <w:ind w:left="0" w:firstLine="0"/>
            </w:pPr>
            <w:r w:rsidRPr="005B3FF0">
              <w:t>Přírodní lesní oblast</w:t>
            </w:r>
          </w:p>
        </w:tc>
        <w:tc>
          <w:tcPr>
            <w:tcW w:w="5738" w:type="dxa"/>
            <w:tcBorders>
              <w:top w:val="single" w:sz="18" w:space="0" w:color="auto"/>
              <w:left w:val="single" w:sz="18" w:space="0" w:color="auto"/>
              <w:right w:val="single" w:sz="18" w:space="0" w:color="auto"/>
            </w:tcBorders>
          </w:tcPr>
          <w:p w14:paraId="610EAE73" w14:textId="77777777" w:rsidR="002C551C" w:rsidRPr="005B3FF0" w:rsidRDefault="002C551C" w:rsidP="002C551C">
            <w:pPr>
              <w:pStyle w:val="Seznam2"/>
              <w:ind w:left="0" w:firstLine="0"/>
            </w:pPr>
            <w:r w:rsidRPr="005B3FF0">
              <w:rPr>
                <w:snapToGrid w:val="0"/>
              </w:rPr>
              <w:t>34 – Hornomoravský úval</w:t>
            </w:r>
          </w:p>
        </w:tc>
      </w:tr>
      <w:tr w:rsidR="002C551C" w:rsidRPr="005B3FF0" w14:paraId="30AD7FB2" w14:textId="77777777" w:rsidTr="002C551C">
        <w:tc>
          <w:tcPr>
            <w:tcW w:w="3472" w:type="dxa"/>
            <w:tcBorders>
              <w:left w:val="single" w:sz="18" w:space="0" w:color="auto"/>
              <w:right w:val="single" w:sz="18" w:space="0" w:color="auto"/>
            </w:tcBorders>
            <w:shd w:val="clear" w:color="auto" w:fill="C0C0C0"/>
          </w:tcPr>
          <w:p w14:paraId="4D45EEDE" w14:textId="77777777" w:rsidR="002C551C" w:rsidRPr="005B3FF0" w:rsidRDefault="002C551C" w:rsidP="002C551C">
            <w:pPr>
              <w:pStyle w:val="Seznam2"/>
              <w:ind w:left="0" w:firstLine="0"/>
            </w:pPr>
            <w:r w:rsidRPr="005B3FF0">
              <w:lastRenderedPageBreak/>
              <w:t>Lesní hospodářský celek / zařizovací obvod</w:t>
            </w:r>
          </w:p>
        </w:tc>
        <w:tc>
          <w:tcPr>
            <w:tcW w:w="5738" w:type="dxa"/>
            <w:tcBorders>
              <w:left w:val="single" w:sz="18" w:space="0" w:color="auto"/>
              <w:right w:val="single" w:sz="18" w:space="0" w:color="auto"/>
            </w:tcBorders>
            <w:vAlign w:val="center"/>
          </w:tcPr>
          <w:p w14:paraId="0EE98C06" w14:textId="77777777" w:rsidR="002C551C" w:rsidRPr="005B3FF0" w:rsidRDefault="002C551C" w:rsidP="002C551C">
            <w:pPr>
              <w:widowControl w:val="0"/>
              <w:jc w:val="both"/>
            </w:pPr>
            <w:r w:rsidRPr="005B3FF0">
              <w:t>Pomoraví</w:t>
            </w:r>
          </w:p>
        </w:tc>
      </w:tr>
      <w:tr w:rsidR="002C551C" w:rsidRPr="005B3FF0" w14:paraId="60E5C30D" w14:textId="77777777" w:rsidTr="002C551C">
        <w:tc>
          <w:tcPr>
            <w:tcW w:w="3472" w:type="dxa"/>
            <w:tcBorders>
              <w:left w:val="single" w:sz="18" w:space="0" w:color="auto"/>
              <w:right w:val="single" w:sz="18" w:space="0" w:color="auto"/>
            </w:tcBorders>
            <w:shd w:val="clear" w:color="auto" w:fill="C0C0C0"/>
          </w:tcPr>
          <w:p w14:paraId="0B08AE61" w14:textId="77777777" w:rsidR="002C551C" w:rsidRPr="005B3FF0" w:rsidRDefault="002C551C" w:rsidP="002C551C">
            <w:pPr>
              <w:pStyle w:val="Seznam2"/>
              <w:ind w:left="0" w:firstLine="0"/>
            </w:pPr>
            <w:r w:rsidRPr="005B3FF0">
              <w:t>Výměra LHC (zařizovacího obvodu) v ZCHÚ (ha)</w:t>
            </w:r>
          </w:p>
        </w:tc>
        <w:tc>
          <w:tcPr>
            <w:tcW w:w="5738" w:type="dxa"/>
            <w:tcBorders>
              <w:left w:val="single" w:sz="18" w:space="0" w:color="auto"/>
              <w:right w:val="single" w:sz="18" w:space="0" w:color="auto"/>
            </w:tcBorders>
          </w:tcPr>
          <w:p w14:paraId="67166320" w14:textId="77777777" w:rsidR="002C551C" w:rsidRPr="005B3FF0" w:rsidRDefault="002C551C" w:rsidP="002C551C">
            <w:pPr>
              <w:pStyle w:val="Seznam2"/>
              <w:ind w:left="0" w:firstLine="0"/>
            </w:pPr>
            <w:r w:rsidRPr="005B3FF0">
              <w:t>11,76</w:t>
            </w:r>
          </w:p>
        </w:tc>
      </w:tr>
      <w:tr w:rsidR="002C551C" w:rsidRPr="005B3FF0" w14:paraId="49809A59" w14:textId="77777777" w:rsidTr="002C551C">
        <w:tc>
          <w:tcPr>
            <w:tcW w:w="3472" w:type="dxa"/>
            <w:tcBorders>
              <w:left w:val="single" w:sz="18" w:space="0" w:color="auto"/>
              <w:right w:val="single" w:sz="18" w:space="0" w:color="auto"/>
            </w:tcBorders>
            <w:shd w:val="clear" w:color="auto" w:fill="C0C0C0"/>
          </w:tcPr>
          <w:p w14:paraId="6978B04C" w14:textId="77777777" w:rsidR="002C551C" w:rsidRPr="00A265C1" w:rsidRDefault="002C551C" w:rsidP="002C551C">
            <w:pPr>
              <w:pStyle w:val="Seznam2"/>
              <w:ind w:left="0" w:firstLine="0"/>
            </w:pPr>
            <w:r w:rsidRPr="00A265C1">
              <w:t>Období platnosti LHP (LHO)</w:t>
            </w:r>
          </w:p>
        </w:tc>
        <w:tc>
          <w:tcPr>
            <w:tcW w:w="5738" w:type="dxa"/>
            <w:tcBorders>
              <w:left w:val="single" w:sz="18" w:space="0" w:color="auto"/>
              <w:right w:val="single" w:sz="18" w:space="0" w:color="auto"/>
            </w:tcBorders>
          </w:tcPr>
          <w:p w14:paraId="561046FF" w14:textId="77777777" w:rsidR="002C551C" w:rsidRPr="00A265C1" w:rsidRDefault="002C551C" w:rsidP="002C551C">
            <w:pPr>
              <w:pStyle w:val="Seznam2"/>
              <w:ind w:left="0" w:firstLine="0"/>
            </w:pPr>
            <w:r w:rsidRPr="00A265C1">
              <w:t>2020–2029</w:t>
            </w:r>
          </w:p>
        </w:tc>
      </w:tr>
      <w:tr w:rsidR="002C551C" w:rsidRPr="005B3FF0" w14:paraId="69F18F69" w14:textId="77777777" w:rsidTr="002C551C">
        <w:tc>
          <w:tcPr>
            <w:tcW w:w="3472" w:type="dxa"/>
            <w:tcBorders>
              <w:left w:val="single" w:sz="18" w:space="0" w:color="auto"/>
              <w:right w:val="single" w:sz="18" w:space="0" w:color="auto"/>
            </w:tcBorders>
            <w:shd w:val="clear" w:color="auto" w:fill="C0C0C0"/>
          </w:tcPr>
          <w:p w14:paraId="65AE2FE2" w14:textId="77777777" w:rsidR="002C551C" w:rsidRPr="005B3FF0" w:rsidRDefault="002C551C" w:rsidP="002C551C">
            <w:pPr>
              <w:pStyle w:val="Seznam2"/>
              <w:ind w:left="0" w:firstLine="0"/>
            </w:pPr>
            <w:r w:rsidRPr="005B3FF0">
              <w:t>Organizace lesního hospodářství</w:t>
            </w:r>
          </w:p>
        </w:tc>
        <w:tc>
          <w:tcPr>
            <w:tcW w:w="5738" w:type="dxa"/>
            <w:tcBorders>
              <w:left w:val="single" w:sz="18" w:space="0" w:color="auto"/>
              <w:right w:val="single" w:sz="18" w:space="0" w:color="auto"/>
            </w:tcBorders>
          </w:tcPr>
          <w:p w14:paraId="666FCBFD" w14:textId="77777777" w:rsidR="002C551C" w:rsidRPr="005B3FF0" w:rsidRDefault="002C551C" w:rsidP="002C551C">
            <w:pPr>
              <w:pStyle w:val="Seznam2"/>
              <w:ind w:left="0" w:firstLine="0"/>
            </w:pPr>
            <w:r w:rsidRPr="005B3FF0">
              <w:t>ČR – Lesy ČR s. p., ul. Přemyslova 1106, Hradec Králové</w:t>
            </w:r>
          </w:p>
        </w:tc>
      </w:tr>
      <w:tr w:rsidR="002C551C" w:rsidRPr="005B3FF0" w14:paraId="07ABBBC5" w14:textId="77777777" w:rsidTr="002C551C">
        <w:tc>
          <w:tcPr>
            <w:tcW w:w="3472" w:type="dxa"/>
            <w:tcBorders>
              <w:left w:val="single" w:sz="18" w:space="0" w:color="auto"/>
              <w:bottom w:val="single" w:sz="18" w:space="0" w:color="auto"/>
              <w:right w:val="single" w:sz="18" w:space="0" w:color="auto"/>
            </w:tcBorders>
            <w:shd w:val="clear" w:color="auto" w:fill="C0C0C0"/>
          </w:tcPr>
          <w:p w14:paraId="73179B90" w14:textId="77777777" w:rsidR="002C551C" w:rsidRPr="005B3FF0" w:rsidRDefault="002C551C" w:rsidP="002C551C">
            <w:pPr>
              <w:pStyle w:val="Seznam2"/>
              <w:ind w:left="0" w:firstLine="0"/>
            </w:pPr>
            <w:r w:rsidRPr="005B3FF0">
              <w:t>Nižší organizační jednotka</w:t>
            </w:r>
          </w:p>
        </w:tc>
        <w:tc>
          <w:tcPr>
            <w:tcW w:w="5738" w:type="dxa"/>
            <w:tcBorders>
              <w:left w:val="single" w:sz="18" w:space="0" w:color="auto"/>
              <w:bottom w:val="single" w:sz="18" w:space="0" w:color="auto"/>
              <w:right w:val="single" w:sz="18" w:space="0" w:color="auto"/>
            </w:tcBorders>
          </w:tcPr>
          <w:p w14:paraId="6BB7DD25" w14:textId="77777777" w:rsidR="002C551C" w:rsidRPr="005B3FF0" w:rsidRDefault="002C551C" w:rsidP="002C551C">
            <w:pPr>
              <w:pStyle w:val="Seznam2"/>
              <w:ind w:left="0" w:firstLine="0"/>
            </w:pPr>
            <w:r w:rsidRPr="005B3FF0">
              <w:t>LČR, s. p., Lesní správa Šternberk</w:t>
            </w:r>
          </w:p>
        </w:tc>
      </w:tr>
    </w:tbl>
    <w:p w14:paraId="624F3A9F" w14:textId="77777777" w:rsidR="002C551C" w:rsidRDefault="002C551C">
      <w:pPr>
        <w:pStyle w:val="Seznam"/>
        <w:widowControl/>
        <w:jc w:val="both"/>
        <w:rPr>
          <w:color w:val="7030A0"/>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2C551C" w:rsidRPr="005B3FF0" w14:paraId="50004E1A" w14:textId="77777777" w:rsidTr="002C551C">
        <w:tc>
          <w:tcPr>
            <w:tcW w:w="3472" w:type="dxa"/>
            <w:tcBorders>
              <w:top w:val="single" w:sz="18" w:space="0" w:color="auto"/>
              <w:left w:val="single" w:sz="18" w:space="0" w:color="auto"/>
              <w:right w:val="single" w:sz="18" w:space="0" w:color="auto"/>
            </w:tcBorders>
            <w:shd w:val="clear" w:color="auto" w:fill="C0C0C0"/>
          </w:tcPr>
          <w:p w14:paraId="1488DF99" w14:textId="77777777" w:rsidR="002C551C" w:rsidRPr="005B3FF0" w:rsidRDefault="002C551C" w:rsidP="002C551C">
            <w:pPr>
              <w:pStyle w:val="Seznam2"/>
              <w:ind w:left="0" w:firstLine="0"/>
            </w:pPr>
            <w:r w:rsidRPr="005B3FF0">
              <w:t>Přírodní lesní oblast</w:t>
            </w:r>
          </w:p>
        </w:tc>
        <w:tc>
          <w:tcPr>
            <w:tcW w:w="5738" w:type="dxa"/>
            <w:tcBorders>
              <w:top w:val="single" w:sz="18" w:space="0" w:color="auto"/>
              <w:left w:val="single" w:sz="18" w:space="0" w:color="auto"/>
              <w:right w:val="single" w:sz="18" w:space="0" w:color="auto"/>
            </w:tcBorders>
          </w:tcPr>
          <w:p w14:paraId="61F6B165" w14:textId="77777777" w:rsidR="002C551C" w:rsidRPr="005B3FF0" w:rsidRDefault="002C551C" w:rsidP="002C551C">
            <w:pPr>
              <w:pStyle w:val="Seznam2"/>
              <w:ind w:left="0" w:firstLine="0"/>
            </w:pPr>
            <w:r w:rsidRPr="005B3FF0">
              <w:rPr>
                <w:snapToGrid w:val="0"/>
              </w:rPr>
              <w:t>34 – Hornomoravský úval</w:t>
            </w:r>
          </w:p>
        </w:tc>
      </w:tr>
      <w:tr w:rsidR="002C551C" w:rsidRPr="005B3FF0" w14:paraId="63E807A0" w14:textId="77777777" w:rsidTr="002C551C">
        <w:tc>
          <w:tcPr>
            <w:tcW w:w="3472" w:type="dxa"/>
            <w:tcBorders>
              <w:left w:val="single" w:sz="18" w:space="0" w:color="auto"/>
              <w:right w:val="single" w:sz="18" w:space="0" w:color="auto"/>
            </w:tcBorders>
            <w:shd w:val="clear" w:color="auto" w:fill="C0C0C0"/>
          </w:tcPr>
          <w:p w14:paraId="36C11031" w14:textId="77777777" w:rsidR="002C551C" w:rsidRPr="005B3FF0" w:rsidRDefault="002C551C" w:rsidP="002C551C">
            <w:pPr>
              <w:pStyle w:val="Seznam2"/>
              <w:ind w:left="0" w:firstLine="0"/>
            </w:pPr>
            <w:r w:rsidRPr="005B3FF0">
              <w:t>Lesní hospodářský celek / zařizovací obvod</w:t>
            </w:r>
          </w:p>
        </w:tc>
        <w:tc>
          <w:tcPr>
            <w:tcW w:w="5738" w:type="dxa"/>
            <w:tcBorders>
              <w:left w:val="single" w:sz="18" w:space="0" w:color="auto"/>
              <w:right w:val="single" w:sz="18" w:space="0" w:color="auto"/>
            </w:tcBorders>
            <w:vAlign w:val="center"/>
          </w:tcPr>
          <w:p w14:paraId="2796EBFD" w14:textId="77777777" w:rsidR="002C551C" w:rsidRPr="005B3FF0" w:rsidRDefault="002C551C" w:rsidP="002C551C">
            <w:pPr>
              <w:widowControl w:val="0"/>
              <w:jc w:val="both"/>
            </w:pPr>
            <w:r w:rsidRPr="005B3FF0">
              <w:t>LHO Olomouc sever</w:t>
            </w:r>
          </w:p>
        </w:tc>
      </w:tr>
      <w:tr w:rsidR="002C551C" w:rsidRPr="005B3FF0" w14:paraId="1F327FF3" w14:textId="77777777" w:rsidTr="002C551C">
        <w:tc>
          <w:tcPr>
            <w:tcW w:w="3472" w:type="dxa"/>
            <w:tcBorders>
              <w:left w:val="single" w:sz="18" w:space="0" w:color="auto"/>
              <w:right w:val="single" w:sz="18" w:space="0" w:color="auto"/>
            </w:tcBorders>
            <w:shd w:val="clear" w:color="auto" w:fill="C0C0C0"/>
          </w:tcPr>
          <w:p w14:paraId="5779603D" w14:textId="77777777" w:rsidR="002C551C" w:rsidRPr="005B3FF0" w:rsidRDefault="002C551C" w:rsidP="002C551C">
            <w:pPr>
              <w:pStyle w:val="Seznam2"/>
              <w:ind w:left="0" w:firstLine="0"/>
            </w:pPr>
            <w:r w:rsidRPr="005B3FF0">
              <w:t>Výměra LHC (zařizovacího obvodu) v ZCHÚ (ha)</w:t>
            </w:r>
          </w:p>
        </w:tc>
        <w:tc>
          <w:tcPr>
            <w:tcW w:w="5738" w:type="dxa"/>
            <w:tcBorders>
              <w:left w:val="single" w:sz="18" w:space="0" w:color="auto"/>
              <w:right w:val="single" w:sz="18" w:space="0" w:color="auto"/>
            </w:tcBorders>
          </w:tcPr>
          <w:p w14:paraId="666DD934" w14:textId="77777777" w:rsidR="002C551C" w:rsidRPr="005B3FF0" w:rsidRDefault="002C551C" w:rsidP="002C551C">
            <w:pPr>
              <w:pStyle w:val="Seznam2"/>
              <w:ind w:left="0" w:firstLine="0"/>
            </w:pPr>
            <w:r w:rsidRPr="005B3FF0">
              <w:t>0,49</w:t>
            </w:r>
          </w:p>
        </w:tc>
      </w:tr>
      <w:tr w:rsidR="002C551C" w:rsidRPr="005B3FF0" w14:paraId="0C22B516" w14:textId="77777777" w:rsidTr="002C551C">
        <w:tc>
          <w:tcPr>
            <w:tcW w:w="3472" w:type="dxa"/>
            <w:tcBorders>
              <w:left w:val="single" w:sz="18" w:space="0" w:color="auto"/>
              <w:right w:val="single" w:sz="18" w:space="0" w:color="auto"/>
            </w:tcBorders>
            <w:shd w:val="clear" w:color="auto" w:fill="C0C0C0"/>
          </w:tcPr>
          <w:p w14:paraId="6F6361DE" w14:textId="77777777" w:rsidR="002C551C" w:rsidRPr="005B3FF0" w:rsidRDefault="002C551C" w:rsidP="002C551C">
            <w:pPr>
              <w:pStyle w:val="Seznam2"/>
              <w:ind w:left="0" w:firstLine="0"/>
            </w:pPr>
            <w:r w:rsidRPr="005B3FF0">
              <w:t>Období platnosti LHP (LHO)</w:t>
            </w:r>
          </w:p>
        </w:tc>
        <w:tc>
          <w:tcPr>
            <w:tcW w:w="5738" w:type="dxa"/>
            <w:tcBorders>
              <w:left w:val="single" w:sz="18" w:space="0" w:color="auto"/>
              <w:right w:val="single" w:sz="18" w:space="0" w:color="auto"/>
            </w:tcBorders>
          </w:tcPr>
          <w:p w14:paraId="52AE849F" w14:textId="77777777" w:rsidR="002C551C" w:rsidRPr="005B3FF0" w:rsidRDefault="002C551C" w:rsidP="002C551C">
            <w:pPr>
              <w:pStyle w:val="Seznam2"/>
              <w:ind w:left="0" w:firstLine="0"/>
            </w:pPr>
            <w:r w:rsidRPr="005B3FF0">
              <w:t>2020–2029</w:t>
            </w:r>
          </w:p>
        </w:tc>
      </w:tr>
      <w:tr w:rsidR="002C551C" w:rsidRPr="005B3FF0" w14:paraId="648A2853" w14:textId="77777777" w:rsidTr="002C551C">
        <w:tc>
          <w:tcPr>
            <w:tcW w:w="3472" w:type="dxa"/>
            <w:tcBorders>
              <w:left w:val="single" w:sz="18" w:space="0" w:color="auto"/>
              <w:right w:val="single" w:sz="18" w:space="0" w:color="auto"/>
            </w:tcBorders>
            <w:shd w:val="clear" w:color="auto" w:fill="C0C0C0"/>
          </w:tcPr>
          <w:p w14:paraId="2A89C0FE" w14:textId="77777777" w:rsidR="002C551C" w:rsidRPr="005B3FF0" w:rsidRDefault="002C551C" w:rsidP="002C551C">
            <w:pPr>
              <w:pStyle w:val="Seznam2"/>
              <w:ind w:left="0" w:firstLine="0"/>
            </w:pPr>
            <w:r w:rsidRPr="005B3FF0">
              <w:t>Organizace lesního hospodářství</w:t>
            </w:r>
          </w:p>
        </w:tc>
        <w:tc>
          <w:tcPr>
            <w:tcW w:w="5738" w:type="dxa"/>
            <w:tcBorders>
              <w:left w:val="single" w:sz="18" w:space="0" w:color="auto"/>
              <w:right w:val="single" w:sz="18" w:space="0" w:color="auto"/>
            </w:tcBorders>
          </w:tcPr>
          <w:p w14:paraId="01BDAC5D" w14:textId="77777777" w:rsidR="002C551C" w:rsidRPr="005B3FF0" w:rsidRDefault="002C551C" w:rsidP="002C551C">
            <w:pPr>
              <w:pStyle w:val="Seznam2"/>
              <w:ind w:left="0" w:firstLine="0"/>
            </w:pPr>
            <w:r w:rsidRPr="005B3FF0">
              <w:t>-</w:t>
            </w:r>
          </w:p>
        </w:tc>
      </w:tr>
      <w:tr w:rsidR="002C551C" w:rsidRPr="005B3FF0" w14:paraId="300990BE" w14:textId="77777777" w:rsidTr="002C551C">
        <w:tc>
          <w:tcPr>
            <w:tcW w:w="3472" w:type="dxa"/>
            <w:tcBorders>
              <w:left w:val="single" w:sz="18" w:space="0" w:color="auto"/>
              <w:bottom w:val="single" w:sz="18" w:space="0" w:color="auto"/>
              <w:right w:val="single" w:sz="18" w:space="0" w:color="auto"/>
            </w:tcBorders>
            <w:shd w:val="clear" w:color="auto" w:fill="C0C0C0"/>
          </w:tcPr>
          <w:p w14:paraId="2339EF5E" w14:textId="77777777" w:rsidR="002C551C" w:rsidRPr="005B3FF0" w:rsidRDefault="002C551C" w:rsidP="002C551C">
            <w:pPr>
              <w:pStyle w:val="Seznam2"/>
              <w:ind w:left="0" w:firstLine="0"/>
            </w:pPr>
            <w:r w:rsidRPr="005B3FF0">
              <w:t>Nižší organizační jednotka</w:t>
            </w:r>
          </w:p>
        </w:tc>
        <w:tc>
          <w:tcPr>
            <w:tcW w:w="5738" w:type="dxa"/>
            <w:tcBorders>
              <w:left w:val="single" w:sz="18" w:space="0" w:color="auto"/>
              <w:bottom w:val="single" w:sz="18" w:space="0" w:color="auto"/>
              <w:right w:val="single" w:sz="18" w:space="0" w:color="auto"/>
            </w:tcBorders>
          </w:tcPr>
          <w:p w14:paraId="00A0B342" w14:textId="77777777" w:rsidR="002C551C" w:rsidRPr="005B3FF0" w:rsidRDefault="002C551C" w:rsidP="002C551C">
            <w:pPr>
              <w:pStyle w:val="Seznam2"/>
              <w:ind w:left="0" w:firstLine="0"/>
            </w:pPr>
            <w:r w:rsidRPr="005B3FF0">
              <w:t>-</w:t>
            </w:r>
          </w:p>
        </w:tc>
      </w:tr>
    </w:tbl>
    <w:p w14:paraId="7A02917A" w14:textId="77777777" w:rsidR="002C551C" w:rsidRDefault="002C551C">
      <w:pPr>
        <w:pStyle w:val="Seznam"/>
        <w:widowControl/>
        <w:jc w:val="both"/>
        <w:rPr>
          <w:color w:val="7030A0"/>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2C551C" w:rsidRPr="005B3FF0" w14:paraId="01AF5108" w14:textId="77777777" w:rsidTr="002C551C">
        <w:tc>
          <w:tcPr>
            <w:tcW w:w="3472" w:type="dxa"/>
            <w:tcBorders>
              <w:top w:val="single" w:sz="18" w:space="0" w:color="auto"/>
              <w:left w:val="single" w:sz="18" w:space="0" w:color="auto"/>
              <w:right w:val="single" w:sz="18" w:space="0" w:color="auto"/>
            </w:tcBorders>
            <w:shd w:val="clear" w:color="auto" w:fill="C0C0C0"/>
          </w:tcPr>
          <w:p w14:paraId="4F93F376" w14:textId="77777777" w:rsidR="002C551C" w:rsidRPr="005B3FF0" w:rsidRDefault="002C551C" w:rsidP="002C551C">
            <w:pPr>
              <w:pStyle w:val="Seznam2"/>
              <w:ind w:left="0" w:firstLine="0"/>
            </w:pPr>
            <w:r w:rsidRPr="005B3FF0">
              <w:t>Přírodní lesní oblast</w:t>
            </w:r>
          </w:p>
        </w:tc>
        <w:tc>
          <w:tcPr>
            <w:tcW w:w="5738" w:type="dxa"/>
            <w:tcBorders>
              <w:top w:val="single" w:sz="18" w:space="0" w:color="auto"/>
              <w:left w:val="single" w:sz="18" w:space="0" w:color="auto"/>
              <w:right w:val="single" w:sz="18" w:space="0" w:color="auto"/>
            </w:tcBorders>
          </w:tcPr>
          <w:p w14:paraId="79EFDAF1" w14:textId="77777777" w:rsidR="002C551C" w:rsidRPr="005B3FF0" w:rsidRDefault="002C551C" w:rsidP="002C551C">
            <w:pPr>
              <w:pStyle w:val="Seznam2"/>
              <w:ind w:left="0" w:firstLine="0"/>
            </w:pPr>
            <w:r w:rsidRPr="005B3FF0">
              <w:rPr>
                <w:snapToGrid w:val="0"/>
              </w:rPr>
              <w:t>34 – Hornomoravský úval</w:t>
            </w:r>
          </w:p>
        </w:tc>
      </w:tr>
      <w:tr w:rsidR="002C551C" w:rsidRPr="005B3FF0" w14:paraId="550CFCD2" w14:textId="77777777" w:rsidTr="002C551C">
        <w:tc>
          <w:tcPr>
            <w:tcW w:w="3472" w:type="dxa"/>
            <w:tcBorders>
              <w:left w:val="single" w:sz="18" w:space="0" w:color="auto"/>
              <w:right w:val="single" w:sz="18" w:space="0" w:color="auto"/>
            </w:tcBorders>
            <w:shd w:val="clear" w:color="auto" w:fill="C0C0C0"/>
          </w:tcPr>
          <w:p w14:paraId="3DC44E96" w14:textId="77777777" w:rsidR="002C551C" w:rsidRPr="005B3FF0" w:rsidRDefault="002C551C" w:rsidP="002C551C">
            <w:pPr>
              <w:pStyle w:val="Seznam2"/>
              <w:ind w:left="0" w:firstLine="0"/>
            </w:pPr>
            <w:r w:rsidRPr="005B3FF0">
              <w:t>Lesní hospodářský celek / zařizovací obvod</w:t>
            </w:r>
          </w:p>
        </w:tc>
        <w:tc>
          <w:tcPr>
            <w:tcW w:w="5738" w:type="dxa"/>
            <w:tcBorders>
              <w:left w:val="single" w:sz="18" w:space="0" w:color="auto"/>
              <w:right w:val="single" w:sz="18" w:space="0" w:color="auto"/>
            </w:tcBorders>
            <w:vAlign w:val="center"/>
          </w:tcPr>
          <w:p w14:paraId="2F07B08E" w14:textId="77777777" w:rsidR="002C551C" w:rsidRPr="005B3FF0" w:rsidRDefault="002C551C" w:rsidP="002C551C">
            <w:pPr>
              <w:widowControl w:val="0"/>
              <w:jc w:val="both"/>
            </w:pPr>
            <w:r w:rsidRPr="005B3FF0">
              <w:t>AOPK ČR Olomoucký kraj</w:t>
            </w:r>
          </w:p>
        </w:tc>
      </w:tr>
      <w:tr w:rsidR="002C551C" w:rsidRPr="005B3FF0" w14:paraId="22E8931F" w14:textId="77777777" w:rsidTr="002C551C">
        <w:tc>
          <w:tcPr>
            <w:tcW w:w="3472" w:type="dxa"/>
            <w:tcBorders>
              <w:left w:val="single" w:sz="18" w:space="0" w:color="auto"/>
              <w:right w:val="single" w:sz="18" w:space="0" w:color="auto"/>
            </w:tcBorders>
            <w:shd w:val="clear" w:color="auto" w:fill="C0C0C0"/>
          </w:tcPr>
          <w:p w14:paraId="6E4BD7D5" w14:textId="77777777" w:rsidR="002C551C" w:rsidRPr="005B3FF0" w:rsidRDefault="002C551C" w:rsidP="002C551C">
            <w:pPr>
              <w:pStyle w:val="Seznam2"/>
              <w:ind w:left="0" w:firstLine="0"/>
            </w:pPr>
            <w:r w:rsidRPr="005B3FF0">
              <w:t>Výměra LHC (zařizovacího obvodu) v ZCHÚ (ha)</w:t>
            </w:r>
          </w:p>
        </w:tc>
        <w:tc>
          <w:tcPr>
            <w:tcW w:w="5738" w:type="dxa"/>
            <w:tcBorders>
              <w:left w:val="single" w:sz="18" w:space="0" w:color="auto"/>
              <w:right w:val="single" w:sz="18" w:space="0" w:color="auto"/>
            </w:tcBorders>
          </w:tcPr>
          <w:p w14:paraId="6EA3F485" w14:textId="77777777" w:rsidR="002C551C" w:rsidRPr="005B3FF0" w:rsidRDefault="002C551C" w:rsidP="002C551C">
            <w:pPr>
              <w:pStyle w:val="Seznam2"/>
              <w:ind w:left="0" w:firstLine="0"/>
            </w:pPr>
            <w:r w:rsidRPr="005B3FF0">
              <w:t>0,13</w:t>
            </w:r>
          </w:p>
        </w:tc>
      </w:tr>
      <w:tr w:rsidR="002C551C" w:rsidRPr="005B3FF0" w14:paraId="3F77EBB6" w14:textId="77777777" w:rsidTr="002C551C">
        <w:tc>
          <w:tcPr>
            <w:tcW w:w="3472" w:type="dxa"/>
            <w:tcBorders>
              <w:left w:val="single" w:sz="18" w:space="0" w:color="auto"/>
              <w:right w:val="single" w:sz="18" w:space="0" w:color="auto"/>
            </w:tcBorders>
            <w:shd w:val="clear" w:color="auto" w:fill="C0C0C0"/>
          </w:tcPr>
          <w:p w14:paraId="4F60C907" w14:textId="77777777" w:rsidR="002C551C" w:rsidRPr="005B3FF0" w:rsidRDefault="002C551C" w:rsidP="002C551C">
            <w:pPr>
              <w:pStyle w:val="Seznam2"/>
              <w:ind w:left="0" w:firstLine="0"/>
            </w:pPr>
            <w:r w:rsidRPr="005B3FF0">
              <w:t>Období platnosti LHP (LHO)</w:t>
            </w:r>
          </w:p>
        </w:tc>
        <w:tc>
          <w:tcPr>
            <w:tcW w:w="5738" w:type="dxa"/>
            <w:tcBorders>
              <w:left w:val="single" w:sz="18" w:space="0" w:color="auto"/>
              <w:right w:val="single" w:sz="18" w:space="0" w:color="auto"/>
            </w:tcBorders>
          </w:tcPr>
          <w:p w14:paraId="4F0CF74C" w14:textId="6270F3EA" w:rsidR="002C551C" w:rsidRPr="005B3FF0" w:rsidRDefault="002C551C" w:rsidP="00A265C1">
            <w:pPr>
              <w:pStyle w:val="Seznam2"/>
              <w:ind w:left="0" w:firstLine="0"/>
            </w:pPr>
            <w:r w:rsidRPr="005B3FF0">
              <w:t>20</w:t>
            </w:r>
            <w:r w:rsidR="008818E2">
              <w:t>17</w:t>
            </w:r>
            <w:r w:rsidRPr="005B3FF0">
              <w:t>–202</w:t>
            </w:r>
            <w:r w:rsidR="00A265C1">
              <w:t>6</w:t>
            </w:r>
          </w:p>
        </w:tc>
      </w:tr>
      <w:tr w:rsidR="002C551C" w:rsidRPr="005B3FF0" w14:paraId="47BAAB73" w14:textId="77777777" w:rsidTr="002C551C">
        <w:tc>
          <w:tcPr>
            <w:tcW w:w="3472" w:type="dxa"/>
            <w:tcBorders>
              <w:left w:val="single" w:sz="18" w:space="0" w:color="auto"/>
              <w:right w:val="single" w:sz="18" w:space="0" w:color="auto"/>
            </w:tcBorders>
            <w:shd w:val="clear" w:color="auto" w:fill="C0C0C0"/>
          </w:tcPr>
          <w:p w14:paraId="769A7B6E" w14:textId="77777777" w:rsidR="002C551C" w:rsidRPr="005B3FF0" w:rsidRDefault="002C551C" w:rsidP="002C551C">
            <w:pPr>
              <w:pStyle w:val="Seznam2"/>
              <w:ind w:left="0" w:firstLine="0"/>
            </w:pPr>
            <w:r w:rsidRPr="005B3FF0">
              <w:t>Organizace lesního hospodářství</w:t>
            </w:r>
          </w:p>
        </w:tc>
        <w:tc>
          <w:tcPr>
            <w:tcW w:w="5738" w:type="dxa"/>
            <w:tcBorders>
              <w:left w:val="single" w:sz="18" w:space="0" w:color="auto"/>
              <w:right w:val="single" w:sz="18" w:space="0" w:color="auto"/>
            </w:tcBorders>
          </w:tcPr>
          <w:p w14:paraId="1F7E34C2" w14:textId="77777777" w:rsidR="002C551C" w:rsidRPr="005B3FF0" w:rsidRDefault="002C551C" w:rsidP="002C551C">
            <w:pPr>
              <w:pStyle w:val="Seznam2"/>
              <w:ind w:left="0" w:firstLine="0"/>
            </w:pPr>
            <w:r w:rsidRPr="005B3FF0">
              <w:t>AOPK ČR</w:t>
            </w:r>
          </w:p>
        </w:tc>
      </w:tr>
      <w:tr w:rsidR="002C551C" w:rsidRPr="005B3FF0" w14:paraId="57AB716C" w14:textId="77777777" w:rsidTr="002C551C">
        <w:tc>
          <w:tcPr>
            <w:tcW w:w="3472" w:type="dxa"/>
            <w:tcBorders>
              <w:left w:val="single" w:sz="18" w:space="0" w:color="auto"/>
              <w:bottom w:val="single" w:sz="18" w:space="0" w:color="auto"/>
              <w:right w:val="single" w:sz="18" w:space="0" w:color="auto"/>
            </w:tcBorders>
            <w:shd w:val="clear" w:color="auto" w:fill="C0C0C0"/>
          </w:tcPr>
          <w:p w14:paraId="5F5044B9" w14:textId="77777777" w:rsidR="002C551C" w:rsidRPr="005B3FF0" w:rsidRDefault="002C551C" w:rsidP="002C551C">
            <w:pPr>
              <w:pStyle w:val="Seznam2"/>
              <w:ind w:left="0" w:firstLine="0"/>
            </w:pPr>
            <w:r w:rsidRPr="005B3FF0">
              <w:t>Nižší organizační jednotka</w:t>
            </w:r>
          </w:p>
        </w:tc>
        <w:tc>
          <w:tcPr>
            <w:tcW w:w="5738" w:type="dxa"/>
            <w:tcBorders>
              <w:left w:val="single" w:sz="18" w:space="0" w:color="auto"/>
              <w:bottom w:val="single" w:sz="18" w:space="0" w:color="auto"/>
              <w:right w:val="single" w:sz="18" w:space="0" w:color="auto"/>
            </w:tcBorders>
          </w:tcPr>
          <w:p w14:paraId="25696744" w14:textId="77777777" w:rsidR="002C551C" w:rsidRPr="005B3FF0" w:rsidRDefault="002C551C" w:rsidP="002C551C">
            <w:pPr>
              <w:pStyle w:val="Seznam2"/>
              <w:ind w:left="0" w:firstLine="0"/>
            </w:pPr>
            <w:r w:rsidRPr="005B3FF0">
              <w:t xml:space="preserve">Správa Litovelského Pomoraví, </w:t>
            </w:r>
          </w:p>
        </w:tc>
      </w:tr>
    </w:tbl>
    <w:p w14:paraId="672B0E47" w14:textId="77777777" w:rsidR="002C551C" w:rsidRDefault="002C551C">
      <w:pPr>
        <w:pStyle w:val="Seznam"/>
        <w:widowControl/>
        <w:jc w:val="both"/>
        <w:rPr>
          <w:color w:val="7030A0"/>
          <w:sz w:val="24"/>
          <w:szCs w:val="24"/>
          <w:u w:val="single"/>
        </w:rPr>
      </w:pPr>
    </w:p>
    <w:p w14:paraId="79CFB605" w14:textId="77777777" w:rsidR="00CA1E98" w:rsidRPr="00501EEE" w:rsidRDefault="00CA1E98">
      <w:pPr>
        <w:pStyle w:val="Seznamsodrkami3"/>
        <w:widowControl/>
        <w:ind w:left="0" w:firstLine="0"/>
        <w:jc w:val="both"/>
        <w:rPr>
          <w:i/>
          <w:iCs/>
          <w:color w:val="7030A0"/>
          <w:sz w:val="24"/>
          <w:szCs w:val="24"/>
        </w:rPr>
      </w:pPr>
    </w:p>
    <w:p w14:paraId="3086E42A" w14:textId="77777777" w:rsidR="00CA1E98" w:rsidRPr="002C551C" w:rsidRDefault="00AB1178">
      <w:pPr>
        <w:pStyle w:val="Nadpis4"/>
        <w:jc w:val="both"/>
      </w:pPr>
      <w:r w:rsidRPr="002C551C">
        <w:rPr>
          <w:sz w:val="24"/>
          <w:szCs w:val="24"/>
        </w:rPr>
        <w:t>Přehled výměr a zastoupení souborů lesních typů</w:t>
      </w:r>
    </w:p>
    <w:p w14:paraId="41EBECF5" w14:textId="77777777" w:rsidR="00CA1E98" w:rsidRPr="002C551C" w:rsidRDefault="00CA1E98"/>
    <w:p w14:paraId="12EE5AB5" w14:textId="77777777" w:rsidR="00CA1E98" w:rsidRPr="002C551C" w:rsidRDefault="00AB1178" w:rsidP="00672D32">
      <w:pPr>
        <w:numPr>
          <w:ilvl w:val="0"/>
          <w:numId w:val="2"/>
        </w:numPr>
        <w:tabs>
          <w:tab w:val="left" w:pos="360"/>
        </w:tabs>
        <w:jc w:val="both"/>
        <w:rPr>
          <w:sz w:val="24"/>
          <w:szCs w:val="24"/>
        </w:rPr>
      </w:pPr>
      <w:r w:rsidRPr="002C551C">
        <w:rPr>
          <w:sz w:val="24"/>
          <w:szCs w:val="24"/>
        </w:rPr>
        <w:t>území PP</w:t>
      </w:r>
    </w:p>
    <w:p w14:paraId="5D1A9437" w14:textId="77777777" w:rsidR="002C551C" w:rsidRDefault="002C551C" w:rsidP="002C551C">
      <w:pPr>
        <w:jc w:val="both"/>
        <w:rPr>
          <w:color w:val="7030A0"/>
          <w:sz w:val="24"/>
          <w:szCs w:val="24"/>
        </w:rPr>
      </w:pPr>
    </w:p>
    <w:tbl>
      <w:tblPr>
        <w:tblW w:w="9074" w:type="dxa"/>
        <w:tblCellMar>
          <w:left w:w="30" w:type="dxa"/>
          <w:right w:w="30" w:type="dxa"/>
        </w:tblCellMar>
        <w:tblLook w:val="0000" w:firstRow="0" w:lastRow="0" w:firstColumn="0" w:lastColumn="0" w:noHBand="0" w:noVBand="0"/>
      </w:tblPr>
      <w:tblGrid>
        <w:gridCol w:w="1499"/>
        <w:gridCol w:w="2391"/>
        <w:gridCol w:w="3205"/>
        <w:gridCol w:w="996"/>
        <w:gridCol w:w="983"/>
      </w:tblGrid>
      <w:tr w:rsidR="002C551C" w:rsidRPr="005B3FF0" w14:paraId="390B7155" w14:textId="77777777" w:rsidTr="002C551C">
        <w:trPr>
          <w:cantSplit/>
          <w:trHeight w:val="247"/>
        </w:trPr>
        <w:tc>
          <w:tcPr>
            <w:tcW w:w="9074" w:type="dxa"/>
            <w:gridSpan w:val="5"/>
            <w:tcBorders>
              <w:top w:val="single" w:sz="12" w:space="0" w:color="000000"/>
              <w:left w:val="single" w:sz="18" w:space="0" w:color="000000"/>
              <w:bottom w:val="single" w:sz="4" w:space="0" w:color="000000"/>
              <w:right w:val="single" w:sz="18" w:space="0" w:color="000000"/>
            </w:tcBorders>
            <w:shd w:val="clear" w:color="auto" w:fill="C0C0C0"/>
          </w:tcPr>
          <w:p w14:paraId="5FB4E03D" w14:textId="77777777" w:rsidR="002C551C" w:rsidRPr="005B3FF0" w:rsidRDefault="002C551C" w:rsidP="002C551C">
            <w:pPr>
              <w:rPr>
                <w:b/>
              </w:rPr>
            </w:pPr>
            <w:r w:rsidRPr="005B3FF0">
              <w:rPr>
                <w:b/>
              </w:rPr>
              <w:t xml:space="preserve">Přírodní lesní oblast: </w:t>
            </w:r>
            <w:r w:rsidRPr="005B3FF0">
              <w:rPr>
                <w:snapToGrid w:val="0"/>
              </w:rPr>
              <w:t>34 – Hornomoravský úval</w:t>
            </w:r>
          </w:p>
        </w:tc>
      </w:tr>
      <w:tr w:rsidR="002C551C" w:rsidRPr="005B3FF0" w14:paraId="5B38DE18" w14:textId="77777777" w:rsidTr="002C551C">
        <w:trPr>
          <w:trHeight w:val="247"/>
        </w:trPr>
        <w:tc>
          <w:tcPr>
            <w:tcW w:w="1499" w:type="dxa"/>
            <w:tcBorders>
              <w:top w:val="single" w:sz="4" w:space="0" w:color="000000"/>
              <w:left w:val="single" w:sz="18" w:space="0" w:color="000000"/>
              <w:bottom w:val="single" w:sz="4" w:space="0" w:color="000000"/>
              <w:right w:val="single" w:sz="4" w:space="0" w:color="000000"/>
            </w:tcBorders>
            <w:shd w:val="clear" w:color="auto" w:fill="C0C0C0"/>
          </w:tcPr>
          <w:p w14:paraId="0707964F" w14:textId="77777777" w:rsidR="002C551C" w:rsidRPr="005B3FF0" w:rsidRDefault="002C551C" w:rsidP="002C551C">
            <w:pPr>
              <w:jc w:val="center"/>
              <w:rPr>
                <w:b/>
              </w:rPr>
            </w:pPr>
            <w:r w:rsidRPr="005B3FF0">
              <w:rPr>
                <w:b/>
              </w:rPr>
              <w:t>Soubor lesních typů (SLT)</w:t>
            </w:r>
          </w:p>
        </w:tc>
        <w:tc>
          <w:tcPr>
            <w:tcW w:w="2391" w:type="dxa"/>
            <w:tcBorders>
              <w:top w:val="single" w:sz="4" w:space="0" w:color="000000"/>
              <w:left w:val="single" w:sz="4" w:space="0" w:color="000000"/>
              <w:bottom w:val="single" w:sz="4" w:space="0" w:color="000000"/>
              <w:right w:val="single" w:sz="4" w:space="0" w:color="000000"/>
            </w:tcBorders>
            <w:shd w:val="clear" w:color="auto" w:fill="C0C0C0"/>
          </w:tcPr>
          <w:p w14:paraId="491E12AA" w14:textId="77777777" w:rsidR="002C551C" w:rsidRPr="005B3FF0" w:rsidRDefault="002C551C" w:rsidP="002C551C">
            <w:pPr>
              <w:jc w:val="center"/>
              <w:rPr>
                <w:b/>
              </w:rPr>
            </w:pPr>
            <w:r w:rsidRPr="005B3FF0">
              <w:rPr>
                <w:b/>
              </w:rPr>
              <w:t>Název SLT</w:t>
            </w:r>
          </w:p>
        </w:tc>
        <w:tc>
          <w:tcPr>
            <w:tcW w:w="3205" w:type="dxa"/>
            <w:tcBorders>
              <w:top w:val="single" w:sz="4" w:space="0" w:color="000000"/>
              <w:left w:val="single" w:sz="4" w:space="0" w:color="000000"/>
              <w:bottom w:val="single" w:sz="4" w:space="0" w:color="000000"/>
              <w:right w:val="single" w:sz="4" w:space="0" w:color="000000"/>
            </w:tcBorders>
            <w:shd w:val="clear" w:color="auto" w:fill="C0C0C0"/>
          </w:tcPr>
          <w:p w14:paraId="21BEE5EB" w14:textId="77777777" w:rsidR="002C551C" w:rsidRPr="005B3FF0" w:rsidRDefault="002C551C" w:rsidP="002C551C">
            <w:pPr>
              <w:jc w:val="center"/>
              <w:rPr>
                <w:b/>
              </w:rPr>
            </w:pPr>
            <w:r w:rsidRPr="005B3FF0">
              <w:rPr>
                <w:b/>
              </w:rPr>
              <w:t>Přirozená dřevinná skladba SLT</w:t>
            </w:r>
          </w:p>
        </w:tc>
        <w:tc>
          <w:tcPr>
            <w:tcW w:w="996" w:type="dxa"/>
            <w:tcBorders>
              <w:top w:val="single" w:sz="4" w:space="0" w:color="000000"/>
              <w:left w:val="single" w:sz="4" w:space="0" w:color="000000"/>
              <w:bottom w:val="single" w:sz="4" w:space="0" w:color="000000"/>
              <w:right w:val="single" w:sz="4" w:space="0" w:color="000000"/>
            </w:tcBorders>
            <w:shd w:val="clear" w:color="auto" w:fill="C0C0C0"/>
          </w:tcPr>
          <w:p w14:paraId="338719E6" w14:textId="77777777" w:rsidR="002C551C" w:rsidRPr="005B3FF0" w:rsidRDefault="002C551C" w:rsidP="002C551C">
            <w:pPr>
              <w:jc w:val="center"/>
              <w:rPr>
                <w:b/>
              </w:rPr>
            </w:pPr>
            <w:r w:rsidRPr="005B3FF0">
              <w:rPr>
                <w:b/>
              </w:rPr>
              <w:t>Výměra (ha)*</w:t>
            </w:r>
          </w:p>
        </w:tc>
        <w:tc>
          <w:tcPr>
            <w:tcW w:w="983" w:type="dxa"/>
            <w:tcBorders>
              <w:top w:val="single" w:sz="4" w:space="0" w:color="000000"/>
              <w:left w:val="single" w:sz="4" w:space="0" w:color="000000"/>
              <w:bottom w:val="single" w:sz="4" w:space="0" w:color="000000"/>
              <w:right w:val="single" w:sz="18" w:space="0" w:color="000000"/>
            </w:tcBorders>
            <w:shd w:val="clear" w:color="auto" w:fill="C0C0C0"/>
          </w:tcPr>
          <w:p w14:paraId="60F968DD" w14:textId="77777777" w:rsidR="002C551C" w:rsidRPr="005B3FF0" w:rsidRDefault="002C551C" w:rsidP="002C551C">
            <w:pPr>
              <w:jc w:val="center"/>
              <w:rPr>
                <w:b/>
              </w:rPr>
            </w:pPr>
            <w:r w:rsidRPr="005B3FF0">
              <w:rPr>
                <w:b/>
              </w:rPr>
              <w:t>Podíl (%)</w:t>
            </w:r>
          </w:p>
        </w:tc>
      </w:tr>
      <w:tr w:rsidR="002C551C" w:rsidRPr="005B3FF0" w14:paraId="5186E906" w14:textId="77777777" w:rsidTr="002C551C">
        <w:trPr>
          <w:trHeight w:val="247"/>
        </w:trPr>
        <w:tc>
          <w:tcPr>
            <w:tcW w:w="1499" w:type="dxa"/>
            <w:tcBorders>
              <w:left w:val="single" w:sz="18" w:space="0" w:color="000000"/>
              <w:bottom w:val="single" w:sz="4" w:space="0" w:color="000000"/>
              <w:right w:val="single" w:sz="4" w:space="0" w:color="000000"/>
            </w:tcBorders>
            <w:shd w:val="clear" w:color="auto" w:fill="auto"/>
          </w:tcPr>
          <w:p w14:paraId="2FAD2991" w14:textId="77777777" w:rsidR="002C551C" w:rsidRPr="005B3FF0" w:rsidRDefault="002C551C" w:rsidP="002C551C">
            <w:pPr>
              <w:jc w:val="center"/>
            </w:pPr>
            <w:r w:rsidRPr="005B3FF0">
              <w:t>1G</w:t>
            </w:r>
          </w:p>
        </w:tc>
        <w:tc>
          <w:tcPr>
            <w:tcW w:w="2391" w:type="dxa"/>
            <w:tcBorders>
              <w:left w:val="single" w:sz="4" w:space="0" w:color="000000"/>
              <w:bottom w:val="single" w:sz="4" w:space="0" w:color="000000"/>
              <w:right w:val="single" w:sz="4" w:space="0" w:color="000000"/>
            </w:tcBorders>
            <w:shd w:val="clear" w:color="auto" w:fill="auto"/>
          </w:tcPr>
          <w:p w14:paraId="21207A44" w14:textId="77777777" w:rsidR="002C551C" w:rsidRPr="005B3FF0" w:rsidRDefault="002C551C" w:rsidP="002C551C">
            <w:pPr>
              <w:jc w:val="center"/>
            </w:pPr>
            <w:r w:rsidRPr="005B3FF0">
              <w:t>Mokřadní olšina</w:t>
            </w:r>
          </w:p>
        </w:tc>
        <w:tc>
          <w:tcPr>
            <w:tcW w:w="3205" w:type="dxa"/>
            <w:tcBorders>
              <w:left w:val="single" w:sz="4" w:space="0" w:color="000000"/>
              <w:bottom w:val="single" w:sz="4" w:space="0" w:color="000000"/>
              <w:right w:val="single" w:sz="4" w:space="0" w:color="000000"/>
            </w:tcBorders>
            <w:shd w:val="clear" w:color="auto" w:fill="auto"/>
          </w:tcPr>
          <w:p w14:paraId="75FF4D54" w14:textId="77777777" w:rsidR="002C551C" w:rsidRPr="005B3FF0" w:rsidRDefault="002C551C" w:rsidP="002C551C">
            <w:pPr>
              <w:jc w:val="center"/>
            </w:pPr>
            <w:r w:rsidRPr="005B3FF0">
              <w:t>OL 6</w:t>
            </w:r>
            <w:r w:rsidRPr="005B3FF0">
              <w:rPr>
                <w:sz w:val="24"/>
                <w:szCs w:val="24"/>
              </w:rPr>
              <w:t>–</w:t>
            </w:r>
            <w:r w:rsidRPr="005B3FF0">
              <w:t>10, VR 0</w:t>
            </w:r>
            <w:r w:rsidRPr="005B3FF0">
              <w:rPr>
                <w:sz w:val="24"/>
                <w:szCs w:val="24"/>
              </w:rPr>
              <w:t>–</w:t>
            </w:r>
            <w:r w:rsidRPr="005B3FF0">
              <w:t>3, (DB, BR, JL, JLV, JS, TP, TPC, OS) +-1</w:t>
            </w:r>
          </w:p>
        </w:tc>
        <w:tc>
          <w:tcPr>
            <w:tcW w:w="996" w:type="dxa"/>
            <w:tcBorders>
              <w:left w:val="single" w:sz="4" w:space="0" w:color="000000"/>
              <w:bottom w:val="single" w:sz="4" w:space="0" w:color="000000"/>
              <w:right w:val="single" w:sz="4" w:space="0" w:color="000000"/>
            </w:tcBorders>
            <w:shd w:val="clear" w:color="auto" w:fill="auto"/>
          </w:tcPr>
          <w:p w14:paraId="5E468C6B" w14:textId="77777777" w:rsidR="002C551C" w:rsidRPr="005B3FF0" w:rsidRDefault="002C551C" w:rsidP="002C551C">
            <w:pPr>
              <w:jc w:val="center"/>
            </w:pPr>
            <w:r w:rsidRPr="005B3FF0">
              <w:t>0,8</w:t>
            </w:r>
          </w:p>
        </w:tc>
        <w:tc>
          <w:tcPr>
            <w:tcW w:w="983" w:type="dxa"/>
            <w:tcBorders>
              <w:left w:val="single" w:sz="4" w:space="0" w:color="000000"/>
              <w:bottom w:val="single" w:sz="4" w:space="0" w:color="000000"/>
              <w:right w:val="single" w:sz="18" w:space="0" w:color="000000"/>
            </w:tcBorders>
            <w:shd w:val="clear" w:color="auto" w:fill="auto"/>
          </w:tcPr>
          <w:p w14:paraId="5385DD48" w14:textId="77777777" w:rsidR="002C551C" w:rsidRPr="005B3FF0" w:rsidRDefault="002C551C" w:rsidP="002C551C">
            <w:pPr>
              <w:jc w:val="center"/>
            </w:pPr>
            <w:r w:rsidRPr="005B3FF0">
              <w:t>6</w:t>
            </w:r>
          </w:p>
        </w:tc>
      </w:tr>
      <w:tr w:rsidR="002C551C" w:rsidRPr="005B3FF0" w14:paraId="0A07DEBA" w14:textId="77777777" w:rsidTr="002C551C">
        <w:trPr>
          <w:trHeight w:val="247"/>
        </w:trPr>
        <w:tc>
          <w:tcPr>
            <w:tcW w:w="1499" w:type="dxa"/>
            <w:tcBorders>
              <w:top w:val="single" w:sz="4" w:space="0" w:color="000000"/>
              <w:left w:val="single" w:sz="18" w:space="0" w:color="000000"/>
              <w:bottom w:val="single" w:sz="4" w:space="0" w:color="000000"/>
              <w:right w:val="single" w:sz="4" w:space="0" w:color="000000"/>
            </w:tcBorders>
            <w:shd w:val="clear" w:color="auto" w:fill="auto"/>
          </w:tcPr>
          <w:p w14:paraId="3FA66B2A" w14:textId="77777777" w:rsidR="002C551C" w:rsidRPr="005B3FF0" w:rsidRDefault="002C551C" w:rsidP="002C551C">
            <w:pPr>
              <w:jc w:val="center"/>
            </w:pPr>
            <w:r w:rsidRPr="005B3FF0">
              <w:t>1L</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14:paraId="6E69F7E2" w14:textId="77777777" w:rsidR="002C551C" w:rsidRPr="005B3FF0" w:rsidRDefault="002C551C" w:rsidP="002C551C">
            <w:pPr>
              <w:jc w:val="center"/>
            </w:pPr>
            <w:r w:rsidRPr="005B3FF0">
              <w:t>Nížinný luh</w:t>
            </w:r>
          </w:p>
        </w:tc>
        <w:tc>
          <w:tcPr>
            <w:tcW w:w="3205" w:type="dxa"/>
            <w:tcBorders>
              <w:top w:val="single" w:sz="4" w:space="0" w:color="000000"/>
              <w:left w:val="single" w:sz="4" w:space="0" w:color="000000"/>
              <w:bottom w:val="single" w:sz="4" w:space="0" w:color="000000"/>
              <w:right w:val="single" w:sz="4" w:space="0" w:color="000000"/>
            </w:tcBorders>
            <w:shd w:val="clear" w:color="auto" w:fill="auto"/>
          </w:tcPr>
          <w:p w14:paraId="725779D5" w14:textId="77777777" w:rsidR="002C551C" w:rsidRPr="005B3FF0" w:rsidRDefault="002C551C" w:rsidP="002C551C">
            <w:pPr>
              <w:jc w:val="center"/>
            </w:pPr>
            <w:r w:rsidRPr="005B3FF0">
              <w:t>JS 2</w:t>
            </w:r>
            <w:r w:rsidR="0011659E" w:rsidRPr="005B3FF0">
              <w:rPr>
                <w:sz w:val="24"/>
                <w:szCs w:val="24"/>
              </w:rPr>
              <w:t>–</w:t>
            </w:r>
            <w:r w:rsidRPr="005B3FF0">
              <w:t>4, (BB, JV, KL) 1</w:t>
            </w:r>
            <w:r w:rsidR="0011659E" w:rsidRPr="005B3FF0">
              <w:rPr>
                <w:sz w:val="24"/>
                <w:szCs w:val="24"/>
              </w:rPr>
              <w:t>–</w:t>
            </w:r>
            <w:r w:rsidRPr="005B3FF0">
              <w:t>3, (LP, LPV) 1</w:t>
            </w:r>
            <w:r w:rsidR="0011659E" w:rsidRPr="005B3FF0">
              <w:rPr>
                <w:sz w:val="24"/>
                <w:szCs w:val="24"/>
              </w:rPr>
              <w:t>–</w:t>
            </w:r>
            <w:r w:rsidRPr="005B3FF0">
              <w:t>3, HB +-3, DB +-1, JLV +-1, OL +-1, (BR, HR, JB, JL, JLH, OS, TP, TPC, TR, VR, KR) +-1</w:t>
            </w:r>
          </w:p>
        </w:tc>
        <w:tc>
          <w:tcPr>
            <w:tcW w:w="996" w:type="dxa"/>
            <w:tcBorders>
              <w:top w:val="single" w:sz="4" w:space="0" w:color="000000"/>
              <w:left w:val="single" w:sz="4" w:space="0" w:color="000000"/>
              <w:bottom w:val="single" w:sz="4" w:space="0" w:color="000000"/>
              <w:right w:val="single" w:sz="4" w:space="0" w:color="000000"/>
            </w:tcBorders>
            <w:shd w:val="clear" w:color="auto" w:fill="auto"/>
          </w:tcPr>
          <w:p w14:paraId="20E9CD67" w14:textId="77777777" w:rsidR="002C551C" w:rsidRPr="005B3FF0" w:rsidRDefault="002C551C" w:rsidP="002C551C">
            <w:pPr>
              <w:jc w:val="center"/>
            </w:pPr>
            <w:r w:rsidRPr="005B3FF0">
              <w:t>12,64</w:t>
            </w:r>
          </w:p>
        </w:tc>
        <w:tc>
          <w:tcPr>
            <w:tcW w:w="983" w:type="dxa"/>
            <w:tcBorders>
              <w:top w:val="single" w:sz="4" w:space="0" w:color="000000"/>
              <w:left w:val="single" w:sz="4" w:space="0" w:color="000000"/>
              <w:bottom w:val="single" w:sz="4" w:space="0" w:color="000000"/>
              <w:right w:val="single" w:sz="18" w:space="0" w:color="000000"/>
            </w:tcBorders>
            <w:shd w:val="clear" w:color="auto" w:fill="auto"/>
          </w:tcPr>
          <w:p w14:paraId="4479A6FC" w14:textId="77777777" w:rsidR="002C551C" w:rsidRPr="005B3FF0" w:rsidRDefault="002C551C" w:rsidP="002C551C">
            <w:pPr>
              <w:jc w:val="center"/>
            </w:pPr>
            <w:r w:rsidRPr="005B3FF0">
              <w:t>94</w:t>
            </w:r>
          </w:p>
        </w:tc>
      </w:tr>
      <w:tr w:rsidR="002C551C" w:rsidRPr="005B3FF0" w14:paraId="4C556878" w14:textId="77777777" w:rsidTr="002C551C">
        <w:trPr>
          <w:cantSplit/>
          <w:trHeight w:val="247"/>
        </w:trPr>
        <w:tc>
          <w:tcPr>
            <w:tcW w:w="1499" w:type="dxa"/>
            <w:tcBorders>
              <w:top w:val="single" w:sz="4" w:space="0" w:color="000000"/>
              <w:left w:val="single" w:sz="18" w:space="0" w:color="000000"/>
              <w:bottom w:val="single" w:sz="18" w:space="0" w:color="000000"/>
              <w:right w:val="single" w:sz="4" w:space="0" w:color="000000"/>
            </w:tcBorders>
            <w:shd w:val="clear" w:color="auto" w:fill="C0C0C0"/>
          </w:tcPr>
          <w:p w14:paraId="6AF83C7E" w14:textId="77777777" w:rsidR="002C551C" w:rsidRPr="005B3FF0" w:rsidRDefault="002C551C" w:rsidP="002C551C">
            <w:pPr>
              <w:jc w:val="center"/>
            </w:pPr>
            <w:r w:rsidRPr="005B3FF0">
              <w:rPr>
                <w:b/>
              </w:rPr>
              <w:t>Celkem</w:t>
            </w:r>
          </w:p>
        </w:tc>
        <w:tc>
          <w:tcPr>
            <w:tcW w:w="5596" w:type="dxa"/>
            <w:gridSpan w:val="2"/>
            <w:tcBorders>
              <w:top w:val="single" w:sz="4" w:space="0" w:color="000000"/>
              <w:left w:val="single" w:sz="4" w:space="0" w:color="000000"/>
              <w:bottom w:val="single" w:sz="18" w:space="0" w:color="000000"/>
              <w:right w:val="single" w:sz="4" w:space="0" w:color="000000"/>
            </w:tcBorders>
            <w:shd w:val="clear" w:color="auto" w:fill="C0C0C0"/>
          </w:tcPr>
          <w:p w14:paraId="50358D15" w14:textId="77777777" w:rsidR="002C551C" w:rsidRPr="005B3FF0" w:rsidRDefault="002C551C" w:rsidP="002C551C">
            <w:pPr>
              <w:jc w:val="center"/>
              <w:rPr>
                <w:b/>
                <w:highlight w:val="black"/>
              </w:rPr>
            </w:pPr>
          </w:p>
        </w:tc>
        <w:tc>
          <w:tcPr>
            <w:tcW w:w="996" w:type="dxa"/>
            <w:tcBorders>
              <w:top w:val="single" w:sz="4" w:space="0" w:color="000000"/>
              <w:left w:val="single" w:sz="4" w:space="0" w:color="000000"/>
              <w:bottom w:val="single" w:sz="18" w:space="0" w:color="000000"/>
              <w:right w:val="single" w:sz="4" w:space="0" w:color="000000"/>
            </w:tcBorders>
            <w:shd w:val="clear" w:color="auto" w:fill="C0C0C0"/>
          </w:tcPr>
          <w:p w14:paraId="31723A44" w14:textId="77777777" w:rsidR="002C551C" w:rsidRPr="005B3FF0" w:rsidRDefault="002C551C" w:rsidP="002C551C">
            <w:pPr>
              <w:jc w:val="center"/>
              <w:rPr>
                <w:b/>
              </w:rPr>
            </w:pPr>
            <w:r w:rsidRPr="005B3FF0">
              <w:rPr>
                <w:b/>
              </w:rPr>
              <w:t>13,44</w:t>
            </w:r>
          </w:p>
        </w:tc>
        <w:tc>
          <w:tcPr>
            <w:tcW w:w="983" w:type="dxa"/>
            <w:tcBorders>
              <w:top w:val="single" w:sz="4" w:space="0" w:color="000000"/>
              <w:left w:val="single" w:sz="4" w:space="0" w:color="000000"/>
              <w:bottom w:val="single" w:sz="18" w:space="0" w:color="000000"/>
              <w:right w:val="single" w:sz="18" w:space="0" w:color="000000"/>
            </w:tcBorders>
            <w:shd w:val="clear" w:color="auto" w:fill="C0C0C0"/>
          </w:tcPr>
          <w:p w14:paraId="0632222A" w14:textId="77777777" w:rsidR="002C551C" w:rsidRPr="005B3FF0" w:rsidRDefault="002C551C" w:rsidP="002C551C">
            <w:pPr>
              <w:jc w:val="center"/>
              <w:rPr>
                <w:b/>
              </w:rPr>
            </w:pPr>
            <w:r w:rsidRPr="005B3FF0">
              <w:rPr>
                <w:b/>
              </w:rPr>
              <w:t>100</w:t>
            </w:r>
          </w:p>
        </w:tc>
      </w:tr>
    </w:tbl>
    <w:p w14:paraId="03959AD0" w14:textId="77777777" w:rsidR="002C551C" w:rsidRPr="00842ACA" w:rsidRDefault="002C551C" w:rsidP="002C551C">
      <w:pPr>
        <w:jc w:val="both"/>
      </w:pPr>
      <w:r w:rsidRPr="00842ACA">
        <w:t>*výměra příslušných souborů lesních typů byla převzata z mapových zdrojů Ústavu pro hospodářskou úpravu lesů, rozloha bezlesí z LHP.</w:t>
      </w:r>
    </w:p>
    <w:p w14:paraId="1D60E186" w14:textId="77777777" w:rsidR="002C551C" w:rsidRPr="00501EEE" w:rsidRDefault="002C551C" w:rsidP="002C551C">
      <w:pPr>
        <w:jc w:val="both"/>
        <w:rPr>
          <w:color w:val="7030A0"/>
          <w:sz w:val="24"/>
          <w:szCs w:val="24"/>
        </w:rPr>
      </w:pPr>
    </w:p>
    <w:p w14:paraId="28B8A1DB" w14:textId="77777777" w:rsidR="00CA1E98" w:rsidRPr="00107081" w:rsidRDefault="00AB1178">
      <w:pPr>
        <w:pStyle w:val="Pokraovnseznamu2"/>
        <w:widowControl/>
        <w:spacing w:after="0"/>
        <w:ind w:left="0"/>
        <w:jc w:val="both"/>
      </w:pPr>
      <w:r w:rsidRPr="00107081">
        <w:rPr>
          <w:b/>
          <w:bCs/>
          <w:sz w:val="24"/>
          <w:szCs w:val="24"/>
        </w:rPr>
        <w:t>Přílohy:</w:t>
      </w:r>
      <w:r w:rsidRPr="00107081">
        <w:rPr>
          <w:sz w:val="24"/>
          <w:szCs w:val="24"/>
        </w:rPr>
        <w:t xml:space="preserve"> </w:t>
      </w:r>
    </w:p>
    <w:p w14:paraId="4E260FAC" w14:textId="77777777" w:rsidR="00CA1E98" w:rsidRPr="00107081" w:rsidRDefault="00AB1178">
      <w:pPr>
        <w:pStyle w:val="Pokraovnseznamu2"/>
        <w:widowControl/>
        <w:spacing w:after="0"/>
        <w:ind w:left="0"/>
        <w:jc w:val="both"/>
        <w:rPr>
          <w:sz w:val="24"/>
          <w:szCs w:val="24"/>
        </w:rPr>
      </w:pPr>
      <w:r w:rsidRPr="00107081">
        <w:rPr>
          <w:sz w:val="24"/>
          <w:szCs w:val="24"/>
        </w:rPr>
        <w:t xml:space="preserve">T1 </w:t>
      </w:r>
      <w:r w:rsidR="006A68F0" w:rsidRPr="00107081">
        <w:rPr>
          <w:iCs/>
          <w:sz w:val="24"/>
          <w:szCs w:val="24"/>
        </w:rPr>
        <w:t xml:space="preserve">– </w:t>
      </w:r>
      <w:r w:rsidRPr="00107081">
        <w:rPr>
          <w:sz w:val="24"/>
          <w:szCs w:val="24"/>
        </w:rPr>
        <w:t>Popis lesních porostů a výčet plánovaných zásahů v</w:t>
      </w:r>
      <w:r w:rsidR="00D110BA" w:rsidRPr="00107081">
        <w:rPr>
          <w:sz w:val="24"/>
          <w:szCs w:val="24"/>
        </w:rPr>
        <w:t> </w:t>
      </w:r>
      <w:r w:rsidRPr="00107081">
        <w:rPr>
          <w:sz w:val="24"/>
          <w:szCs w:val="24"/>
        </w:rPr>
        <w:t>nich</w:t>
      </w:r>
    </w:p>
    <w:p w14:paraId="25340D68" w14:textId="77777777" w:rsidR="00D60F45" w:rsidRDefault="00D60F45" w:rsidP="00D60F45">
      <w:pPr>
        <w:pStyle w:val="Pokraovnseznamu2"/>
        <w:widowControl/>
        <w:spacing w:after="0"/>
        <w:ind w:left="0"/>
        <w:jc w:val="both"/>
      </w:pPr>
      <w:r>
        <w:rPr>
          <w:sz w:val="24"/>
        </w:rPr>
        <w:t xml:space="preserve">M4 </w:t>
      </w:r>
      <w:r>
        <w:rPr>
          <w:sz w:val="24"/>
          <w:szCs w:val="24"/>
        </w:rPr>
        <w:t xml:space="preserve">– </w:t>
      </w:r>
      <w:r w:rsidRPr="00D60F45">
        <w:rPr>
          <w:bCs/>
          <w:sz w:val="24"/>
          <w:szCs w:val="24"/>
        </w:rPr>
        <w:t>Lesnická mapa typologická</w:t>
      </w:r>
      <w:r w:rsidRPr="00D60F45">
        <w:rPr>
          <w:sz w:val="24"/>
          <w:szCs w:val="24"/>
        </w:rPr>
        <w:t xml:space="preserve"> </w:t>
      </w:r>
    </w:p>
    <w:p w14:paraId="58F3130A" w14:textId="77777777" w:rsidR="00D60F45" w:rsidRPr="00D60F45" w:rsidRDefault="00D60F45" w:rsidP="00D60F45">
      <w:pPr>
        <w:pStyle w:val="Pokraovnseznamu2"/>
        <w:widowControl/>
        <w:spacing w:after="0"/>
        <w:ind w:left="0"/>
        <w:jc w:val="both"/>
      </w:pPr>
      <w:r w:rsidRPr="00D60F45">
        <w:rPr>
          <w:sz w:val="24"/>
        </w:rPr>
        <w:t xml:space="preserve">M5 </w:t>
      </w:r>
      <w:r w:rsidRPr="00D60F45">
        <w:rPr>
          <w:sz w:val="24"/>
          <w:szCs w:val="24"/>
        </w:rPr>
        <w:t xml:space="preserve">– </w:t>
      </w:r>
      <w:r w:rsidRPr="00D60F45">
        <w:rPr>
          <w:bCs/>
          <w:sz w:val="24"/>
          <w:szCs w:val="24"/>
        </w:rPr>
        <w:t>Mapa přirozenosti lesních porostů</w:t>
      </w:r>
      <w:r w:rsidRPr="00D60F45">
        <w:rPr>
          <w:sz w:val="24"/>
          <w:szCs w:val="24"/>
        </w:rPr>
        <w:t xml:space="preserve"> </w:t>
      </w:r>
    </w:p>
    <w:p w14:paraId="002E52AF" w14:textId="77777777" w:rsidR="00D60F45" w:rsidRPr="00D60F45" w:rsidRDefault="00D60F45" w:rsidP="00D60F45">
      <w:pPr>
        <w:pStyle w:val="Pokraovnseznamu2"/>
        <w:widowControl/>
        <w:spacing w:after="0"/>
        <w:ind w:left="0"/>
        <w:jc w:val="both"/>
        <w:rPr>
          <w:bCs/>
          <w:sz w:val="24"/>
          <w:szCs w:val="24"/>
        </w:rPr>
      </w:pPr>
      <w:r w:rsidRPr="00D60F45">
        <w:rPr>
          <w:bCs/>
          <w:sz w:val="24"/>
          <w:szCs w:val="24"/>
        </w:rPr>
        <w:t>M6 – Mapa modelů péče o lesní porosty</w:t>
      </w:r>
    </w:p>
    <w:p w14:paraId="0C26B435" w14:textId="77777777" w:rsidR="00B86544" w:rsidRPr="00107081" w:rsidRDefault="00B86544" w:rsidP="00D60F45">
      <w:r w:rsidRPr="00107081">
        <w:br w:type="page"/>
      </w:r>
    </w:p>
    <w:p w14:paraId="43DC044F" w14:textId="77777777" w:rsidR="00CA1E98" w:rsidRDefault="00AB1178">
      <w:pPr>
        <w:pStyle w:val="Nadpis3"/>
        <w:jc w:val="left"/>
      </w:pPr>
      <w:bookmarkStart w:id="85" w:name="_Toc256000024"/>
      <w:bookmarkStart w:id="86" w:name="_Toc514409726"/>
      <w:bookmarkStart w:id="87" w:name="_Toc516042635"/>
      <w:bookmarkStart w:id="88" w:name="_Toc38904574"/>
      <w:r>
        <w:lastRenderedPageBreak/>
        <w:t>2.4.2 Základní údaje o rybnících, vodních nádržích a tocích</w:t>
      </w:r>
      <w:bookmarkEnd w:id="85"/>
      <w:bookmarkEnd w:id="86"/>
      <w:bookmarkEnd w:id="87"/>
      <w:bookmarkEnd w:id="88"/>
      <w:r>
        <w:t xml:space="preserve"> </w:t>
      </w:r>
    </w:p>
    <w:p w14:paraId="6A9E359C" w14:textId="77777777" w:rsidR="00CA1E98" w:rsidRDefault="00CA1E98">
      <w:pPr>
        <w:pStyle w:val="Zkladntextodsazen"/>
        <w:jc w:val="both"/>
        <w:rPr>
          <w:rFonts w:ascii="Times New Roman" w:hAnsi="Times New Roman" w:cs="Times New Roman"/>
          <w:i/>
          <w:iCs/>
          <w:color w:val="auto"/>
          <w:sz w:val="24"/>
          <w:szCs w:val="20"/>
        </w:rPr>
      </w:pPr>
    </w:p>
    <w:tbl>
      <w:tblPr>
        <w:tblW w:w="9072" w:type="dxa"/>
        <w:tblInd w:w="-23" w:type="dxa"/>
        <w:tblCellMar>
          <w:left w:w="70" w:type="dxa"/>
          <w:right w:w="70" w:type="dxa"/>
        </w:tblCellMar>
        <w:tblLook w:val="0000" w:firstRow="0" w:lastRow="0" w:firstColumn="0" w:lastColumn="0" w:noHBand="0" w:noVBand="0"/>
      </w:tblPr>
      <w:tblGrid>
        <w:gridCol w:w="3424"/>
        <w:gridCol w:w="5648"/>
      </w:tblGrid>
      <w:tr w:rsidR="00A34C80" w:rsidRPr="00274AFE" w14:paraId="03C13ECC" w14:textId="77777777" w:rsidTr="003D0E84">
        <w:tc>
          <w:tcPr>
            <w:tcW w:w="3424" w:type="dxa"/>
            <w:tcBorders>
              <w:top w:val="single" w:sz="18" w:space="0" w:color="000000"/>
              <w:left w:val="single" w:sz="18" w:space="0" w:color="000000"/>
              <w:bottom w:val="single" w:sz="4" w:space="0" w:color="000000"/>
              <w:right w:val="single" w:sz="18" w:space="0" w:color="000000"/>
            </w:tcBorders>
            <w:shd w:val="clear" w:color="auto" w:fill="C0C0C0"/>
          </w:tcPr>
          <w:p w14:paraId="527B9A4E" w14:textId="77777777" w:rsidR="00A34C80" w:rsidRPr="00274AFE" w:rsidRDefault="00A34C80" w:rsidP="00A34C80">
            <w:pPr>
              <w:pStyle w:val="Seznamsodrkami3"/>
              <w:widowControl/>
              <w:ind w:left="0" w:firstLine="0"/>
              <w:jc w:val="both"/>
            </w:pPr>
            <w:r w:rsidRPr="00274AFE">
              <w:t>Název vodního toku</w:t>
            </w:r>
          </w:p>
        </w:tc>
        <w:tc>
          <w:tcPr>
            <w:tcW w:w="5648" w:type="dxa"/>
            <w:tcBorders>
              <w:top w:val="single" w:sz="18" w:space="0" w:color="000000"/>
              <w:left w:val="single" w:sz="18" w:space="0" w:color="000000"/>
              <w:bottom w:val="single" w:sz="4" w:space="0" w:color="000000"/>
              <w:right w:val="single" w:sz="18" w:space="0" w:color="000000"/>
            </w:tcBorders>
            <w:shd w:val="clear" w:color="auto" w:fill="auto"/>
          </w:tcPr>
          <w:p w14:paraId="6ADB8D1B" w14:textId="77777777" w:rsidR="00A34C80" w:rsidRPr="00274AFE" w:rsidRDefault="00A34C80" w:rsidP="00A34C80">
            <w:pPr>
              <w:pStyle w:val="Seznamsodrkami3"/>
              <w:widowControl/>
              <w:ind w:left="0" w:firstLine="0"/>
              <w:jc w:val="both"/>
            </w:pPr>
            <w:r w:rsidRPr="00274AFE">
              <w:t>Oskava</w:t>
            </w:r>
          </w:p>
        </w:tc>
      </w:tr>
      <w:tr w:rsidR="00A34C80" w:rsidRPr="00274AFE" w14:paraId="5A98EBD4" w14:textId="77777777" w:rsidTr="003D0E84">
        <w:tc>
          <w:tcPr>
            <w:tcW w:w="3424" w:type="dxa"/>
            <w:tcBorders>
              <w:top w:val="single" w:sz="4" w:space="0" w:color="000000"/>
              <w:left w:val="single" w:sz="18" w:space="0" w:color="000000"/>
              <w:bottom w:val="single" w:sz="4" w:space="0" w:color="000000"/>
              <w:right w:val="single" w:sz="18" w:space="0" w:color="000000"/>
            </w:tcBorders>
            <w:shd w:val="clear" w:color="auto" w:fill="C0C0C0"/>
          </w:tcPr>
          <w:p w14:paraId="2792C07F" w14:textId="4973AC0E" w:rsidR="00A34C80" w:rsidRPr="00274AFE" w:rsidRDefault="00B46B8F" w:rsidP="00A34C80">
            <w:r>
              <w:t>Číslo hydrologického pořadí</w:t>
            </w:r>
          </w:p>
        </w:tc>
        <w:tc>
          <w:tcPr>
            <w:tcW w:w="5648" w:type="dxa"/>
            <w:tcBorders>
              <w:top w:val="single" w:sz="4" w:space="0" w:color="000000"/>
              <w:left w:val="single" w:sz="18" w:space="0" w:color="000000"/>
              <w:bottom w:val="single" w:sz="4" w:space="0" w:color="000000"/>
              <w:right w:val="single" w:sz="18" w:space="0" w:color="000000"/>
            </w:tcBorders>
            <w:shd w:val="clear" w:color="auto" w:fill="auto"/>
          </w:tcPr>
          <w:p w14:paraId="43EF9E4E" w14:textId="77777777" w:rsidR="00A34C80" w:rsidRPr="00274AFE" w:rsidRDefault="00A34C80" w:rsidP="00A34C80">
            <w:pPr>
              <w:pStyle w:val="Seznamsodrkami3"/>
              <w:widowControl/>
              <w:ind w:left="0" w:firstLine="0"/>
              <w:jc w:val="both"/>
              <w:rPr>
                <w:color w:val="000000"/>
              </w:rPr>
            </w:pPr>
            <w:r w:rsidRPr="00274AFE">
              <w:t>4-10-03-070</w:t>
            </w:r>
          </w:p>
        </w:tc>
      </w:tr>
      <w:tr w:rsidR="00A34C80" w:rsidRPr="00274AFE" w14:paraId="7381B32E" w14:textId="77777777" w:rsidTr="003D0E84">
        <w:tc>
          <w:tcPr>
            <w:tcW w:w="3424" w:type="dxa"/>
            <w:tcBorders>
              <w:top w:val="single" w:sz="4" w:space="0" w:color="000000"/>
              <w:left w:val="single" w:sz="18" w:space="0" w:color="000000"/>
              <w:bottom w:val="single" w:sz="4" w:space="0" w:color="000000"/>
              <w:right w:val="single" w:sz="4" w:space="0" w:color="000000"/>
            </w:tcBorders>
            <w:shd w:val="clear" w:color="auto" w:fill="C0C0C0"/>
          </w:tcPr>
          <w:p w14:paraId="379C0785" w14:textId="77777777" w:rsidR="00A34C80" w:rsidRPr="00274AFE" w:rsidRDefault="00A34C80" w:rsidP="00A34C80">
            <w:r w:rsidRPr="00274AFE">
              <w:t xml:space="preserve">Úsek dotčený ochranou </w:t>
            </w:r>
          </w:p>
          <w:p w14:paraId="77D95B8B" w14:textId="77777777" w:rsidR="00A34C80" w:rsidRPr="00274AFE" w:rsidRDefault="00A34C80" w:rsidP="00A34C80">
            <w:r w:rsidRPr="00274AFE">
              <w:t>(</w:t>
            </w:r>
            <w:proofErr w:type="gramStart"/>
            <w:r w:rsidRPr="00274AFE">
              <w:t>ř.km</w:t>
            </w:r>
            <w:proofErr w:type="gramEnd"/>
            <w:r w:rsidRPr="00274AFE">
              <w:t xml:space="preserve"> od – do)</w:t>
            </w:r>
          </w:p>
        </w:tc>
        <w:tc>
          <w:tcPr>
            <w:tcW w:w="5648" w:type="dxa"/>
            <w:tcBorders>
              <w:top w:val="single" w:sz="4" w:space="0" w:color="000000"/>
              <w:left w:val="single" w:sz="18" w:space="0" w:color="000000"/>
              <w:bottom w:val="single" w:sz="4" w:space="0" w:color="000000"/>
              <w:right w:val="single" w:sz="18" w:space="0" w:color="000000"/>
            </w:tcBorders>
            <w:shd w:val="clear" w:color="auto" w:fill="auto"/>
          </w:tcPr>
          <w:p w14:paraId="6899E8B7" w14:textId="77777777" w:rsidR="00A34C80" w:rsidRPr="00274AFE" w:rsidRDefault="00A34C80" w:rsidP="00A34C80">
            <w:pPr>
              <w:pStyle w:val="Seznamsodrkami3"/>
              <w:widowControl/>
              <w:ind w:left="0" w:firstLine="0"/>
              <w:jc w:val="both"/>
              <w:rPr>
                <w:color w:val="000000"/>
              </w:rPr>
            </w:pPr>
            <w:r w:rsidRPr="00274AFE">
              <w:t>1,5 – 3,1</w:t>
            </w:r>
          </w:p>
        </w:tc>
      </w:tr>
      <w:tr w:rsidR="00A34C80" w:rsidRPr="00274AFE" w14:paraId="4B2AF6B4" w14:textId="77777777" w:rsidTr="003D0E84">
        <w:tc>
          <w:tcPr>
            <w:tcW w:w="3424" w:type="dxa"/>
            <w:tcBorders>
              <w:top w:val="single" w:sz="4" w:space="0" w:color="000000"/>
              <w:left w:val="single" w:sz="18" w:space="0" w:color="000000"/>
              <w:bottom w:val="single" w:sz="4" w:space="0" w:color="000000"/>
              <w:right w:val="single" w:sz="18" w:space="0" w:color="000000"/>
            </w:tcBorders>
            <w:shd w:val="clear" w:color="auto" w:fill="C0C0C0"/>
          </w:tcPr>
          <w:p w14:paraId="51C3F1D5" w14:textId="6FD44F82" w:rsidR="00A34C80" w:rsidRPr="00274AFE" w:rsidRDefault="00B46B8F" w:rsidP="00A34C80">
            <w:r>
              <w:t>Charakter toku</w:t>
            </w:r>
          </w:p>
        </w:tc>
        <w:tc>
          <w:tcPr>
            <w:tcW w:w="5648" w:type="dxa"/>
            <w:tcBorders>
              <w:top w:val="single" w:sz="4" w:space="0" w:color="000000"/>
              <w:left w:val="single" w:sz="18" w:space="0" w:color="000000"/>
              <w:bottom w:val="single" w:sz="4" w:space="0" w:color="000000"/>
              <w:right w:val="single" w:sz="18" w:space="0" w:color="000000"/>
            </w:tcBorders>
            <w:shd w:val="clear" w:color="auto" w:fill="auto"/>
          </w:tcPr>
          <w:p w14:paraId="6521579C" w14:textId="77777777" w:rsidR="00A34C80" w:rsidRPr="00274AFE" w:rsidRDefault="00A34C80" w:rsidP="00A34C80">
            <w:pPr>
              <w:pStyle w:val="Seznamsodrkami3"/>
              <w:widowControl/>
              <w:ind w:left="0" w:firstLine="0"/>
              <w:jc w:val="both"/>
            </w:pPr>
            <w:r w:rsidRPr="00274AFE">
              <w:t>kaprové vody</w:t>
            </w:r>
          </w:p>
        </w:tc>
      </w:tr>
      <w:tr w:rsidR="00A34C80" w:rsidRPr="00274AFE" w14:paraId="18D988FD" w14:textId="77777777" w:rsidTr="003D0E84">
        <w:tc>
          <w:tcPr>
            <w:tcW w:w="3424" w:type="dxa"/>
            <w:tcBorders>
              <w:top w:val="single" w:sz="4" w:space="0" w:color="000000"/>
              <w:left w:val="single" w:sz="18" w:space="0" w:color="000000"/>
              <w:bottom w:val="single" w:sz="4" w:space="0" w:color="000000"/>
              <w:right w:val="single" w:sz="18" w:space="0" w:color="000000"/>
            </w:tcBorders>
            <w:shd w:val="clear" w:color="auto" w:fill="C0C0C0"/>
          </w:tcPr>
          <w:p w14:paraId="4A473AF8" w14:textId="77777777" w:rsidR="00A34C80" w:rsidRPr="00274AFE" w:rsidRDefault="00A34C80" w:rsidP="00A34C80">
            <w:r w:rsidRPr="00274AFE">
              <w:t>Příčné objekty na toku</w:t>
            </w:r>
          </w:p>
        </w:tc>
        <w:tc>
          <w:tcPr>
            <w:tcW w:w="5648" w:type="dxa"/>
            <w:tcBorders>
              <w:top w:val="single" w:sz="4" w:space="0" w:color="000000"/>
              <w:left w:val="single" w:sz="18" w:space="0" w:color="000000"/>
              <w:bottom w:val="single" w:sz="4" w:space="0" w:color="000000"/>
              <w:right w:val="single" w:sz="18" w:space="0" w:color="000000"/>
            </w:tcBorders>
            <w:shd w:val="clear" w:color="auto" w:fill="auto"/>
          </w:tcPr>
          <w:p w14:paraId="29AE254B" w14:textId="7D347544" w:rsidR="00A34C80" w:rsidRPr="00274AFE" w:rsidRDefault="00A34C80" w:rsidP="00A34C80">
            <w:pPr>
              <w:pStyle w:val="Seznamsodrkami3"/>
              <w:widowControl/>
              <w:ind w:left="0" w:firstLine="0"/>
              <w:jc w:val="both"/>
            </w:pPr>
          </w:p>
        </w:tc>
      </w:tr>
      <w:tr w:rsidR="00A34C80" w:rsidRPr="00274AFE" w14:paraId="1E73D68A" w14:textId="77777777" w:rsidTr="003D0E84">
        <w:tc>
          <w:tcPr>
            <w:tcW w:w="3424" w:type="dxa"/>
            <w:tcBorders>
              <w:top w:val="single" w:sz="4" w:space="0" w:color="000000"/>
              <w:left w:val="single" w:sz="18" w:space="0" w:color="000000"/>
              <w:bottom w:val="single" w:sz="4" w:space="0" w:color="000000"/>
              <w:right w:val="single" w:sz="18" w:space="0" w:color="000000"/>
            </w:tcBorders>
            <w:shd w:val="clear" w:color="auto" w:fill="C0C0C0"/>
          </w:tcPr>
          <w:p w14:paraId="6C69041C" w14:textId="77769BFA" w:rsidR="00A34C80" w:rsidRPr="00274AFE" w:rsidRDefault="00B46B8F" w:rsidP="00A34C80">
            <w:r>
              <w:t xml:space="preserve">Manipulační řád </w:t>
            </w:r>
          </w:p>
        </w:tc>
        <w:tc>
          <w:tcPr>
            <w:tcW w:w="5648" w:type="dxa"/>
            <w:tcBorders>
              <w:top w:val="single" w:sz="4" w:space="0" w:color="000000"/>
              <w:left w:val="single" w:sz="18" w:space="0" w:color="000000"/>
              <w:bottom w:val="single" w:sz="4" w:space="0" w:color="000000"/>
              <w:right w:val="single" w:sz="18" w:space="0" w:color="000000"/>
            </w:tcBorders>
            <w:shd w:val="clear" w:color="auto" w:fill="auto"/>
          </w:tcPr>
          <w:p w14:paraId="13CF9AD7" w14:textId="77777777" w:rsidR="00A34C80" w:rsidRPr="00274AFE" w:rsidRDefault="00A34C80" w:rsidP="00A34C80">
            <w:pPr>
              <w:pStyle w:val="Seznamsodrkami3"/>
              <w:widowControl/>
              <w:ind w:left="0" w:firstLine="0"/>
              <w:jc w:val="both"/>
            </w:pPr>
            <w:r w:rsidRPr="00274AFE">
              <w:t>--</w:t>
            </w:r>
          </w:p>
        </w:tc>
      </w:tr>
      <w:tr w:rsidR="00A34C80" w:rsidRPr="00274AFE" w14:paraId="5B568473" w14:textId="77777777" w:rsidTr="003D0E84">
        <w:tc>
          <w:tcPr>
            <w:tcW w:w="3424" w:type="dxa"/>
            <w:tcBorders>
              <w:top w:val="single" w:sz="4" w:space="0" w:color="000000"/>
              <w:left w:val="single" w:sz="18" w:space="0" w:color="000000"/>
              <w:bottom w:val="single" w:sz="4" w:space="0" w:color="000000"/>
              <w:right w:val="single" w:sz="18" w:space="0" w:color="000000"/>
            </w:tcBorders>
            <w:shd w:val="clear" w:color="auto" w:fill="C0C0C0"/>
          </w:tcPr>
          <w:p w14:paraId="5CFA3AF5" w14:textId="77777777" w:rsidR="00A34C80" w:rsidRPr="00274AFE" w:rsidRDefault="00A34C80" w:rsidP="00A34C80">
            <w:r w:rsidRPr="00274AFE">
              <w:t>Správce toku</w:t>
            </w:r>
          </w:p>
        </w:tc>
        <w:tc>
          <w:tcPr>
            <w:tcW w:w="5648" w:type="dxa"/>
            <w:tcBorders>
              <w:top w:val="single" w:sz="4" w:space="0" w:color="000000"/>
              <w:left w:val="single" w:sz="18" w:space="0" w:color="000000"/>
              <w:bottom w:val="single" w:sz="4" w:space="0" w:color="000000"/>
              <w:right w:val="single" w:sz="18" w:space="0" w:color="000000"/>
            </w:tcBorders>
            <w:shd w:val="clear" w:color="auto" w:fill="auto"/>
          </w:tcPr>
          <w:p w14:paraId="06B4A625" w14:textId="77777777" w:rsidR="00A34C80" w:rsidRPr="00274AFE" w:rsidRDefault="00A34C80" w:rsidP="00A34C80">
            <w:pPr>
              <w:pStyle w:val="Seznamsodrkami3"/>
              <w:widowControl/>
              <w:ind w:left="0" w:firstLine="0"/>
              <w:jc w:val="both"/>
            </w:pPr>
            <w:r w:rsidRPr="00274AFE">
              <w:t xml:space="preserve">Povodí Moravy, </w:t>
            </w:r>
            <w:proofErr w:type="gramStart"/>
            <w:r w:rsidRPr="00274AFE">
              <w:t>s.p.</w:t>
            </w:r>
            <w:proofErr w:type="gramEnd"/>
          </w:p>
        </w:tc>
      </w:tr>
      <w:tr w:rsidR="00A34C80" w:rsidRPr="00107081" w14:paraId="71F72D46" w14:textId="77777777" w:rsidTr="003D0E84">
        <w:tc>
          <w:tcPr>
            <w:tcW w:w="3424" w:type="dxa"/>
            <w:tcBorders>
              <w:top w:val="single" w:sz="4" w:space="0" w:color="000000"/>
              <w:left w:val="single" w:sz="18" w:space="0" w:color="000000"/>
              <w:bottom w:val="single" w:sz="4" w:space="0" w:color="000000"/>
              <w:right w:val="single" w:sz="18" w:space="0" w:color="000000"/>
            </w:tcBorders>
            <w:shd w:val="clear" w:color="auto" w:fill="C0C0C0"/>
          </w:tcPr>
          <w:p w14:paraId="212413A9" w14:textId="77777777" w:rsidR="00A34C80" w:rsidRPr="00107081" w:rsidRDefault="00A34C80" w:rsidP="00A34C80">
            <w:r w:rsidRPr="00107081">
              <w:t>Správce rybářského revíru</w:t>
            </w:r>
          </w:p>
        </w:tc>
        <w:tc>
          <w:tcPr>
            <w:tcW w:w="5648" w:type="dxa"/>
            <w:tcBorders>
              <w:top w:val="single" w:sz="4" w:space="0" w:color="000000"/>
              <w:left w:val="single" w:sz="18" w:space="0" w:color="000000"/>
              <w:bottom w:val="single" w:sz="4" w:space="0" w:color="000000"/>
              <w:right w:val="single" w:sz="18" w:space="0" w:color="000000"/>
            </w:tcBorders>
            <w:shd w:val="clear" w:color="auto" w:fill="auto"/>
          </w:tcPr>
          <w:p w14:paraId="0012F2BF" w14:textId="77777777" w:rsidR="00A34C80" w:rsidRPr="00107081" w:rsidRDefault="00A34C80" w:rsidP="00A34C80">
            <w:pPr>
              <w:pStyle w:val="Seznamsodrkami3"/>
              <w:widowControl/>
              <w:ind w:left="0" w:firstLine="0"/>
              <w:jc w:val="both"/>
            </w:pPr>
            <w:r w:rsidRPr="00107081">
              <w:t>ČRS MO Olomouc</w:t>
            </w:r>
          </w:p>
        </w:tc>
      </w:tr>
      <w:tr w:rsidR="00A34C80" w:rsidRPr="00107081" w14:paraId="11C4D1F3" w14:textId="77777777" w:rsidTr="003D0E84">
        <w:tc>
          <w:tcPr>
            <w:tcW w:w="3424" w:type="dxa"/>
            <w:tcBorders>
              <w:top w:val="single" w:sz="4" w:space="0" w:color="000000"/>
              <w:left w:val="single" w:sz="18" w:space="0" w:color="000000"/>
              <w:bottom w:val="single" w:sz="4" w:space="0" w:color="000000"/>
              <w:right w:val="single" w:sz="18" w:space="0" w:color="000000"/>
            </w:tcBorders>
            <w:shd w:val="clear" w:color="auto" w:fill="C0C0C0"/>
          </w:tcPr>
          <w:p w14:paraId="3290D6DC" w14:textId="6BA8C1BD" w:rsidR="00A34C80" w:rsidRPr="00107081" w:rsidRDefault="00B46B8F" w:rsidP="00A34C80">
            <w:r>
              <w:t xml:space="preserve">Rybářský revír </w:t>
            </w:r>
          </w:p>
        </w:tc>
        <w:tc>
          <w:tcPr>
            <w:tcW w:w="5648" w:type="dxa"/>
            <w:tcBorders>
              <w:top w:val="single" w:sz="4" w:space="0" w:color="000000"/>
              <w:left w:val="single" w:sz="18" w:space="0" w:color="000000"/>
              <w:bottom w:val="single" w:sz="4" w:space="0" w:color="000000"/>
              <w:right w:val="single" w:sz="18" w:space="0" w:color="000000"/>
            </w:tcBorders>
            <w:shd w:val="clear" w:color="auto" w:fill="auto"/>
          </w:tcPr>
          <w:p w14:paraId="798F83EB" w14:textId="77777777" w:rsidR="00A34C80" w:rsidRPr="00107081" w:rsidRDefault="00A34C80" w:rsidP="00A34C80">
            <w:pPr>
              <w:pStyle w:val="Seznamsodrkami3"/>
              <w:widowControl/>
              <w:ind w:left="0" w:firstLine="0"/>
              <w:jc w:val="both"/>
            </w:pPr>
            <w:r w:rsidRPr="00107081">
              <w:t>mimopstruhový revír č. 471 102</w:t>
            </w:r>
          </w:p>
        </w:tc>
      </w:tr>
      <w:tr w:rsidR="00A34C80" w:rsidRPr="00107081" w14:paraId="2BFB3599" w14:textId="77777777" w:rsidTr="003D0E84">
        <w:tc>
          <w:tcPr>
            <w:tcW w:w="3424" w:type="dxa"/>
            <w:tcBorders>
              <w:top w:val="single" w:sz="4" w:space="0" w:color="000000"/>
              <w:left w:val="single" w:sz="18" w:space="0" w:color="000000"/>
              <w:bottom w:val="single" w:sz="18" w:space="0" w:color="000000"/>
              <w:right w:val="single" w:sz="18" w:space="0" w:color="000000"/>
            </w:tcBorders>
            <w:shd w:val="clear" w:color="auto" w:fill="C0C0C0"/>
          </w:tcPr>
          <w:p w14:paraId="46B70941" w14:textId="6E36CDDA" w:rsidR="00A34C80" w:rsidRPr="00107081" w:rsidRDefault="00B46B8F" w:rsidP="00A34C80">
            <w:r>
              <w:t xml:space="preserve">Zarybňovací plán </w:t>
            </w:r>
          </w:p>
        </w:tc>
        <w:tc>
          <w:tcPr>
            <w:tcW w:w="5648" w:type="dxa"/>
            <w:tcBorders>
              <w:top w:val="single" w:sz="4" w:space="0" w:color="000000"/>
              <w:left w:val="single" w:sz="18" w:space="0" w:color="000000"/>
              <w:bottom w:val="single" w:sz="18" w:space="0" w:color="000000"/>
              <w:right w:val="single" w:sz="18" w:space="0" w:color="000000"/>
            </w:tcBorders>
            <w:shd w:val="clear" w:color="auto" w:fill="auto"/>
          </w:tcPr>
          <w:p w14:paraId="76EAE25E" w14:textId="77777777" w:rsidR="00A34C80" w:rsidRPr="00107081" w:rsidRDefault="00AE6D47" w:rsidP="00AE6D47">
            <w:pPr>
              <w:pStyle w:val="Seznamsodrkami3"/>
              <w:widowControl/>
              <w:ind w:left="0" w:firstLine="0"/>
            </w:pPr>
            <w:r w:rsidRPr="00107081">
              <w:t>Celý revír má cca 8 km délky, v PP je jen jeho malá část.</w:t>
            </w:r>
          </w:p>
        </w:tc>
      </w:tr>
    </w:tbl>
    <w:p w14:paraId="5F43F563" w14:textId="77777777" w:rsidR="00CA1E98" w:rsidRPr="00107081" w:rsidRDefault="00CA1E98">
      <w:pPr>
        <w:pStyle w:val="Zkladntextodsazen"/>
        <w:jc w:val="both"/>
        <w:rPr>
          <w:rFonts w:ascii="Times New Roman" w:hAnsi="Times New Roman" w:cs="Times New Roman"/>
          <w:iCs/>
          <w:color w:val="auto"/>
          <w:sz w:val="20"/>
          <w:szCs w:val="20"/>
        </w:rPr>
      </w:pPr>
    </w:p>
    <w:tbl>
      <w:tblPr>
        <w:tblW w:w="9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9"/>
        <w:gridCol w:w="5670"/>
      </w:tblGrid>
      <w:tr w:rsidR="003D0E84" w:rsidRPr="00107081" w14:paraId="14623236" w14:textId="77777777" w:rsidTr="003D0E84">
        <w:tc>
          <w:tcPr>
            <w:tcW w:w="3379" w:type="dxa"/>
            <w:tcBorders>
              <w:top w:val="single" w:sz="18" w:space="0" w:color="auto"/>
              <w:left w:val="single" w:sz="18" w:space="0" w:color="auto"/>
              <w:bottom w:val="single" w:sz="4" w:space="0" w:color="auto"/>
              <w:right w:val="single" w:sz="18" w:space="0" w:color="auto"/>
            </w:tcBorders>
            <w:shd w:val="clear" w:color="auto" w:fill="C0C0C0"/>
          </w:tcPr>
          <w:p w14:paraId="4D29C9C1" w14:textId="77777777" w:rsidR="003D0E84" w:rsidRPr="00107081" w:rsidRDefault="003D0E84" w:rsidP="00D95CE5">
            <w:pPr>
              <w:pStyle w:val="Seznam2"/>
              <w:ind w:left="0" w:firstLine="0"/>
              <w:jc w:val="both"/>
            </w:pPr>
            <w:r w:rsidRPr="00107081">
              <w:t>Název nádrže</w:t>
            </w:r>
          </w:p>
        </w:tc>
        <w:tc>
          <w:tcPr>
            <w:tcW w:w="5670" w:type="dxa"/>
            <w:tcBorders>
              <w:top w:val="single" w:sz="18" w:space="0" w:color="auto"/>
              <w:left w:val="single" w:sz="18" w:space="0" w:color="auto"/>
              <w:bottom w:val="single" w:sz="4" w:space="0" w:color="auto"/>
              <w:right w:val="single" w:sz="18" w:space="0" w:color="auto"/>
            </w:tcBorders>
          </w:tcPr>
          <w:p w14:paraId="572DD571" w14:textId="77777777" w:rsidR="003D0E84" w:rsidRPr="00107081" w:rsidRDefault="003D0E84" w:rsidP="00F66585">
            <w:pPr>
              <w:pStyle w:val="Seznam2"/>
              <w:ind w:left="0" w:firstLine="0"/>
              <w:jc w:val="both"/>
            </w:pPr>
            <w:r w:rsidRPr="00107081">
              <w:t>Velké jezero</w:t>
            </w:r>
            <w:r w:rsidR="00F66585" w:rsidRPr="00107081">
              <w:t xml:space="preserve"> (bez přítoku)</w:t>
            </w:r>
          </w:p>
        </w:tc>
      </w:tr>
      <w:tr w:rsidR="003D0E84" w:rsidRPr="00107081" w14:paraId="11D4F390"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162CF326" w14:textId="77777777" w:rsidR="003D0E84" w:rsidRPr="00107081" w:rsidRDefault="003D0E84" w:rsidP="00D95CE5">
            <w:r w:rsidRPr="00107081">
              <w:t>Katastrální plocha</w:t>
            </w:r>
          </w:p>
        </w:tc>
        <w:tc>
          <w:tcPr>
            <w:tcW w:w="5670" w:type="dxa"/>
            <w:tcBorders>
              <w:top w:val="single" w:sz="4" w:space="0" w:color="auto"/>
              <w:left w:val="single" w:sz="18" w:space="0" w:color="auto"/>
              <w:bottom w:val="single" w:sz="4" w:space="0" w:color="auto"/>
              <w:right w:val="single" w:sz="18" w:space="0" w:color="auto"/>
            </w:tcBorders>
          </w:tcPr>
          <w:p w14:paraId="5578AEC1" w14:textId="1AB957FD" w:rsidR="003D0E84" w:rsidRPr="00107081" w:rsidRDefault="003D0E84" w:rsidP="00D95CE5">
            <w:pPr>
              <w:pStyle w:val="Seznam2"/>
              <w:ind w:left="0" w:firstLine="0"/>
              <w:jc w:val="both"/>
            </w:pPr>
            <w:r w:rsidRPr="00107081">
              <w:t>72,69 ha</w:t>
            </w:r>
            <w:r w:rsidR="008E2DCF">
              <w:t xml:space="preserve"> (včetně ostrovů)</w:t>
            </w:r>
          </w:p>
        </w:tc>
      </w:tr>
      <w:tr w:rsidR="003D0E84" w:rsidRPr="00107081" w14:paraId="3CE5B0A8"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31909FCC" w14:textId="77777777" w:rsidR="003D0E84" w:rsidRPr="00107081" w:rsidRDefault="003D0E84" w:rsidP="00D95CE5">
            <w:r w:rsidRPr="00107081">
              <w:t>Využitelná vodní plocha</w:t>
            </w:r>
          </w:p>
        </w:tc>
        <w:tc>
          <w:tcPr>
            <w:tcW w:w="5670" w:type="dxa"/>
            <w:tcBorders>
              <w:top w:val="single" w:sz="4" w:space="0" w:color="auto"/>
              <w:left w:val="single" w:sz="18" w:space="0" w:color="auto"/>
              <w:bottom w:val="single" w:sz="4" w:space="0" w:color="auto"/>
              <w:right w:val="single" w:sz="18" w:space="0" w:color="auto"/>
            </w:tcBorders>
          </w:tcPr>
          <w:p w14:paraId="144F2FB3" w14:textId="6A16B1CC" w:rsidR="003D0E84" w:rsidRPr="00107081" w:rsidRDefault="008E2DCF" w:rsidP="00D95CE5">
            <w:pPr>
              <w:pStyle w:val="Seznam2"/>
              <w:ind w:left="0" w:firstLine="0"/>
              <w:jc w:val="both"/>
            </w:pPr>
            <w:r w:rsidRPr="00107081">
              <w:t>6</w:t>
            </w:r>
            <w:r>
              <w:t>6,18</w:t>
            </w:r>
            <w:r w:rsidRPr="00107081">
              <w:t xml:space="preserve"> ha</w:t>
            </w:r>
          </w:p>
        </w:tc>
      </w:tr>
      <w:tr w:rsidR="003D0E84" w:rsidRPr="00107081" w14:paraId="7305D1C6"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52B6F393" w14:textId="77777777" w:rsidR="003D0E84" w:rsidRPr="00107081" w:rsidRDefault="003D0E84" w:rsidP="00D95CE5">
            <w:r w:rsidRPr="00107081">
              <w:t>Plocha litorálu</w:t>
            </w:r>
          </w:p>
        </w:tc>
        <w:tc>
          <w:tcPr>
            <w:tcW w:w="5670" w:type="dxa"/>
            <w:tcBorders>
              <w:top w:val="single" w:sz="4" w:space="0" w:color="auto"/>
              <w:left w:val="single" w:sz="18" w:space="0" w:color="auto"/>
              <w:bottom w:val="single" w:sz="4" w:space="0" w:color="auto"/>
              <w:right w:val="single" w:sz="18" w:space="0" w:color="auto"/>
            </w:tcBorders>
          </w:tcPr>
          <w:p w14:paraId="4FAB2060" w14:textId="77777777" w:rsidR="003D0E84" w:rsidRPr="00107081" w:rsidRDefault="003D0E84" w:rsidP="00D95CE5">
            <w:pPr>
              <w:pStyle w:val="Seznam2"/>
              <w:ind w:left="0" w:firstLine="0"/>
              <w:jc w:val="both"/>
            </w:pPr>
            <w:r w:rsidRPr="00107081">
              <w:t>0,5 ha</w:t>
            </w:r>
          </w:p>
        </w:tc>
      </w:tr>
      <w:tr w:rsidR="003D0E84" w:rsidRPr="00107081" w14:paraId="4708C592"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414D7D09" w14:textId="77777777" w:rsidR="003D0E84" w:rsidRPr="00107081" w:rsidRDefault="003D0E84" w:rsidP="00D95CE5">
            <w:r w:rsidRPr="00107081">
              <w:t>Průměrná hloubka</w:t>
            </w:r>
          </w:p>
        </w:tc>
        <w:tc>
          <w:tcPr>
            <w:tcW w:w="5670" w:type="dxa"/>
            <w:tcBorders>
              <w:top w:val="single" w:sz="4" w:space="0" w:color="auto"/>
              <w:left w:val="single" w:sz="18" w:space="0" w:color="auto"/>
              <w:bottom w:val="single" w:sz="4" w:space="0" w:color="auto"/>
              <w:right w:val="single" w:sz="18" w:space="0" w:color="auto"/>
            </w:tcBorders>
          </w:tcPr>
          <w:p w14:paraId="54C28F85" w14:textId="77777777" w:rsidR="003D0E84" w:rsidRPr="00107081" w:rsidRDefault="003D0E84" w:rsidP="00D95CE5">
            <w:pPr>
              <w:pStyle w:val="Seznam2"/>
              <w:ind w:left="0" w:firstLine="0"/>
              <w:jc w:val="both"/>
            </w:pPr>
            <w:r w:rsidRPr="00107081">
              <w:t>3,5 m</w:t>
            </w:r>
          </w:p>
        </w:tc>
      </w:tr>
      <w:tr w:rsidR="003D0E84" w:rsidRPr="00107081" w14:paraId="77F7AF90"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36904D3A" w14:textId="77777777" w:rsidR="003D0E84" w:rsidRPr="00107081" w:rsidRDefault="003D0E84" w:rsidP="00D95CE5">
            <w:r w:rsidRPr="00107081">
              <w:t>Maximální hloubka</w:t>
            </w:r>
          </w:p>
        </w:tc>
        <w:tc>
          <w:tcPr>
            <w:tcW w:w="5670" w:type="dxa"/>
            <w:tcBorders>
              <w:top w:val="single" w:sz="4" w:space="0" w:color="auto"/>
              <w:left w:val="single" w:sz="18" w:space="0" w:color="auto"/>
              <w:bottom w:val="single" w:sz="4" w:space="0" w:color="auto"/>
              <w:right w:val="single" w:sz="18" w:space="0" w:color="auto"/>
            </w:tcBorders>
          </w:tcPr>
          <w:p w14:paraId="58EF8615" w14:textId="77777777" w:rsidR="003D0E84" w:rsidRPr="00107081" w:rsidRDefault="003D0E84" w:rsidP="00D95CE5">
            <w:pPr>
              <w:pStyle w:val="Seznam2"/>
              <w:ind w:left="0" w:firstLine="0"/>
              <w:jc w:val="both"/>
            </w:pPr>
            <w:r w:rsidRPr="00107081">
              <w:t>5,0 m</w:t>
            </w:r>
          </w:p>
        </w:tc>
      </w:tr>
      <w:tr w:rsidR="003D0E84" w:rsidRPr="00107081" w14:paraId="23CFE471"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741722A4" w14:textId="05402E74" w:rsidR="003D0E84" w:rsidRPr="00107081" w:rsidRDefault="00B46B8F" w:rsidP="00D95CE5">
            <w:r>
              <w:t xml:space="preserve">Postavení v soustavě </w:t>
            </w:r>
          </w:p>
        </w:tc>
        <w:tc>
          <w:tcPr>
            <w:tcW w:w="5670" w:type="dxa"/>
            <w:tcBorders>
              <w:top w:val="single" w:sz="4" w:space="0" w:color="auto"/>
              <w:left w:val="single" w:sz="18" w:space="0" w:color="auto"/>
              <w:bottom w:val="single" w:sz="4" w:space="0" w:color="auto"/>
              <w:right w:val="single" w:sz="18" w:space="0" w:color="auto"/>
            </w:tcBorders>
          </w:tcPr>
          <w:p w14:paraId="3698ED2F" w14:textId="77777777" w:rsidR="003D0E84" w:rsidRPr="00107081" w:rsidRDefault="003D0E84" w:rsidP="00D95CE5">
            <w:pPr>
              <w:pStyle w:val="Seznam2"/>
              <w:ind w:left="0" w:firstLine="0"/>
              <w:jc w:val="both"/>
            </w:pPr>
            <w:r w:rsidRPr="00107081">
              <w:t>--</w:t>
            </w:r>
          </w:p>
        </w:tc>
      </w:tr>
      <w:tr w:rsidR="003D0E84" w:rsidRPr="00107081" w14:paraId="661F7C4E"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797B77A6" w14:textId="5183ABAC" w:rsidR="003D0E84" w:rsidRPr="00107081" w:rsidRDefault="00B46B8F" w:rsidP="00D95CE5">
            <w:r>
              <w:t xml:space="preserve">Manipulační řád </w:t>
            </w:r>
          </w:p>
        </w:tc>
        <w:tc>
          <w:tcPr>
            <w:tcW w:w="5670" w:type="dxa"/>
            <w:tcBorders>
              <w:top w:val="single" w:sz="4" w:space="0" w:color="auto"/>
              <w:left w:val="single" w:sz="18" w:space="0" w:color="auto"/>
              <w:bottom w:val="single" w:sz="4" w:space="0" w:color="auto"/>
              <w:right w:val="single" w:sz="18" w:space="0" w:color="auto"/>
            </w:tcBorders>
          </w:tcPr>
          <w:p w14:paraId="10AA08C7" w14:textId="77777777" w:rsidR="003D0E84" w:rsidRPr="00107081" w:rsidRDefault="003D0E84" w:rsidP="00D95CE5">
            <w:pPr>
              <w:pStyle w:val="Seznam2"/>
              <w:ind w:left="0" w:firstLine="0"/>
              <w:jc w:val="both"/>
            </w:pPr>
            <w:r w:rsidRPr="00107081">
              <w:t>--</w:t>
            </w:r>
          </w:p>
        </w:tc>
      </w:tr>
      <w:tr w:rsidR="003D0E84" w:rsidRPr="00107081" w14:paraId="17C00FCA"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60F09726" w14:textId="22699885" w:rsidR="003D0E84" w:rsidRPr="00107081" w:rsidRDefault="00B46B8F" w:rsidP="00D95CE5">
            <w:r>
              <w:t xml:space="preserve">Hospodářsko provozní řád </w:t>
            </w:r>
          </w:p>
        </w:tc>
        <w:tc>
          <w:tcPr>
            <w:tcW w:w="5670" w:type="dxa"/>
            <w:tcBorders>
              <w:top w:val="single" w:sz="4" w:space="0" w:color="auto"/>
              <w:left w:val="single" w:sz="18" w:space="0" w:color="auto"/>
              <w:bottom w:val="single" w:sz="4" w:space="0" w:color="auto"/>
              <w:right w:val="single" w:sz="18" w:space="0" w:color="auto"/>
            </w:tcBorders>
          </w:tcPr>
          <w:p w14:paraId="08E36C58" w14:textId="77777777" w:rsidR="003D0E84" w:rsidRPr="00107081" w:rsidRDefault="003D0E84" w:rsidP="00D95CE5">
            <w:pPr>
              <w:pStyle w:val="Seznam2"/>
              <w:ind w:left="0" w:firstLine="0"/>
              <w:jc w:val="both"/>
            </w:pPr>
            <w:r w:rsidRPr="00107081">
              <w:t>--</w:t>
            </w:r>
          </w:p>
        </w:tc>
      </w:tr>
      <w:tr w:rsidR="003D0E84" w:rsidRPr="00107081" w14:paraId="77276E72"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3E2A651E" w14:textId="77777777" w:rsidR="003D0E84" w:rsidRPr="00107081" w:rsidRDefault="003D0E84" w:rsidP="00D95CE5">
            <w:r w:rsidRPr="00107081">
              <w:t>Způsob hospodaření</w:t>
            </w:r>
          </w:p>
        </w:tc>
        <w:tc>
          <w:tcPr>
            <w:tcW w:w="5670" w:type="dxa"/>
            <w:tcBorders>
              <w:top w:val="single" w:sz="4" w:space="0" w:color="auto"/>
              <w:left w:val="single" w:sz="18" w:space="0" w:color="auto"/>
              <w:bottom w:val="single" w:sz="4" w:space="0" w:color="auto"/>
              <w:right w:val="single" w:sz="18" w:space="0" w:color="auto"/>
            </w:tcBorders>
          </w:tcPr>
          <w:p w14:paraId="7B75F43B" w14:textId="77777777" w:rsidR="003D0E84" w:rsidRPr="00107081" w:rsidRDefault="003D0E84" w:rsidP="00D95CE5">
            <w:pPr>
              <w:pStyle w:val="Seznam2"/>
              <w:ind w:left="0" w:firstLine="0"/>
              <w:jc w:val="both"/>
            </w:pPr>
            <w:r w:rsidRPr="00107081">
              <w:t>--</w:t>
            </w:r>
          </w:p>
        </w:tc>
      </w:tr>
      <w:tr w:rsidR="003D0E84" w:rsidRPr="00107081" w14:paraId="37B523DC"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3EC504B9" w14:textId="77777777" w:rsidR="003D0E84" w:rsidRPr="00107081" w:rsidRDefault="003D0E84" w:rsidP="00D95CE5">
            <w:r w:rsidRPr="00107081">
              <w:t>Intenzita hospodaření</w:t>
            </w:r>
          </w:p>
        </w:tc>
        <w:tc>
          <w:tcPr>
            <w:tcW w:w="5670" w:type="dxa"/>
            <w:tcBorders>
              <w:top w:val="single" w:sz="4" w:space="0" w:color="auto"/>
              <w:left w:val="single" w:sz="18" w:space="0" w:color="auto"/>
              <w:bottom w:val="single" w:sz="4" w:space="0" w:color="auto"/>
              <w:right w:val="single" w:sz="18" w:space="0" w:color="auto"/>
            </w:tcBorders>
          </w:tcPr>
          <w:p w14:paraId="27530A0C" w14:textId="77777777" w:rsidR="003D0E84" w:rsidRPr="00107081" w:rsidRDefault="003D0E84" w:rsidP="00D95CE5">
            <w:pPr>
              <w:pStyle w:val="Seznam2"/>
              <w:ind w:left="0" w:firstLine="0"/>
              <w:jc w:val="both"/>
            </w:pPr>
            <w:r w:rsidRPr="00107081">
              <w:t>--</w:t>
            </w:r>
          </w:p>
        </w:tc>
      </w:tr>
      <w:tr w:rsidR="003D0E84" w:rsidRPr="00107081" w14:paraId="33948A41"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3B2D7CEC" w14:textId="0B01042E" w:rsidR="003D0E84" w:rsidRPr="00107081" w:rsidRDefault="003D0E84" w:rsidP="00D95CE5">
            <w:r w:rsidRPr="00107081">
              <w:t>Výjimka k aplikaci látek znečišťu</w:t>
            </w:r>
            <w:r w:rsidR="00B46B8F">
              <w:t xml:space="preserve">jících vodu (krmiva, hnojiva) </w:t>
            </w:r>
          </w:p>
        </w:tc>
        <w:tc>
          <w:tcPr>
            <w:tcW w:w="5670" w:type="dxa"/>
            <w:tcBorders>
              <w:top w:val="single" w:sz="4" w:space="0" w:color="auto"/>
              <w:left w:val="single" w:sz="18" w:space="0" w:color="auto"/>
              <w:bottom w:val="single" w:sz="4" w:space="0" w:color="auto"/>
              <w:right w:val="single" w:sz="18" w:space="0" w:color="auto"/>
            </w:tcBorders>
          </w:tcPr>
          <w:p w14:paraId="5B1E46F2" w14:textId="77777777" w:rsidR="003D0E84" w:rsidRPr="00107081" w:rsidRDefault="003D0E84" w:rsidP="00D95CE5">
            <w:pPr>
              <w:pStyle w:val="Seznam2"/>
              <w:ind w:left="0" w:firstLine="0"/>
              <w:jc w:val="both"/>
            </w:pPr>
            <w:r w:rsidRPr="00107081">
              <w:t>--</w:t>
            </w:r>
          </w:p>
        </w:tc>
      </w:tr>
      <w:tr w:rsidR="003D0E84" w:rsidRPr="00107081" w14:paraId="5F5F7A50"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6488BF5F" w14:textId="20D041BF" w:rsidR="003D0E84" w:rsidRPr="00107081" w:rsidRDefault="003D0E84" w:rsidP="00D95CE5">
            <w:r w:rsidRPr="00107081">
              <w:t>Parametry zvláštních povod</w:t>
            </w:r>
            <w:r w:rsidR="00B46B8F">
              <w:t xml:space="preserve">ní (u rybníků III. kategorie) </w:t>
            </w:r>
          </w:p>
        </w:tc>
        <w:tc>
          <w:tcPr>
            <w:tcW w:w="5670" w:type="dxa"/>
            <w:tcBorders>
              <w:top w:val="single" w:sz="4" w:space="0" w:color="auto"/>
              <w:left w:val="single" w:sz="18" w:space="0" w:color="auto"/>
              <w:bottom w:val="single" w:sz="4" w:space="0" w:color="auto"/>
              <w:right w:val="single" w:sz="18" w:space="0" w:color="auto"/>
            </w:tcBorders>
          </w:tcPr>
          <w:p w14:paraId="6D227E98" w14:textId="77777777" w:rsidR="003D0E84" w:rsidRPr="00107081" w:rsidRDefault="003D0E84" w:rsidP="00D95CE5">
            <w:pPr>
              <w:pStyle w:val="Seznam2"/>
              <w:ind w:left="0" w:firstLine="0"/>
              <w:jc w:val="both"/>
            </w:pPr>
            <w:r w:rsidRPr="00107081">
              <w:t>--</w:t>
            </w:r>
          </w:p>
        </w:tc>
      </w:tr>
      <w:tr w:rsidR="003D0E84" w:rsidRPr="00107081" w14:paraId="30877B28"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6CE43AE2" w14:textId="77777777" w:rsidR="003D0E84" w:rsidRPr="00107081" w:rsidRDefault="003D0E84" w:rsidP="00D95CE5">
            <w:r w:rsidRPr="00107081">
              <w:t>Uživatel</w:t>
            </w:r>
          </w:p>
        </w:tc>
        <w:tc>
          <w:tcPr>
            <w:tcW w:w="5670" w:type="dxa"/>
            <w:tcBorders>
              <w:top w:val="single" w:sz="4" w:space="0" w:color="auto"/>
              <w:left w:val="single" w:sz="18" w:space="0" w:color="auto"/>
              <w:bottom w:val="single" w:sz="4" w:space="0" w:color="auto"/>
              <w:right w:val="single" w:sz="18" w:space="0" w:color="auto"/>
            </w:tcBorders>
          </w:tcPr>
          <w:p w14:paraId="0AB3D88E" w14:textId="77777777" w:rsidR="003D0E84" w:rsidRPr="00107081" w:rsidRDefault="003D0E84" w:rsidP="00D95CE5">
            <w:pPr>
              <w:pStyle w:val="Seznam2"/>
              <w:ind w:left="0" w:firstLine="0"/>
              <w:jc w:val="both"/>
            </w:pPr>
            <w:r w:rsidRPr="00107081">
              <w:t>ČRS MO Olomouc</w:t>
            </w:r>
          </w:p>
        </w:tc>
      </w:tr>
      <w:tr w:rsidR="003D0E84" w:rsidRPr="00107081" w14:paraId="1518D0D0"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588C7084" w14:textId="2056B6A7" w:rsidR="003D0E84" w:rsidRPr="00107081" w:rsidRDefault="00B46B8F" w:rsidP="00D95CE5">
            <w:r>
              <w:t xml:space="preserve">Rybářský revír </w:t>
            </w:r>
          </w:p>
        </w:tc>
        <w:tc>
          <w:tcPr>
            <w:tcW w:w="5670" w:type="dxa"/>
            <w:tcBorders>
              <w:top w:val="single" w:sz="4" w:space="0" w:color="auto"/>
              <w:left w:val="single" w:sz="18" w:space="0" w:color="auto"/>
              <w:bottom w:val="single" w:sz="4" w:space="0" w:color="auto"/>
              <w:right w:val="single" w:sz="18" w:space="0" w:color="auto"/>
            </w:tcBorders>
          </w:tcPr>
          <w:p w14:paraId="1EC560A1" w14:textId="77777777" w:rsidR="003D0E84" w:rsidRPr="00107081" w:rsidRDefault="003D0E84" w:rsidP="00D95CE5">
            <w:pPr>
              <w:pStyle w:val="Seznam2"/>
              <w:ind w:left="0" w:firstLine="0"/>
              <w:jc w:val="both"/>
            </w:pPr>
            <w:r w:rsidRPr="00107081">
              <w:t>č. 471 030 Chomoutov 1 A</w:t>
            </w:r>
          </w:p>
        </w:tc>
      </w:tr>
      <w:tr w:rsidR="003D0E84" w:rsidRPr="00107081" w14:paraId="6A9B55A3"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740F8A9C" w14:textId="6A96AB00" w:rsidR="003D0E84" w:rsidRPr="00107081" w:rsidRDefault="008E2DCF" w:rsidP="00D95CE5">
            <w:r>
              <w:t xml:space="preserve">Zarybňovací plán </w:t>
            </w:r>
          </w:p>
        </w:tc>
        <w:tc>
          <w:tcPr>
            <w:tcW w:w="5670" w:type="dxa"/>
            <w:tcBorders>
              <w:top w:val="single" w:sz="4" w:space="0" w:color="auto"/>
              <w:left w:val="single" w:sz="18" w:space="0" w:color="auto"/>
              <w:bottom w:val="single" w:sz="4" w:space="0" w:color="auto"/>
              <w:right w:val="single" w:sz="18" w:space="0" w:color="auto"/>
            </w:tcBorders>
          </w:tcPr>
          <w:p w14:paraId="134574B7" w14:textId="77777777" w:rsidR="003D0E84" w:rsidRPr="00107081" w:rsidRDefault="003D0E84" w:rsidP="00D95CE5">
            <w:pPr>
              <w:pStyle w:val="Seznam2"/>
              <w:ind w:left="0" w:firstLine="0"/>
              <w:jc w:val="both"/>
            </w:pPr>
            <w:r w:rsidRPr="00107081">
              <w:t xml:space="preserve">schválen dne 3. 3. 1992 </w:t>
            </w:r>
          </w:p>
        </w:tc>
      </w:tr>
      <w:tr w:rsidR="003D0E84" w:rsidRPr="00107081" w14:paraId="4195E73D" w14:textId="77777777" w:rsidTr="003D0E84">
        <w:tc>
          <w:tcPr>
            <w:tcW w:w="3379" w:type="dxa"/>
            <w:tcBorders>
              <w:top w:val="single" w:sz="4" w:space="0" w:color="auto"/>
              <w:left w:val="single" w:sz="18" w:space="0" w:color="auto"/>
              <w:bottom w:val="single" w:sz="18" w:space="0" w:color="auto"/>
              <w:right w:val="single" w:sz="18" w:space="0" w:color="auto"/>
            </w:tcBorders>
            <w:shd w:val="clear" w:color="auto" w:fill="C0C0C0"/>
          </w:tcPr>
          <w:p w14:paraId="64314127" w14:textId="44BC3FD7" w:rsidR="003D0E84" w:rsidRPr="00107081" w:rsidRDefault="003D0E84" w:rsidP="00D95CE5">
            <w:r w:rsidRPr="00107081">
              <w:t>Prů</w:t>
            </w:r>
            <w:r w:rsidR="008E2DCF">
              <w:t xml:space="preserve">točnost – doba zdržení </w:t>
            </w:r>
          </w:p>
        </w:tc>
        <w:tc>
          <w:tcPr>
            <w:tcW w:w="5670" w:type="dxa"/>
            <w:tcBorders>
              <w:top w:val="single" w:sz="4" w:space="0" w:color="auto"/>
              <w:left w:val="single" w:sz="18" w:space="0" w:color="auto"/>
              <w:bottom w:val="single" w:sz="18" w:space="0" w:color="auto"/>
              <w:right w:val="single" w:sz="18" w:space="0" w:color="auto"/>
            </w:tcBorders>
          </w:tcPr>
          <w:p w14:paraId="509D676F" w14:textId="77777777" w:rsidR="003D0E84" w:rsidRPr="00107081" w:rsidRDefault="003D0E84" w:rsidP="00D95CE5">
            <w:pPr>
              <w:pStyle w:val="Seznam2"/>
              <w:ind w:left="0" w:firstLine="0"/>
              <w:jc w:val="both"/>
            </w:pPr>
            <w:r w:rsidRPr="00107081">
              <w:t>--</w:t>
            </w:r>
          </w:p>
        </w:tc>
      </w:tr>
      <w:tr w:rsidR="003D0E84" w:rsidRPr="00107081" w14:paraId="3D9DDFA0" w14:textId="77777777" w:rsidTr="003D0E84">
        <w:tc>
          <w:tcPr>
            <w:tcW w:w="3379" w:type="dxa"/>
            <w:tcBorders>
              <w:top w:val="single" w:sz="18" w:space="0" w:color="auto"/>
              <w:left w:val="nil"/>
              <w:bottom w:val="single" w:sz="18" w:space="0" w:color="auto"/>
              <w:right w:val="nil"/>
            </w:tcBorders>
            <w:shd w:val="clear" w:color="auto" w:fill="auto"/>
          </w:tcPr>
          <w:p w14:paraId="2ED4E7CD" w14:textId="77777777" w:rsidR="003D0E84" w:rsidRPr="00107081" w:rsidRDefault="003D0E84" w:rsidP="00D95CE5"/>
        </w:tc>
        <w:tc>
          <w:tcPr>
            <w:tcW w:w="5670" w:type="dxa"/>
            <w:tcBorders>
              <w:top w:val="single" w:sz="18" w:space="0" w:color="auto"/>
              <w:left w:val="nil"/>
              <w:bottom w:val="single" w:sz="18" w:space="0" w:color="auto"/>
              <w:right w:val="nil"/>
            </w:tcBorders>
            <w:shd w:val="clear" w:color="auto" w:fill="auto"/>
          </w:tcPr>
          <w:p w14:paraId="38CD78BE" w14:textId="77777777" w:rsidR="003D0E84" w:rsidRPr="00107081" w:rsidRDefault="003D0E84" w:rsidP="00D95CE5">
            <w:pPr>
              <w:pStyle w:val="Seznam2"/>
              <w:ind w:left="0" w:firstLine="0"/>
              <w:jc w:val="both"/>
            </w:pPr>
          </w:p>
        </w:tc>
      </w:tr>
      <w:tr w:rsidR="003D0E84" w:rsidRPr="00107081" w14:paraId="6B2F7B93" w14:textId="77777777" w:rsidTr="003D0E84">
        <w:tc>
          <w:tcPr>
            <w:tcW w:w="3379" w:type="dxa"/>
            <w:tcBorders>
              <w:top w:val="single" w:sz="18" w:space="0" w:color="auto"/>
              <w:left w:val="single" w:sz="18" w:space="0" w:color="auto"/>
              <w:bottom w:val="single" w:sz="4" w:space="0" w:color="auto"/>
              <w:right w:val="single" w:sz="18" w:space="0" w:color="auto"/>
            </w:tcBorders>
            <w:shd w:val="clear" w:color="auto" w:fill="C0C0C0"/>
          </w:tcPr>
          <w:p w14:paraId="6C98C55A" w14:textId="77777777" w:rsidR="003D0E84" w:rsidRPr="00107081" w:rsidRDefault="003D0E84" w:rsidP="00D95CE5">
            <w:pPr>
              <w:pStyle w:val="Seznam2"/>
              <w:ind w:left="0" w:firstLine="0"/>
              <w:jc w:val="both"/>
            </w:pPr>
            <w:r w:rsidRPr="00107081">
              <w:t>Název nádrže</w:t>
            </w:r>
          </w:p>
        </w:tc>
        <w:tc>
          <w:tcPr>
            <w:tcW w:w="5670" w:type="dxa"/>
            <w:tcBorders>
              <w:top w:val="single" w:sz="18" w:space="0" w:color="auto"/>
              <w:left w:val="single" w:sz="18" w:space="0" w:color="auto"/>
              <w:bottom w:val="single" w:sz="4" w:space="0" w:color="auto"/>
              <w:right w:val="single" w:sz="18" w:space="0" w:color="auto"/>
            </w:tcBorders>
          </w:tcPr>
          <w:p w14:paraId="3BD811CB" w14:textId="77777777" w:rsidR="003D0E84" w:rsidRPr="00107081" w:rsidRDefault="003D0E84" w:rsidP="00F66585">
            <w:pPr>
              <w:pStyle w:val="Seznam2"/>
              <w:ind w:left="0" w:firstLine="0"/>
              <w:jc w:val="both"/>
            </w:pPr>
            <w:r w:rsidRPr="00107081">
              <w:t>Malé jezero</w:t>
            </w:r>
            <w:r w:rsidR="00F66585" w:rsidRPr="00107081">
              <w:t xml:space="preserve"> (bez přítoku)</w:t>
            </w:r>
          </w:p>
        </w:tc>
      </w:tr>
      <w:tr w:rsidR="003D0E84" w:rsidRPr="00107081" w14:paraId="050D009B"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17A4A6A6" w14:textId="77777777" w:rsidR="003D0E84" w:rsidRPr="00107081" w:rsidRDefault="003D0E84" w:rsidP="00D95CE5">
            <w:r w:rsidRPr="00107081">
              <w:t>Katastrální plocha</w:t>
            </w:r>
          </w:p>
        </w:tc>
        <w:tc>
          <w:tcPr>
            <w:tcW w:w="5670" w:type="dxa"/>
            <w:tcBorders>
              <w:top w:val="single" w:sz="4" w:space="0" w:color="auto"/>
              <w:left w:val="single" w:sz="18" w:space="0" w:color="auto"/>
              <w:bottom w:val="single" w:sz="4" w:space="0" w:color="auto"/>
              <w:right w:val="single" w:sz="18" w:space="0" w:color="auto"/>
            </w:tcBorders>
          </w:tcPr>
          <w:p w14:paraId="2299E5AE" w14:textId="5B0F6B48" w:rsidR="003D0E84" w:rsidRPr="00107081" w:rsidRDefault="003D0E84" w:rsidP="00B46B8F">
            <w:pPr>
              <w:pStyle w:val="Seznam2"/>
              <w:ind w:left="0" w:firstLine="0"/>
              <w:jc w:val="both"/>
            </w:pPr>
            <w:r w:rsidRPr="00107081">
              <w:t xml:space="preserve">--  </w:t>
            </w:r>
          </w:p>
        </w:tc>
      </w:tr>
      <w:tr w:rsidR="003D0E84" w:rsidRPr="00107081" w14:paraId="7F78DA2A"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5EDCFD38" w14:textId="77777777" w:rsidR="003D0E84" w:rsidRPr="00107081" w:rsidRDefault="003D0E84" w:rsidP="00D95CE5">
            <w:r w:rsidRPr="00107081">
              <w:t>Využitelná vodní plocha</w:t>
            </w:r>
          </w:p>
        </w:tc>
        <w:tc>
          <w:tcPr>
            <w:tcW w:w="5670" w:type="dxa"/>
            <w:tcBorders>
              <w:top w:val="single" w:sz="4" w:space="0" w:color="auto"/>
              <w:left w:val="single" w:sz="18" w:space="0" w:color="auto"/>
              <w:bottom w:val="single" w:sz="4" w:space="0" w:color="auto"/>
              <w:right w:val="single" w:sz="18" w:space="0" w:color="auto"/>
            </w:tcBorders>
          </w:tcPr>
          <w:p w14:paraId="5EEB2F0C" w14:textId="77777777" w:rsidR="003D0E84" w:rsidRPr="00107081" w:rsidRDefault="003D0E84" w:rsidP="00D95CE5">
            <w:pPr>
              <w:pStyle w:val="Seznam2"/>
              <w:ind w:left="0" w:firstLine="0"/>
              <w:jc w:val="both"/>
            </w:pPr>
            <w:r w:rsidRPr="00107081">
              <w:t>4,2 ha</w:t>
            </w:r>
          </w:p>
        </w:tc>
      </w:tr>
      <w:tr w:rsidR="003D0E84" w:rsidRPr="00107081" w14:paraId="58714A8E"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5A56724B" w14:textId="77777777" w:rsidR="003D0E84" w:rsidRPr="00107081" w:rsidRDefault="003D0E84" w:rsidP="00D95CE5">
            <w:r w:rsidRPr="00107081">
              <w:t>Plocha litorálu</w:t>
            </w:r>
          </w:p>
        </w:tc>
        <w:tc>
          <w:tcPr>
            <w:tcW w:w="5670" w:type="dxa"/>
            <w:tcBorders>
              <w:top w:val="single" w:sz="4" w:space="0" w:color="auto"/>
              <w:left w:val="single" w:sz="18" w:space="0" w:color="auto"/>
              <w:bottom w:val="single" w:sz="4" w:space="0" w:color="auto"/>
              <w:right w:val="single" w:sz="18" w:space="0" w:color="auto"/>
            </w:tcBorders>
          </w:tcPr>
          <w:p w14:paraId="416B9CF5" w14:textId="77777777" w:rsidR="003D0E84" w:rsidRPr="00107081" w:rsidRDefault="003D0E84" w:rsidP="00D95CE5">
            <w:pPr>
              <w:pStyle w:val="Seznam2"/>
              <w:ind w:left="0" w:firstLine="0"/>
              <w:jc w:val="both"/>
            </w:pPr>
            <w:r w:rsidRPr="00107081">
              <w:t>1,0 ha</w:t>
            </w:r>
          </w:p>
        </w:tc>
      </w:tr>
      <w:tr w:rsidR="003D0E84" w:rsidRPr="00107081" w14:paraId="298180ED"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0D46047A" w14:textId="77777777" w:rsidR="003D0E84" w:rsidRPr="00107081" w:rsidRDefault="003D0E84" w:rsidP="00D95CE5">
            <w:r w:rsidRPr="00107081">
              <w:t>Průměrná hloubka</w:t>
            </w:r>
          </w:p>
        </w:tc>
        <w:tc>
          <w:tcPr>
            <w:tcW w:w="5670" w:type="dxa"/>
            <w:tcBorders>
              <w:top w:val="single" w:sz="4" w:space="0" w:color="auto"/>
              <w:left w:val="single" w:sz="18" w:space="0" w:color="auto"/>
              <w:bottom w:val="single" w:sz="4" w:space="0" w:color="auto"/>
              <w:right w:val="single" w:sz="18" w:space="0" w:color="auto"/>
            </w:tcBorders>
          </w:tcPr>
          <w:p w14:paraId="52267C75" w14:textId="77777777" w:rsidR="003D0E84" w:rsidRPr="00107081" w:rsidRDefault="003D0E84" w:rsidP="00D95CE5">
            <w:pPr>
              <w:pStyle w:val="Seznam2"/>
              <w:ind w:left="0" w:firstLine="0"/>
              <w:jc w:val="both"/>
            </w:pPr>
            <w:r w:rsidRPr="00107081">
              <w:t>--</w:t>
            </w:r>
          </w:p>
        </w:tc>
      </w:tr>
      <w:tr w:rsidR="003D0E84" w:rsidRPr="00107081" w14:paraId="085ED59C"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683BD791" w14:textId="77777777" w:rsidR="003D0E84" w:rsidRPr="00107081" w:rsidRDefault="003D0E84" w:rsidP="00D95CE5">
            <w:r w:rsidRPr="00107081">
              <w:t>Maximální hloubka</w:t>
            </w:r>
          </w:p>
        </w:tc>
        <w:tc>
          <w:tcPr>
            <w:tcW w:w="5670" w:type="dxa"/>
            <w:tcBorders>
              <w:top w:val="single" w:sz="4" w:space="0" w:color="auto"/>
              <w:left w:val="single" w:sz="18" w:space="0" w:color="auto"/>
              <w:bottom w:val="single" w:sz="4" w:space="0" w:color="auto"/>
              <w:right w:val="single" w:sz="18" w:space="0" w:color="auto"/>
            </w:tcBorders>
          </w:tcPr>
          <w:p w14:paraId="5AC9BCDA" w14:textId="77777777" w:rsidR="003D0E84" w:rsidRPr="00107081" w:rsidRDefault="003D0E84" w:rsidP="00D95CE5">
            <w:pPr>
              <w:pStyle w:val="Seznam2"/>
              <w:ind w:left="0" w:firstLine="0"/>
              <w:jc w:val="both"/>
            </w:pPr>
            <w:r w:rsidRPr="00107081">
              <w:t>--</w:t>
            </w:r>
          </w:p>
        </w:tc>
      </w:tr>
      <w:tr w:rsidR="003D0E84" w:rsidRPr="00107081" w14:paraId="12F07526"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3935700E" w14:textId="3125107A" w:rsidR="003D0E84" w:rsidRPr="00107081" w:rsidRDefault="00B46B8F" w:rsidP="00D95CE5">
            <w:r>
              <w:t xml:space="preserve">Postavení v soustavě </w:t>
            </w:r>
          </w:p>
        </w:tc>
        <w:tc>
          <w:tcPr>
            <w:tcW w:w="5670" w:type="dxa"/>
            <w:tcBorders>
              <w:top w:val="single" w:sz="4" w:space="0" w:color="auto"/>
              <w:left w:val="single" w:sz="18" w:space="0" w:color="auto"/>
              <w:bottom w:val="single" w:sz="4" w:space="0" w:color="auto"/>
              <w:right w:val="single" w:sz="18" w:space="0" w:color="auto"/>
            </w:tcBorders>
          </w:tcPr>
          <w:p w14:paraId="52188D45" w14:textId="77777777" w:rsidR="003D0E84" w:rsidRPr="00107081" w:rsidRDefault="003D0E84" w:rsidP="00D95CE5">
            <w:pPr>
              <w:pStyle w:val="Seznam2"/>
              <w:ind w:left="0" w:firstLine="0"/>
              <w:jc w:val="both"/>
            </w:pPr>
            <w:r w:rsidRPr="00107081">
              <w:t>--</w:t>
            </w:r>
          </w:p>
        </w:tc>
      </w:tr>
      <w:tr w:rsidR="003D0E84" w:rsidRPr="00107081" w14:paraId="208B8B8C"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2DCAE78E" w14:textId="421BA0C1" w:rsidR="003D0E84" w:rsidRPr="00107081" w:rsidRDefault="00B46B8F" w:rsidP="00D95CE5">
            <w:r>
              <w:t xml:space="preserve">Manipulační řád </w:t>
            </w:r>
          </w:p>
        </w:tc>
        <w:tc>
          <w:tcPr>
            <w:tcW w:w="5670" w:type="dxa"/>
            <w:tcBorders>
              <w:top w:val="single" w:sz="4" w:space="0" w:color="auto"/>
              <w:left w:val="single" w:sz="18" w:space="0" w:color="auto"/>
              <w:bottom w:val="single" w:sz="4" w:space="0" w:color="auto"/>
              <w:right w:val="single" w:sz="18" w:space="0" w:color="auto"/>
            </w:tcBorders>
          </w:tcPr>
          <w:p w14:paraId="5C2207A1" w14:textId="77777777" w:rsidR="003D0E84" w:rsidRPr="00107081" w:rsidRDefault="003D0E84" w:rsidP="00D95CE5">
            <w:pPr>
              <w:pStyle w:val="Seznam2"/>
              <w:ind w:left="0" w:firstLine="0"/>
              <w:jc w:val="both"/>
            </w:pPr>
            <w:r w:rsidRPr="00107081">
              <w:t>--</w:t>
            </w:r>
          </w:p>
        </w:tc>
      </w:tr>
      <w:tr w:rsidR="003D0E84" w:rsidRPr="00107081" w14:paraId="5F0A7712"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24754E75" w14:textId="26A37D55" w:rsidR="003D0E84" w:rsidRPr="00107081" w:rsidRDefault="003D0E84" w:rsidP="00D95CE5">
            <w:r w:rsidRPr="00107081">
              <w:t>Hospod</w:t>
            </w:r>
            <w:r w:rsidR="00B46B8F">
              <w:t xml:space="preserve">ářsko provozní řád </w:t>
            </w:r>
          </w:p>
        </w:tc>
        <w:tc>
          <w:tcPr>
            <w:tcW w:w="5670" w:type="dxa"/>
            <w:tcBorders>
              <w:top w:val="single" w:sz="4" w:space="0" w:color="auto"/>
              <w:left w:val="single" w:sz="18" w:space="0" w:color="auto"/>
              <w:bottom w:val="single" w:sz="4" w:space="0" w:color="auto"/>
              <w:right w:val="single" w:sz="18" w:space="0" w:color="auto"/>
            </w:tcBorders>
          </w:tcPr>
          <w:p w14:paraId="434F94C1" w14:textId="77777777" w:rsidR="003D0E84" w:rsidRPr="00107081" w:rsidRDefault="003D0E84" w:rsidP="00D95CE5">
            <w:pPr>
              <w:pStyle w:val="Seznam2"/>
              <w:ind w:left="0" w:firstLine="0"/>
              <w:jc w:val="both"/>
            </w:pPr>
            <w:r w:rsidRPr="00107081">
              <w:t>--</w:t>
            </w:r>
          </w:p>
        </w:tc>
      </w:tr>
      <w:tr w:rsidR="003D0E84" w:rsidRPr="00107081" w14:paraId="52259A45"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2F86C7E7" w14:textId="77777777" w:rsidR="003D0E84" w:rsidRPr="00107081" w:rsidRDefault="003D0E84" w:rsidP="00D95CE5">
            <w:r w:rsidRPr="00107081">
              <w:t>Způsob hospodaření</w:t>
            </w:r>
          </w:p>
        </w:tc>
        <w:tc>
          <w:tcPr>
            <w:tcW w:w="5670" w:type="dxa"/>
            <w:tcBorders>
              <w:top w:val="single" w:sz="4" w:space="0" w:color="auto"/>
              <w:left w:val="single" w:sz="18" w:space="0" w:color="auto"/>
              <w:bottom w:val="single" w:sz="4" w:space="0" w:color="auto"/>
              <w:right w:val="single" w:sz="18" w:space="0" w:color="auto"/>
            </w:tcBorders>
          </w:tcPr>
          <w:p w14:paraId="60AFC501" w14:textId="77777777" w:rsidR="003D0E84" w:rsidRPr="00107081" w:rsidRDefault="003D0E84" w:rsidP="00D95CE5">
            <w:pPr>
              <w:pStyle w:val="Seznam2"/>
              <w:ind w:left="0" w:firstLine="0"/>
              <w:jc w:val="both"/>
            </w:pPr>
            <w:r w:rsidRPr="00107081">
              <w:t>--</w:t>
            </w:r>
          </w:p>
        </w:tc>
      </w:tr>
      <w:tr w:rsidR="003D0E84" w:rsidRPr="00107081" w14:paraId="77479A26"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079C19EB" w14:textId="77777777" w:rsidR="003D0E84" w:rsidRPr="00107081" w:rsidRDefault="003D0E84" w:rsidP="00D95CE5">
            <w:r w:rsidRPr="00107081">
              <w:t>Intenzita hospodaření</w:t>
            </w:r>
          </w:p>
        </w:tc>
        <w:tc>
          <w:tcPr>
            <w:tcW w:w="5670" w:type="dxa"/>
            <w:tcBorders>
              <w:top w:val="single" w:sz="4" w:space="0" w:color="auto"/>
              <w:left w:val="single" w:sz="18" w:space="0" w:color="auto"/>
              <w:bottom w:val="single" w:sz="4" w:space="0" w:color="auto"/>
              <w:right w:val="single" w:sz="18" w:space="0" w:color="auto"/>
            </w:tcBorders>
          </w:tcPr>
          <w:p w14:paraId="0A9AFF7A" w14:textId="77777777" w:rsidR="003D0E84" w:rsidRPr="00107081" w:rsidRDefault="003D0E84" w:rsidP="00D95CE5">
            <w:pPr>
              <w:pStyle w:val="Seznam2"/>
              <w:ind w:left="0" w:firstLine="0"/>
              <w:jc w:val="both"/>
            </w:pPr>
            <w:r w:rsidRPr="00107081">
              <w:t>--</w:t>
            </w:r>
          </w:p>
        </w:tc>
      </w:tr>
      <w:tr w:rsidR="003D0E84" w:rsidRPr="00107081" w14:paraId="444B4903"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10F191CD" w14:textId="1F2AC22F" w:rsidR="003D0E84" w:rsidRPr="00107081" w:rsidRDefault="003D0E84" w:rsidP="00D95CE5">
            <w:r w:rsidRPr="00107081">
              <w:t>Výjimka k aplikaci látek znečišťu</w:t>
            </w:r>
            <w:r w:rsidR="00B46B8F">
              <w:t xml:space="preserve">jících vodu (krmiva, hnojiva) </w:t>
            </w:r>
          </w:p>
        </w:tc>
        <w:tc>
          <w:tcPr>
            <w:tcW w:w="5670" w:type="dxa"/>
            <w:tcBorders>
              <w:top w:val="single" w:sz="4" w:space="0" w:color="auto"/>
              <w:left w:val="single" w:sz="18" w:space="0" w:color="auto"/>
              <w:bottom w:val="single" w:sz="4" w:space="0" w:color="auto"/>
              <w:right w:val="single" w:sz="18" w:space="0" w:color="auto"/>
            </w:tcBorders>
          </w:tcPr>
          <w:p w14:paraId="1E7331D4" w14:textId="77777777" w:rsidR="003D0E84" w:rsidRPr="00107081" w:rsidRDefault="003D0E84" w:rsidP="00D95CE5">
            <w:pPr>
              <w:pStyle w:val="Seznam2"/>
              <w:ind w:left="0" w:firstLine="0"/>
              <w:jc w:val="both"/>
            </w:pPr>
            <w:r w:rsidRPr="00107081">
              <w:t>--</w:t>
            </w:r>
          </w:p>
        </w:tc>
      </w:tr>
      <w:tr w:rsidR="003D0E84" w:rsidRPr="00107081" w14:paraId="43CCC097"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173CDE5F" w14:textId="254762E0" w:rsidR="003D0E84" w:rsidRPr="00107081" w:rsidRDefault="003D0E84" w:rsidP="00D95CE5">
            <w:r w:rsidRPr="00107081">
              <w:t>Parametry zvláštních povod</w:t>
            </w:r>
            <w:r w:rsidR="00B46B8F">
              <w:t xml:space="preserve">ní (u rybníků III. kategorie) </w:t>
            </w:r>
          </w:p>
        </w:tc>
        <w:tc>
          <w:tcPr>
            <w:tcW w:w="5670" w:type="dxa"/>
            <w:tcBorders>
              <w:top w:val="single" w:sz="4" w:space="0" w:color="auto"/>
              <w:left w:val="single" w:sz="18" w:space="0" w:color="auto"/>
              <w:bottom w:val="single" w:sz="4" w:space="0" w:color="auto"/>
              <w:right w:val="single" w:sz="18" w:space="0" w:color="auto"/>
            </w:tcBorders>
          </w:tcPr>
          <w:p w14:paraId="152B93AB" w14:textId="77777777" w:rsidR="003D0E84" w:rsidRPr="00107081" w:rsidRDefault="003D0E84" w:rsidP="00D95CE5">
            <w:pPr>
              <w:pStyle w:val="Seznam2"/>
              <w:ind w:left="0" w:firstLine="0"/>
              <w:jc w:val="both"/>
            </w:pPr>
            <w:r w:rsidRPr="00107081">
              <w:t>--</w:t>
            </w:r>
          </w:p>
        </w:tc>
      </w:tr>
      <w:tr w:rsidR="003D0E84" w:rsidRPr="00107081" w14:paraId="1AE878D0"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210546E9" w14:textId="77777777" w:rsidR="003D0E84" w:rsidRPr="00107081" w:rsidRDefault="003D0E84" w:rsidP="00D95CE5">
            <w:r w:rsidRPr="00107081">
              <w:t>Uživatel</w:t>
            </w:r>
          </w:p>
        </w:tc>
        <w:tc>
          <w:tcPr>
            <w:tcW w:w="5670" w:type="dxa"/>
            <w:tcBorders>
              <w:top w:val="single" w:sz="4" w:space="0" w:color="auto"/>
              <w:left w:val="single" w:sz="18" w:space="0" w:color="auto"/>
              <w:bottom w:val="single" w:sz="4" w:space="0" w:color="auto"/>
              <w:right w:val="single" w:sz="18" w:space="0" w:color="auto"/>
            </w:tcBorders>
          </w:tcPr>
          <w:p w14:paraId="627E1B41" w14:textId="77777777" w:rsidR="003D0E84" w:rsidRPr="00107081" w:rsidRDefault="003D0E84" w:rsidP="00D95CE5">
            <w:pPr>
              <w:pStyle w:val="Seznam2"/>
              <w:ind w:left="0" w:firstLine="0"/>
              <w:jc w:val="both"/>
            </w:pPr>
            <w:r w:rsidRPr="00107081">
              <w:t>ČRS MO Olomouc</w:t>
            </w:r>
          </w:p>
        </w:tc>
      </w:tr>
      <w:tr w:rsidR="003D0E84" w:rsidRPr="00107081" w14:paraId="76669D8A"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636F8220" w14:textId="38C4B276" w:rsidR="003D0E84" w:rsidRPr="00107081" w:rsidRDefault="00B46B8F" w:rsidP="00D95CE5">
            <w:r>
              <w:t xml:space="preserve">Rybářský revír </w:t>
            </w:r>
          </w:p>
        </w:tc>
        <w:tc>
          <w:tcPr>
            <w:tcW w:w="5670" w:type="dxa"/>
            <w:tcBorders>
              <w:top w:val="single" w:sz="4" w:space="0" w:color="auto"/>
              <w:left w:val="single" w:sz="18" w:space="0" w:color="auto"/>
              <w:bottom w:val="single" w:sz="4" w:space="0" w:color="auto"/>
              <w:right w:val="single" w:sz="18" w:space="0" w:color="auto"/>
            </w:tcBorders>
          </w:tcPr>
          <w:p w14:paraId="47DFF92A" w14:textId="77777777" w:rsidR="003D0E84" w:rsidRPr="00107081" w:rsidRDefault="003D0E84" w:rsidP="00D95CE5">
            <w:pPr>
              <w:pStyle w:val="Seznam2"/>
              <w:ind w:left="0" w:firstLine="0"/>
              <w:jc w:val="both"/>
            </w:pPr>
            <w:r w:rsidRPr="00107081">
              <w:t>č. 471 030 Chomoutov 1 A</w:t>
            </w:r>
          </w:p>
        </w:tc>
      </w:tr>
      <w:tr w:rsidR="003D0E84" w:rsidRPr="00107081" w14:paraId="14E32F6B" w14:textId="77777777" w:rsidTr="003D0E84">
        <w:tc>
          <w:tcPr>
            <w:tcW w:w="3379" w:type="dxa"/>
            <w:tcBorders>
              <w:top w:val="single" w:sz="4" w:space="0" w:color="auto"/>
              <w:left w:val="single" w:sz="18" w:space="0" w:color="auto"/>
              <w:bottom w:val="single" w:sz="4" w:space="0" w:color="auto"/>
              <w:right w:val="single" w:sz="18" w:space="0" w:color="auto"/>
            </w:tcBorders>
            <w:shd w:val="clear" w:color="auto" w:fill="C0C0C0"/>
          </w:tcPr>
          <w:p w14:paraId="59B6BCCE" w14:textId="5129ACF7" w:rsidR="003D0E84" w:rsidRPr="00107081" w:rsidRDefault="00B46B8F" w:rsidP="00D95CE5">
            <w:r>
              <w:t xml:space="preserve">Zarybňovací plán </w:t>
            </w:r>
          </w:p>
        </w:tc>
        <w:tc>
          <w:tcPr>
            <w:tcW w:w="5670" w:type="dxa"/>
            <w:tcBorders>
              <w:top w:val="single" w:sz="4" w:space="0" w:color="auto"/>
              <w:left w:val="single" w:sz="18" w:space="0" w:color="auto"/>
              <w:bottom w:val="single" w:sz="4" w:space="0" w:color="auto"/>
              <w:right w:val="single" w:sz="18" w:space="0" w:color="auto"/>
            </w:tcBorders>
          </w:tcPr>
          <w:p w14:paraId="52760679" w14:textId="77777777" w:rsidR="003D0E84" w:rsidRPr="00107081" w:rsidRDefault="003D0E84" w:rsidP="00D95CE5">
            <w:pPr>
              <w:pStyle w:val="Seznam2"/>
              <w:ind w:left="0" w:firstLine="0"/>
              <w:jc w:val="both"/>
            </w:pPr>
            <w:r w:rsidRPr="00107081">
              <w:t xml:space="preserve">schválen dne 3. 3. 1992 </w:t>
            </w:r>
            <w:r w:rsidR="00AE6D47" w:rsidRPr="00107081">
              <w:t>– aktuálně celoročně hájené, neprobíhá vysazování násad ani rybolov</w:t>
            </w:r>
          </w:p>
        </w:tc>
      </w:tr>
      <w:tr w:rsidR="003D0E84" w:rsidRPr="00274AFE" w14:paraId="31C3EBCB" w14:textId="77777777" w:rsidTr="003D0E84">
        <w:tc>
          <w:tcPr>
            <w:tcW w:w="3379" w:type="dxa"/>
            <w:tcBorders>
              <w:top w:val="single" w:sz="4" w:space="0" w:color="auto"/>
              <w:left w:val="single" w:sz="18" w:space="0" w:color="auto"/>
              <w:bottom w:val="single" w:sz="18" w:space="0" w:color="auto"/>
              <w:right w:val="single" w:sz="18" w:space="0" w:color="auto"/>
            </w:tcBorders>
            <w:shd w:val="clear" w:color="auto" w:fill="C0C0C0"/>
          </w:tcPr>
          <w:p w14:paraId="6A9EDF14" w14:textId="7D6793A3" w:rsidR="003D0E84" w:rsidRPr="00107081" w:rsidRDefault="008E2DCF" w:rsidP="00D95CE5">
            <w:r>
              <w:t xml:space="preserve">Průtočnost – doba zdržení </w:t>
            </w:r>
          </w:p>
        </w:tc>
        <w:tc>
          <w:tcPr>
            <w:tcW w:w="5670" w:type="dxa"/>
            <w:tcBorders>
              <w:top w:val="single" w:sz="4" w:space="0" w:color="auto"/>
              <w:left w:val="single" w:sz="18" w:space="0" w:color="auto"/>
              <w:bottom w:val="single" w:sz="18" w:space="0" w:color="auto"/>
              <w:right w:val="single" w:sz="18" w:space="0" w:color="auto"/>
            </w:tcBorders>
          </w:tcPr>
          <w:p w14:paraId="6BE0FFD8" w14:textId="77777777" w:rsidR="003D0E84" w:rsidRPr="00107081" w:rsidRDefault="003D0E84" w:rsidP="00D95CE5">
            <w:pPr>
              <w:pStyle w:val="Seznam2"/>
              <w:ind w:left="0" w:firstLine="0"/>
              <w:jc w:val="both"/>
            </w:pPr>
            <w:r w:rsidRPr="00107081">
              <w:t>--</w:t>
            </w:r>
          </w:p>
        </w:tc>
      </w:tr>
    </w:tbl>
    <w:p w14:paraId="44399AFF" w14:textId="334063E2" w:rsidR="003D0E84" w:rsidRPr="00672D32" w:rsidRDefault="003D0E84" w:rsidP="003D0E84">
      <w:pPr>
        <w:ind w:left="360"/>
        <w:rPr>
          <w:color w:val="0000FF"/>
        </w:rPr>
      </w:pPr>
    </w:p>
    <w:p w14:paraId="70FBF0B7" w14:textId="77777777" w:rsidR="003D0E84" w:rsidRDefault="003D0E84">
      <w:pPr>
        <w:pStyle w:val="Zkladntextodsazen"/>
        <w:jc w:val="both"/>
        <w:rPr>
          <w:rFonts w:ascii="Times New Roman" w:hAnsi="Times New Roman" w:cs="Times New Roman"/>
          <w:iCs/>
          <w:color w:val="auto"/>
          <w:sz w:val="24"/>
          <w:szCs w:val="20"/>
        </w:rPr>
      </w:pPr>
    </w:p>
    <w:p w14:paraId="0C4E92A5" w14:textId="77777777" w:rsidR="00410C47" w:rsidRDefault="00410C47">
      <w:pPr>
        <w:pStyle w:val="Zkladntextodsazen"/>
        <w:jc w:val="both"/>
        <w:rPr>
          <w:rFonts w:ascii="Times New Roman" w:hAnsi="Times New Roman" w:cs="Times New Roman"/>
          <w:iCs/>
          <w:color w:val="auto"/>
          <w:sz w:val="24"/>
          <w:szCs w:val="20"/>
        </w:rPr>
      </w:pPr>
    </w:p>
    <w:p w14:paraId="3D5C88A7" w14:textId="77777777" w:rsidR="00CA1E98" w:rsidRDefault="00CA1E98" w:rsidP="006A68F0">
      <w:pPr>
        <w:jc w:val="both"/>
        <w:rPr>
          <w:b/>
          <w:bCs/>
          <w:sz w:val="24"/>
          <w:szCs w:val="24"/>
        </w:rPr>
      </w:pPr>
    </w:p>
    <w:p w14:paraId="21F337CD" w14:textId="77777777" w:rsidR="00CA1E98" w:rsidRDefault="00AB1178">
      <w:pPr>
        <w:pStyle w:val="Nadpis3"/>
        <w:jc w:val="left"/>
      </w:pPr>
      <w:bookmarkStart w:id="89" w:name="_Toc516042637"/>
      <w:bookmarkStart w:id="90" w:name="_Toc514409728"/>
      <w:bookmarkStart w:id="91" w:name="_Toc256000026"/>
      <w:bookmarkStart w:id="92" w:name="_Toc38904577"/>
      <w:r>
        <w:t>2.4.</w:t>
      </w:r>
      <w:r w:rsidR="005B7F18">
        <w:t>3</w:t>
      </w:r>
      <w:r>
        <w:t xml:space="preserve"> Základní údaje o plochách</w:t>
      </w:r>
      <w:bookmarkEnd w:id="89"/>
      <w:bookmarkEnd w:id="90"/>
      <w:r>
        <w:t xml:space="preserve"> mimo lesní pozemky</w:t>
      </w:r>
      <w:bookmarkEnd w:id="91"/>
      <w:bookmarkEnd w:id="92"/>
    </w:p>
    <w:p w14:paraId="0AB071BE" w14:textId="77777777" w:rsidR="00CA1E98" w:rsidRDefault="00CA1E98">
      <w:pPr>
        <w:pStyle w:val="Zkladntextodsazen"/>
        <w:rPr>
          <w:rFonts w:ascii="Times New Roman" w:hAnsi="Times New Roman" w:cs="Times New Roman"/>
          <w:color w:val="auto"/>
          <w:szCs w:val="20"/>
        </w:rPr>
      </w:pPr>
    </w:p>
    <w:p w14:paraId="2E083754" w14:textId="77777777" w:rsidR="00CA1E98" w:rsidRDefault="00AB1178">
      <w:pPr>
        <w:pStyle w:val="Pokraovnseznamu2"/>
        <w:widowControl/>
        <w:spacing w:after="0"/>
        <w:ind w:left="0"/>
        <w:jc w:val="both"/>
      </w:pPr>
      <w:r>
        <w:rPr>
          <w:b/>
          <w:bCs/>
          <w:sz w:val="24"/>
          <w:szCs w:val="24"/>
        </w:rPr>
        <w:t>Přílohy:</w:t>
      </w:r>
      <w:r>
        <w:rPr>
          <w:sz w:val="24"/>
          <w:szCs w:val="24"/>
        </w:rPr>
        <w:t xml:space="preserve"> </w:t>
      </w:r>
    </w:p>
    <w:p w14:paraId="0C3F58ED" w14:textId="77777777" w:rsidR="00CA1E98" w:rsidRDefault="00AB1178">
      <w:pPr>
        <w:pStyle w:val="Pokraovnseznamu2"/>
        <w:widowControl/>
        <w:spacing w:after="0"/>
        <w:ind w:left="0"/>
        <w:jc w:val="both"/>
        <w:rPr>
          <w:sz w:val="24"/>
          <w:szCs w:val="24"/>
        </w:rPr>
      </w:pPr>
      <w:r>
        <w:rPr>
          <w:sz w:val="24"/>
          <w:szCs w:val="24"/>
        </w:rPr>
        <w:t xml:space="preserve">T2 </w:t>
      </w:r>
      <w:r w:rsidR="006A68F0">
        <w:rPr>
          <w:sz w:val="24"/>
          <w:szCs w:val="24"/>
        </w:rPr>
        <w:t>–</w:t>
      </w:r>
      <w:r>
        <w:rPr>
          <w:sz w:val="24"/>
          <w:szCs w:val="24"/>
        </w:rPr>
        <w:t xml:space="preserve"> Popis dílčích ploch a objektů mimo lesní pozemky a výčet plánovaných zásahů v</w:t>
      </w:r>
      <w:r w:rsidR="00D110BA">
        <w:rPr>
          <w:sz w:val="24"/>
          <w:szCs w:val="24"/>
        </w:rPr>
        <w:t> </w:t>
      </w:r>
      <w:r>
        <w:rPr>
          <w:sz w:val="24"/>
          <w:szCs w:val="24"/>
        </w:rPr>
        <w:t>nich</w:t>
      </w:r>
    </w:p>
    <w:p w14:paraId="7543338B" w14:textId="77777777" w:rsidR="00D60F45" w:rsidRDefault="00D60F45" w:rsidP="00D60F45">
      <w:pPr>
        <w:pStyle w:val="Pokraovnseznamu2"/>
        <w:widowControl/>
        <w:spacing w:after="0"/>
        <w:ind w:left="0"/>
        <w:jc w:val="both"/>
        <w:rPr>
          <w:b/>
          <w:sz w:val="24"/>
          <w:szCs w:val="24"/>
        </w:rPr>
      </w:pPr>
      <w:bookmarkStart w:id="93" w:name="_Toc516042638"/>
      <w:bookmarkStart w:id="94" w:name="_Toc514409729"/>
      <w:bookmarkStart w:id="95" w:name="_Toc256000027"/>
      <w:r>
        <w:rPr>
          <w:sz w:val="24"/>
        </w:rPr>
        <w:t xml:space="preserve">M3 </w:t>
      </w:r>
      <w:r>
        <w:rPr>
          <w:sz w:val="24"/>
          <w:szCs w:val="24"/>
        </w:rPr>
        <w:t xml:space="preserve">– </w:t>
      </w:r>
      <w:r w:rsidRPr="00D60F45">
        <w:rPr>
          <w:bCs/>
          <w:sz w:val="24"/>
          <w:szCs w:val="24"/>
        </w:rPr>
        <w:t>Mapa dílčích ploch a objektů</w:t>
      </w:r>
      <w:r w:rsidRPr="00D60F45">
        <w:rPr>
          <w:sz w:val="24"/>
          <w:szCs w:val="24"/>
        </w:rPr>
        <w:t xml:space="preserve"> </w:t>
      </w:r>
    </w:p>
    <w:p w14:paraId="2E1D4539" w14:textId="77777777" w:rsidR="00D60F45" w:rsidRDefault="00D60F45" w:rsidP="00D60F45">
      <w:pPr>
        <w:pStyle w:val="Pokraovnseznamu2"/>
        <w:widowControl/>
        <w:spacing w:after="0"/>
        <w:ind w:left="708" w:firstLine="708"/>
        <w:jc w:val="both"/>
        <w:rPr>
          <w:b/>
          <w:sz w:val="24"/>
          <w:szCs w:val="24"/>
        </w:rPr>
      </w:pPr>
    </w:p>
    <w:p w14:paraId="33F55A93" w14:textId="77777777" w:rsidR="00B86544" w:rsidRDefault="00B86544">
      <w:pPr>
        <w:pStyle w:val="Nadpis2"/>
        <w:rPr>
          <w:b/>
          <w:bCs/>
        </w:rPr>
      </w:pPr>
    </w:p>
    <w:p w14:paraId="66A07C16" w14:textId="77777777" w:rsidR="00CA1E98" w:rsidRDefault="00AB1178">
      <w:pPr>
        <w:pStyle w:val="Nadpis2"/>
        <w:rPr>
          <w:b/>
          <w:bCs/>
        </w:rPr>
      </w:pPr>
      <w:bookmarkStart w:id="96" w:name="_Toc38904578"/>
      <w:r>
        <w:rPr>
          <w:b/>
          <w:bCs/>
        </w:rPr>
        <w:t xml:space="preserve">2.5 </w:t>
      </w:r>
      <w:r w:rsidRPr="00744DA1">
        <w:rPr>
          <w:b/>
          <w:bCs/>
        </w:rPr>
        <w:t>Souhrnné zhodnocení stavu</w:t>
      </w:r>
      <w:r>
        <w:rPr>
          <w:b/>
          <w:bCs/>
        </w:rPr>
        <w:t xml:space="preserve"> předmětů ochrany, výsledků předchozí péče, dosavadních ochranářských zásahů do území a závěry pro další postup</w:t>
      </w:r>
      <w:bookmarkEnd w:id="93"/>
      <w:bookmarkEnd w:id="94"/>
      <w:bookmarkEnd w:id="95"/>
      <w:bookmarkEnd w:id="96"/>
    </w:p>
    <w:p w14:paraId="35C54B28" w14:textId="77777777" w:rsidR="00CA1E98" w:rsidRDefault="00CA1E98">
      <w:pPr>
        <w:jc w:val="both"/>
        <w:rPr>
          <w:sz w:val="24"/>
          <w:szCs w:val="24"/>
          <w:highlight w:val="yellow"/>
        </w:rPr>
      </w:pPr>
    </w:p>
    <w:p w14:paraId="6CE11E56" w14:textId="77777777" w:rsidR="00CA1E98" w:rsidRPr="009033DE" w:rsidRDefault="00AB1178" w:rsidP="006B0915">
      <w:pPr>
        <w:pStyle w:val="Odstavecseseznamem"/>
        <w:numPr>
          <w:ilvl w:val="0"/>
          <w:numId w:val="4"/>
        </w:numPr>
        <w:jc w:val="both"/>
        <w:rPr>
          <w:b/>
          <w:bCs/>
          <w:sz w:val="24"/>
          <w:szCs w:val="24"/>
        </w:rPr>
      </w:pPr>
      <w:r w:rsidRPr="009033DE">
        <w:rPr>
          <w:rFonts w:ascii="Times New Roman" w:hAnsi="Times New Roman"/>
          <w:b/>
          <w:bCs/>
          <w:sz w:val="24"/>
          <w:szCs w:val="24"/>
        </w:rPr>
        <w:t>ekosystémy</w:t>
      </w:r>
    </w:p>
    <w:tbl>
      <w:tblPr>
        <w:tblW w:w="9020" w:type="dxa"/>
        <w:tblInd w:w="52" w:type="dxa"/>
        <w:tblLayout w:type="fixed"/>
        <w:tblLook w:val="0000" w:firstRow="0" w:lastRow="0" w:firstColumn="0" w:lastColumn="0" w:noHBand="0" w:noVBand="0"/>
      </w:tblPr>
      <w:tblGrid>
        <w:gridCol w:w="2070"/>
        <w:gridCol w:w="1418"/>
        <w:gridCol w:w="5532"/>
      </w:tblGrid>
      <w:tr w:rsidR="00410C47" w:rsidRPr="00410C47" w14:paraId="3ADDEB2F" w14:textId="77777777" w:rsidTr="00F878FB">
        <w:trPr>
          <w:trHeight w:val="251"/>
        </w:trPr>
        <w:tc>
          <w:tcPr>
            <w:tcW w:w="2070" w:type="dxa"/>
            <w:tcBorders>
              <w:top w:val="single" w:sz="18" w:space="0" w:color="000000"/>
              <w:left w:val="single" w:sz="18" w:space="0" w:color="000000"/>
              <w:bottom w:val="single" w:sz="4" w:space="0" w:color="000000"/>
              <w:right w:val="single" w:sz="8" w:space="0" w:color="000000"/>
            </w:tcBorders>
            <w:shd w:val="clear" w:color="auto" w:fill="BFBFBF"/>
          </w:tcPr>
          <w:p w14:paraId="1355BD29" w14:textId="77777777" w:rsidR="00410C47" w:rsidRPr="00410C47" w:rsidRDefault="00410C47" w:rsidP="00410C47">
            <w:pPr>
              <w:rPr>
                <w:b/>
              </w:rPr>
            </w:pPr>
            <w:r w:rsidRPr="00410C47">
              <w:rPr>
                <w:b/>
              </w:rPr>
              <w:t xml:space="preserve">ekosystém: </w:t>
            </w:r>
          </w:p>
        </w:tc>
        <w:tc>
          <w:tcPr>
            <w:tcW w:w="6950" w:type="dxa"/>
            <w:gridSpan w:val="2"/>
            <w:tcBorders>
              <w:top w:val="single" w:sz="18" w:space="0" w:color="000000"/>
              <w:left w:val="single" w:sz="8" w:space="0" w:color="000000"/>
              <w:bottom w:val="single" w:sz="4" w:space="0" w:color="000000"/>
              <w:right w:val="single" w:sz="18" w:space="0" w:color="000000"/>
            </w:tcBorders>
            <w:shd w:val="clear" w:color="auto" w:fill="auto"/>
          </w:tcPr>
          <w:p w14:paraId="5B46815E" w14:textId="77777777" w:rsidR="00410C47" w:rsidRPr="00410C47" w:rsidRDefault="00410C47" w:rsidP="00410C47">
            <w:pPr>
              <w:rPr>
                <w:sz w:val="24"/>
                <w:szCs w:val="24"/>
              </w:rPr>
            </w:pPr>
            <w:r w:rsidRPr="00410C47">
              <w:t>T1.1 Mezofilní ovsíkové louky</w:t>
            </w:r>
          </w:p>
        </w:tc>
      </w:tr>
      <w:tr w:rsidR="00410C47" w:rsidRPr="00410C47" w14:paraId="46512642" w14:textId="77777777" w:rsidTr="00F878FB">
        <w:trPr>
          <w:trHeight w:val="251"/>
        </w:trPr>
        <w:tc>
          <w:tcPr>
            <w:tcW w:w="2070" w:type="dxa"/>
            <w:tcBorders>
              <w:top w:val="single" w:sz="4" w:space="0" w:color="000000"/>
              <w:left w:val="single" w:sz="18" w:space="0" w:color="000000"/>
              <w:bottom w:val="single" w:sz="12" w:space="0" w:color="000000"/>
              <w:right w:val="single" w:sz="4" w:space="0" w:color="000000"/>
            </w:tcBorders>
            <w:shd w:val="clear" w:color="auto" w:fill="BFBFBF"/>
          </w:tcPr>
          <w:p w14:paraId="6E944376" w14:textId="77777777" w:rsidR="00410C47" w:rsidRPr="00410C47" w:rsidRDefault="00410C47" w:rsidP="00410C47">
            <w:pPr>
              <w:rPr>
                <w:b/>
              </w:rPr>
            </w:pPr>
            <w:r w:rsidRPr="00410C47">
              <w:rPr>
                <w:b/>
              </w:rPr>
              <w:t>indikátory cílového stavu</w:t>
            </w:r>
          </w:p>
        </w:tc>
        <w:tc>
          <w:tcPr>
            <w:tcW w:w="6950" w:type="dxa"/>
            <w:gridSpan w:val="2"/>
            <w:tcBorders>
              <w:top w:val="single" w:sz="4" w:space="0" w:color="000000"/>
              <w:left w:val="single" w:sz="4" w:space="0" w:color="000000"/>
              <w:bottom w:val="single" w:sz="12" w:space="0" w:color="000000"/>
              <w:right w:val="single" w:sz="18" w:space="0" w:color="000000"/>
            </w:tcBorders>
            <w:shd w:val="clear" w:color="auto" w:fill="BFBFBF"/>
          </w:tcPr>
          <w:p w14:paraId="48ECFA75" w14:textId="77777777" w:rsidR="00410C47" w:rsidRPr="00410C47" w:rsidRDefault="00410C47" w:rsidP="00410C47">
            <w:pPr>
              <w:rPr>
                <w:b/>
              </w:rPr>
            </w:pPr>
            <w:r w:rsidRPr="00410C47">
              <w:rPr>
                <w:b/>
              </w:rPr>
              <w:t xml:space="preserve">aktuální hodnoty indikátorů a zhodnocení </w:t>
            </w:r>
            <w:r w:rsidRPr="00410C47">
              <w:t>stavu</w:t>
            </w:r>
            <w:r w:rsidRPr="00410C47">
              <w:rPr>
                <w:b/>
              </w:rPr>
              <w:t xml:space="preserve"> a trendu vývoje ekosystému ve vztahu k provedené péči a působícím vlivům</w:t>
            </w:r>
          </w:p>
        </w:tc>
      </w:tr>
      <w:tr w:rsidR="00410C47" w:rsidRPr="00410C47" w14:paraId="4D91492B" w14:textId="77777777" w:rsidTr="00F878FB">
        <w:trPr>
          <w:trHeight w:val="85"/>
        </w:trPr>
        <w:tc>
          <w:tcPr>
            <w:tcW w:w="2070" w:type="dxa"/>
            <w:vMerge w:val="restart"/>
            <w:tcBorders>
              <w:top w:val="single" w:sz="12" w:space="0" w:color="000000"/>
              <w:left w:val="single" w:sz="18" w:space="0" w:color="000000"/>
              <w:bottom w:val="single" w:sz="12" w:space="0" w:color="000000"/>
              <w:right w:val="single" w:sz="4" w:space="0" w:color="000000"/>
            </w:tcBorders>
            <w:shd w:val="clear" w:color="auto" w:fill="auto"/>
          </w:tcPr>
          <w:p w14:paraId="32357DF4" w14:textId="77777777" w:rsidR="00410C47" w:rsidRPr="00410C47" w:rsidRDefault="00410C47" w:rsidP="00410C47">
            <w:pPr>
              <w:jc w:val="both"/>
            </w:pPr>
            <w:r w:rsidRPr="00410C47">
              <w:t>rozloha ekosystému (min. 5 ha)</w:t>
            </w:r>
          </w:p>
          <w:p w14:paraId="492DDA86" w14:textId="77777777" w:rsidR="00410C47" w:rsidRPr="00410C47" w:rsidRDefault="00410C47" w:rsidP="00410C47"/>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tcPr>
          <w:p w14:paraId="7F251B32" w14:textId="1589EC03" w:rsidR="00410C47" w:rsidRPr="00410C47" w:rsidRDefault="00410C47" w:rsidP="00410C47">
            <w:r w:rsidRPr="00410C47">
              <w:t xml:space="preserve">Rozloha ekosystému byla kvantitativně odhadnuta na </w:t>
            </w:r>
            <w:proofErr w:type="gramStart"/>
            <w:r w:rsidRPr="00410C47">
              <w:t>c</w:t>
            </w:r>
            <w:r w:rsidR="00F63E5A">
              <w:t>ca 5</w:t>
            </w:r>
            <w:r w:rsidRPr="00410C47">
              <w:t xml:space="preserve">  ha</w:t>
            </w:r>
            <w:proofErr w:type="gramEnd"/>
            <w:r w:rsidRPr="00410C47">
              <w:t xml:space="preserve">. K potenciálnímu rozšíření ekosystému může dojít o jihozápadní část louky za Malým jezerem (dílčí plocha 15), která je v současnosti hodnocena jako biotopy X7B. Jedná se o bývalé pole, které bylo v minulosti zatravněno, a kde stále dominují </w:t>
            </w:r>
            <w:proofErr w:type="gramStart"/>
            <w:r w:rsidRPr="00410C47">
              <w:t>nitrofilní  druhy</w:t>
            </w:r>
            <w:proofErr w:type="gramEnd"/>
            <w:r w:rsidRPr="00410C47">
              <w:t xml:space="preserve">. </w:t>
            </w:r>
          </w:p>
        </w:tc>
      </w:tr>
      <w:tr w:rsidR="00410C47" w:rsidRPr="00410C47" w14:paraId="24F27E0E" w14:textId="77777777" w:rsidTr="00F878FB">
        <w:trPr>
          <w:trHeight w:val="85"/>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59B0E823" w14:textId="77777777" w:rsidR="00410C47" w:rsidRPr="00410C47" w:rsidRDefault="00410C47" w:rsidP="00410C47">
            <w:pPr>
              <w:widowControl w:val="0"/>
              <w:pBdr>
                <w:top w:val="nil"/>
                <w:left w:val="nil"/>
                <w:bottom w:val="nil"/>
                <w:right w:val="nil"/>
                <w:between w:val="nil"/>
              </w:pBdr>
              <w:spacing w:line="276" w:lineRule="auto"/>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2C667AB" w14:textId="77777777" w:rsidR="00410C47" w:rsidRPr="00410C47" w:rsidRDefault="00410C47" w:rsidP="00410C47">
            <w:pPr>
              <w:jc w:val="both"/>
              <w:rPr>
                <w:b/>
              </w:rPr>
            </w:pPr>
            <w:r w:rsidRPr="00410C47">
              <w:rPr>
                <w:b/>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40840CF9" w14:textId="77777777" w:rsidR="00410C47" w:rsidRPr="00410C47" w:rsidRDefault="00410C47" w:rsidP="00410C47">
            <w:pPr>
              <w:jc w:val="center"/>
            </w:pPr>
            <w:r w:rsidRPr="00410C47">
              <w:t>dobrý</w:t>
            </w:r>
          </w:p>
        </w:tc>
      </w:tr>
      <w:tr w:rsidR="00410C47" w:rsidRPr="00410C47" w14:paraId="14BFFC28" w14:textId="77777777" w:rsidTr="00F878FB">
        <w:trPr>
          <w:trHeight w:val="85"/>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05DAB183" w14:textId="77777777" w:rsidR="00410C47" w:rsidRPr="00410C47" w:rsidRDefault="00410C47" w:rsidP="00410C47">
            <w:pPr>
              <w:widowControl w:val="0"/>
              <w:pBdr>
                <w:top w:val="nil"/>
                <w:left w:val="nil"/>
                <w:bottom w:val="nil"/>
                <w:right w:val="nil"/>
                <w:between w:val="nil"/>
              </w:pBdr>
              <w:spacing w:line="276" w:lineRule="auto"/>
            </w:pPr>
          </w:p>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31D89A93" w14:textId="77777777" w:rsidR="00410C47" w:rsidRPr="00410C47" w:rsidRDefault="00410C47" w:rsidP="00410C47">
            <w:pPr>
              <w:jc w:val="both"/>
              <w:rPr>
                <w:b/>
              </w:rPr>
            </w:pPr>
            <w:r w:rsidRPr="00410C47">
              <w:rPr>
                <w:b/>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5DAEC4C7" w14:textId="77777777" w:rsidR="00410C47" w:rsidRPr="00410C47" w:rsidRDefault="00410C47" w:rsidP="00410C47">
            <w:pPr>
              <w:jc w:val="center"/>
            </w:pPr>
            <w:r w:rsidRPr="00410C47">
              <w:t>setrvalý</w:t>
            </w:r>
          </w:p>
        </w:tc>
      </w:tr>
      <w:tr w:rsidR="00410C47" w:rsidRPr="00410C47" w14:paraId="38629C76" w14:textId="77777777" w:rsidTr="00F878FB">
        <w:trPr>
          <w:trHeight w:val="230"/>
        </w:trPr>
        <w:tc>
          <w:tcPr>
            <w:tcW w:w="2070" w:type="dxa"/>
            <w:vMerge w:val="restart"/>
            <w:tcBorders>
              <w:top w:val="single" w:sz="12" w:space="0" w:color="000000"/>
              <w:left w:val="single" w:sz="18" w:space="0" w:color="000000"/>
              <w:right w:val="single" w:sz="4" w:space="0" w:color="000000"/>
            </w:tcBorders>
            <w:shd w:val="clear" w:color="auto" w:fill="auto"/>
          </w:tcPr>
          <w:p w14:paraId="243959A8" w14:textId="77777777" w:rsidR="00410C47" w:rsidRPr="00410C47" w:rsidRDefault="00410C47" w:rsidP="00410C47">
            <w:pPr>
              <w:jc w:val="both"/>
            </w:pPr>
            <w:r w:rsidRPr="00410C47">
              <w:t>zastoupení dřevin do max</w:t>
            </w:r>
            <w:r w:rsidR="0011659E">
              <w:t>.</w:t>
            </w:r>
            <w:r w:rsidRPr="00410C47">
              <w:t xml:space="preserve"> 10 %</w:t>
            </w:r>
          </w:p>
          <w:p w14:paraId="473154AD" w14:textId="77777777" w:rsidR="00410C47" w:rsidRPr="00410C47" w:rsidRDefault="00410C47" w:rsidP="00410C47"/>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vAlign w:val="center"/>
          </w:tcPr>
          <w:p w14:paraId="4A8A5819" w14:textId="77777777" w:rsidR="00410C47" w:rsidRPr="00410C47" w:rsidRDefault="00410C47" w:rsidP="00410C47">
            <w:r w:rsidRPr="00410C47">
              <w:t xml:space="preserve">Dřeviny jsou v ekosystému zastoupeny z cca 10 %, tvoří je především skupiny či solitéry vysazených stromů, pouze na louce podél cesty (dílčí plocha 14) dochází rozrůstání okolních dřevin a louka je dosti zastíněná. Zde je žádoucí redukce okrajových dřevin. </w:t>
            </w:r>
          </w:p>
        </w:tc>
      </w:tr>
      <w:tr w:rsidR="00410C47" w:rsidRPr="00410C47" w14:paraId="015D2259" w14:textId="77777777" w:rsidTr="00F878FB">
        <w:trPr>
          <w:trHeight w:val="230"/>
        </w:trPr>
        <w:tc>
          <w:tcPr>
            <w:tcW w:w="2070" w:type="dxa"/>
            <w:vMerge/>
            <w:tcBorders>
              <w:top w:val="single" w:sz="12" w:space="0" w:color="000000"/>
              <w:left w:val="single" w:sz="18" w:space="0" w:color="000000"/>
              <w:right w:val="single" w:sz="4" w:space="0" w:color="000000"/>
            </w:tcBorders>
            <w:shd w:val="clear" w:color="auto" w:fill="auto"/>
          </w:tcPr>
          <w:p w14:paraId="3A192B7E" w14:textId="77777777" w:rsidR="00410C47" w:rsidRPr="00410C47" w:rsidRDefault="00410C47" w:rsidP="00410C47">
            <w:pPr>
              <w:widowControl w:val="0"/>
              <w:pBdr>
                <w:top w:val="nil"/>
                <w:left w:val="nil"/>
                <w:bottom w:val="nil"/>
                <w:right w:val="nil"/>
                <w:between w:val="nil"/>
              </w:pBdr>
              <w:spacing w:line="276" w:lineRule="auto"/>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2A64554" w14:textId="77777777" w:rsidR="00410C47" w:rsidRPr="00410C47" w:rsidRDefault="00410C47" w:rsidP="00410C47">
            <w:pPr>
              <w:jc w:val="both"/>
              <w:rPr>
                <w:b/>
              </w:rPr>
            </w:pPr>
            <w:r w:rsidRPr="00410C47">
              <w:rPr>
                <w:b/>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6FBEAF6F" w14:textId="77777777" w:rsidR="00410C47" w:rsidRPr="00410C47" w:rsidRDefault="00410C47" w:rsidP="00410C47">
            <w:pPr>
              <w:jc w:val="center"/>
            </w:pPr>
            <w:r w:rsidRPr="00410C47">
              <w:t>dobrý</w:t>
            </w:r>
          </w:p>
        </w:tc>
      </w:tr>
      <w:tr w:rsidR="00410C47" w:rsidRPr="00410C47" w14:paraId="3E85F0BD" w14:textId="77777777" w:rsidTr="00F878FB">
        <w:trPr>
          <w:trHeight w:val="230"/>
        </w:trPr>
        <w:tc>
          <w:tcPr>
            <w:tcW w:w="2070" w:type="dxa"/>
            <w:vMerge/>
            <w:tcBorders>
              <w:top w:val="single" w:sz="12" w:space="0" w:color="000000"/>
              <w:left w:val="single" w:sz="18" w:space="0" w:color="000000"/>
              <w:right w:val="single" w:sz="4" w:space="0" w:color="000000"/>
            </w:tcBorders>
            <w:shd w:val="clear" w:color="auto" w:fill="auto"/>
          </w:tcPr>
          <w:p w14:paraId="6CFB6EE5" w14:textId="77777777" w:rsidR="00410C47" w:rsidRPr="00410C47" w:rsidRDefault="00410C47" w:rsidP="00410C47">
            <w:pPr>
              <w:widowControl w:val="0"/>
              <w:pBdr>
                <w:top w:val="nil"/>
                <w:left w:val="nil"/>
                <w:bottom w:val="nil"/>
                <w:right w:val="nil"/>
                <w:between w:val="nil"/>
              </w:pBdr>
              <w:spacing w:line="276" w:lineRule="auto"/>
            </w:pPr>
          </w:p>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04DA3ABC" w14:textId="77777777" w:rsidR="00410C47" w:rsidRPr="00410C47" w:rsidRDefault="00410C47" w:rsidP="00410C47">
            <w:pPr>
              <w:jc w:val="both"/>
              <w:rPr>
                <w:b/>
              </w:rPr>
            </w:pPr>
            <w:r w:rsidRPr="00410C47">
              <w:rPr>
                <w:b/>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430C00C2" w14:textId="77777777" w:rsidR="00410C47" w:rsidRPr="00410C47" w:rsidRDefault="00410C47" w:rsidP="00410C47">
            <w:pPr>
              <w:jc w:val="center"/>
            </w:pPr>
            <w:r w:rsidRPr="00410C47">
              <w:t>setrvalý</w:t>
            </w:r>
          </w:p>
        </w:tc>
      </w:tr>
      <w:tr w:rsidR="00410C47" w:rsidRPr="00410C47" w14:paraId="5F707699" w14:textId="77777777" w:rsidTr="00F878FB">
        <w:trPr>
          <w:trHeight w:val="251"/>
        </w:trPr>
        <w:tc>
          <w:tcPr>
            <w:tcW w:w="2070" w:type="dxa"/>
            <w:vMerge w:val="restart"/>
            <w:tcBorders>
              <w:top w:val="single" w:sz="12" w:space="0" w:color="000000"/>
              <w:left w:val="single" w:sz="18" w:space="0" w:color="000000"/>
              <w:bottom w:val="single" w:sz="12" w:space="0" w:color="000000"/>
              <w:right w:val="single" w:sz="4" w:space="0" w:color="000000"/>
            </w:tcBorders>
            <w:shd w:val="clear" w:color="auto" w:fill="auto"/>
          </w:tcPr>
          <w:p w14:paraId="33714978" w14:textId="77777777" w:rsidR="00410C47" w:rsidRPr="00410C47" w:rsidRDefault="00410C47" w:rsidP="00410C47">
            <w:r w:rsidRPr="00410C47">
              <w:t>absence invazních druhů</w:t>
            </w:r>
          </w:p>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tcPr>
          <w:p w14:paraId="1C1C4D06" w14:textId="77777777" w:rsidR="00410C47" w:rsidRPr="00410C47" w:rsidRDefault="00410C47" w:rsidP="00410C47">
            <w:r w:rsidRPr="00410C47">
              <w:t>Na loukách u mokřadů (dílčí plocha 9) roztroušeně roste zlatobýl kanadský (</w:t>
            </w:r>
            <w:r w:rsidRPr="00410C47">
              <w:rPr>
                <w:i/>
              </w:rPr>
              <w:t>Solidago canadensis</w:t>
            </w:r>
            <w:r w:rsidRPr="00410C47">
              <w:t>), v pobřežních zónách u Oskavy i netýkavka žláznatá (</w:t>
            </w:r>
            <w:r w:rsidRPr="00410C47">
              <w:rPr>
                <w:i/>
              </w:rPr>
              <w:t>Impatiens glandulifera</w:t>
            </w:r>
            <w:r w:rsidRPr="00410C47">
              <w:t>) a slunečnice topinambur (</w:t>
            </w:r>
            <w:r w:rsidRPr="00410C47">
              <w:rPr>
                <w:i/>
              </w:rPr>
              <w:t>Helianthus tuberosus</w:t>
            </w:r>
            <w:r w:rsidRPr="00410C47">
              <w:t>). Do jižní části louky za Malým jezerem (dílčí plocha 15) vzácně expanduje slunečnice topinambur (</w:t>
            </w:r>
            <w:r w:rsidRPr="00410C47">
              <w:rPr>
                <w:i/>
              </w:rPr>
              <w:t>Helianthus tuberosus</w:t>
            </w:r>
            <w:r w:rsidRPr="00410C47">
              <w:t>) a zlatobýl kanadský (</w:t>
            </w:r>
            <w:r w:rsidRPr="00410C47">
              <w:rPr>
                <w:i/>
              </w:rPr>
              <w:t>Solidago canadensis</w:t>
            </w:r>
            <w:r w:rsidRPr="00410C47">
              <w:t>). Ten je vzácně rozšířen i v okrajových partiích loučky podél cesty (dílčí plocha 14).  Celkové rozšíření invazních druhů v mezofilních loukách není velké, neofyty se šíří především v okrajových, nepravidelně kosených, porostech.</w:t>
            </w:r>
          </w:p>
          <w:p w14:paraId="04C39D26" w14:textId="77777777" w:rsidR="00410C47" w:rsidRPr="00410C47" w:rsidRDefault="00410C47" w:rsidP="00410C47">
            <w:r w:rsidRPr="00410C47">
              <w:t>Nutné je důsledně dosekávat okrajové partie luk. V případě většího rozrůstání neofytů neodkladně začít s jejich cílenou eliminací – viz kap. 3.1.1d).</w:t>
            </w:r>
          </w:p>
        </w:tc>
      </w:tr>
      <w:tr w:rsidR="00410C47" w:rsidRPr="00410C47" w14:paraId="543AB170" w14:textId="77777777" w:rsidTr="00F878FB">
        <w:trPr>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7882A378" w14:textId="77777777" w:rsidR="00410C47" w:rsidRPr="00410C47" w:rsidRDefault="00410C47" w:rsidP="00410C47">
            <w:pPr>
              <w:widowControl w:val="0"/>
              <w:pBdr>
                <w:top w:val="nil"/>
                <w:left w:val="nil"/>
                <w:bottom w:val="nil"/>
                <w:right w:val="nil"/>
                <w:between w:val="nil"/>
              </w:pBdr>
              <w:spacing w:line="276" w:lineRule="auto"/>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6C63545" w14:textId="77777777" w:rsidR="00410C47" w:rsidRPr="00410C47" w:rsidRDefault="00410C47" w:rsidP="00410C47">
            <w:pPr>
              <w:jc w:val="both"/>
              <w:rPr>
                <w:b/>
              </w:rPr>
            </w:pPr>
            <w:r w:rsidRPr="00410C47">
              <w:rPr>
                <w:b/>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3CF66984" w14:textId="77777777" w:rsidR="00410C47" w:rsidRPr="00410C47" w:rsidRDefault="00410C47" w:rsidP="00410C47">
            <w:pPr>
              <w:jc w:val="center"/>
            </w:pPr>
            <w:r w:rsidRPr="00410C47">
              <w:t>zhoršený</w:t>
            </w:r>
          </w:p>
        </w:tc>
      </w:tr>
      <w:tr w:rsidR="00410C47" w:rsidRPr="00410C47" w14:paraId="701C8343" w14:textId="77777777" w:rsidTr="00F878FB">
        <w:trPr>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6AB5F046" w14:textId="77777777" w:rsidR="00410C47" w:rsidRPr="00410C47" w:rsidRDefault="00410C47" w:rsidP="00410C47">
            <w:pPr>
              <w:widowControl w:val="0"/>
              <w:pBdr>
                <w:top w:val="nil"/>
                <w:left w:val="nil"/>
                <w:bottom w:val="nil"/>
                <w:right w:val="nil"/>
                <w:between w:val="nil"/>
              </w:pBdr>
              <w:spacing w:line="276" w:lineRule="auto"/>
            </w:pPr>
          </w:p>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60CF9E6B" w14:textId="77777777" w:rsidR="00410C47" w:rsidRPr="00410C47" w:rsidRDefault="00410C47" w:rsidP="00410C47">
            <w:pPr>
              <w:jc w:val="both"/>
              <w:rPr>
                <w:b/>
              </w:rPr>
            </w:pPr>
            <w:r w:rsidRPr="00410C47">
              <w:rPr>
                <w:b/>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17FD6BC8" w14:textId="77777777" w:rsidR="00410C47" w:rsidRPr="00410C47" w:rsidRDefault="00410C47" w:rsidP="00410C47">
            <w:pPr>
              <w:jc w:val="center"/>
            </w:pPr>
            <w:r w:rsidRPr="00410C47">
              <w:t>setrvalý</w:t>
            </w:r>
          </w:p>
        </w:tc>
      </w:tr>
      <w:tr w:rsidR="00410C47" w:rsidRPr="00410C47" w14:paraId="3E2A7DD8" w14:textId="77777777" w:rsidTr="00F878FB">
        <w:trPr>
          <w:trHeight w:val="251"/>
        </w:trPr>
        <w:tc>
          <w:tcPr>
            <w:tcW w:w="2070" w:type="dxa"/>
            <w:vMerge w:val="restart"/>
            <w:tcBorders>
              <w:top w:val="single" w:sz="12" w:space="0" w:color="000000"/>
              <w:left w:val="single" w:sz="18" w:space="0" w:color="000000"/>
              <w:right w:val="single" w:sz="4" w:space="0" w:color="000000"/>
            </w:tcBorders>
            <w:shd w:val="clear" w:color="auto" w:fill="auto"/>
          </w:tcPr>
          <w:p w14:paraId="10E4969B" w14:textId="77777777" w:rsidR="00410C47" w:rsidRPr="00410C47" w:rsidRDefault="00410C47" w:rsidP="00410C47">
            <w:r w:rsidRPr="00410C47">
              <w:t>hodnocením typických druhů (TD) dle příručky hodnocení biotopů v kategorii příznivý či méně příznivý na 100 % rozlohy biotopu</w:t>
            </w:r>
          </w:p>
        </w:tc>
        <w:tc>
          <w:tcPr>
            <w:tcW w:w="6950" w:type="dxa"/>
            <w:gridSpan w:val="2"/>
            <w:tcBorders>
              <w:top w:val="single" w:sz="4" w:space="0" w:color="000000"/>
              <w:left w:val="single" w:sz="4" w:space="0" w:color="000000"/>
              <w:bottom w:val="single" w:sz="4" w:space="0" w:color="000000"/>
              <w:right w:val="single" w:sz="18" w:space="0" w:color="000000"/>
            </w:tcBorders>
            <w:shd w:val="clear" w:color="auto" w:fill="auto"/>
          </w:tcPr>
          <w:p w14:paraId="2C727620" w14:textId="77777777" w:rsidR="00410C47" w:rsidRPr="00410C47" w:rsidRDefault="00410C47" w:rsidP="00410C47">
            <w:r w:rsidRPr="00410C47">
              <w:t>Na území přírodní památky neproběhlo mapování biotopů. I přes absenci dat z mapování VMB lze konstatovat, že kvalita mezofilních luk je poměrně špatná. V území převládají druhově chudé mezofilní louky s vysokým podílem ruderálních druhů, druhově bohatší jsou pouze louky ve východní části u Oskavy a v severní třetině louky u Malého jezera. Nutné je pravidelné kosení luk v intervalu 2× ročně (viz kap. 3.1.1c).</w:t>
            </w:r>
          </w:p>
        </w:tc>
      </w:tr>
      <w:tr w:rsidR="00410C47" w:rsidRPr="00410C47" w14:paraId="5D352AEA" w14:textId="77777777" w:rsidTr="00F878FB">
        <w:trPr>
          <w:trHeight w:val="251"/>
        </w:trPr>
        <w:tc>
          <w:tcPr>
            <w:tcW w:w="2070" w:type="dxa"/>
            <w:vMerge/>
            <w:tcBorders>
              <w:top w:val="single" w:sz="12" w:space="0" w:color="000000"/>
              <w:left w:val="single" w:sz="18" w:space="0" w:color="000000"/>
              <w:right w:val="single" w:sz="4" w:space="0" w:color="000000"/>
            </w:tcBorders>
            <w:shd w:val="clear" w:color="auto" w:fill="auto"/>
          </w:tcPr>
          <w:p w14:paraId="7F2AA799" w14:textId="77777777" w:rsidR="00410C47" w:rsidRPr="00410C47" w:rsidRDefault="00410C47" w:rsidP="00410C47">
            <w:pPr>
              <w:widowControl w:val="0"/>
              <w:pBdr>
                <w:top w:val="nil"/>
                <w:left w:val="nil"/>
                <w:bottom w:val="nil"/>
                <w:right w:val="nil"/>
                <w:between w:val="nil"/>
              </w:pBdr>
              <w:spacing w:line="276" w:lineRule="auto"/>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26C9A83" w14:textId="77777777" w:rsidR="00410C47" w:rsidRPr="00410C47" w:rsidRDefault="00410C47" w:rsidP="00410C47">
            <w:pPr>
              <w:jc w:val="both"/>
              <w:rPr>
                <w:b/>
              </w:rPr>
            </w:pPr>
            <w:r w:rsidRPr="00410C47">
              <w:rPr>
                <w:b/>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3B7045DE" w14:textId="77777777" w:rsidR="00410C47" w:rsidRPr="00410C47" w:rsidRDefault="00410C47" w:rsidP="00410C47">
            <w:pPr>
              <w:jc w:val="center"/>
            </w:pPr>
            <w:r w:rsidRPr="00410C47">
              <w:t>zhoršený</w:t>
            </w:r>
          </w:p>
        </w:tc>
      </w:tr>
      <w:tr w:rsidR="00410C47" w:rsidRPr="00410C47" w14:paraId="70A80D3D" w14:textId="77777777" w:rsidTr="00F878FB">
        <w:trPr>
          <w:trHeight w:val="251"/>
        </w:trPr>
        <w:tc>
          <w:tcPr>
            <w:tcW w:w="2070" w:type="dxa"/>
            <w:vMerge/>
            <w:tcBorders>
              <w:top w:val="single" w:sz="12" w:space="0" w:color="000000"/>
              <w:left w:val="single" w:sz="18" w:space="0" w:color="000000"/>
              <w:bottom w:val="single" w:sz="18" w:space="0" w:color="000000"/>
              <w:right w:val="single" w:sz="4" w:space="0" w:color="000000"/>
            </w:tcBorders>
            <w:shd w:val="clear" w:color="auto" w:fill="auto"/>
          </w:tcPr>
          <w:p w14:paraId="5BBC47F8" w14:textId="77777777" w:rsidR="00410C47" w:rsidRPr="00410C47" w:rsidRDefault="00410C47" w:rsidP="00410C47">
            <w:pPr>
              <w:widowControl w:val="0"/>
              <w:pBdr>
                <w:top w:val="nil"/>
                <w:left w:val="nil"/>
                <w:bottom w:val="nil"/>
                <w:right w:val="nil"/>
                <w:between w:val="nil"/>
              </w:pBdr>
              <w:spacing w:line="276" w:lineRule="auto"/>
            </w:pPr>
          </w:p>
        </w:tc>
        <w:tc>
          <w:tcPr>
            <w:tcW w:w="1418" w:type="dxa"/>
            <w:tcBorders>
              <w:top w:val="single" w:sz="4" w:space="0" w:color="000000"/>
              <w:left w:val="single" w:sz="4" w:space="0" w:color="000000"/>
              <w:bottom w:val="single" w:sz="18" w:space="0" w:color="000000"/>
              <w:right w:val="single" w:sz="4" w:space="0" w:color="000000"/>
            </w:tcBorders>
            <w:shd w:val="clear" w:color="auto" w:fill="auto"/>
          </w:tcPr>
          <w:p w14:paraId="6121E3B0" w14:textId="77777777" w:rsidR="00410C47" w:rsidRPr="00410C47" w:rsidRDefault="00410C47" w:rsidP="00410C47">
            <w:pPr>
              <w:jc w:val="both"/>
              <w:rPr>
                <w:b/>
              </w:rPr>
            </w:pPr>
            <w:r w:rsidRPr="00410C47">
              <w:rPr>
                <w:b/>
              </w:rPr>
              <w:t>trend vývoje:</w:t>
            </w:r>
          </w:p>
        </w:tc>
        <w:tc>
          <w:tcPr>
            <w:tcW w:w="5532" w:type="dxa"/>
            <w:tcBorders>
              <w:top w:val="single" w:sz="4" w:space="0" w:color="000000"/>
              <w:left w:val="single" w:sz="4" w:space="0" w:color="000000"/>
              <w:bottom w:val="single" w:sz="18" w:space="0" w:color="000000"/>
              <w:right w:val="single" w:sz="18" w:space="0" w:color="000000"/>
            </w:tcBorders>
            <w:shd w:val="clear" w:color="auto" w:fill="auto"/>
          </w:tcPr>
          <w:p w14:paraId="6C28B4AC" w14:textId="77777777" w:rsidR="00410C47" w:rsidRPr="00410C47" w:rsidRDefault="00410C47" w:rsidP="00410C47">
            <w:pPr>
              <w:jc w:val="center"/>
            </w:pPr>
            <w:r w:rsidRPr="00410C47">
              <w:t>setrvalý</w:t>
            </w:r>
          </w:p>
        </w:tc>
      </w:tr>
    </w:tbl>
    <w:p w14:paraId="7A10C695" w14:textId="77777777" w:rsidR="00410C47" w:rsidRPr="00410C47" w:rsidRDefault="00410C47" w:rsidP="00410C47">
      <w:pPr>
        <w:jc w:val="both"/>
        <w:rPr>
          <w:b/>
          <w:bCs/>
          <w:sz w:val="24"/>
          <w:szCs w:val="24"/>
        </w:rPr>
      </w:pPr>
    </w:p>
    <w:p w14:paraId="709F31D8" w14:textId="77777777" w:rsidR="00CA1E98" w:rsidRPr="00410C47" w:rsidRDefault="00CA1E98" w:rsidP="00410C47">
      <w:pPr>
        <w:jc w:val="both"/>
        <w:rPr>
          <w:b/>
          <w:bCs/>
        </w:rPr>
      </w:pPr>
    </w:p>
    <w:p w14:paraId="26482514" w14:textId="77777777" w:rsidR="00CA1E98" w:rsidRPr="00410C47" w:rsidRDefault="00CA1E98" w:rsidP="00410C47">
      <w:pPr>
        <w:jc w:val="both"/>
      </w:pPr>
    </w:p>
    <w:p w14:paraId="38C3429D" w14:textId="77777777" w:rsidR="001E6A99" w:rsidRPr="00410C47" w:rsidRDefault="001E6A99" w:rsidP="00410C47">
      <w:pPr>
        <w:jc w:val="both"/>
      </w:pPr>
    </w:p>
    <w:p w14:paraId="35DF4C6A" w14:textId="77777777" w:rsidR="00F901E0" w:rsidRPr="00410C47" w:rsidRDefault="00F901E0" w:rsidP="00410C47">
      <w:pPr>
        <w:jc w:val="both"/>
      </w:pPr>
    </w:p>
    <w:p w14:paraId="52834E02" w14:textId="77777777" w:rsidR="001E6A99" w:rsidRDefault="001E6A99">
      <w:pPr>
        <w:jc w:val="both"/>
      </w:pPr>
    </w:p>
    <w:tbl>
      <w:tblPr>
        <w:tblW w:w="9020" w:type="dxa"/>
        <w:tblInd w:w="52" w:type="dxa"/>
        <w:tblCellMar>
          <w:left w:w="70" w:type="dxa"/>
          <w:right w:w="70" w:type="dxa"/>
        </w:tblCellMar>
        <w:tblLook w:val="0000" w:firstRow="0" w:lastRow="0" w:firstColumn="0" w:lastColumn="0" w:noHBand="0" w:noVBand="0"/>
      </w:tblPr>
      <w:tblGrid>
        <w:gridCol w:w="2070"/>
        <w:gridCol w:w="1418"/>
        <w:gridCol w:w="5532"/>
      </w:tblGrid>
      <w:tr w:rsidR="00CA1E98" w14:paraId="45FB415B" w14:textId="77777777">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125471DB" w14:textId="77777777" w:rsidR="00CA1E98" w:rsidRDefault="00AB1178">
            <w:pPr>
              <w:jc w:val="both"/>
              <w:rPr>
                <w:b/>
                <w:bCs/>
              </w:rPr>
            </w:pPr>
            <w:r>
              <w:rPr>
                <w:b/>
                <w:bCs/>
              </w:rPr>
              <w:t xml:space="preserve">ekosystém: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4CA08AD7" w14:textId="2C4665A5" w:rsidR="00CA1E98" w:rsidRDefault="001E6A99" w:rsidP="001E6A99">
            <w:pPr>
              <w:jc w:val="both"/>
              <w:rPr>
                <w:bCs/>
              </w:rPr>
            </w:pPr>
            <w:r>
              <w:rPr>
                <w:bCs/>
              </w:rPr>
              <w:t>Ekosystém</w:t>
            </w:r>
            <w:r w:rsidR="00D13B62">
              <w:rPr>
                <w:bCs/>
              </w:rPr>
              <w:t xml:space="preserve"> Velkého</w:t>
            </w:r>
            <w:r>
              <w:rPr>
                <w:bCs/>
              </w:rPr>
              <w:t xml:space="preserve"> jezera</w:t>
            </w:r>
          </w:p>
        </w:tc>
      </w:tr>
      <w:tr w:rsidR="00CA1E98" w14:paraId="6B7C639F" w14:textId="77777777">
        <w:trPr>
          <w:cantSplit/>
          <w:trHeight w:val="251"/>
        </w:trPr>
        <w:tc>
          <w:tcPr>
            <w:tcW w:w="2070" w:type="dxa"/>
            <w:tcBorders>
              <w:top w:val="double" w:sz="4" w:space="0" w:color="000000"/>
              <w:left w:val="single" w:sz="18" w:space="0" w:color="000000"/>
              <w:bottom w:val="single" w:sz="4" w:space="0" w:color="000000"/>
              <w:right w:val="single" w:sz="4" w:space="0" w:color="000000"/>
            </w:tcBorders>
            <w:shd w:val="clear" w:color="auto" w:fill="BFBFBF"/>
          </w:tcPr>
          <w:p w14:paraId="53072570" w14:textId="77777777" w:rsidR="00CA1E98" w:rsidRDefault="00AB1178">
            <w:pPr>
              <w:jc w:val="both"/>
              <w:rPr>
                <w:b/>
                <w:bCs/>
              </w:rPr>
            </w:pPr>
            <w:r>
              <w:rPr>
                <w:b/>
                <w:bCs/>
              </w:rPr>
              <w:lastRenderedPageBreak/>
              <w:t>indikátory cílového stavu</w:t>
            </w:r>
          </w:p>
        </w:tc>
        <w:tc>
          <w:tcPr>
            <w:tcW w:w="6950" w:type="dxa"/>
            <w:gridSpan w:val="2"/>
            <w:tcBorders>
              <w:top w:val="double" w:sz="4" w:space="0" w:color="000000"/>
              <w:left w:val="single" w:sz="4" w:space="0" w:color="000000"/>
              <w:bottom w:val="single" w:sz="4" w:space="0" w:color="000000"/>
              <w:right w:val="single" w:sz="18" w:space="0" w:color="000000"/>
            </w:tcBorders>
            <w:shd w:val="clear" w:color="auto" w:fill="BFBFBF"/>
          </w:tcPr>
          <w:p w14:paraId="54340A4F" w14:textId="77777777" w:rsidR="00CA1E98" w:rsidRDefault="00AB1178">
            <w:pPr>
              <w:jc w:val="both"/>
              <w:rPr>
                <w:b/>
                <w:bCs/>
              </w:rPr>
            </w:pPr>
            <w:r>
              <w:rPr>
                <w:b/>
                <w:bCs/>
              </w:rPr>
              <w:t>aktuální hodnoty indikátorů a zhodnocení stavu a trendu vývoje ekosystému ve vztahu k provedené péči a působícím vlivům</w:t>
            </w:r>
          </w:p>
        </w:tc>
      </w:tr>
      <w:tr w:rsidR="00CA1E98" w14:paraId="3015DB47" w14:textId="77777777">
        <w:trPr>
          <w:cantSplit/>
          <w:trHeight w:val="251"/>
        </w:trPr>
        <w:tc>
          <w:tcPr>
            <w:tcW w:w="2070" w:type="dxa"/>
            <w:vMerge w:val="restart"/>
            <w:tcBorders>
              <w:top w:val="single" w:sz="4" w:space="0" w:color="000000"/>
              <w:left w:val="single" w:sz="18" w:space="0" w:color="000000"/>
              <w:bottom w:val="single" w:sz="12" w:space="0" w:color="000000"/>
              <w:right w:val="single" w:sz="4" w:space="0" w:color="000000"/>
            </w:tcBorders>
            <w:shd w:val="clear" w:color="auto" w:fill="auto"/>
          </w:tcPr>
          <w:p w14:paraId="1E06AC52" w14:textId="5867F38F" w:rsidR="001E6A99" w:rsidRPr="00410C47" w:rsidRDefault="001E6A99" w:rsidP="008376D1">
            <w:pPr>
              <w:ind w:left="37"/>
              <w:rPr>
                <w:bCs/>
              </w:rPr>
            </w:pPr>
            <w:r w:rsidRPr="001E6A99">
              <w:rPr>
                <w:bCs/>
              </w:rPr>
              <w:t xml:space="preserve">plocha </w:t>
            </w:r>
            <w:r w:rsidR="00D6377E" w:rsidRPr="00410C47">
              <w:rPr>
                <w:bCs/>
              </w:rPr>
              <w:t>pobřežních</w:t>
            </w:r>
            <w:r w:rsidRPr="00410C47">
              <w:rPr>
                <w:bCs/>
              </w:rPr>
              <w:t xml:space="preserve"> </w:t>
            </w:r>
            <w:r w:rsidR="00F901E0" w:rsidRPr="00410C47">
              <w:rPr>
                <w:bCs/>
              </w:rPr>
              <w:t xml:space="preserve">rákosin </w:t>
            </w:r>
            <w:r w:rsidRPr="00410C47">
              <w:rPr>
                <w:bCs/>
              </w:rPr>
              <w:t>min</w:t>
            </w:r>
            <w:r w:rsidR="00EA45EF">
              <w:rPr>
                <w:bCs/>
              </w:rPr>
              <w:t>.</w:t>
            </w:r>
            <w:r w:rsidRPr="00410C47">
              <w:rPr>
                <w:bCs/>
              </w:rPr>
              <w:t xml:space="preserve"> 0,</w:t>
            </w:r>
            <w:r w:rsidR="008E2DCF">
              <w:rPr>
                <w:bCs/>
              </w:rPr>
              <w:t>6</w:t>
            </w:r>
            <w:r w:rsidRPr="00410C47">
              <w:rPr>
                <w:bCs/>
              </w:rPr>
              <w:t xml:space="preserve"> ha</w:t>
            </w:r>
          </w:p>
          <w:p w14:paraId="010D8C73" w14:textId="77777777" w:rsidR="00CA1E98" w:rsidRDefault="00CA1E98" w:rsidP="008376D1">
            <w:pPr>
              <w:rPr>
                <w:bCs/>
              </w:rPr>
            </w:pPr>
          </w:p>
        </w:tc>
        <w:tc>
          <w:tcPr>
            <w:tcW w:w="6950" w:type="dxa"/>
            <w:gridSpan w:val="2"/>
            <w:tcBorders>
              <w:top w:val="single" w:sz="4" w:space="0" w:color="000000"/>
              <w:left w:val="single" w:sz="4" w:space="0" w:color="000000"/>
              <w:bottom w:val="single" w:sz="4" w:space="0" w:color="000000"/>
              <w:right w:val="single" w:sz="18" w:space="0" w:color="000000"/>
            </w:tcBorders>
            <w:shd w:val="clear" w:color="auto" w:fill="auto"/>
          </w:tcPr>
          <w:p w14:paraId="7FD1D644" w14:textId="4D548245" w:rsidR="00CA1E98" w:rsidRPr="00107081" w:rsidRDefault="008376D1" w:rsidP="008E2DCF">
            <w:pPr>
              <w:jc w:val="both"/>
              <w:rPr>
                <w:bCs/>
              </w:rPr>
            </w:pPr>
            <w:r w:rsidRPr="00410C47">
              <w:rPr>
                <w:bCs/>
              </w:rPr>
              <w:t xml:space="preserve">Plocha </w:t>
            </w:r>
            <w:r w:rsidR="00F901E0" w:rsidRPr="00410C47">
              <w:rPr>
                <w:bCs/>
              </w:rPr>
              <w:t>pobřežních</w:t>
            </w:r>
            <w:r w:rsidRPr="00410C47">
              <w:rPr>
                <w:bCs/>
              </w:rPr>
              <w:t xml:space="preserve"> porostů </w:t>
            </w:r>
            <w:r w:rsidR="00F901E0" w:rsidRPr="00410C47">
              <w:rPr>
                <w:bCs/>
              </w:rPr>
              <w:t>rákosin</w:t>
            </w:r>
            <w:r w:rsidR="00410C47" w:rsidRPr="00410C47">
              <w:rPr>
                <w:bCs/>
              </w:rPr>
              <w:t xml:space="preserve">, </w:t>
            </w:r>
            <w:sdt>
              <w:sdtPr>
                <w:tag w:val="goog_rdk_69"/>
                <w:id w:val="54616399"/>
              </w:sdtPr>
              <w:sdtEndPr/>
              <w:sdtContent>
                <w:r w:rsidR="00410C47" w:rsidRPr="00410C47">
                  <w:t>která je tvořena především</w:t>
                </w:r>
              </w:sdtContent>
            </w:sdt>
            <w:sdt>
              <w:sdtPr>
                <w:tag w:val="goog_rdk_70"/>
                <w:id w:val="54616400"/>
                <w:showingPlcHdr/>
              </w:sdtPr>
              <w:sdtEndPr/>
              <w:sdtContent>
                <w:r w:rsidR="00D6561C">
                  <w:t xml:space="preserve">     </w:t>
                </w:r>
              </w:sdtContent>
            </w:sdt>
            <w:r w:rsidR="00410C47" w:rsidRPr="00410C47">
              <w:t xml:space="preserve"> porost</w:t>
            </w:r>
            <w:sdt>
              <w:sdtPr>
                <w:tag w:val="goog_rdk_71"/>
                <w:id w:val="54616402"/>
              </w:sdtPr>
              <w:sdtEndPr/>
              <w:sdtContent>
                <w:r w:rsidR="00410C47" w:rsidRPr="00410C47">
                  <w:t>y rákosu obecného (</w:t>
                </w:r>
                <w:sdt>
                  <w:sdtPr>
                    <w:tag w:val="goog_rdk_72"/>
                    <w:id w:val="54616401"/>
                  </w:sdtPr>
                  <w:sdtEndPr/>
                  <w:sdtContent>
                    <w:r w:rsidR="00410C47" w:rsidRPr="00410C47">
                      <w:rPr>
                        <w:i/>
                      </w:rPr>
                      <w:t xml:space="preserve">Phragmites </w:t>
                    </w:r>
                  </w:sdtContent>
                </w:sdt>
                <w:r w:rsidR="00410C47" w:rsidRPr="00410C47">
                  <w:rPr>
                    <w:i/>
                  </w:rPr>
                  <w:t>australis</w:t>
                </w:r>
                <w:r w:rsidR="00410C47" w:rsidRPr="00410C47">
                  <w:t>)</w:t>
                </w:r>
              </w:sdtContent>
            </w:sdt>
            <w:r w:rsidR="00410C47" w:rsidRPr="00410C47">
              <w:rPr>
                <w:bCs/>
              </w:rPr>
              <w:t xml:space="preserve">, </w:t>
            </w:r>
            <w:r w:rsidRPr="00410C47">
              <w:rPr>
                <w:bCs/>
              </w:rPr>
              <w:t xml:space="preserve">by se dále neměla zmenšovat, když </w:t>
            </w:r>
            <w:r w:rsidR="008E2DCF">
              <w:rPr>
                <w:bCs/>
              </w:rPr>
              <w:t>ne</w:t>
            </w:r>
            <w:r w:rsidRPr="00410C47">
              <w:rPr>
                <w:bCs/>
              </w:rPr>
              <w:t>zaujímají ani 1 % rozlohy vodní plochy</w:t>
            </w:r>
            <w:r w:rsidR="008E2DCF">
              <w:rPr>
                <w:bCs/>
              </w:rPr>
              <w:t xml:space="preserve"> (0,5 ha)</w:t>
            </w:r>
            <w:r w:rsidRPr="00410C47">
              <w:rPr>
                <w:bCs/>
              </w:rPr>
              <w:t xml:space="preserve">. </w:t>
            </w:r>
            <w:r w:rsidR="00272535" w:rsidRPr="00410C47">
              <w:rPr>
                <w:bCs/>
              </w:rPr>
              <w:t>Aktuálně ji ovliv</w:t>
            </w:r>
            <w:r w:rsidR="00272535" w:rsidRPr="00107081">
              <w:rPr>
                <w:bCs/>
              </w:rPr>
              <w:t xml:space="preserve">ňuje výška vodního sloupce, průhlednost vody, vodní eroze </w:t>
            </w:r>
            <w:r w:rsidR="00620376" w:rsidRPr="00107081">
              <w:rPr>
                <w:bCs/>
              </w:rPr>
              <w:t xml:space="preserve">a </w:t>
            </w:r>
            <w:r w:rsidR="00D60F45">
              <w:rPr>
                <w:bCs/>
              </w:rPr>
              <w:t>býložravé</w:t>
            </w:r>
            <w:r w:rsidR="00620376" w:rsidRPr="00107081">
              <w:rPr>
                <w:bCs/>
              </w:rPr>
              <w:t xml:space="preserve"> ryby. Pokud se nebude uměle prohlubovat dno jezera</w:t>
            </w:r>
            <w:r w:rsidR="003E1AED" w:rsidRPr="00107081">
              <w:rPr>
                <w:bCs/>
              </w:rPr>
              <w:t>,</w:t>
            </w:r>
            <w:r w:rsidR="00620376" w:rsidRPr="00107081">
              <w:rPr>
                <w:bCs/>
              </w:rPr>
              <w:t xml:space="preserve"> nebude narušena sukcese, která se projevuje postupným navyšováním dna jezera, snižováním hloubky vody a rozrůstáním litorálních makrofyt.</w:t>
            </w:r>
            <w:r w:rsidR="003E1AED" w:rsidRPr="00107081">
              <w:rPr>
                <w:bCs/>
              </w:rPr>
              <w:t xml:space="preserve"> Současně však musí být </w:t>
            </w:r>
            <w:r w:rsidR="00F901E0" w:rsidRPr="00107081">
              <w:rPr>
                <w:bCs/>
              </w:rPr>
              <w:t>přítomno přiměřené množství kaprovitých ryb</w:t>
            </w:r>
            <w:r w:rsidR="00E225BB" w:rsidRPr="00107081">
              <w:rPr>
                <w:bCs/>
              </w:rPr>
              <w:t xml:space="preserve">. Přítomnost amura bílého </w:t>
            </w:r>
            <w:r w:rsidR="00E225BB" w:rsidRPr="00107081">
              <w:t>(</w:t>
            </w:r>
            <w:r w:rsidR="00E225BB" w:rsidRPr="00107081">
              <w:rPr>
                <w:i/>
                <w:iCs/>
              </w:rPr>
              <w:t>Ctenopharyngodon idella</w:t>
            </w:r>
            <w:r w:rsidR="00E225BB" w:rsidRPr="00107081">
              <w:t xml:space="preserve">) </w:t>
            </w:r>
            <w:r w:rsidR="00E225BB" w:rsidRPr="00107081">
              <w:rPr>
                <w:bCs/>
              </w:rPr>
              <w:t>v jezeře je ověřena, množství vysazených ryb nezjištěno</w:t>
            </w:r>
            <w:r w:rsidR="00F901E0" w:rsidRPr="00107081">
              <w:rPr>
                <w:bCs/>
              </w:rPr>
              <w:t>, management musí směřovat k jejich redukci</w:t>
            </w:r>
            <w:r w:rsidR="00E225BB" w:rsidRPr="00107081">
              <w:rPr>
                <w:bCs/>
              </w:rPr>
              <w:t>.</w:t>
            </w:r>
          </w:p>
        </w:tc>
      </w:tr>
      <w:tr w:rsidR="00CA1E98" w14:paraId="7CF3D6DA" w14:textId="77777777">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5189F973" w14:textId="77777777" w:rsidR="00CA1E98" w:rsidRDefault="00CA1E98" w:rsidP="008376D1"/>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53395A2" w14:textId="77777777" w:rsidR="00CA1E98" w:rsidRPr="00107081" w:rsidRDefault="00AB1178">
            <w:pPr>
              <w:jc w:val="both"/>
              <w:rPr>
                <w:b/>
                <w:bCs/>
              </w:rPr>
            </w:pPr>
            <w:r w:rsidRPr="00107081">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17002E10" w14:textId="77777777" w:rsidR="00CA1E98" w:rsidRPr="00107081" w:rsidRDefault="00AB1178">
            <w:pPr>
              <w:jc w:val="center"/>
              <w:rPr>
                <w:bCs/>
              </w:rPr>
            </w:pPr>
            <w:r w:rsidRPr="00107081">
              <w:rPr>
                <w:bCs/>
              </w:rPr>
              <w:t>zhoršený</w:t>
            </w:r>
          </w:p>
        </w:tc>
      </w:tr>
      <w:tr w:rsidR="00CA1E98" w14:paraId="45C2B245" w14:textId="77777777">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31866E7E" w14:textId="77777777" w:rsidR="00CA1E98" w:rsidRDefault="00CA1E98" w:rsidP="008376D1"/>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0D49B703" w14:textId="77777777" w:rsidR="00CA1E98" w:rsidRPr="00107081" w:rsidRDefault="00AB1178">
            <w:pPr>
              <w:jc w:val="both"/>
              <w:rPr>
                <w:b/>
                <w:bCs/>
              </w:rPr>
            </w:pPr>
            <w:r w:rsidRPr="00107081">
              <w:rPr>
                <w:b/>
                <w:bCs/>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5FFE9C65" w14:textId="77777777" w:rsidR="00CA1E98" w:rsidRPr="00107081" w:rsidRDefault="00892225">
            <w:pPr>
              <w:jc w:val="center"/>
              <w:rPr>
                <w:bCs/>
              </w:rPr>
            </w:pPr>
            <w:r w:rsidRPr="00107081">
              <w:rPr>
                <w:bCs/>
              </w:rPr>
              <w:t>zlepšující</w:t>
            </w:r>
            <w:r w:rsidR="008376D1" w:rsidRPr="00107081">
              <w:rPr>
                <w:bCs/>
              </w:rPr>
              <w:t xml:space="preserve"> se</w:t>
            </w:r>
          </w:p>
        </w:tc>
      </w:tr>
      <w:tr w:rsidR="00F901E0" w:rsidRPr="00F66585" w14:paraId="58BBFBB3" w14:textId="77777777" w:rsidTr="002C551C">
        <w:trPr>
          <w:cantSplit/>
          <w:trHeight w:val="251"/>
        </w:trPr>
        <w:tc>
          <w:tcPr>
            <w:tcW w:w="2070" w:type="dxa"/>
            <w:vMerge w:val="restart"/>
            <w:tcBorders>
              <w:top w:val="single" w:sz="12" w:space="0" w:color="000000"/>
              <w:left w:val="single" w:sz="18" w:space="0" w:color="000000"/>
              <w:bottom w:val="single" w:sz="12" w:space="0" w:color="000000"/>
              <w:right w:val="single" w:sz="4" w:space="0" w:color="000000"/>
            </w:tcBorders>
            <w:shd w:val="clear" w:color="auto" w:fill="auto"/>
          </w:tcPr>
          <w:p w14:paraId="593DEA44" w14:textId="77777777" w:rsidR="00F54D3D" w:rsidRPr="00F54D3D" w:rsidRDefault="00F54D3D" w:rsidP="00F54D3D">
            <w:r w:rsidRPr="00F54D3D">
              <w:t>rozloha makrofytní vegetace přirozeně eutrofních a mezotrofních stojatých vod (min. 10 %)</w:t>
            </w:r>
          </w:p>
          <w:p w14:paraId="37510D71" w14:textId="77777777" w:rsidR="00F901E0" w:rsidRPr="00F54D3D" w:rsidRDefault="00F901E0" w:rsidP="002C551C">
            <w:pPr>
              <w:ind w:left="360"/>
              <w:rPr>
                <w:bCs/>
              </w:rPr>
            </w:pPr>
          </w:p>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tcPr>
          <w:p w14:paraId="3B7D809E" w14:textId="6AB2C0EB" w:rsidR="00F901E0" w:rsidRPr="00F54D3D" w:rsidRDefault="00F54D3D" w:rsidP="00D6561C">
            <w:pPr>
              <w:jc w:val="both"/>
              <w:rPr>
                <w:bCs/>
              </w:rPr>
            </w:pPr>
            <w:r w:rsidRPr="00F54D3D">
              <w:t>Makrofytní vegetace, tvořená převážně porosty stolístku klasnatého (</w:t>
            </w:r>
            <w:r w:rsidRPr="00F54D3D">
              <w:rPr>
                <w:i/>
              </w:rPr>
              <w:t>Myriophyllum spicatum</w:t>
            </w:r>
            <w:r w:rsidRPr="00F54D3D">
              <w:t>), je vyvinuta v úzkém pásu podél pobřeží a zaujímá cca 0,3 % vodní plochy jezera. Výraznější rozvoj makrofytní vegetace byl zaznamenán v roce 2008. V současnosti jsou porosty makrofyt</w:t>
            </w:r>
            <w:r w:rsidR="00D60F45">
              <w:t xml:space="preserve"> eliminovány býložravými rybami, hlavně</w:t>
            </w:r>
            <w:r w:rsidRPr="00F54D3D">
              <w:t xml:space="preserve"> amurem bílým</w:t>
            </w:r>
            <w:r w:rsidR="00D60F45">
              <w:t xml:space="preserve"> </w:t>
            </w:r>
            <w:r w:rsidR="00322C88" w:rsidRPr="00B607F8">
              <w:rPr>
                <w:rStyle w:val="acopre"/>
              </w:rPr>
              <w:t>(</w:t>
            </w:r>
            <w:r w:rsidR="00D60F45" w:rsidRPr="00D60F45">
              <w:rPr>
                <w:rStyle w:val="acopre"/>
                <w:i/>
              </w:rPr>
              <w:t>Ctenopharyngodon idella</w:t>
            </w:r>
            <w:r w:rsidR="00322C88" w:rsidRPr="00B607F8">
              <w:rPr>
                <w:rStyle w:val="acopre"/>
              </w:rPr>
              <w:t>)</w:t>
            </w:r>
            <w:r w:rsidRPr="00F54D3D">
              <w:t>. Nutné je snížení množství kaprovitých ryb.</w:t>
            </w:r>
            <w:r w:rsidR="00F901E0" w:rsidRPr="00F54D3D">
              <w:rPr>
                <w:bCs/>
              </w:rPr>
              <w:t xml:space="preserve"> </w:t>
            </w:r>
          </w:p>
        </w:tc>
      </w:tr>
      <w:tr w:rsidR="00F901E0" w:rsidRPr="00F66585" w14:paraId="7A1E33AC" w14:textId="77777777" w:rsidTr="002C551C">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3EB3D4C0" w14:textId="77777777" w:rsidR="00F901E0" w:rsidRPr="00F54D3D" w:rsidRDefault="00F901E0" w:rsidP="002C551C"/>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3F5919C" w14:textId="77777777" w:rsidR="00F901E0" w:rsidRPr="00F54D3D" w:rsidRDefault="00F901E0" w:rsidP="002C551C">
            <w:pPr>
              <w:jc w:val="both"/>
              <w:rPr>
                <w:b/>
                <w:bCs/>
              </w:rPr>
            </w:pPr>
            <w:r w:rsidRPr="00F54D3D">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4EDFC891" w14:textId="77777777" w:rsidR="00F901E0" w:rsidRPr="00F54D3D" w:rsidRDefault="00F901E0" w:rsidP="002C551C">
            <w:pPr>
              <w:jc w:val="center"/>
              <w:rPr>
                <w:bCs/>
              </w:rPr>
            </w:pPr>
            <w:r w:rsidRPr="00F54D3D">
              <w:rPr>
                <w:bCs/>
              </w:rPr>
              <w:t>zhoršený</w:t>
            </w:r>
          </w:p>
        </w:tc>
      </w:tr>
      <w:tr w:rsidR="00F901E0" w:rsidRPr="00F66585" w14:paraId="21BC6CDF" w14:textId="77777777" w:rsidTr="002C551C">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73B134E2" w14:textId="77777777" w:rsidR="00F901E0" w:rsidRPr="00F54D3D" w:rsidRDefault="00F901E0" w:rsidP="002C551C"/>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7046B56A" w14:textId="77777777" w:rsidR="00F901E0" w:rsidRPr="00F54D3D" w:rsidRDefault="00F901E0" w:rsidP="002C551C">
            <w:pPr>
              <w:jc w:val="both"/>
              <w:rPr>
                <w:b/>
                <w:bCs/>
              </w:rPr>
            </w:pPr>
            <w:r w:rsidRPr="00F54D3D">
              <w:rPr>
                <w:b/>
                <w:bCs/>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63AA9253" w14:textId="77777777" w:rsidR="00F901E0" w:rsidRPr="00F54D3D" w:rsidRDefault="00F54D3D" w:rsidP="00F54D3D">
            <w:pPr>
              <w:jc w:val="center"/>
              <w:rPr>
                <w:bCs/>
              </w:rPr>
            </w:pPr>
            <w:r w:rsidRPr="00F54D3D">
              <w:rPr>
                <w:bCs/>
              </w:rPr>
              <w:t>setrvalý</w:t>
            </w:r>
          </w:p>
        </w:tc>
      </w:tr>
      <w:tr w:rsidR="00CA1E98" w14:paraId="58376192" w14:textId="77777777">
        <w:trPr>
          <w:cantSplit/>
          <w:trHeight w:val="251"/>
        </w:trPr>
        <w:tc>
          <w:tcPr>
            <w:tcW w:w="2070" w:type="dxa"/>
            <w:vMerge w:val="restart"/>
            <w:tcBorders>
              <w:top w:val="single" w:sz="12" w:space="0" w:color="000000"/>
              <w:left w:val="single" w:sz="18" w:space="0" w:color="000000"/>
              <w:bottom w:val="single" w:sz="12" w:space="0" w:color="000000"/>
              <w:right w:val="single" w:sz="4" w:space="0" w:color="000000"/>
            </w:tcBorders>
            <w:shd w:val="clear" w:color="auto" w:fill="auto"/>
          </w:tcPr>
          <w:p w14:paraId="54A95E02" w14:textId="77777777" w:rsidR="001E6A99" w:rsidRPr="00107081" w:rsidRDefault="001E6A99" w:rsidP="008376D1">
            <w:pPr>
              <w:ind w:left="37"/>
              <w:rPr>
                <w:bCs/>
              </w:rPr>
            </w:pPr>
            <w:r w:rsidRPr="00107081">
              <w:rPr>
                <w:bCs/>
              </w:rPr>
              <w:t>průhlednost vody v druhé polovině června min. 1</w:t>
            </w:r>
            <w:r w:rsidR="00CE3EFE" w:rsidRPr="00107081">
              <w:rPr>
                <w:bCs/>
              </w:rPr>
              <w:t>5</w:t>
            </w:r>
            <w:r w:rsidRPr="00107081">
              <w:rPr>
                <w:bCs/>
              </w:rPr>
              <w:t>0 cm</w:t>
            </w:r>
          </w:p>
          <w:p w14:paraId="00885902" w14:textId="77777777" w:rsidR="00CA1E98" w:rsidRPr="00107081" w:rsidRDefault="00CA1E98" w:rsidP="008376D1">
            <w:pPr>
              <w:ind w:left="360"/>
              <w:rPr>
                <w:bCs/>
              </w:rPr>
            </w:pPr>
          </w:p>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tcPr>
          <w:p w14:paraId="09CB52E2" w14:textId="3EC236EE" w:rsidR="00CA1E98" w:rsidRPr="00107081" w:rsidRDefault="00370D6E" w:rsidP="00432208">
            <w:pPr>
              <w:jc w:val="both"/>
              <w:rPr>
                <w:bCs/>
              </w:rPr>
            </w:pPr>
            <w:r w:rsidRPr="00107081">
              <w:rPr>
                <w:bCs/>
              </w:rPr>
              <w:t>Jakost vody se obvykle v</w:t>
            </w:r>
            <w:r w:rsidR="00CE3EFE" w:rsidRPr="00107081">
              <w:rPr>
                <w:bCs/>
              </w:rPr>
              <w:t xml:space="preserve"> několikaletých </w:t>
            </w:r>
            <w:r w:rsidRPr="00107081">
              <w:rPr>
                <w:bCs/>
              </w:rPr>
              <w:t>cyklech mění v závislosti na mnoha faktorech – klimatické podmínky, zarybnění</w:t>
            </w:r>
            <w:r w:rsidR="00F66585" w:rsidRPr="00107081">
              <w:rPr>
                <w:bCs/>
              </w:rPr>
              <w:t xml:space="preserve"> (násada kapra</w:t>
            </w:r>
            <w:r w:rsidR="009245DC">
              <w:rPr>
                <w:bCs/>
              </w:rPr>
              <w:t xml:space="preserve"> obecného </w:t>
            </w:r>
            <w:r w:rsidR="009245DC" w:rsidRPr="009245DC">
              <w:rPr>
                <w:bCs/>
                <w:i/>
              </w:rPr>
              <w:t>Cyprinus caprio)</w:t>
            </w:r>
            <w:r w:rsidRPr="00107081">
              <w:rPr>
                <w:bCs/>
              </w:rPr>
              <w:t>, přítomnost slávičky mnohotvárné</w:t>
            </w:r>
            <w:r w:rsidR="009245DC">
              <w:rPr>
                <w:bCs/>
              </w:rPr>
              <w:t xml:space="preserve"> </w:t>
            </w:r>
            <w:r w:rsidR="009245DC">
              <w:rPr>
                <w:bCs/>
                <w:i/>
              </w:rPr>
              <w:t>(Dreissena polymorpha)</w:t>
            </w:r>
            <w:r w:rsidRPr="00107081">
              <w:rPr>
                <w:bCs/>
              </w:rPr>
              <w:t xml:space="preserve"> </w:t>
            </w:r>
            <w:r w:rsidR="00CE3EFE" w:rsidRPr="00107081">
              <w:rPr>
                <w:bCs/>
              </w:rPr>
              <w:t>– a je v korelaci s přítomností vodních rostlin (masivní rozvoj vodních rostlin = vyšší průhlednost vody)</w:t>
            </w:r>
            <w:r w:rsidRPr="00107081">
              <w:rPr>
                <w:bCs/>
              </w:rPr>
              <w:t>. Částečně lze tento tren</w:t>
            </w:r>
            <w:r w:rsidR="00E729E9" w:rsidRPr="00107081">
              <w:rPr>
                <w:bCs/>
              </w:rPr>
              <w:t>d</w:t>
            </w:r>
            <w:r w:rsidRPr="00107081">
              <w:rPr>
                <w:bCs/>
              </w:rPr>
              <w:t xml:space="preserve"> ovlivnit rybářským hospodařením</w:t>
            </w:r>
            <w:r w:rsidR="00E729E9" w:rsidRPr="00107081">
              <w:rPr>
                <w:bCs/>
              </w:rPr>
              <w:t>, které</w:t>
            </w:r>
            <w:r w:rsidRPr="00107081">
              <w:rPr>
                <w:bCs/>
              </w:rPr>
              <w:t xml:space="preserve"> by </w:t>
            </w:r>
            <w:r w:rsidR="00E729E9" w:rsidRPr="00107081">
              <w:rPr>
                <w:bCs/>
              </w:rPr>
              <w:t>nemělo přispívat ke zvýšené eutrofizaci jezera a vymizení vodních rostlin (růžkatce</w:t>
            </w:r>
            <w:r w:rsidR="009245DC">
              <w:rPr>
                <w:bCs/>
              </w:rPr>
              <w:t xml:space="preserve"> </w:t>
            </w:r>
            <w:r w:rsidR="009245DC" w:rsidRPr="009245DC">
              <w:rPr>
                <w:bCs/>
                <w:i/>
              </w:rPr>
              <w:t>Ceratophyllum sp.</w:t>
            </w:r>
            <w:r w:rsidR="00E729E9" w:rsidRPr="009245DC">
              <w:rPr>
                <w:bCs/>
              </w:rPr>
              <w:t>,</w:t>
            </w:r>
            <w:r w:rsidR="00E729E9" w:rsidRPr="009245DC">
              <w:rPr>
                <w:bCs/>
                <w:i/>
              </w:rPr>
              <w:t xml:space="preserve"> </w:t>
            </w:r>
            <w:r w:rsidR="00E729E9" w:rsidRPr="00107081">
              <w:rPr>
                <w:bCs/>
              </w:rPr>
              <w:t>stolístky</w:t>
            </w:r>
            <w:r w:rsidR="009245DC">
              <w:rPr>
                <w:bCs/>
              </w:rPr>
              <w:t xml:space="preserve"> </w:t>
            </w:r>
            <w:r w:rsidR="009245DC" w:rsidRPr="009245DC">
              <w:rPr>
                <w:bCs/>
                <w:i/>
              </w:rPr>
              <w:t>Myriophyllum sp.</w:t>
            </w:r>
            <w:r w:rsidR="00E729E9" w:rsidRPr="00107081">
              <w:rPr>
                <w:bCs/>
              </w:rPr>
              <w:t>, lakušníky</w:t>
            </w:r>
            <w:r w:rsidR="009245DC">
              <w:rPr>
                <w:bCs/>
              </w:rPr>
              <w:t xml:space="preserve"> </w:t>
            </w:r>
            <w:r w:rsidR="009245DC" w:rsidRPr="009245DC">
              <w:rPr>
                <w:bCs/>
                <w:i/>
              </w:rPr>
              <w:t>Batrachium sp.</w:t>
            </w:r>
            <w:r w:rsidR="00E729E9" w:rsidRPr="00107081">
              <w:rPr>
                <w:bCs/>
              </w:rPr>
              <w:t>).</w:t>
            </w:r>
            <w:r w:rsidR="00432208">
              <w:rPr>
                <w:bCs/>
              </w:rPr>
              <w:t xml:space="preserve"> Průhlednost v posledních dvou letech je cca 100 – 120 cm.</w:t>
            </w:r>
          </w:p>
        </w:tc>
      </w:tr>
      <w:tr w:rsidR="00CA1E98" w14:paraId="1D40CE3A" w14:textId="77777777">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5FA70F97" w14:textId="77777777" w:rsidR="00CA1E98" w:rsidRPr="00107081" w:rsidRDefault="00CA1E98" w:rsidP="008376D1"/>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70E0B71" w14:textId="77777777" w:rsidR="00CA1E98" w:rsidRPr="00107081" w:rsidRDefault="00AB1178">
            <w:pPr>
              <w:jc w:val="both"/>
              <w:rPr>
                <w:b/>
                <w:bCs/>
              </w:rPr>
            </w:pPr>
            <w:r w:rsidRPr="00107081">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60D9C3FE" w14:textId="77777777" w:rsidR="00CA1E98" w:rsidRPr="00107081" w:rsidRDefault="00AB1178">
            <w:pPr>
              <w:jc w:val="center"/>
              <w:rPr>
                <w:bCs/>
              </w:rPr>
            </w:pPr>
            <w:r w:rsidRPr="00107081">
              <w:rPr>
                <w:bCs/>
              </w:rPr>
              <w:t>zhoršený</w:t>
            </w:r>
          </w:p>
        </w:tc>
      </w:tr>
      <w:tr w:rsidR="00CA1E98" w14:paraId="01F7DBF4" w14:textId="77777777" w:rsidTr="00896480">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5A345093" w14:textId="77777777" w:rsidR="00CA1E98" w:rsidRPr="00107081" w:rsidRDefault="00CA1E98" w:rsidP="008376D1"/>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2403F883" w14:textId="77777777" w:rsidR="00CA1E98" w:rsidRPr="00107081" w:rsidRDefault="00AB1178">
            <w:pPr>
              <w:jc w:val="both"/>
              <w:rPr>
                <w:b/>
                <w:bCs/>
              </w:rPr>
            </w:pPr>
            <w:r w:rsidRPr="00107081">
              <w:rPr>
                <w:b/>
                <w:bCs/>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47617CA7" w14:textId="77777777" w:rsidR="00CA1E98" w:rsidRPr="00107081" w:rsidRDefault="00A27CBA" w:rsidP="00A27CBA">
            <w:pPr>
              <w:jc w:val="center"/>
              <w:rPr>
                <w:bCs/>
              </w:rPr>
            </w:pPr>
            <w:r>
              <w:rPr>
                <w:bCs/>
              </w:rPr>
              <w:t>z</w:t>
            </w:r>
            <w:r w:rsidR="00CE3EFE" w:rsidRPr="00107081">
              <w:rPr>
                <w:bCs/>
              </w:rPr>
              <w:t>lepšující se</w:t>
            </w:r>
          </w:p>
        </w:tc>
      </w:tr>
      <w:tr w:rsidR="00CA1E98" w14:paraId="3F0F4455" w14:textId="77777777">
        <w:trPr>
          <w:cantSplit/>
          <w:trHeight w:val="251"/>
        </w:trPr>
        <w:tc>
          <w:tcPr>
            <w:tcW w:w="2070" w:type="dxa"/>
            <w:vMerge w:val="restart"/>
            <w:tcBorders>
              <w:top w:val="single" w:sz="12" w:space="0" w:color="000000"/>
              <w:left w:val="single" w:sz="18" w:space="0" w:color="000000"/>
              <w:bottom w:val="single" w:sz="12" w:space="0" w:color="000000"/>
              <w:right w:val="single" w:sz="4" w:space="0" w:color="000000"/>
            </w:tcBorders>
            <w:shd w:val="clear" w:color="auto" w:fill="auto"/>
          </w:tcPr>
          <w:p w14:paraId="1CBDC57B" w14:textId="77777777" w:rsidR="00CA1E98" w:rsidRPr="00896480" w:rsidRDefault="001E6A99" w:rsidP="00ED626C">
            <w:pPr>
              <w:rPr>
                <w:bCs/>
              </w:rPr>
            </w:pPr>
            <w:r w:rsidRPr="00896480">
              <w:rPr>
                <w:bCs/>
              </w:rPr>
              <w:t xml:space="preserve">pokrytí velkého ostrova dřevinami max. </w:t>
            </w:r>
            <w:r w:rsidR="00ED626C" w:rsidRPr="00ED626C">
              <w:rPr>
                <w:bCs/>
              </w:rPr>
              <w:t>4</w:t>
            </w:r>
            <w:r w:rsidRPr="00ED626C">
              <w:rPr>
                <w:bCs/>
              </w:rPr>
              <w:t xml:space="preserve">0 % </w:t>
            </w:r>
            <w:r w:rsidRPr="00896480">
              <w:rPr>
                <w:bCs/>
              </w:rPr>
              <w:t>plochy</w:t>
            </w:r>
          </w:p>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tcPr>
          <w:p w14:paraId="374DCF1C" w14:textId="77777777" w:rsidR="00CA1E98" w:rsidRPr="00896480" w:rsidRDefault="00896480" w:rsidP="00896480">
            <w:pPr>
              <w:jc w:val="both"/>
              <w:rPr>
                <w:bCs/>
              </w:rPr>
            </w:pPr>
            <w:r w:rsidRPr="00896480">
              <w:rPr>
                <w:bCs/>
              </w:rPr>
              <w:t>Na velkém ostrově se započalo s likvidací dřevin, které zarůstají plochy vhodné pro hnízdění ptáků (kolonie racků) a slouží jako úkryt predátorů.  V současnosti je již odlesněno přibližně 50</w:t>
            </w:r>
            <w:r w:rsidR="00EA45EF">
              <w:rPr>
                <w:bCs/>
              </w:rPr>
              <w:t xml:space="preserve"> </w:t>
            </w:r>
            <w:r w:rsidRPr="00896480">
              <w:rPr>
                <w:bCs/>
              </w:rPr>
              <w:t>% plochy ostrova, cílem je dosáhnou pokrytí ostrova dřevinami max. 40 %.</w:t>
            </w:r>
          </w:p>
        </w:tc>
      </w:tr>
      <w:tr w:rsidR="00CA1E98" w14:paraId="3E9CB059" w14:textId="77777777" w:rsidTr="00B95C5E">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47BD3E94" w14:textId="77777777" w:rsidR="00CA1E98" w:rsidRPr="00896480" w:rsidRDefault="00CA1E98"/>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2169B77" w14:textId="77777777" w:rsidR="00CA1E98" w:rsidRPr="00896480" w:rsidRDefault="00AB1178">
            <w:pPr>
              <w:jc w:val="both"/>
              <w:rPr>
                <w:b/>
                <w:bCs/>
              </w:rPr>
            </w:pPr>
            <w:r w:rsidRPr="00896480">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78570D0D" w14:textId="77777777" w:rsidR="00CA1E98" w:rsidRPr="00896480" w:rsidRDefault="00892225">
            <w:pPr>
              <w:jc w:val="center"/>
              <w:rPr>
                <w:bCs/>
              </w:rPr>
            </w:pPr>
            <w:r w:rsidRPr="00896480">
              <w:rPr>
                <w:bCs/>
              </w:rPr>
              <w:t>zhoršený</w:t>
            </w:r>
          </w:p>
        </w:tc>
      </w:tr>
      <w:tr w:rsidR="00CA1E98" w14:paraId="01334971" w14:textId="77777777" w:rsidTr="00896480">
        <w:trPr>
          <w:cantSplit/>
          <w:trHeight w:val="38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1C260D4B" w14:textId="77777777" w:rsidR="00CA1E98" w:rsidRPr="00896480" w:rsidRDefault="00CA1E98"/>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7AD8AA3E" w14:textId="77777777" w:rsidR="00CA1E98" w:rsidRPr="00896480" w:rsidRDefault="00AB1178">
            <w:pPr>
              <w:jc w:val="both"/>
              <w:rPr>
                <w:b/>
                <w:bCs/>
              </w:rPr>
            </w:pPr>
            <w:r w:rsidRPr="00896480">
              <w:rPr>
                <w:b/>
                <w:bCs/>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65080EF9" w14:textId="77777777" w:rsidR="00CA1E98" w:rsidRPr="00896480" w:rsidRDefault="00892225">
            <w:pPr>
              <w:jc w:val="center"/>
              <w:rPr>
                <w:bCs/>
              </w:rPr>
            </w:pPr>
            <w:r w:rsidRPr="00896480">
              <w:rPr>
                <w:bCs/>
              </w:rPr>
              <w:t>zlepšující se</w:t>
            </w:r>
          </w:p>
        </w:tc>
      </w:tr>
      <w:tr w:rsidR="00896480" w:rsidRPr="00896480" w14:paraId="076B2154" w14:textId="77777777" w:rsidTr="00353F42">
        <w:trPr>
          <w:cantSplit/>
          <w:trHeight w:val="251"/>
        </w:trPr>
        <w:tc>
          <w:tcPr>
            <w:tcW w:w="2070" w:type="dxa"/>
            <w:vMerge w:val="restart"/>
            <w:tcBorders>
              <w:top w:val="single" w:sz="12" w:space="0" w:color="000000"/>
              <w:left w:val="single" w:sz="18" w:space="0" w:color="000000"/>
              <w:bottom w:val="single" w:sz="12" w:space="0" w:color="000000"/>
              <w:right w:val="single" w:sz="4" w:space="0" w:color="000000"/>
            </w:tcBorders>
            <w:shd w:val="clear" w:color="auto" w:fill="auto"/>
          </w:tcPr>
          <w:p w14:paraId="27952581" w14:textId="77777777" w:rsidR="00896480" w:rsidRPr="00896480" w:rsidRDefault="00896480" w:rsidP="00353F42">
            <w:pPr>
              <w:rPr>
                <w:bCs/>
              </w:rPr>
            </w:pPr>
            <w:r w:rsidRPr="00896480">
              <w:rPr>
                <w:bCs/>
              </w:rPr>
              <w:t>hnízdění ohrožených druhů vodních ptáků</w:t>
            </w:r>
          </w:p>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tcPr>
          <w:p w14:paraId="1FCC9B36" w14:textId="50CA186A" w:rsidR="00896480" w:rsidRPr="00896480" w:rsidRDefault="00896480" w:rsidP="0037188F">
            <w:pPr>
              <w:jc w:val="both"/>
              <w:rPr>
                <w:bCs/>
              </w:rPr>
            </w:pPr>
            <w:r w:rsidRPr="00896480">
              <w:rPr>
                <w:bCs/>
              </w:rPr>
              <w:t xml:space="preserve">Bylo zde potvrzeno pravidelné hnízdění potápky roháče, labutě velké, husy velké, rákosníka velkého. Naopak od roku 2018 zde nehnízdí </w:t>
            </w:r>
            <w:r w:rsidR="00B42C92">
              <w:rPr>
                <w:snapToGrid w:val="0"/>
              </w:rPr>
              <w:t xml:space="preserve">racek chechtavý </w:t>
            </w:r>
            <w:r w:rsidR="00B42C92">
              <w:t>(</w:t>
            </w:r>
            <w:r w:rsidR="00B42C92">
              <w:rPr>
                <w:i/>
                <w:iCs/>
              </w:rPr>
              <w:t>Chroicocephalus ridibundus</w:t>
            </w:r>
            <w:r w:rsidR="00B42C92">
              <w:t xml:space="preserve">) </w:t>
            </w:r>
            <w:r w:rsidR="00B42C92">
              <w:rPr>
                <w:snapToGrid w:val="0"/>
              </w:rPr>
              <w:t xml:space="preserve">a černohlavý </w:t>
            </w:r>
            <w:r w:rsidR="00B42C92">
              <w:t>(</w:t>
            </w:r>
            <w:r w:rsidR="00B42C92">
              <w:rPr>
                <w:i/>
                <w:iCs/>
              </w:rPr>
              <w:t>Ichthyaetus melanocephalus</w:t>
            </w:r>
            <w:r w:rsidR="00B42C92">
              <w:t>)</w:t>
            </w:r>
            <w:r w:rsidRPr="00896480">
              <w:rPr>
                <w:bCs/>
              </w:rPr>
              <w:t xml:space="preserve">, kvůli čemuž bylo započato s obnovou bezlesí Velkého ostrova </w:t>
            </w:r>
            <w:r w:rsidR="00322C88" w:rsidRPr="00B607F8">
              <w:t>–</w:t>
            </w:r>
            <w:r w:rsidRPr="00896480">
              <w:rPr>
                <w:bCs/>
              </w:rPr>
              <w:t xml:space="preserve"> byly odstraněny náletové dřeviny na polovině ostrova (s plánem pokračování dalšího výřezu) a začalo se se sečením bezlesí a tvorbou malých litorálních ostrůvků. Nově </w:t>
            </w:r>
            <w:r w:rsidR="0037188F">
              <w:rPr>
                <w:bCs/>
              </w:rPr>
              <w:t>na ostrově</w:t>
            </w:r>
            <w:r w:rsidR="0037188F" w:rsidRPr="00896480">
              <w:rPr>
                <w:bCs/>
              </w:rPr>
              <w:t xml:space="preserve"> </w:t>
            </w:r>
            <w:r w:rsidRPr="00896480">
              <w:rPr>
                <w:bCs/>
              </w:rPr>
              <w:t>bylo zjištěno pravděpodobné hnízdění husy velké</w:t>
            </w:r>
            <w:r w:rsidR="00B42C92">
              <w:rPr>
                <w:bCs/>
              </w:rPr>
              <w:t xml:space="preserve"> </w:t>
            </w:r>
            <w:r w:rsidR="00322C88" w:rsidRPr="00B607F8">
              <w:rPr>
                <w:snapToGrid w:val="0"/>
              </w:rPr>
              <w:t>(</w:t>
            </w:r>
            <w:r w:rsidR="00B42C92" w:rsidRPr="00EF2218">
              <w:rPr>
                <w:rStyle w:val="acopre"/>
                <w:i/>
              </w:rPr>
              <w:t>Anser anser</w:t>
            </w:r>
            <w:r w:rsidR="00322C88" w:rsidRPr="00B607F8">
              <w:rPr>
                <w:rStyle w:val="acopre"/>
              </w:rPr>
              <w:t>)</w:t>
            </w:r>
            <w:r w:rsidR="00B42C92">
              <w:rPr>
                <w:rStyle w:val="acopre"/>
                <w:i/>
              </w:rPr>
              <w:t xml:space="preserve">, </w:t>
            </w:r>
            <w:r w:rsidR="000C199A">
              <w:rPr>
                <w:bCs/>
              </w:rPr>
              <w:t>min. 1 pár (celkem na lokalitě 2 – 4 páry).</w:t>
            </w:r>
          </w:p>
        </w:tc>
      </w:tr>
      <w:tr w:rsidR="00896480" w:rsidRPr="00896480" w14:paraId="54E57370"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33EA3FE9" w14:textId="77777777" w:rsidR="00896480" w:rsidRPr="00896480" w:rsidRDefault="00896480" w:rsidP="00353F42"/>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CA2AC2B" w14:textId="77777777" w:rsidR="00896480" w:rsidRPr="00896480" w:rsidRDefault="00896480" w:rsidP="00353F42">
            <w:pPr>
              <w:jc w:val="both"/>
              <w:rPr>
                <w:b/>
                <w:bCs/>
              </w:rPr>
            </w:pPr>
            <w:r w:rsidRPr="00896480">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47B3B9A3" w14:textId="77777777" w:rsidR="00896480" w:rsidRPr="00896480" w:rsidRDefault="00896480" w:rsidP="00353F42">
            <w:pPr>
              <w:jc w:val="center"/>
              <w:rPr>
                <w:bCs/>
              </w:rPr>
            </w:pPr>
            <w:r w:rsidRPr="00896480">
              <w:rPr>
                <w:bCs/>
              </w:rPr>
              <w:t>zhoršený</w:t>
            </w:r>
          </w:p>
        </w:tc>
      </w:tr>
      <w:tr w:rsidR="00896480" w:rsidRPr="00896480" w14:paraId="23178429" w14:textId="77777777" w:rsidTr="00896480">
        <w:trPr>
          <w:cantSplit/>
          <w:trHeight w:val="381"/>
        </w:trPr>
        <w:tc>
          <w:tcPr>
            <w:tcW w:w="2070" w:type="dxa"/>
            <w:vMerge/>
            <w:tcBorders>
              <w:top w:val="single" w:sz="12" w:space="0" w:color="000000"/>
              <w:left w:val="single" w:sz="18" w:space="0" w:color="000000"/>
              <w:bottom w:val="single" w:sz="8" w:space="0" w:color="000000"/>
              <w:right w:val="single" w:sz="4" w:space="0" w:color="000000"/>
            </w:tcBorders>
            <w:shd w:val="clear" w:color="auto" w:fill="auto"/>
          </w:tcPr>
          <w:p w14:paraId="018A65A2" w14:textId="77777777" w:rsidR="00896480" w:rsidRPr="00896480" w:rsidRDefault="00896480" w:rsidP="00353F42"/>
        </w:tc>
        <w:tc>
          <w:tcPr>
            <w:tcW w:w="1418" w:type="dxa"/>
            <w:tcBorders>
              <w:top w:val="single" w:sz="4" w:space="0" w:color="000000"/>
              <w:left w:val="single" w:sz="4" w:space="0" w:color="000000"/>
              <w:bottom w:val="single" w:sz="8" w:space="0" w:color="000000"/>
              <w:right w:val="single" w:sz="4" w:space="0" w:color="000000"/>
            </w:tcBorders>
            <w:shd w:val="clear" w:color="auto" w:fill="auto"/>
          </w:tcPr>
          <w:p w14:paraId="3569B871" w14:textId="77777777" w:rsidR="00896480" w:rsidRPr="00896480" w:rsidRDefault="00896480" w:rsidP="00353F42">
            <w:pPr>
              <w:jc w:val="both"/>
              <w:rPr>
                <w:b/>
                <w:bCs/>
              </w:rPr>
            </w:pPr>
            <w:r w:rsidRPr="00896480">
              <w:rPr>
                <w:b/>
                <w:bCs/>
              </w:rPr>
              <w:t>trend vývoje:</w:t>
            </w:r>
          </w:p>
        </w:tc>
        <w:tc>
          <w:tcPr>
            <w:tcW w:w="5532" w:type="dxa"/>
            <w:tcBorders>
              <w:top w:val="single" w:sz="4" w:space="0" w:color="000000"/>
              <w:left w:val="single" w:sz="4" w:space="0" w:color="000000"/>
              <w:bottom w:val="single" w:sz="8" w:space="0" w:color="000000"/>
              <w:right w:val="single" w:sz="18" w:space="0" w:color="000000"/>
            </w:tcBorders>
            <w:shd w:val="clear" w:color="auto" w:fill="auto"/>
          </w:tcPr>
          <w:p w14:paraId="33D5908F" w14:textId="77777777" w:rsidR="00896480" w:rsidRPr="00896480" w:rsidRDefault="00896480" w:rsidP="00353F42">
            <w:pPr>
              <w:jc w:val="center"/>
              <w:rPr>
                <w:bCs/>
              </w:rPr>
            </w:pPr>
            <w:r w:rsidRPr="00896480">
              <w:rPr>
                <w:bCs/>
              </w:rPr>
              <w:t>zlepšující se</w:t>
            </w:r>
          </w:p>
        </w:tc>
      </w:tr>
      <w:tr w:rsidR="00896480" w:rsidRPr="00896480" w14:paraId="279CED6C" w14:textId="77777777" w:rsidTr="00353F42">
        <w:trPr>
          <w:cantSplit/>
          <w:trHeight w:val="251"/>
        </w:trPr>
        <w:tc>
          <w:tcPr>
            <w:tcW w:w="2070" w:type="dxa"/>
            <w:vMerge w:val="restart"/>
            <w:tcBorders>
              <w:top w:val="single" w:sz="12" w:space="0" w:color="000000"/>
              <w:left w:val="single" w:sz="18" w:space="0" w:color="000000"/>
              <w:bottom w:val="single" w:sz="12" w:space="0" w:color="000000"/>
              <w:right w:val="single" w:sz="4" w:space="0" w:color="000000"/>
            </w:tcBorders>
            <w:shd w:val="clear" w:color="auto" w:fill="auto"/>
          </w:tcPr>
          <w:p w14:paraId="5835D3F0" w14:textId="77777777" w:rsidR="00896480" w:rsidRPr="00896480" w:rsidRDefault="00896480" w:rsidP="00353F42">
            <w:pPr>
              <w:rPr>
                <w:bCs/>
              </w:rPr>
            </w:pPr>
            <w:r w:rsidRPr="00896480">
              <w:rPr>
                <w:bCs/>
              </w:rPr>
              <w:t>pravidelný výskyt protahujících a zimujících ohrožených druhů vodních ptáků</w:t>
            </w:r>
          </w:p>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tcPr>
          <w:p w14:paraId="24107D20" w14:textId="6D1C2369" w:rsidR="00896480" w:rsidRPr="00896480" w:rsidRDefault="00896480" w:rsidP="00B42C92">
            <w:pPr>
              <w:jc w:val="both"/>
              <w:rPr>
                <w:bCs/>
              </w:rPr>
            </w:pPr>
            <w:r w:rsidRPr="00896480">
              <w:rPr>
                <w:bCs/>
              </w:rPr>
              <w:t>Během mimohnízdního období zde byly pravidelně pozorovány četné ohrožené druhy vodních ptáků, včetně lžičáka pestrého</w:t>
            </w:r>
            <w:r w:rsidR="00B42C92">
              <w:rPr>
                <w:bCs/>
              </w:rPr>
              <w:t xml:space="preserve"> </w:t>
            </w:r>
            <w:r w:rsidR="00B42C92">
              <w:t>(</w:t>
            </w:r>
            <w:r w:rsidR="00303258">
              <w:rPr>
                <w:i/>
                <w:iCs/>
              </w:rPr>
              <w:t xml:space="preserve">Spatula </w:t>
            </w:r>
            <w:r w:rsidR="00B42C92">
              <w:rPr>
                <w:i/>
                <w:iCs/>
              </w:rPr>
              <w:t>clypeata</w:t>
            </w:r>
            <w:r w:rsidR="00B42C92">
              <w:t>)</w:t>
            </w:r>
            <w:r w:rsidRPr="00896480">
              <w:rPr>
                <w:bCs/>
              </w:rPr>
              <w:t xml:space="preserve">, </w:t>
            </w:r>
            <w:r w:rsidR="00B42C92">
              <w:rPr>
                <w:snapToGrid w:val="0"/>
              </w:rPr>
              <w:t xml:space="preserve">čírky obecné </w:t>
            </w:r>
            <w:r w:rsidR="00322C88" w:rsidRPr="00B607F8">
              <w:rPr>
                <w:rStyle w:val="acopre"/>
              </w:rPr>
              <w:t>(</w:t>
            </w:r>
            <w:r w:rsidR="00B42C92" w:rsidRPr="00EF2218">
              <w:rPr>
                <w:rStyle w:val="acopre"/>
                <w:i/>
              </w:rPr>
              <w:t>Anas crecca</w:t>
            </w:r>
            <w:r w:rsidR="00322C88" w:rsidRPr="00B607F8">
              <w:rPr>
                <w:rStyle w:val="acopre"/>
              </w:rPr>
              <w:t>)</w:t>
            </w:r>
            <w:r w:rsidR="00B42C92" w:rsidRPr="00EF2218">
              <w:rPr>
                <w:rStyle w:val="acopre"/>
                <w:i/>
              </w:rPr>
              <w:t xml:space="preserve"> </w:t>
            </w:r>
            <w:r w:rsidR="00B42C92">
              <w:rPr>
                <w:snapToGrid w:val="0"/>
              </w:rPr>
              <w:t xml:space="preserve">a čírky modré </w:t>
            </w:r>
            <w:r w:rsidR="00322C88" w:rsidRPr="00B607F8">
              <w:rPr>
                <w:rStyle w:val="acopre"/>
              </w:rPr>
              <w:t>(</w:t>
            </w:r>
            <w:r w:rsidR="00303258">
              <w:rPr>
                <w:i/>
                <w:iCs/>
              </w:rPr>
              <w:t xml:space="preserve">Spatula </w:t>
            </w:r>
            <w:r w:rsidR="00B42C92" w:rsidRPr="00EF2218">
              <w:rPr>
                <w:rStyle w:val="acopre"/>
                <w:i/>
              </w:rPr>
              <w:t>querquedula</w:t>
            </w:r>
            <w:r w:rsidR="00322C88" w:rsidRPr="00B607F8">
              <w:rPr>
                <w:rStyle w:val="acopre"/>
              </w:rPr>
              <w:t>)</w:t>
            </w:r>
            <w:r w:rsidRPr="00896480">
              <w:rPr>
                <w:bCs/>
              </w:rPr>
              <w:t>, hohola severního</w:t>
            </w:r>
            <w:r w:rsidR="00B42C92">
              <w:rPr>
                <w:bCs/>
              </w:rPr>
              <w:t xml:space="preserve"> </w:t>
            </w:r>
            <w:r w:rsidR="00B42C92">
              <w:t>(</w:t>
            </w:r>
            <w:r w:rsidR="00B42C92">
              <w:rPr>
                <w:i/>
                <w:iCs/>
              </w:rPr>
              <w:t>Bucephala clangula</w:t>
            </w:r>
            <w:r w:rsidR="00B42C92">
              <w:t>)</w:t>
            </w:r>
            <w:r w:rsidRPr="00896480">
              <w:rPr>
                <w:bCs/>
              </w:rPr>
              <w:t>, volavky bílé</w:t>
            </w:r>
            <w:r w:rsidR="00B42C92">
              <w:rPr>
                <w:bCs/>
              </w:rPr>
              <w:t xml:space="preserve"> </w:t>
            </w:r>
            <w:r w:rsidR="00322C88" w:rsidRPr="00B607F8">
              <w:rPr>
                <w:rStyle w:val="acopre"/>
              </w:rPr>
              <w:t>(</w:t>
            </w:r>
            <w:r w:rsidR="00B42C92" w:rsidRPr="00EF2218">
              <w:rPr>
                <w:rStyle w:val="acopre"/>
                <w:i/>
              </w:rPr>
              <w:t>Ardea alba</w:t>
            </w:r>
            <w:r w:rsidR="00322C88" w:rsidRPr="00B607F8">
              <w:rPr>
                <w:rStyle w:val="acopre"/>
              </w:rPr>
              <w:t>)</w:t>
            </w:r>
            <w:r w:rsidRPr="00896480">
              <w:rPr>
                <w:bCs/>
              </w:rPr>
              <w:t xml:space="preserve">, </w:t>
            </w:r>
            <w:r w:rsidR="00B42C92">
              <w:rPr>
                <w:snapToGrid w:val="0"/>
              </w:rPr>
              <w:t xml:space="preserve">rybáka černého </w:t>
            </w:r>
            <w:r w:rsidR="00322C88" w:rsidRPr="00B607F8">
              <w:rPr>
                <w:rStyle w:val="acopre"/>
              </w:rPr>
              <w:t>(</w:t>
            </w:r>
            <w:r w:rsidR="00B42C92" w:rsidRPr="00EF2218">
              <w:rPr>
                <w:rStyle w:val="acopre"/>
                <w:i/>
              </w:rPr>
              <w:t>Chlidonias niger</w:t>
            </w:r>
            <w:r w:rsidR="00322C88" w:rsidRPr="00B607F8">
              <w:rPr>
                <w:rStyle w:val="acopre"/>
              </w:rPr>
              <w:t>)</w:t>
            </w:r>
            <w:r w:rsidR="00B42C92">
              <w:rPr>
                <w:rStyle w:val="acopre"/>
              </w:rPr>
              <w:t xml:space="preserve"> </w:t>
            </w:r>
            <w:r w:rsidR="00B42C92">
              <w:rPr>
                <w:snapToGrid w:val="0"/>
              </w:rPr>
              <w:t xml:space="preserve">a rybáka obecného </w:t>
            </w:r>
            <w:r w:rsidR="00322C88" w:rsidRPr="00B607F8">
              <w:rPr>
                <w:rStyle w:val="acopre"/>
              </w:rPr>
              <w:t>(</w:t>
            </w:r>
            <w:r w:rsidR="00B42C92" w:rsidRPr="002E07FE">
              <w:rPr>
                <w:rStyle w:val="acopre"/>
                <w:i/>
              </w:rPr>
              <w:t>Sterna hirundo</w:t>
            </w:r>
            <w:r w:rsidR="00322C88" w:rsidRPr="00B607F8">
              <w:rPr>
                <w:rStyle w:val="acopre"/>
              </w:rPr>
              <w:t>)</w:t>
            </w:r>
            <w:r w:rsidRPr="00EA45EF">
              <w:rPr>
                <w:bCs/>
              </w:rPr>
              <w:t>,</w:t>
            </w:r>
            <w:r w:rsidRPr="00896480">
              <w:rPr>
                <w:bCs/>
              </w:rPr>
              <w:t xml:space="preserve"> orlovce říčního</w:t>
            </w:r>
            <w:r w:rsidR="00B42C92">
              <w:rPr>
                <w:bCs/>
              </w:rPr>
              <w:t xml:space="preserve"> </w:t>
            </w:r>
            <w:r w:rsidR="00322C88" w:rsidRPr="00B607F8">
              <w:rPr>
                <w:rStyle w:val="acopre"/>
              </w:rPr>
              <w:t>(</w:t>
            </w:r>
            <w:r w:rsidR="00B42C92" w:rsidRPr="002E07FE">
              <w:rPr>
                <w:rStyle w:val="acopre"/>
                <w:i/>
              </w:rPr>
              <w:t>Pandion haliaetus</w:t>
            </w:r>
            <w:r w:rsidR="00322C88" w:rsidRPr="00B607F8">
              <w:rPr>
                <w:rStyle w:val="acopre"/>
              </w:rPr>
              <w:t>)</w:t>
            </w:r>
            <w:r w:rsidRPr="00896480">
              <w:rPr>
                <w:bCs/>
              </w:rPr>
              <w:t xml:space="preserve">, </w:t>
            </w:r>
            <w:r w:rsidR="00B42C92">
              <w:rPr>
                <w:bCs/>
              </w:rPr>
              <w:t xml:space="preserve">orla mořského </w:t>
            </w:r>
            <w:r w:rsidR="00322C88" w:rsidRPr="00B607F8">
              <w:rPr>
                <w:rStyle w:val="acopre"/>
              </w:rPr>
              <w:t>(</w:t>
            </w:r>
            <w:r w:rsidR="00B42C92" w:rsidRPr="002E07FE">
              <w:rPr>
                <w:rStyle w:val="acopre"/>
                <w:i/>
              </w:rPr>
              <w:t>Haliaeetus albicilla</w:t>
            </w:r>
            <w:r w:rsidR="00322C88" w:rsidRPr="00B607F8">
              <w:rPr>
                <w:rStyle w:val="acopre"/>
              </w:rPr>
              <w:t>)</w:t>
            </w:r>
            <w:r w:rsidR="00B42C92">
              <w:rPr>
                <w:snapToGrid w:val="0"/>
              </w:rPr>
              <w:t xml:space="preserve"> </w:t>
            </w:r>
            <w:r w:rsidRPr="00896480">
              <w:rPr>
                <w:bCs/>
              </w:rPr>
              <w:t>ad.</w:t>
            </w:r>
          </w:p>
        </w:tc>
      </w:tr>
      <w:tr w:rsidR="00896480" w:rsidRPr="00896480" w14:paraId="6FABFD1F"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4A4D15EF" w14:textId="77777777" w:rsidR="00896480" w:rsidRPr="00896480" w:rsidRDefault="00896480" w:rsidP="00353F42"/>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A4F5987" w14:textId="77777777" w:rsidR="00896480" w:rsidRPr="00896480" w:rsidRDefault="00896480" w:rsidP="00353F42">
            <w:pPr>
              <w:jc w:val="both"/>
              <w:rPr>
                <w:b/>
                <w:bCs/>
              </w:rPr>
            </w:pPr>
            <w:r w:rsidRPr="00896480">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212A5282" w14:textId="75E48A31" w:rsidR="00896480" w:rsidRPr="00896480" w:rsidRDefault="0052343F" w:rsidP="00353F42">
            <w:pPr>
              <w:jc w:val="center"/>
              <w:rPr>
                <w:bCs/>
              </w:rPr>
            </w:pPr>
            <w:r>
              <w:rPr>
                <w:bCs/>
              </w:rPr>
              <w:t>dobrý</w:t>
            </w:r>
          </w:p>
        </w:tc>
      </w:tr>
      <w:tr w:rsidR="00896480" w:rsidRPr="00896480" w14:paraId="42A2D250" w14:textId="77777777" w:rsidTr="00353F42">
        <w:trPr>
          <w:cantSplit/>
          <w:trHeight w:val="381"/>
        </w:trPr>
        <w:tc>
          <w:tcPr>
            <w:tcW w:w="2070" w:type="dxa"/>
            <w:vMerge/>
            <w:tcBorders>
              <w:top w:val="single" w:sz="12" w:space="0" w:color="000000"/>
              <w:left w:val="single" w:sz="18" w:space="0" w:color="000000"/>
              <w:bottom w:val="single" w:sz="8" w:space="0" w:color="000000"/>
              <w:right w:val="single" w:sz="4" w:space="0" w:color="000000"/>
            </w:tcBorders>
            <w:shd w:val="clear" w:color="auto" w:fill="auto"/>
          </w:tcPr>
          <w:p w14:paraId="341A7B6F" w14:textId="77777777" w:rsidR="00896480" w:rsidRPr="00896480" w:rsidRDefault="00896480" w:rsidP="00353F42"/>
        </w:tc>
        <w:tc>
          <w:tcPr>
            <w:tcW w:w="1418" w:type="dxa"/>
            <w:tcBorders>
              <w:top w:val="single" w:sz="4" w:space="0" w:color="000000"/>
              <w:left w:val="single" w:sz="4" w:space="0" w:color="000000"/>
              <w:bottom w:val="single" w:sz="8" w:space="0" w:color="000000"/>
              <w:right w:val="single" w:sz="4" w:space="0" w:color="000000"/>
            </w:tcBorders>
            <w:shd w:val="clear" w:color="auto" w:fill="auto"/>
          </w:tcPr>
          <w:p w14:paraId="76FE1DD3" w14:textId="77777777" w:rsidR="00896480" w:rsidRPr="00896480" w:rsidRDefault="00896480" w:rsidP="00353F42">
            <w:pPr>
              <w:jc w:val="both"/>
              <w:rPr>
                <w:b/>
                <w:bCs/>
              </w:rPr>
            </w:pPr>
            <w:r w:rsidRPr="00896480">
              <w:rPr>
                <w:b/>
                <w:bCs/>
              </w:rPr>
              <w:t>trend vývoje:</w:t>
            </w:r>
          </w:p>
        </w:tc>
        <w:tc>
          <w:tcPr>
            <w:tcW w:w="5532" w:type="dxa"/>
            <w:tcBorders>
              <w:top w:val="single" w:sz="4" w:space="0" w:color="000000"/>
              <w:left w:val="single" w:sz="4" w:space="0" w:color="000000"/>
              <w:bottom w:val="single" w:sz="8" w:space="0" w:color="000000"/>
              <w:right w:val="single" w:sz="18" w:space="0" w:color="000000"/>
            </w:tcBorders>
            <w:shd w:val="clear" w:color="auto" w:fill="auto"/>
          </w:tcPr>
          <w:p w14:paraId="0DCB12F4" w14:textId="77777777" w:rsidR="00896480" w:rsidRPr="00896480" w:rsidRDefault="00896480" w:rsidP="00353F42">
            <w:pPr>
              <w:jc w:val="center"/>
              <w:rPr>
                <w:bCs/>
              </w:rPr>
            </w:pPr>
            <w:r w:rsidRPr="00896480">
              <w:rPr>
                <w:bCs/>
              </w:rPr>
              <w:t>setrvalý</w:t>
            </w:r>
          </w:p>
        </w:tc>
      </w:tr>
      <w:tr w:rsidR="00B95C5E" w14:paraId="1E1EA3BA" w14:textId="77777777" w:rsidTr="00B95C5E">
        <w:trPr>
          <w:cantSplit/>
          <w:trHeight w:val="381"/>
        </w:trPr>
        <w:tc>
          <w:tcPr>
            <w:tcW w:w="2070" w:type="dxa"/>
            <w:tcBorders>
              <w:top w:val="single" w:sz="12" w:space="0" w:color="000000"/>
              <w:bottom w:val="single" w:sz="12" w:space="0" w:color="000000"/>
            </w:tcBorders>
            <w:shd w:val="clear" w:color="auto" w:fill="auto"/>
          </w:tcPr>
          <w:p w14:paraId="7B6B1F53" w14:textId="77777777" w:rsidR="00B95C5E" w:rsidRPr="00892225" w:rsidRDefault="00B95C5E">
            <w:pPr>
              <w:rPr>
                <w:color w:val="0070C0"/>
              </w:rPr>
            </w:pPr>
          </w:p>
        </w:tc>
        <w:tc>
          <w:tcPr>
            <w:tcW w:w="1418" w:type="dxa"/>
            <w:tcBorders>
              <w:top w:val="single" w:sz="12" w:space="0" w:color="000000"/>
              <w:bottom w:val="single" w:sz="8" w:space="0" w:color="000000"/>
            </w:tcBorders>
            <w:shd w:val="clear" w:color="auto" w:fill="auto"/>
          </w:tcPr>
          <w:p w14:paraId="579DB24E" w14:textId="77777777" w:rsidR="00B95C5E" w:rsidRPr="00892225" w:rsidRDefault="00B95C5E">
            <w:pPr>
              <w:jc w:val="both"/>
              <w:rPr>
                <w:b/>
                <w:bCs/>
                <w:color w:val="0070C0"/>
              </w:rPr>
            </w:pPr>
          </w:p>
        </w:tc>
        <w:tc>
          <w:tcPr>
            <w:tcW w:w="5532" w:type="dxa"/>
            <w:tcBorders>
              <w:top w:val="single" w:sz="12" w:space="0" w:color="000000"/>
              <w:left w:val="nil"/>
              <w:bottom w:val="single" w:sz="8" w:space="0" w:color="000000"/>
            </w:tcBorders>
            <w:shd w:val="clear" w:color="auto" w:fill="auto"/>
          </w:tcPr>
          <w:p w14:paraId="57CE3D9D" w14:textId="77777777" w:rsidR="00B95C5E" w:rsidRPr="00892225" w:rsidRDefault="00B95C5E">
            <w:pPr>
              <w:jc w:val="center"/>
              <w:rPr>
                <w:bCs/>
                <w:color w:val="0070C0"/>
              </w:rPr>
            </w:pPr>
          </w:p>
        </w:tc>
      </w:tr>
      <w:tr w:rsidR="002445D5" w14:paraId="5DF502EE" w14:textId="77777777" w:rsidTr="00D95CE5">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187BDB6F" w14:textId="77777777" w:rsidR="002445D5" w:rsidRDefault="002445D5" w:rsidP="00D95CE5">
            <w:pPr>
              <w:jc w:val="both"/>
              <w:rPr>
                <w:b/>
                <w:bCs/>
              </w:rPr>
            </w:pPr>
            <w:r>
              <w:rPr>
                <w:b/>
                <w:bCs/>
              </w:rPr>
              <w:t xml:space="preserve">ekosystém: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629DE207" w14:textId="77777777" w:rsidR="002445D5" w:rsidRDefault="002445D5" w:rsidP="002445D5">
            <w:pPr>
              <w:jc w:val="both"/>
              <w:rPr>
                <w:bCs/>
              </w:rPr>
            </w:pPr>
            <w:r>
              <w:rPr>
                <w:bCs/>
              </w:rPr>
              <w:t>Ekosystém mokřadů</w:t>
            </w:r>
          </w:p>
        </w:tc>
      </w:tr>
      <w:tr w:rsidR="002445D5" w14:paraId="6D2B7468" w14:textId="77777777" w:rsidTr="00D95CE5">
        <w:trPr>
          <w:cantSplit/>
          <w:trHeight w:val="251"/>
        </w:trPr>
        <w:tc>
          <w:tcPr>
            <w:tcW w:w="2070" w:type="dxa"/>
            <w:tcBorders>
              <w:top w:val="double" w:sz="4" w:space="0" w:color="000000"/>
              <w:left w:val="single" w:sz="18" w:space="0" w:color="000000"/>
              <w:bottom w:val="single" w:sz="4" w:space="0" w:color="000000"/>
              <w:right w:val="single" w:sz="4" w:space="0" w:color="000000"/>
            </w:tcBorders>
            <w:shd w:val="clear" w:color="auto" w:fill="BFBFBF"/>
          </w:tcPr>
          <w:p w14:paraId="1B7E3CE1" w14:textId="77777777" w:rsidR="002445D5" w:rsidRDefault="002445D5" w:rsidP="00D95CE5">
            <w:pPr>
              <w:jc w:val="both"/>
              <w:rPr>
                <w:b/>
                <w:bCs/>
              </w:rPr>
            </w:pPr>
            <w:r>
              <w:rPr>
                <w:b/>
                <w:bCs/>
              </w:rPr>
              <w:t>indikátory cílového stavu</w:t>
            </w:r>
          </w:p>
        </w:tc>
        <w:tc>
          <w:tcPr>
            <w:tcW w:w="6950" w:type="dxa"/>
            <w:gridSpan w:val="2"/>
            <w:tcBorders>
              <w:top w:val="double" w:sz="4" w:space="0" w:color="000000"/>
              <w:left w:val="single" w:sz="4" w:space="0" w:color="000000"/>
              <w:bottom w:val="single" w:sz="4" w:space="0" w:color="000000"/>
              <w:right w:val="single" w:sz="18" w:space="0" w:color="000000"/>
            </w:tcBorders>
            <w:shd w:val="clear" w:color="auto" w:fill="BFBFBF"/>
          </w:tcPr>
          <w:p w14:paraId="54F2441A" w14:textId="77777777" w:rsidR="002445D5" w:rsidRDefault="002445D5" w:rsidP="00D95CE5">
            <w:pPr>
              <w:jc w:val="both"/>
              <w:rPr>
                <w:b/>
                <w:bCs/>
              </w:rPr>
            </w:pPr>
            <w:r>
              <w:rPr>
                <w:b/>
                <w:bCs/>
              </w:rPr>
              <w:t>aktuální hodnoty indikátorů a zhodnocení stavu a trendu vývoje ekosystému ve vztahu k provedené péči a působícím vlivům</w:t>
            </w:r>
          </w:p>
        </w:tc>
      </w:tr>
      <w:tr w:rsidR="002445D5" w14:paraId="7382D4B8" w14:textId="77777777" w:rsidTr="00D95CE5">
        <w:trPr>
          <w:cantSplit/>
          <w:trHeight w:val="251"/>
        </w:trPr>
        <w:tc>
          <w:tcPr>
            <w:tcW w:w="2070" w:type="dxa"/>
            <w:vMerge w:val="restart"/>
            <w:tcBorders>
              <w:top w:val="single" w:sz="4" w:space="0" w:color="000000"/>
              <w:left w:val="single" w:sz="18" w:space="0" w:color="000000"/>
              <w:bottom w:val="single" w:sz="12" w:space="0" w:color="000000"/>
              <w:right w:val="single" w:sz="4" w:space="0" w:color="000000"/>
            </w:tcBorders>
            <w:shd w:val="clear" w:color="auto" w:fill="auto"/>
          </w:tcPr>
          <w:p w14:paraId="371DA741" w14:textId="77777777" w:rsidR="00A27CBA" w:rsidRPr="00A27CBA" w:rsidRDefault="00A27CBA" w:rsidP="00A27CBA">
            <w:pPr>
              <w:pBdr>
                <w:top w:val="nil"/>
                <w:left w:val="nil"/>
                <w:bottom w:val="nil"/>
                <w:right w:val="nil"/>
                <w:between w:val="nil"/>
              </w:pBdr>
              <w:ind w:left="37"/>
              <w:jc w:val="both"/>
              <w:rPr>
                <w:rFonts w:eastAsia="Times New Roman"/>
              </w:rPr>
            </w:pPr>
            <w:r w:rsidRPr="00A27CBA">
              <w:rPr>
                <w:rFonts w:eastAsia="Times New Roman"/>
              </w:rPr>
              <w:t xml:space="preserve">vodní hladina bez rákosin v rozsahu 20 až 40 % </w:t>
            </w:r>
          </w:p>
          <w:p w14:paraId="07A62AA1" w14:textId="77777777" w:rsidR="002445D5" w:rsidRPr="00A27CBA" w:rsidRDefault="002445D5" w:rsidP="00A27CBA">
            <w:pPr>
              <w:ind w:left="360"/>
              <w:rPr>
                <w:bCs/>
              </w:rPr>
            </w:pPr>
          </w:p>
        </w:tc>
        <w:tc>
          <w:tcPr>
            <w:tcW w:w="6950" w:type="dxa"/>
            <w:gridSpan w:val="2"/>
            <w:tcBorders>
              <w:top w:val="single" w:sz="4" w:space="0" w:color="000000"/>
              <w:left w:val="single" w:sz="4" w:space="0" w:color="000000"/>
              <w:bottom w:val="single" w:sz="4" w:space="0" w:color="000000"/>
              <w:right w:val="single" w:sz="18" w:space="0" w:color="000000"/>
            </w:tcBorders>
            <w:shd w:val="clear" w:color="auto" w:fill="auto"/>
          </w:tcPr>
          <w:p w14:paraId="0CBE16F1" w14:textId="32B73972" w:rsidR="002445D5" w:rsidRPr="00A27CBA" w:rsidRDefault="0041321C" w:rsidP="00EA45EF">
            <w:pPr>
              <w:jc w:val="both"/>
              <w:rPr>
                <w:bCs/>
              </w:rPr>
            </w:pPr>
            <w:r w:rsidRPr="00A27CBA">
              <w:rPr>
                <w:bCs/>
              </w:rPr>
              <w:t xml:space="preserve">V současnosti je </w:t>
            </w:r>
            <w:r w:rsidR="00B42C92">
              <w:rPr>
                <w:bCs/>
              </w:rPr>
              <w:t>M</w:t>
            </w:r>
            <w:r w:rsidRPr="00A27CBA">
              <w:rPr>
                <w:bCs/>
              </w:rPr>
              <w:t xml:space="preserve">alé jezero </w:t>
            </w:r>
            <w:r w:rsidR="00E33B30" w:rsidRPr="00A27CBA">
              <w:rPr>
                <w:bCs/>
              </w:rPr>
              <w:t>zarostlé</w:t>
            </w:r>
            <w:r w:rsidRPr="00A27CBA">
              <w:rPr>
                <w:bCs/>
              </w:rPr>
              <w:t xml:space="preserve"> </w:t>
            </w:r>
            <w:r w:rsidR="00DC11B0" w:rsidRPr="00A27CBA">
              <w:rPr>
                <w:bCs/>
              </w:rPr>
              <w:t xml:space="preserve">vegetací (rákosiny a nálety dřevin) </w:t>
            </w:r>
            <w:r w:rsidRPr="00A27CBA">
              <w:rPr>
                <w:bCs/>
              </w:rPr>
              <w:t>cca z</w:t>
            </w:r>
            <w:r w:rsidR="00DC11B0" w:rsidRPr="00A27CBA">
              <w:rPr>
                <w:bCs/>
              </w:rPr>
              <w:t> </w:t>
            </w:r>
            <w:r w:rsidR="00E33B30" w:rsidRPr="00A27CBA">
              <w:rPr>
                <w:bCs/>
              </w:rPr>
              <w:t>30</w:t>
            </w:r>
            <w:r w:rsidR="00DC11B0" w:rsidRPr="00A27CBA">
              <w:rPr>
                <w:bCs/>
              </w:rPr>
              <w:t xml:space="preserve"> %, ostatní plochy mokřadů v ji</w:t>
            </w:r>
            <w:r w:rsidR="0035200D">
              <w:rPr>
                <w:bCs/>
              </w:rPr>
              <w:t>žní</w:t>
            </w:r>
            <w:r w:rsidR="00DC11B0" w:rsidRPr="00A27CBA">
              <w:rPr>
                <w:bCs/>
              </w:rPr>
              <w:t xml:space="preserve"> části </w:t>
            </w:r>
            <w:r w:rsidR="00EA6446">
              <w:rPr>
                <w:bCs/>
              </w:rPr>
              <w:t>PP</w:t>
            </w:r>
            <w:r w:rsidR="00DC11B0" w:rsidRPr="00A27CBA">
              <w:rPr>
                <w:bCs/>
              </w:rPr>
              <w:t xml:space="preserve"> jsou </w:t>
            </w:r>
            <w:r w:rsidR="00E33B30" w:rsidRPr="00A27CBA">
              <w:rPr>
                <w:bCs/>
              </w:rPr>
              <w:t xml:space="preserve">však pokryté vegetací </w:t>
            </w:r>
            <w:r w:rsidR="00DC11B0" w:rsidRPr="00A27CBA">
              <w:rPr>
                <w:bCs/>
              </w:rPr>
              <w:t>téměř z 90 %. Tato situace je způsobená nízkou hladinou vody v uplynulém období (nedostatečný přítok vody z </w:t>
            </w:r>
            <w:r w:rsidR="0037188F">
              <w:rPr>
                <w:bCs/>
              </w:rPr>
              <w:t>M</w:t>
            </w:r>
            <w:r w:rsidR="00DC11B0" w:rsidRPr="00A27CBA">
              <w:rPr>
                <w:bCs/>
              </w:rPr>
              <w:t>alého jezera v kombinaci se suchem posledních pěti let)</w:t>
            </w:r>
            <w:r w:rsidR="00E33B30" w:rsidRPr="00A27CBA">
              <w:rPr>
                <w:bCs/>
              </w:rPr>
              <w:t xml:space="preserve"> a nedostatečným vyřezáváním vegetace. V případě </w:t>
            </w:r>
            <w:r w:rsidR="00DC11B0" w:rsidRPr="00A27CBA">
              <w:rPr>
                <w:bCs/>
              </w:rPr>
              <w:t>menší</w:t>
            </w:r>
            <w:r w:rsidR="00E33B30" w:rsidRPr="00A27CBA">
              <w:rPr>
                <w:bCs/>
              </w:rPr>
              <w:t>ho</w:t>
            </w:r>
            <w:r w:rsidR="00DC11B0" w:rsidRPr="00A27CBA">
              <w:rPr>
                <w:bCs/>
              </w:rPr>
              <w:t xml:space="preserve"> mokřad</w:t>
            </w:r>
            <w:r w:rsidR="00E33B30" w:rsidRPr="00A27CBA">
              <w:rPr>
                <w:bCs/>
              </w:rPr>
              <w:t>u</w:t>
            </w:r>
            <w:r w:rsidR="00DC11B0" w:rsidRPr="00A27CBA">
              <w:rPr>
                <w:bCs/>
              </w:rPr>
              <w:t xml:space="preserve"> v jihovýchodní </w:t>
            </w:r>
            <w:r w:rsidR="00E33B30" w:rsidRPr="00A27CBA">
              <w:rPr>
                <w:bCs/>
              </w:rPr>
              <w:t xml:space="preserve">části PP </w:t>
            </w:r>
            <w:r w:rsidR="00DC11B0" w:rsidRPr="00A27CBA">
              <w:rPr>
                <w:bCs/>
              </w:rPr>
              <w:t>přetrvává bujná vegetace</w:t>
            </w:r>
            <w:r w:rsidR="00E33B30" w:rsidRPr="00A27CBA">
              <w:rPr>
                <w:bCs/>
              </w:rPr>
              <w:t xml:space="preserve"> i po jeho vyhoření (oheň založen neznámým pachatelem).</w:t>
            </w:r>
          </w:p>
        </w:tc>
      </w:tr>
      <w:tr w:rsidR="002445D5" w14:paraId="701AC82E" w14:textId="77777777" w:rsidTr="00D95CE5">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7D278762" w14:textId="77777777" w:rsidR="002445D5" w:rsidRDefault="002445D5" w:rsidP="00D95CE5"/>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081B435" w14:textId="77777777" w:rsidR="002445D5" w:rsidRPr="00A27CBA" w:rsidRDefault="002445D5" w:rsidP="00D95CE5">
            <w:pPr>
              <w:jc w:val="both"/>
              <w:rPr>
                <w:b/>
                <w:bCs/>
              </w:rPr>
            </w:pPr>
            <w:r w:rsidRPr="00A27CBA">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3AEB4DF7" w14:textId="77777777" w:rsidR="002445D5" w:rsidRPr="00A27CBA" w:rsidRDefault="00E33B30" w:rsidP="00E33B30">
            <w:pPr>
              <w:jc w:val="center"/>
              <w:rPr>
                <w:bCs/>
              </w:rPr>
            </w:pPr>
            <w:r w:rsidRPr="00A27CBA">
              <w:rPr>
                <w:bCs/>
              </w:rPr>
              <w:t>zhoršený</w:t>
            </w:r>
          </w:p>
        </w:tc>
      </w:tr>
      <w:tr w:rsidR="002445D5" w14:paraId="21BD86D4" w14:textId="77777777" w:rsidTr="006E40CA">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4E7E898A" w14:textId="77777777" w:rsidR="002445D5" w:rsidRDefault="002445D5" w:rsidP="00D95CE5"/>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676F64A6" w14:textId="77777777" w:rsidR="002445D5" w:rsidRPr="00A27CBA" w:rsidRDefault="002445D5" w:rsidP="00D95CE5">
            <w:pPr>
              <w:jc w:val="both"/>
              <w:rPr>
                <w:b/>
                <w:bCs/>
              </w:rPr>
            </w:pPr>
            <w:r w:rsidRPr="00A27CBA">
              <w:rPr>
                <w:b/>
                <w:bCs/>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37751543" w14:textId="77777777" w:rsidR="002445D5" w:rsidRPr="00A27CBA" w:rsidRDefault="00E33B30" w:rsidP="00E33B30">
            <w:pPr>
              <w:jc w:val="center"/>
              <w:rPr>
                <w:bCs/>
              </w:rPr>
            </w:pPr>
            <w:r w:rsidRPr="00A27CBA">
              <w:rPr>
                <w:bCs/>
              </w:rPr>
              <w:t>zhoršující se</w:t>
            </w:r>
          </w:p>
        </w:tc>
      </w:tr>
      <w:tr w:rsidR="00B95C5E" w:rsidRPr="00A27CBA" w14:paraId="0B38ED52" w14:textId="77777777" w:rsidTr="006E40CA">
        <w:trPr>
          <w:cantSplit/>
          <w:trHeight w:val="251"/>
        </w:trPr>
        <w:tc>
          <w:tcPr>
            <w:tcW w:w="2070" w:type="dxa"/>
            <w:vMerge w:val="restart"/>
            <w:tcBorders>
              <w:top w:val="single" w:sz="12" w:space="0" w:color="000000"/>
              <w:left w:val="single" w:sz="18" w:space="0" w:color="000000"/>
              <w:bottom w:val="single" w:sz="12" w:space="0" w:color="000000"/>
              <w:right w:val="single" w:sz="4" w:space="0" w:color="000000"/>
            </w:tcBorders>
            <w:shd w:val="clear" w:color="auto" w:fill="auto"/>
          </w:tcPr>
          <w:p w14:paraId="7EEA4489" w14:textId="77777777" w:rsidR="00B95C5E" w:rsidRPr="00EA6446" w:rsidRDefault="00EA6446" w:rsidP="00EA6446">
            <w:pPr>
              <w:rPr>
                <w:bCs/>
              </w:rPr>
            </w:pPr>
            <w:r w:rsidRPr="00EA6446">
              <w:t xml:space="preserve">rozloha makrofytní vegetace přirozeně eutrofních a mezotrofních stojatých vod max. 75 % z vodní plochy Malého jezera a min. 20 % z plochy tůní </w:t>
            </w:r>
          </w:p>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tcPr>
          <w:p w14:paraId="7C542D95" w14:textId="77777777" w:rsidR="00EA6446" w:rsidRPr="00EA6446" w:rsidRDefault="00EA6446" w:rsidP="00EA6446">
            <w:pPr>
              <w:jc w:val="both"/>
            </w:pPr>
            <w:r w:rsidRPr="00EA6446">
              <w:t>Vodní plocha Malého jezera je z cca 75 % zarostlá porosty stulíku žlutého (</w:t>
            </w:r>
            <w:r w:rsidRPr="00EA6446">
              <w:rPr>
                <w:i/>
              </w:rPr>
              <w:t>Nuphar lutea</w:t>
            </w:r>
            <w:r w:rsidRPr="00EA6446">
              <w:t>) a v jižní části porosty řečanky přímořské (</w:t>
            </w:r>
            <w:r w:rsidRPr="00EA6446">
              <w:rPr>
                <w:i/>
              </w:rPr>
              <w:t>Najas marina</w:t>
            </w:r>
            <w:r w:rsidRPr="00EA6446">
              <w:t>). Rozloha daného biotopu dosahuje svého maxima.</w:t>
            </w:r>
          </w:p>
          <w:p w14:paraId="4465AA09" w14:textId="3A23908C" w:rsidR="00B95C5E" w:rsidRPr="00EA6446" w:rsidRDefault="00EA6446" w:rsidP="009033DE">
            <w:pPr>
              <w:jc w:val="both"/>
              <w:rPr>
                <w:bCs/>
              </w:rPr>
            </w:pPr>
            <w:r w:rsidRPr="00EA6446">
              <w:t>V tůních v jižní části PP se makrofytní vegetace zachovala pouze ve fragmentech, čítající max. 5–8 m</w:t>
            </w:r>
            <w:r w:rsidRPr="00EA6446">
              <w:rPr>
                <w:vertAlign w:val="superscript"/>
              </w:rPr>
              <w:t>2</w:t>
            </w:r>
            <w:r w:rsidRPr="00EA6446">
              <w:t>. Porosty jsou tvořeny bublinatkou jižní (</w:t>
            </w:r>
            <w:r w:rsidRPr="00EA6446">
              <w:rPr>
                <w:i/>
              </w:rPr>
              <w:t>Utricularia australis</w:t>
            </w:r>
            <w:r w:rsidRPr="00EA6446">
              <w:t>) a rdestem vláskovitým (</w:t>
            </w:r>
            <w:r w:rsidRPr="00EA6446">
              <w:rPr>
                <w:i/>
              </w:rPr>
              <w:t>Potamogeton trichoides</w:t>
            </w:r>
            <w:r w:rsidRPr="00EA6446">
              <w:t>). Tato vegetace byla na lokalitě v minulosti mnohem rozsáhlejší. Úbytek rozlohy těchto porostů je zapříčiněn rozrůstáním rákosu obecného (</w:t>
            </w:r>
            <w:r w:rsidRPr="00EA6446">
              <w:rPr>
                <w:i/>
              </w:rPr>
              <w:t>Phragmites australis</w:t>
            </w:r>
            <w:r w:rsidRPr="00EA6446">
              <w:t>), místy i dřevin. Zarůstání tůní rákosem je v poslední době zintenzivněno i větším poklesem hladiny podzemní vody na lokalitě v důsledku suchého počasí v minulých letech.</w:t>
            </w:r>
          </w:p>
        </w:tc>
      </w:tr>
      <w:tr w:rsidR="00B95C5E" w:rsidRPr="00A27CBA" w14:paraId="549B302E" w14:textId="77777777" w:rsidTr="00F878FB">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21F5124C" w14:textId="77777777" w:rsidR="00B95C5E" w:rsidRPr="00EA6446" w:rsidRDefault="00B95C5E" w:rsidP="00F878FB"/>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1CBA73A" w14:textId="77777777" w:rsidR="00B95C5E" w:rsidRPr="00EA6446" w:rsidRDefault="00B95C5E" w:rsidP="00F878FB">
            <w:pPr>
              <w:jc w:val="both"/>
              <w:rPr>
                <w:b/>
                <w:bCs/>
              </w:rPr>
            </w:pPr>
            <w:r w:rsidRPr="00EA6446">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0CDB5010" w14:textId="77777777" w:rsidR="00B95C5E" w:rsidRPr="00EA6446" w:rsidRDefault="00B95C5E" w:rsidP="00F878FB">
            <w:pPr>
              <w:jc w:val="center"/>
              <w:rPr>
                <w:bCs/>
              </w:rPr>
            </w:pPr>
            <w:r w:rsidRPr="00EA6446">
              <w:rPr>
                <w:bCs/>
              </w:rPr>
              <w:t>zhoršený</w:t>
            </w:r>
          </w:p>
        </w:tc>
      </w:tr>
      <w:tr w:rsidR="00B95C5E" w:rsidRPr="00A27CBA" w14:paraId="40AB300F" w14:textId="77777777" w:rsidTr="006E40CA">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609441A8" w14:textId="77777777" w:rsidR="00B95C5E" w:rsidRPr="00EA6446" w:rsidRDefault="00B95C5E" w:rsidP="00F878FB"/>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32A7A7EB" w14:textId="77777777" w:rsidR="00B95C5E" w:rsidRPr="00EA6446" w:rsidRDefault="00B95C5E" w:rsidP="00F878FB">
            <w:pPr>
              <w:jc w:val="both"/>
              <w:rPr>
                <w:b/>
                <w:bCs/>
              </w:rPr>
            </w:pPr>
            <w:r w:rsidRPr="00EA6446">
              <w:rPr>
                <w:b/>
                <w:bCs/>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64E1ACB3" w14:textId="77777777" w:rsidR="00B95C5E" w:rsidRPr="00EA6446" w:rsidRDefault="00B95C5E" w:rsidP="00F878FB">
            <w:pPr>
              <w:jc w:val="center"/>
              <w:rPr>
                <w:bCs/>
              </w:rPr>
            </w:pPr>
            <w:r w:rsidRPr="00EA6446">
              <w:rPr>
                <w:bCs/>
              </w:rPr>
              <w:t>zhoršující se</w:t>
            </w:r>
          </w:p>
        </w:tc>
      </w:tr>
      <w:tr w:rsidR="00EA6446" w:rsidRPr="00A27CBA" w14:paraId="2092D85E" w14:textId="77777777" w:rsidTr="006E40CA">
        <w:trPr>
          <w:cantSplit/>
          <w:trHeight w:val="251"/>
        </w:trPr>
        <w:tc>
          <w:tcPr>
            <w:tcW w:w="2070" w:type="dxa"/>
            <w:vMerge w:val="restart"/>
            <w:tcBorders>
              <w:top w:val="single" w:sz="12" w:space="0" w:color="000000"/>
              <w:left w:val="single" w:sz="18" w:space="0" w:color="000000"/>
              <w:bottom w:val="single" w:sz="12" w:space="0" w:color="000000"/>
              <w:right w:val="single" w:sz="4" w:space="0" w:color="000000"/>
            </w:tcBorders>
            <w:shd w:val="clear" w:color="auto" w:fill="auto"/>
          </w:tcPr>
          <w:p w14:paraId="025F91E9" w14:textId="77777777" w:rsidR="00EA6446" w:rsidRPr="00EA6446" w:rsidRDefault="00EA6446" w:rsidP="00EA6446">
            <w:pPr>
              <w:jc w:val="both"/>
            </w:pPr>
            <w:r w:rsidRPr="00EA6446">
              <w:t xml:space="preserve">rozloha dřevin do max 30 % </w:t>
            </w:r>
          </w:p>
          <w:p w14:paraId="276D3EAF" w14:textId="77777777" w:rsidR="00EA6446" w:rsidRPr="00EA6446" w:rsidRDefault="00EA6446" w:rsidP="00EA6446">
            <w:pPr>
              <w:ind w:left="360"/>
              <w:rPr>
                <w:bCs/>
              </w:rPr>
            </w:pPr>
          </w:p>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tcPr>
          <w:p w14:paraId="250A8B68" w14:textId="016D254D" w:rsidR="00EA6446" w:rsidRPr="00EA6446" w:rsidRDefault="00EA6446" w:rsidP="00B42C92">
            <w:pPr>
              <w:jc w:val="both"/>
              <w:rPr>
                <w:bCs/>
              </w:rPr>
            </w:pPr>
            <w:r w:rsidRPr="00EA6446">
              <w:t xml:space="preserve">Břehy Malého jezera a tůní na jihu území jsou hustě zarostlé dřevinami, částečně rozvolněné jsou porosty pouze u jižní tůně (dílčí plocha 11). V porostech jsou hojné nepůvodní dřeviny </w:t>
            </w:r>
            <w:r w:rsidR="009033DE" w:rsidRPr="005B3FF0">
              <w:rPr>
                <w:sz w:val="24"/>
                <w:szCs w:val="24"/>
              </w:rPr>
              <w:t>–</w:t>
            </w:r>
            <w:r w:rsidRPr="00EA6446">
              <w:t xml:space="preserve"> např. topol kanadský (</w:t>
            </w:r>
            <w:r w:rsidRPr="00EA6446">
              <w:rPr>
                <w:i/>
              </w:rPr>
              <w:t>Populus</w:t>
            </w:r>
            <w:r w:rsidRPr="00EA6446">
              <w:t xml:space="preserve"> ×</w:t>
            </w:r>
            <w:r w:rsidRPr="00EA6446">
              <w:rPr>
                <w:i/>
              </w:rPr>
              <w:t>canadensis</w:t>
            </w:r>
            <w:r w:rsidRPr="00EA6446">
              <w:t>), javor jasanolistý (</w:t>
            </w:r>
            <w:r w:rsidRPr="00EA6446">
              <w:rPr>
                <w:i/>
              </w:rPr>
              <w:t>Acer negundo</w:t>
            </w:r>
            <w:r w:rsidRPr="00EA6446">
              <w:t>), myrobalán (</w:t>
            </w:r>
            <w:r w:rsidRPr="00EA6446">
              <w:rPr>
                <w:i/>
              </w:rPr>
              <w:t>Prunus cerasifera</w:t>
            </w:r>
            <w:r w:rsidRPr="00EA6446">
              <w:t>) či dub červený (</w:t>
            </w:r>
            <w:r w:rsidRPr="00EA6446">
              <w:rPr>
                <w:i/>
              </w:rPr>
              <w:t>Quercus rubra</w:t>
            </w:r>
            <w:r w:rsidRPr="00EA6446">
              <w:t>), Dřeviny se místy začínají šířit i do litorálu tůní. Nutné je začít s redukcí nepůvodních dřevin a s prosvětlením břehových porostů především u severní tůně (dílčí plocha 10).</w:t>
            </w:r>
          </w:p>
        </w:tc>
      </w:tr>
      <w:tr w:rsidR="00EA6446" w:rsidRPr="00A27CBA" w14:paraId="31113AEA" w14:textId="77777777" w:rsidTr="00F878FB">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3C8361D8" w14:textId="77777777" w:rsidR="00EA6446" w:rsidRPr="00EA6446" w:rsidRDefault="00EA6446" w:rsidP="00EA6446"/>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74D7131" w14:textId="77777777" w:rsidR="00EA6446" w:rsidRPr="00EA6446" w:rsidRDefault="00EA6446" w:rsidP="00EA6446">
            <w:pPr>
              <w:jc w:val="both"/>
              <w:rPr>
                <w:b/>
                <w:bCs/>
              </w:rPr>
            </w:pPr>
            <w:r w:rsidRPr="00EA6446">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10FC107D" w14:textId="77777777" w:rsidR="00EA6446" w:rsidRPr="00EA6446" w:rsidRDefault="00EA6446" w:rsidP="00EA6446">
            <w:pPr>
              <w:jc w:val="center"/>
              <w:rPr>
                <w:bCs/>
              </w:rPr>
            </w:pPr>
            <w:r w:rsidRPr="00EA6446">
              <w:rPr>
                <w:bCs/>
              </w:rPr>
              <w:t>zhoršený</w:t>
            </w:r>
          </w:p>
        </w:tc>
      </w:tr>
      <w:tr w:rsidR="00EA6446" w:rsidRPr="00A27CBA" w14:paraId="56496477" w14:textId="77777777" w:rsidTr="006E40CA">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7D0E02FD" w14:textId="77777777" w:rsidR="00EA6446" w:rsidRPr="00EA6446" w:rsidRDefault="00EA6446" w:rsidP="00EA6446"/>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1D9597E7" w14:textId="77777777" w:rsidR="00EA6446" w:rsidRPr="00EA6446" w:rsidRDefault="00EA6446" w:rsidP="00EA6446">
            <w:pPr>
              <w:jc w:val="both"/>
              <w:rPr>
                <w:b/>
                <w:bCs/>
              </w:rPr>
            </w:pPr>
            <w:r w:rsidRPr="00EA6446">
              <w:rPr>
                <w:b/>
                <w:bCs/>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0EF1334A" w14:textId="77777777" w:rsidR="00EA6446" w:rsidRPr="00EA6446" w:rsidRDefault="00EA6446" w:rsidP="00EA6446">
            <w:pPr>
              <w:jc w:val="center"/>
              <w:rPr>
                <w:bCs/>
              </w:rPr>
            </w:pPr>
            <w:r w:rsidRPr="00EA6446">
              <w:rPr>
                <w:bCs/>
              </w:rPr>
              <w:t>zhoršující se</w:t>
            </w:r>
          </w:p>
        </w:tc>
      </w:tr>
      <w:tr w:rsidR="00896480" w:rsidRPr="00EA6446" w14:paraId="25A245E7" w14:textId="77777777" w:rsidTr="006E40CA">
        <w:trPr>
          <w:cantSplit/>
          <w:trHeight w:val="251"/>
        </w:trPr>
        <w:tc>
          <w:tcPr>
            <w:tcW w:w="2070" w:type="dxa"/>
            <w:vMerge w:val="restart"/>
            <w:tcBorders>
              <w:top w:val="single" w:sz="12" w:space="0" w:color="000000"/>
              <w:left w:val="single" w:sz="18" w:space="0" w:color="000000"/>
              <w:bottom w:val="single" w:sz="12" w:space="0" w:color="000000"/>
              <w:right w:val="single" w:sz="4" w:space="0" w:color="000000"/>
            </w:tcBorders>
            <w:shd w:val="clear" w:color="auto" w:fill="auto"/>
          </w:tcPr>
          <w:p w14:paraId="58A0071D" w14:textId="77777777" w:rsidR="00896480" w:rsidRPr="00ED626C" w:rsidRDefault="00896480" w:rsidP="00353F42">
            <w:pPr>
              <w:jc w:val="both"/>
            </w:pPr>
            <w:r w:rsidRPr="00ED626C">
              <w:rPr>
                <w:bCs/>
              </w:rPr>
              <w:t>hnízdění ohrožených druhů mořadních ptáků</w:t>
            </w:r>
          </w:p>
          <w:p w14:paraId="0E3DD43B" w14:textId="77777777" w:rsidR="00896480" w:rsidRPr="00ED626C" w:rsidRDefault="00896480" w:rsidP="00353F42">
            <w:pPr>
              <w:ind w:left="360"/>
              <w:rPr>
                <w:bCs/>
              </w:rPr>
            </w:pPr>
          </w:p>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tcPr>
          <w:p w14:paraId="75039619" w14:textId="533CB7AA" w:rsidR="00896480" w:rsidRPr="00ED626C" w:rsidRDefault="00896480" w:rsidP="0086314A">
            <w:pPr>
              <w:jc w:val="both"/>
              <w:rPr>
                <w:bCs/>
              </w:rPr>
            </w:pPr>
            <w:r w:rsidRPr="00ED626C">
              <w:rPr>
                <w:bCs/>
              </w:rPr>
              <w:t xml:space="preserve">Bylo zde potvrzeno pravidelné hnízdění ohrožených druhů mokřadních ptáků </w:t>
            </w:r>
            <w:r w:rsidR="009033DE" w:rsidRPr="005B3FF0">
              <w:rPr>
                <w:sz w:val="24"/>
                <w:szCs w:val="24"/>
              </w:rPr>
              <w:t>–</w:t>
            </w:r>
            <w:r w:rsidRPr="00ED626C">
              <w:rPr>
                <w:bCs/>
              </w:rPr>
              <w:t xml:space="preserve"> např. bukáčka malého</w:t>
            </w:r>
            <w:r w:rsidR="00B42C92">
              <w:rPr>
                <w:bCs/>
              </w:rPr>
              <w:t xml:space="preserve"> </w:t>
            </w:r>
            <w:r w:rsidR="00322C88" w:rsidRPr="00B607F8">
              <w:rPr>
                <w:rStyle w:val="acopre"/>
              </w:rPr>
              <w:t>(</w:t>
            </w:r>
            <w:r w:rsidR="00B42C92" w:rsidRPr="002E07FE">
              <w:rPr>
                <w:rStyle w:val="acopre"/>
                <w:i/>
              </w:rPr>
              <w:t>Ixobrychus minutus</w:t>
            </w:r>
            <w:r w:rsidR="00322C88" w:rsidRPr="00B607F8">
              <w:rPr>
                <w:rStyle w:val="acopre"/>
              </w:rPr>
              <w:t>)</w:t>
            </w:r>
            <w:r w:rsidRPr="00ED626C">
              <w:rPr>
                <w:bCs/>
              </w:rPr>
              <w:t>, cvrčilky slavíkové</w:t>
            </w:r>
            <w:r w:rsidR="00B42C92">
              <w:rPr>
                <w:bCs/>
              </w:rPr>
              <w:t xml:space="preserve"> (</w:t>
            </w:r>
            <w:r w:rsidR="00B42C92">
              <w:rPr>
                <w:i/>
                <w:iCs/>
              </w:rPr>
              <w:t>Locustella luscinioides</w:t>
            </w:r>
            <w:r w:rsidR="00B42C92">
              <w:t>)</w:t>
            </w:r>
            <w:r w:rsidRPr="00ED626C">
              <w:rPr>
                <w:bCs/>
              </w:rPr>
              <w:t>, motáka pochopa</w:t>
            </w:r>
            <w:r w:rsidR="00B42C92">
              <w:rPr>
                <w:bCs/>
              </w:rPr>
              <w:t xml:space="preserve"> </w:t>
            </w:r>
            <w:r w:rsidR="00322C88" w:rsidRPr="00B607F8">
              <w:rPr>
                <w:rStyle w:val="acopre"/>
              </w:rPr>
              <w:t>(</w:t>
            </w:r>
            <w:r w:rsidR="00B42C92" w:rsidRPr="002E07FE">
              <w:rPr>
                <w:rStyle w:val="acopre"/>
                <w:i/>
              </w:rPr>
              <w:t>Circus aeruginosus</w:t>
            </w:r>
            <w:r w:rsidR="00322C88" w:rsidRPr="00B607F8">
              <w:rPr>
                <w:rStyle w:val="acopre"/>
              </w:rPr>
              <w:t>)</w:t>
            </w:r>
            <w:r w:rsidRPr="00ED626C">
              <w:rPr>
                <w:bCs/>
              </w:rPr>
              <w:t>, moudivláčka lužního</w:t>
            </w:r>
            <w:r w:rsidR="0086314A">
              <w:rPr>
                <w:bCs/>
              </w:rPr>
              <w:t xml:space="preserve"> </w:t>
            </w:r>
            <w:r w:rsidR="00322C88" w:rsidRPr="00B607F8">
              <w:rPr>
                <w:rStyle w:val="acopre"/>
              </w:rPr>
              <w:t>(</w:t>
            </w:r>
            <w:r w:rsidR="0086314A" w:rsidRPr="002E07FE">
              <w:rPr>
                <w:rStyle w:val="acopre"/>
                <w:i/>
              </w:rPr>
              <w:t>Remiz pendulinus</w:t>
            </w:r>
            <w:r w:rsidR="00322C88" w:rsidRPr="00B607F8">
              <w:rPr>
                <w:rStyle w:val="acopre"/>
              </w:rPr>
              <w:t>)</w:t>
            </w:r>
            <w:r w:rsidRPr="00ED626C">
              <w:rPr>
                <w:bCs/>
              </w:rPr>
              <w:t>, rákosníka velkého</w:t>
            </w:r>
            <w:r w:rsidR="0086314A">
              <w:rPr>
                <w:bCs/>
              </w:rPr>
              <w:t xml:space="preserve"> </w:t>
            </w:r>
            <w:r w:rsidR="00322C88" w:rsidRPr="00B607F8">
              <w:rPr>
                <w:rStyle w:val="acopre"/>
              </w:rPr>
              <w:t>(</w:t>
            </w:r>
            <w:r w:rsidR="0086314A" w:rsidRPr="002E07FE">
              <w:rPr>
                <w:rStyle w:val="acopre"/>
                <w:i/>
              </w:rPr>
              <w:t>Acrocephalus arundinaceus</w:t>
            </w:r>
            <w:r w:rsidR="00322C88" w:rsidRPr="00B607F8">
              <w:rPr>
                <w:rStyle w:val="acopre"/>
              </w:rPr>
              <w:t>)</w:t>
            </w:r>
            <w:r w:rsidRPr="00ED626C">
              <w:rPr>
                <w:bCs/>
              </w:rPr>
              <w:t xml:space="preserve">, chřástala vodního </w:t>
            </w:r>
            <w:r w:rsidR="00322C88" w:rsidRPr="00B607F8">
              <w:rPr>
                <w:rStyle w:val="acopre"/>
              </w:rPr>
              <w:t>(</w:t>
            </w:r>
            <w:r w:rsidR="0086314A" w:rsidRPr="002E07FE">
              <w:rPr>
                <w:rStyle w:val="acopre"/>
                <w:i/>
              </w:rPr>
              <w:t>Rallus aquaticus</w:t>
            </w:r>
            <w:r w:rsidR="0086314A">
              <w:rPr>
                <w:rStyle w:val="acopre"/>
              </w:rPr>
              <w:t>)</w:t>
            </w:r>
            <w:r w:rsidR="0086314A">
              <w:rPr>
                <w:snapToGrid w:val="0"/>
              </w:rPr>
              <w:t xml:space="preserve"> </w:t>
            </w:r>
            <w:r w:rsidRPr="00ED626C">
              <w:rPr>
                <w:bCs/>
              </w:rPr>
              <w:t>ad. Část z těchto druhů zvýšila svou početnost na lok</w:t>
            </w:r>
            <w:r w:rsidR="00ED626C" w:rsidRPr="00ED626C">
              <w:rPr>
                <w:bCs/>
              </w:rPr>
              <w:t>alitě</w:t>
            </w:r>
            <w:r w:rsidRPr="00ED626C">
              <w:rPr>
                <w:bCs/>
              </w:rPr>
              <w:t xml:space="preserve"> po zarostení revitalizovaného Malého jezera a </w:t>
            </w:r>
            <w:r w:rsidR="0086314A">
              <w:rPr>
                <w:bCs/>
              </w:rPr>
              <w:t xml:space="preserve">jihovýchodních </w:t>
            </w:r>
            <w:r w:rsidRPr="00ED626C">
              <w:rPr>
                <w:bCs/>
              </w:rPr>
              <w:t>mokřadů rákosinnými porosty (bukáček malý, cvrčilka slavíková, rákosník velký, moták pochop).</w:t>
            </w:r>
          </w:p>
        </w:tc>
      </w:tr>
      <w:tr w:rsidR="00896480" w:rsidRPr="00EA6446" w14:paraId="46EA1623" w14:textId="77777777" w:rsidTr="00353F42">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5D607C78" w14:textId="77777777" w:rsidR="00896480" w:rsidRPr="00ED626C" w:rsidRDefault="00896480" w:rsidP="00353F42"/>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993E15B" w14:textId="77777777" w:rsidR="00896480" w:rsidRPr="00ED626C" w:rsidRDefault="00896480" w:rsidP="00353F42">
            <w:pPr>
              <w:jc w:val="both"/>
              <w:rPr>
                <w:b/>
                <w:bCs/>
              </w:rPr>
            </w:pPr>
            <w:r w:rsidRPr="00ED626C">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19395121" w14:textId="5B5ED38B" w:rsidR="00896480" w:rsidRPr="00ED626C" w:rsidRDefault="0052343F" w:rsidP="00353F42">
            <w:pPr>
              <w:jc w:val="center"/>
              <w:rPr>
                <w:bCs/>
              </w:rPr>
            </w:pPr>
            <w:r>
              <w:rPr>
                <w:bCs/>
              </w:rPr>
              <w:t>dobrý</w:t>
            </w:r>
          </w:p>
        </w:tc>
      </w:tr>
      <w:tr w:rsidR="00896480" w:rsidRPr="00EA6446" w14:paraId="2A047BEF" w14:textId="77777777" w:rsidTr="00ED626C">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1D600A91" w14:textId="77777777" w:rsidR="00896480" w:rsidRPr="00ED626C" w:rsidRDefault="00896480" w:rsidP="00353F42"/>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08822BF4" w14:textId="77777777" w:rsidR="00896480" w:rsidRPr="00ED626C" w:rsidRDefault="00896480" w:rsidP="00353F42">
            <w:pPr>
              <w:jc w:val="both"/>
              <w:rPr>
                <w:b/>
                <w:bCs/>
              </w:rPr>
            </w:pPr>
            <w:r w:rsidRPr="00ED626C">
              <w:rPr>
                <w:b/>
                <w:bCs/>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04DCE9DD" w14:textId="77777777" w:rsidR="00896480" w:rsidRPr="00ED626C" w:rsidRDefault="00ED626C" w:rsidP="00353F42">
            <w:pPr>
              <w:jc w:val="center"/>
              <w:rPr>
                <w:bCs/>
              </w:rPr>
            </w:pPr>
            <w:r w:rsidRPr="00ED626C">
              <w:rPr>
                <w:bCs/>
              </w:rPr>
              <w:t>zlepšující se</w:t>
            </w:r>
          </w:p>
        </w:tc>
      </w:tr>
    </w:tbl>
    <w:p w14:paraId="09133F98" w14:textId="77777777" w:rsidR="00B95C5E" w:rsidRDefault="00B95C5E"/>
    <w:tbl>
      <w:tblPr>
        <w:tblW w:w="9020" w:type="dxa"/>
        <w:tblInd w:w="52" w:type="dxa"/>
        <w:tblCellMar>
          <w:left w:w="70" w:type="dxa"/>
          <w:right w:w="70" w:type="dxa"/>
        </w:tblCellMar>
        <w:tblLook w:val="0000" w:firstRow="0" w:lastRow="0" w:firstColumn="0" w:lastColumn="0" w:noHBand="0" w:noVBand="0"/>
      </w:tblPr>
      <w:tblGrid>
        <w:gridCol w:w="2070"/>
        <w:gridCol w:w="1418"/>
        <w:gridCol w:w="5532"/>
      </w:tblGrid>
      <w:tr w:rsidR="0052343F" w14:paraId="04ADB41A" w14:textId="77777777" w:rsidTr="00D95CE5">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49CF2413" w14:textId="77777777" w:rsidR="0052343F" w:rsidRDefault="0052343F" w:rsidP="00D95CE5">
            <w:pPr>
              <w:jc w:val="both"/>
              <w:rPr>
                <w:b/>
                <w:bCs/>
              </w:rPr>
            </w:pPr>
            <w:r>
              <w:rPr>
                <w:b/>
                <w:bCs/>
              </w:rPr>
              <w:t xml:space="preserve">ekosystém: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2AA7DBF3" w14:textId="77777777" w:rsidR="0052343F" w:rsidRPr="00717BDD" w:rsidRDefault="0052343F" w:rsidP="00D95CE5">
            <w:pPr>
              <w:jc w:val="both"/>
              <w:rPr>
                <w:bCs/>
                <w:snapToGrid w:val="0"/>
              </w:rPr>
            </w:pPr>
            <w:r w:rsidRPr="00717BDD">
              <w:rPr>
                <w:bCs/>
                <w:snapToGrid w:val="0"/>
              </w:rPr>
              <w:t>Ekosystém vodního toku</w:t>
            </w:r>
          </w:p>
        </w:tc>
      </w:tr>
      <w:tr w:rsidR="0052343F" w14:paraId="4ED2173D" w14:textId="77777777" w:rsidTr="006E40CA">
        <w:trPr>
          <w:cantSplit/>
          <w:trHeight w:val="251"/>
        </w:trPr>
        <w:tc>
          <w:tcPr>
            <w:tcW w:w="2070" w:type="dxa"/>
            <w:tcBorders>
              <w:top w:val="double" w:sz="4" w:space="0" w:color="000000"/>
              <w:left w:val="single" w:sz="18" w:space="0" w:color="000000"/>
              <w:bottom w:val="single" w:sz="4" w:space="0" w:color="000000"/>
              <w:right w:val="single" w:sz="4" w:space="0" w:color="000000"/>
            </w:tcBorders>
            <w:shd w:val="clear" w:color="auto" w:fill="BFBFBF"/>
          </w:tcPr>
          <w:p w14:paraId="16E2ED1D" w14:textId="77777777" w:rsidR="0052343F" w:rsidRDefault="0052343F" w:rsidP="00D95CE5">
            <w:pPr>
              <w:jc w:val="both"/>
              <w:rPr>
                <w:b/>
                <w:bCs/>
              </w:rPr>
            </w:pPr>
            <w:r>
              <w:rPr>
                <w:b/>
                <w:bCs/>
              </w:rPr>
              <w:t>indikátory cílového stavu</w:t>
            </w:r>
          </w:p>
        </w:tc>
        <w:tc>
          <w:tcPr>
            <w:tcW w:w="6950" w:type="dxa"/>
            <w:gridSpan w:val="2"/>
            <w:tcBorders>
              <w:top w:val="double" w:sz="4" w:space="0" w:color="000000"/>
              <w:left w:val="single" w:sz="4" w:space="0" w:color="000000"/>
              <w:bottom w:val="single" w:sz="4" w:space="0" w:color="000000"/>
              <w:right w:val="single" w:sz="18" w:space="0" w:color="000000"/>
            </w:tcBorders>
            <w:shd w:val="clear" w:color="auto" w:fill="BFBFBF"/>
          </w:tcPr>
          <w:p w14:paraId="1AAF36B2" w14:textId="77777777" w:rsidR="0052343F" w:rsidRDefault="0052343F" w:rsidP="00D95CE5">
            <w:pPr>
              <w:jc w:val="both"/>
              <w:rPr>
                <w:b/>
                <w:bCs/>
              </w:rPr>
            </w:pPr>
            <w:r>
              <w:rPr>
                <w:b/>
                <w:bCs/>
              </w:rPr>
              <w:t>aktuální hodnoty indikátorů a zhodnocení stavu a trendu vývoje ekosystému ve vztahu k provedené péči a působícím vlivům</w:t>
            </w:r>
          </w:p>
        </w:tc>
      </w:tr>
      <w:tr w:rsidR="0052343F" w14:paraId="2AB039FE" w14:textId="77777777" w:rsidTr="00D95CE5">
        <w:trPr>
          <w:cantSplit/>
          <w:trHeight w:val="251"/>
        </w:trPr>
        <w:tc>
          <w:tcPr>
            <w:tcW w:w="2070" w:type="dxa"/>
            <w:vMerge w:val="restart"/>
            <w:tcBorders>
              <w:top w:val="single" w:sz="4" w:space="0" w:color="000000"/>
              <w:left w:val="single" w:sz="18" w:space="0" w:color="000000"/>
              <w:bottom w:val="single" w:sz="12" w:space="0" w:color="000000"/>
              <w:right w:val="single" w:sz="4" w:space="0" w:color="000000"/>
            </w:tcBorders>
            <w:shd w:val="clear" w:color="auto" w:fill="auto"/>
          </w:tcPr>
          <w:p w14:paraId="6CD2716C" w14:textId="77777777" w:rsidR="0052343F" w:rsidRPr="002445D5" w:rsidRDefault="0052343F" w:rsidP="007249F7">
            <w:pPr>
              <w:ind w:left="37"/>
              <w:rPr>
                <w:bCs/>
              </w:rPr>
            </w:pPr>
            <w:r w:rsidRPr="002445D5">
              <w:rPr>
                <w:bCs/>
              </w:rPr>
              <w:t xml:space="preserve">viditelné projevy samovolné renaturace </w:t>
            </w:r>
          </w:p>
          <w:p w14:paraId="60563C83" w14:textId="77777777" w:rsidR="0052343F" w:rsidRPr="002445D5" w:rsidRDefault="0052343F" w:rsidP="007249F7">
            <w:pPr>
              <w:ind w:left="37"/>
              <w:rPr>
                <w:bCs/>
              </w:rPr>
            </w:pPr>
          </w:p>
          <w:p w14:paraId="675C463A" w14:textId="77777777" w:rsidR="0052343F" w:rsidRDefault="0052343F" w:rsidP="00D95CE5">
            <w:pPr>
              <w:rPr>
                <w:bCs/>
              </w:rPr>
            </w:pPr>
          </w:p>
        </w:tc>
        <w:tc>
          <w:tcPr>
            <w:tcW w:w="6950" w:type="dxa"/>
            <w:gridSpan w:val="2"/>
            <w:tcBorders>
              <w:top w:val="single" w:sz="4" w:space="0" w:color="000000"/>
              <w:left w:val="single" w:sz="4" w:space="0" w:color="000000"/>
              <w:bottom w:val="single" w:sz="4" w:space="0" w:color="000000"/>
              <w:right w:val="single" w:sz="18" w:space="0" w:color="000000"/>
            </w:tcBorders>
            <w:shd w:val="clear" w:color="auto" w:fill="auto"/>
          </w:tcPr>
          <w:p w14:paraId="59FF1AB3" w14:textId="5FE6582E" w:rsidR="0052343F" w:rsidRDefault="0052343F" w:rsidP="004044A5">
            <w:pPr>
              <w:jc w:val="both"/>
              <w:rPr>
                <w:bCs/>
              </w:rPr>
            </w:pPr>
            <w:r>
              <w:rPr>
                <w:bCs/>
              </w:rPr>
              <w:t xml:space="preserve">Původní opevnění vodního toku </w:t>
            </w:r>
            <w:r w:rsidRPr="005B3FF0">
              <w:rPr>
                <w:sz w:val="24"/>
                <w:szCs w:val="24"/>
              </w:rPr>
              <w:t>–</w:t>
            </w:r>
            <w:r>
              <w:rPr>
                <w:bCs/>
              </w:rPr>
              <w:t xml:space="preserve"> stabilizace dna betonovými panely, není vidět, je pravděpodobně rozpadlé po povodni v roce 1997 a překryté nánosy. Místy se v pravém břehu vyskytují nátrže, které přispívají k větší členitosti původně pravidelného koryta. Na levém břehu je samovolná renaturace limitována existencí polní cesty, z části zpevněné. </w:t>
            </w:r>
          </w:p>
        </w:tc>
      </w:tr>
      <w:tr w:rsidR="0052343F" w14:paraId="50B95F84" w14:textId="77777777" w:rsidTr="00D95CE5">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45AD8D81" w14:textId="77777777" w:rsidR="0052343F" w:rsidRDefault="0052343F" w:rsidP="00D95CE5"/>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E1A6B9A" w14:textId="77777777" w:rsidR="0052343F" w:rsidRDefault="0052343F" w:rsidP="00D95CE5">
            <w:pPr>
              <w:jc w:val="both"/>
              <w:rPr>
                <w:b/>
                <w:bCs/>
              </w:rPr>
            </w:pPr>
            <w:r>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469EAF56" w14:textId="6920434C" w:rsidR="0052343F" w:rsidRDefault="00F62193" w:rsidP="00D95CE5">
            <w:pPr>
              <w:jc w:val="center"/>
              <w:rPr>
                <w:bCs/>
              </w:rPr>
            </w:pPr>
            <w:r w:rsidRPr="00F62193">
              <w:rPr>
                <w:bCs/>
              </w:rPr>
              <w:t>dobrý</w:t>
            </w:r>
          </w:p>
        </w:tc>
      </w:tr>
      <w:tr w:rsidR="0052343F" w14:paraId="716750CC" w14:textId="77777777" w:rsidTr="006E40CA">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72922CA8" w14:textId="77777777" w:rsidR="0052343F" w:rsidRDefault="0052343F" w:rsidP="00D95CE5"/>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6CC823D6" w14:textId="77777777" w:rsidR="0052343F" w:rsidRDefault="0052343F" w:rsidP="00D95CE5">
            <w:pPr>
              <w:jc w:val="both"/>
              <w:rPr>
                <w:b/>
                <w:bCs/>
              </w:rPr>
            </w:pPr>
            <w:r>
              <w:rPr>
                <w:b/>
                <w:bCs/>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5513BDDB" w14:textId="77777777" w:rsidR="0052343F" w:rsidRDefault="0052343F" w:rsidP="00D95CE5">
            <w:pPr>
              <w:jc w:val="center"/>
              <w:rPr>
                <w:bCs/>
              </w:rPr>
            </w:pPr>
            <w:r>
              <w:rPr>
                <w:bCs/>
              </w:rPr>
              <w:t>zlepšující se</w:t>
            </w:r>
          </w:p>
        </w:tc>
      </w:tr>
      <w:tr w:rsidR="0052343F" w14:paraId="00EA479B" w14:textId="77777777" w:rsidTr="006E40CA">
        <w:trPr>
          <w:cantSplit/>
          <w:trHeight w:val="251"/>
        </w:trPr>
        <w:tc>
          <w:tcPr>
            <w:tcW w:w="2070" w:type="dxa"/>
            <w:vMerge w:val="restart"/>
            <w:tcBorders>
              <w:top w:val="single" w:sz="12" w:space="0" w:color="000000"/>
              <w:left w:val="single" w:sz="18" w:space="0" w:color="000000"/>
              <w:bottom w:val="single" w:sz="12" w:space="0" w:color="000000"/>
              <w:right w:val="single" w:sz="4" w:space="0" w:color="000000"/>
            </w:tcBorders>
            <w:shd w:val="clear" w:color="auto" w:fill="auto"/>
          </w:tcPr>
          <w:p w14:paraId="2393A4F0" w14:textId="77777777" w:rsidR="0052343F" w:rsidRPr="00EA6446" w:rsidRDefault="0052343F" w:rsidP="00F878FB">
            <w:pPr>
              <w:rPr>
                <w:bCs/>
              </w:rPr>
            </w:pPr>
            <w:r w:rsidRPr="00EA6446">
              <w:lastRenderedPageBreak/>
              <w:t>výskyt vegetace mírně tekoucích vod</w:t>
            </w:r>
            <w:r w:rsidRPr="00EA6446">
              <w:rPr>
                <w:bCs/>
              </w:rPr>
              <w:t xml:space="preserve"> </w:t>
            </w:r>
          </w:p>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tcPr>
          <w:p w14:paraId="722B445B" w14:textId="4703752B" w:rsidR="0052343F" w:rsidRPr="00EA6446" w:rsidRDefault="0052343F" w:rsidP="00D6561C">
            <w:pPr>
              <w:jc w:val="both"/>
              <w:rPr>
                <w:bCs/>
              </w:rPr>
            </w:pPr>
            <w:r w:rsidRPr="00EA6446">
              <w:t>V jižní třetině toku Oskavy byl vzácně zaznamenán rdest uzlinatý (</w:t>
            </w:r>
            <w:r w:rsidRPr="00EA6446">
              <w:rPr>
                <w:i/>
              </w:rPr>
              <w:t>Potamogeton nodosus</w:t>
            </w:r>
            <w:r w:rsidRPr="00EA6446">
              <w:t>) a řečanka přímořská (</w:t>
            </w:r>
            <w:r w:rsidRPr="00EA6446">
              <w:rPr>
                <w:i/>
              </w:rPr>
              <w:t>Najas marina</w:t>
            </w:r>
            <w:r w:rsidRPr="00EA6446">
              <w:t>). Porosty obou druhů byly velmi malé, čítající několik m</w:t>
            </w:r>
            <w:r w:rsidRPr="00EA6446">
              <w:rPr>
                <w:vertAlign w:val="superscript"/>
              </w:rPr>
              <w:t>2</w:t>
            </w:r>
            <w:r w:rsidRPr="00EA6446">
              <w:t>.  Bližší informace o historickém výskytu makrofyt v Oskavě nejsou autorům plánu péče známy.</w:t>
            </w:r>
          </w:p>
        </w:tc>
      </w:tr>
      <w:tr w:rsidR="0052343F" w14:paraId="19A21A0C" w14:textId="77777777" w:rsidTr="00F878FB">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36C9B231" w14:textId="77777777" w:rsidR="0052343F" w:rsidRPr="00EA6446" w:rsidRDefault="0052343F" w:rsidP="00F878FB"/>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2C5D412" w14:textId="77777777" w:rsidR="0052343F" w:rsidRPr="00EA6446" w:rsidRDefault="0052343F" w:rsidP="00F878FB">
            <w:pPr>
              <w:jc w:val="both"/>
              <w:rPr>
                <w:b/>
                <w:bCs/>
              </w:rPr>
            </w:pPr>
            <w:r w:rsidRPr="00EA6446">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2A65ACC7" w14:textId="77777777" w:rsidR="0052343F" w:rsidRPr="00EA6446" w:rsidRDefault="0052343F" w:rsidP="00F878FB">
            <w:pPr>
              <w:jc w:val="center"/>
              <w:rPr>
                <w:bCs/>
              </w:rPr>
            </w:pPr>
            <w:r w:rsidRPr="00EA6446">
              <w:rPr>
                <w:bCs/>
              </w:rPr>
              <w:t>dobrý</w:t>
            </w:r>
          </w:p>
        </w:tc>
      </w:tr>
      <w:tr w:rsidR="0052343F" w14:paraId="330176F5" w14:textId="77777777" w:rsidTr="00EA6446">
        <w:trPr>
          <w:cantSplit/>
          <w:trHeight w:val="251"/>
        </w:trPr>
        <w:tc>
          <w:tcPr>
            <w:tcW w:w="2070" w:type="dxa"/>
            <w:vMerge/>
            <w:tcBorders>
              <w:top w:val="single" w:sz="4" w:space="0" w:color="000000"/>
              <w:left w:val="single" w:sz="18" w:space="0" w:color="000000"/>
              <w:bottom w:val="single" w:sz="12" w:space="0" w:color="000000"/>
              <w:right w:val="single" w:sz="4" w:space="0" w:color="000000"/>
            </w:tcBorders>
            <w:shd w:val="clear" w:color="auto" w:fill="auto"/>
          </w:tcPr>
          <w:p w14:paraId="7ACE0A55" w14:textId="77777777" w:rsidR="0052343F" w:rsidRDefault="0052343F" w:rsidP="00F878FB"/>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4D6F6620" w14:textId="77777777" w:rsidR="0052343F" w:rsidRDefault="0052343F" w:rsidP="00F878FB">
            <w:pPr>
              <w:jc w:val="both"/>
              <w:rPr>
                <w:b/>
                <w:bCs/>
              </w:rPr>
            </w:pPr>
            <w:r>
              <w:rPr>
                <w:b/>
                <w:bCs/>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45ADAE38" w14:textId="77777777" w:rsidR="0052343F" w:rsidRDefault="0052343F" w:rsidP="00F878FB">
            <w:pPr>
              <w:jc w:val="center"/>
              <w:rPr>
                <w:bCs/>
              </w:rPr>
            </w:pPr>
            <w:r>
              <w:rPr>
                <w:bCs/>
              </w:rPr>
              <w:t>neznámý</w:t>
            </w:r>
          </w:p>
        </w:tc>
      </w:tr>
    </w:tbl>
    <w:p w14:paraId="5A3D5BF6" w14:textId="77777777" w:rsidR="002445D5" w:rsidRDefault="002445D5" w:rsidP="002445D5">
      <w:pPr>
        <w:jc w:val="both"/>
      </w:pPr>
    </w:p>
    <w:p w14:paraId="7EFDC6BA" w14:textId="77777777" w:rsidR="00CA1E98" w:rsidRPr="00B607F8" w:rsidRDefault="00322C88" w:rsidP="00B607F8">
      <w:pPr>
        <w:pStyle w:val="Odstavecseseznamem"/>
        <w:numPr>
          <w:ilvl w:val="0"/>
          <w:numId w:val="3"/>
        </w:numPr>
        <w:jc w:val="both"/>
        <w:rPr>
          <w:rFonts w:ascii="Times New Roman" w:hAnsi="Times New Roman"/>
          <w:b/>
          <w:bCs/>
          <w:sz w:val="24"/>
          <w:szCs w:val="24"/>
        </w:rPr>
      </w:pPr>
      <w:r w:rsidRPr="00B607F8">
        <w:rPr>
          <w:rFonts w:ascii="Times New Roman" w:hAnsi="Times New Roman"/>
          <w:b/>
          <w:bCs/>
          <w:sz w:val="24"/>
          <w:szCs w:val="24"/>
        </w:rPr>
        <w:t>druhy</w:t>
      </w:r>
    </w:p>
    <w:p w14:paraId="68BDD005" w14:textId="77777777" w:rsidR="00ED626C" w:rsidRDefault="00ED626C" w:rsidP="00ED626C">
      <w:pPr>
        <w:jc w:val="both"/>
        <w:rPr>
          <w:b/>
          <w:bCs/>
        </w:rPr>
      </w:pPr>
    </w:p>
    <w:tbl>
      <w:tblPr>
        <w:tblW w:w="9020" w:type="dxa"/>
        <w:tblInd w:w="52" w:type="dxa"/>
        <w:tblCellMar>
          <w:left w:w="70" w:type="dxa"/>
          <w:right w:w="70" w:type="dxa"/>
        </w:tblCellMar>
        <w:tblLook w:val="0000" w:firstRow="0" w:lastRow="0" w:firstColumn="0" w:lastColumn="0" w:noHBand="0" w:noVBand="0"/>
      </w:tblPr>
      <w:tblGrid>
        <w:gridCol w:w="2070"/>
        <w:gridCol w:w="1418"/>
        <w:gridCol w:w="5532"/>
      </w:tblGrid>
      <w:tr w:rsidR="00ED626C" w:rsidRPr="000C199A" w14:paraId="5E0EC071" w14:textId="77777777" w:rsidTr="00353F42">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54E232CC" w14:textId="77777777" w:rsidR="00ED626C" w:rsidRPr="000C199A" w:rsidRDefault="00ED626C" w:rsidP="00353F42">
            <w:pPr>
              <w:rPr>
                <w:b/>
                <w:bCs/>
              </w:rPr>
            </w:pPr>
            <w:r w:rsidRPr="000C199A">
              <w:rPr>
                <w:b/>
                <w:bCs/>
              </w:rPr>
              <w:t xml:space="preserve">druh: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04C393EE" w14:textId="77777777" w:rsidR="00ED626C" w:rsidRPr="000C199A" w:rsidRDefault="00ED626C" w:rsidP="00353F42">
            <w:r w:rsidRPr="000C199A">
              <w:rPr>
                <w:bCs/>
                <w:lang w:val="en-US"/>
              </w:rPr>
              <w:t>bukáček malý (</w:t>
            </w:r>
            <w:r w:rsidRPr="000C199A">
              <w:rPr>
                <w:bCs/>
                <w:i/>
                <w:lang w:val="en-US"/>
              </w:rPr>
              <w:t>Ixobrychus minutus</w:t>
            </w:r>
            <w:r w:rsidRPr="000C199A">
              <w:rPr>
                <w:bCs/>
                <w:lang w:val="en-US"/>
              </w:rPr>
              <w:t>)</w:t>
            </w:r>
          </w:p>
        </w:tc>
      </w:tr>
      <w:tr w:rsidR="00ED626C" w:rsidRPr="000C199A" w14:paraId="023FC833" w14:textId="77777777" w:rsidTr="00353F42">
        <w:trPr>
          <w:cantSplit/>
          <w:trHeight w:val="251"/>
        </w:trPr>
        <w:tc>
          <w:tcPr>
            <w:tcW w:w="2070" w:type="dxa"/>
            <w:tcBorders>
              <w:top w:val="double" w:sz="4" w:space="0" w:color="000000"/>
              <w:left w:val="single" w:sz="18" w:space="0" w:color="000000"/>
              <w:bottom w:val="single" w:sz="4" w:space="0" w:color="000000"/>
              <w:right w:val="single" w:sz="4" w:space="0" w:color="000000"/>
            </w:tcBorders>
            <w:shd w:val="clear" w:color="auto" w:fill="BFBFBF"/>
          </w:tcPr>
          <w:p w14:paraId="76F9849E" w14:textId="77777777" w:rsidR="00ED626C" w:rsidRPr="000C199A" w:rsidRDefault="00ED626C" w:rsidP="00353F42">
            <w:pPr>
              <w:rPr>
                <w:b/>
                <w:bCs/>
              </w:rPr>
            </w:pPr>
            <w:r w:rsidRPr="000C199A">
              <w:rPr>
                <w:b/>
                <w:bCs/>
              </w:rPr>
              <w:t>indikátory cílového stavu</w:t>
            </w:r>
          </w:p>
        </w:tc>
        <w:tc>
          <w:tcPr>
            <w:tcW w:w="6950" w:type="dxa"/>
            <w:gridSpan w:val="2"/>
            <w:tcBorders>
              <w:top w:val="double" w:sz="4" w:space="0" w:color="000000"/>
              <w:left w:val="single" w:sz="4" w:space="0" w:color="000000"/>
              <w:bottom w:val="single" w:sz="4" w:space="0" w:color="000000"/>
              <w:right w:val="single" w:sz="18" w:space="0" w:color="000000"/>
            </w:tcBorders>
            <w:shd w:val="clear" w:color="auto" w:fill="BFBFBF"/>
          </w:tcPr>
          <w:p w14:paraId="5D618BDF" w14:textId="77777777" w:rsidR="00ED626C" w:rsidRPr="000C199A" w:rsidRDefault="00ED626C" w:rsidP="00353F42">
            <w:pPr>
              <w:rPr>
                <w:b/>
                <w:bCs/>
              </w:rPr>
            </w:pPr>
            <w:r w:rsidRPr="000C199A">
              <w:rPr>
                <w:b/>
                <w:bCs/>
              </w:rPr>
              <w:t>aktuální hodnoty indikátorů a zhodnocení stavu a trendu vývoje druhu ve vztahu k provedené péči a působícím vlivům</w:t>
            </w:r>
          </w:p>
        </w:tc>
      </w:tr>
      <w:tr w:rsidR="00ED626C" w:rsidRPr="000C199A" w14:paraId="1666A1A0" w14:textId="77777777" w:rsidTr="00353F42">
        <w:trPr>
          <w:cantSplit/>
          <w:trHeight w:val="251"/>
        </w:trPr>
        <w:tc>
          <w:tcPr>
            <w:tcW w:w="2070" w:type="dxa"/>
            <w:vMerge w:val="restart"/>
            <w:tcBorders>
              <w:top w:val="single" w:sz="4" w:space="0" w:color="000000"/>
              <w:left w:val="single" w:sz="18" w:space="0" w:color="000000"/>
              <w:bottom w:val="single" w:sz="12" w:space="0" w:color="000000"/>
              <w:right w:val="single" w:sz="4" w:space="0" w:color="000000"/>
            </w:tcBorders>
            <w:shd w:val="clear" w:color="auto" w:fill="auto"/>
          </w:tcPr>
          <w:p w14:paraId="63F00C5D" w14:textId="77777777" w:rsidR="00ED626C" w:rsidRPr="000C199A" w:rsidRDefault="00ED626C" w:rsidP="00353F42">
            <w:pPr>
              <w:rPr>
                <w:bCs/>
              </w:rPr>
            </w:pPr>
            <w:r w:rsidRPr="000C199A">
              <w:rPr>
                <w:bCs/>
                <w:lang w:val="en-US"/>
              </w:rPr>
              <w:t>hnízdění minimálně 1 páru</w:t>
            </w:r>
          </w:p>
        </w:tc>
        <w:tc>
          <w:tcPr>
            <w:tcW w:w="6950" w:type="dxa"/>
            <w:gridSpan w:val="2"/>
            <w:tcBorders>
              <w:top w:val="single" w:sz="4" w:space="0" w:color="000000"/>
              <w:left w:val="single" w:sz="4" w:space="0" w:color="000000"/>
              <w:bottom w:val="single" w:sz="4" w:space="0" w:color="000000"/>
              <w:right w:val="single" w:sz="18" w:space="0" w:color="000000"/>
            </w:tcBorders>
            <w:shd w:val="clear" w:color="auto" w:fill="auto"/>
          </w:tcPr>
          <w:p w14:paraId="0B1742B4" w14:textId="7B6803C8" w:rsidR="00ED626C" w:rsidRPr="000C199A" w:rsidRDefault="00ED626C" w:rsidP="00353F42">
            <w:pPr>
              <w:rPr>
                <w:bCs/>
              </w:rPr>
            </w:pPr>
            <w:r w:rsidRPr="000C199A">
              <w:rPr>
                <w:bCs/>
              </w:rPr>
              <w:t>Druh začal opět hnízdit v oblasti Malého jezera po jeho revitalizaci a nárůstu litorálních porostů. Aktuálně (2020) hnízdí každý rok 1</w:t>
            </w:r>
            <w:r w:rsidR="009033DE" w:rsidRPr="000C199A">
              <w:rPr>
                <w:sz w:val="24"/>
                <w:szCs w:val="24"/>
              </w:rPr>
              <w:t>–</w:t>
            </w:r>
            <w:r w:rsidRPr="000C199A">
              <w:rPr>
                <w:bCs/>
              </w:rPr>
              <w:t>2 páry.</w:t>
            </w:r>
          </w:p>
        </w:tc>
      </w:tr>
      <w:tr w:rsidR="00ED626C" w:rsidRPr="000C199A" w14:paraId="020DD7FC"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7A532D5F" w14:textId="77777777" w:rsidR="00ED626C" w:rsidRPr="000C199A" w:rsidRDefault="00ED626C" w:rsidP="00353F42"/>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40082D5" w14:textId="77777777" w:rsidR="00ED626C" w:rsidRPr="000C199A" w:rsidRDefault="00ED626C" w:rsidP="00353F42">
            <w:pPr>
              <w:rPr>
                <w:b/>
                <w:bCs/>
              </w:rPr>
            </w:pPr>
            <w:r w:rsidRPr="000C199A">
              <w:rPr>
                <w:b/>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02A7FFD2" w14:textId="77777777" w:rsidR="00ED626C" w:rsidRPr="000C199A" w:rsidRDefault="00ED626C" w:rsidP="00353F42">
            <w:pPr>
              <w:jc w:val="center"/>
              <w:rPr>
                <w:bCs/>
              </w:rPr>
            </w:pPr>
            <w:r w:rsidRPr="000C199A">
              <w:rPr>
                <w:bCs/>
              </w:rPr>
              <w:t>dobrý</w:t>
            </w:r>
          </w:p>
        </w:tc>
      </w:tr>
      <w:tr w:rsidR="00ED626C" w:rsidRPr="000C199A" w14:paraId="5D1E7EF0"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682396F8" w14:textId="77777777" w:rsidR="00ED626C" w:rsidRPr="000C199A" w:rsidRDefault="00ED626C" w:rsidP="00353F42"/>
        </w:tc>
        <w:tc>
          <w:tcPr>
            <w:tcW w:w="1418" w:type="dxa"/>
            <w:tcBorders>
              <w:top w:val="single" w:sz="4" w:space="0" w:color="000000"/>
              <w:left w:val="single" w:sz="4" w:space="0" w:color="000000"/>
              <w:bottom w:val="single" w:sz="12" w:space="0" w:color="000000"/>
              <w:right w:val="single" w:sz="4" w:space="0" w:color="000000"/>
            </w:tcBorders>
            <w:shd w:val="clear" w:color="auto" w:fill="auto"/>
          </w:tcPr>
          <w:p w14:paraId="38639051" w14:textId="77777777" w:rsidR="00ED626C" w:rsidRPr="000C199A" w:rsidRDefault="00ED626C" w:rsidP="00353F42">
            <w:pPr>
              <w:rPr>
                <w:b/>
                <w:bCs/>
              </w:rPr>
            </w:pPr>
            <w:r w:rsidRPr="000C199A">
              <w:rPr>
                <w:b/>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5EA438A8" w14:textId="77777777" w:rsidR="00ED626C" w:rsidRPr="000C199A" w:rsidRDefault="00ED626C" w:rsidP="00353F42">
            <w:pPr>
              <w:jc w:val="center"/>
              <w:rPr>
                <w:bCs/>
              </w:rPr>
            </w:pPr>
            <w:r w:rsidRPr="000C199A">
              <w:rPr>
                <w:bCs/>
              </w:rPr>
              <w:t>zlepšující se</w:t>
            </w:r>
          </w:p>
        </w:tc>
      </w:tr>
    </w:tbl>
    <w:p w14:paraId="75F8AB54" w14:textId="77777777" w:rsidR="00ED626C" w:rsidRPr="000C199A" w:rsidRDefault="00ED626C" w:rsidP="00ED626C">
      <w:pPr>
        <w:jc w:val="both"/>
        <w:rPr>
          <w:b/>
          <w:bCs/>
        </w:rPr>
      </w:pPr>
    </w:p>
    <w:tbl>
      <w:tblPr>
        <w:tblW w:w="9020" w:type="dxa"/>
        <w:tblInd w:w="52" w:type="dxa"/>
        <w:tblCellMar>
          <w:left w:w="70" w:type="dxa"/>
          <w:right w:w="70" w:type="dxa"/>
        </w:tblCellMar>
        <w:tblLook w:val="0000" w:firstRow="0" w:lastRow="0" w:firstColumn="0" w:lastColumn="0" w:noHBand="0" w:noVBand="0"/>
      </w:tblPr>
      <w:tblGrid>
        <w:gridCol w:w="2070"/>
        <w:gridCol w:w="1418"/>
        <w:gridCol w:w="5532"/>
      </w:tblGrid>
      <w:tr w:rsidR="00ED626C" w:rsidRPr="000C199A" w14:paraId="26966D8F" w14:textId="77777777" w:rsidTr="00353F42">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5FD1B62A" w14:textId="77777777" w:rsidR="00ED626C" w:rsidRPr="000C199A" w:rsidRDefault="00ED626C" w:rsidP="00353F42">
            <w:pPr>
              <w:rPr>
                <w:b/>
                <w:bCs/>
              </w:rPr>
            </w:pPr>
            <w:r w:rsidRPr="000C199A">
              <w:rPr>
                <w:b/>
                <w:bCs/>
              </w:rPr>
              <w:t xml:space="preserve">druh: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0B4664D1" w14:textId="77777777" w:rsidR="00ED626C" w:rsidRPr="000C199A" w:rsidRDefault="00ED626C" w:rsidP="00353F42">
            <w:r w:rsidRPr="000C199A">
              <w:rPr>
                <w:lang w:val="en-US"/>
              </w:rPr>
              <w:t>cvrčilka slavíková (</w:t>
            </w:r>
            <w:r w:rsidRPr="000C199A">
              <w:rPr>
                <w:i/>
                <w:lang w:val="en-US"/>
              </w:rPr>
              <w:t>Locustella luscinioides</w:t>
            </w:r>
            <w:r w:rsidRPr="000C199A">
              <w:rPr>
                <w:lang w:val="en-US"/>
              </w:rPr>
              <w:t>)</w:t>
            </w:r>
          </w:p>
        </w:tc>
      </w:tr>
      <w:tr w:rsidR="00ED626C" w:rsidRPr="000C199A" w14:paraId="080AB94F" w14:textId="77777777" w:rsidTr="00353F42">
        <w:trPr>
          <w:cantSplit/>
          <w:trHeight w:val="251"/>
        </w:trPr>
        <w:tc>
          <w:tcPr>
            <w:tcW w:w="2070" w:type="dxa"/>
            <w:tcBorders>
              <w:top w:val="double" w:sz="4" w:space="0" w:color="000000"/>
              <w:left w:val="single" w:sz="18" w:space="0" w:color="000000"/>
              <w:bottom w:val="single" w:sz="4" w:space="0" w:color="000000"/>
              <w:right w:val="single" w:sz="4" w:space="0" w:color="000000"/>
            </w:tcBorders>
            <w:shd w:val="clear" w:color="auto" w:fill="BFBFBF"/>
          </w:tcPr>
          <w:p w14:paraId="73F5D34C" w14:textId="77777777" w:rsidR="00ED626C" w:rsidRPr="000C199A" w:rsidRDefault="00ED626C" w:rsidP="00353F42">
            <w:pPr>
              <w:rPr>
                <w:b/>
                <w:bCs/>
              </w:rPr>
            </w:pPr>
            <w:r w:rsidRPr="000C199A">
              <w:rPr>
                <w:b/>
                <w:bCs/>
              </w:rPr>
              <w:t>indikátory cílového stavu</w:t>
            </w:r>
          </w:p>
        </w:tc>
        <w:tc>
          <w:tcPr>
            <w:tcW w:w="6950" w:type="dxa"/>
            <w:gridSpan w:val="2"/>
            <w:tcBorders>
              <w:top w:val="double" w:sz="4" w:space="0" w:color="000000"/>
              <w:left w:val="single" w:sz="4" w:space="0" w:color="000000"/>
              <w:bottom w:val="single" w:sz="4" w:space="0" w:color="000000"/>
              <w:right w:val="single" w:sz="18" w:space="0" w:color="000000"/>
            </w:tcBorders>
            <w:shd w:val="clear" w:color="auto" w:fill="BFBFBF"/>
          </w:tcPr>
          <w:p w14:paraId="38B80E56" w14:textId="77777777" w:rsidR="00ED626C" w:rsidRPr="000C199A" w:rsidRDefault="00ED626C" w:rsidP="00353F42">
            <w:pPr>
              <w:rPr>
                <w:b/>
                <w:bCs/>
              </w:rPr>
            </w:pPr>
            <w:r w:rsidRPr="000C199A">
              <w:rPr>
                <w:b/>
                <w:bCs/>
              </w:rPr>
              <w:t>aktuální hodnoty indikátorů a zhodnocení stavu a trendu vývoje druhu ve vztahu k provedené péči a působícím vlivům</w:t>
            </w:r>
          </w:p>
        </w:tc>
      </w:tr>
      <w:tr w:rsidR="00ED626C" w:rsidRPr="000C199A" w14:paraId="7B0EFD41" w14:textId="77777777" w:rsidTr="00353F42">
        <w:trPr>
          <w:cantSplit/>
          <w:trHeight w:val="251"/>
        </w:trPr>
        <w:tc>
          <w:tcPr>
            <w:tcW w:w="2070" w:type="dxa"/>
            <w:vMerge w:val="restart"/>
            <w:tcBorders>
              <w:top w:val="single" w:sz="4" w:space="0" w:color="000000"/>
              <w:left w:val="single" w:sz="18" w:space="0" w:color="000000"/>
              <w:bottom w:val="single" w:sz="12" w:space="0" w:color="000000"/>
              <w:right w:val="single" w:sz="4" w:space="0" w:color="000000"/>
            </w:tcBorders>
            <w:shd w:val="clear" w:color="auto" w:fill="auto"/>
          </w:tcPr>
          <w:p w14:paraId="1E73CACB" w14:textId="77777777" w:rsidR="00ED626C" w:rsidRPr="000C199A" w:rsidRDefault="00ED626C" w:rsidP="00353F42">
            <w:pPr>
              <w:rPr>
                <w:bCs/>
              </w:rPr>
            </w:pPr>
            <w:r w:rsidRPr="000C199A">
              <w:rPr>
                <w:bCs/>
                <w:lang w:val="en-US"/>
              </w:rPr>
              <w:t>hnízdění minimálně 2 párů</w:t>
            </w:r>
          </w:p>
        </w:tc>
        <w:tc>
          <w:tcPr>
            <w:tcW w:w="6950" w:type="dxa"/>
            <w:gridSpan w:val="2"/>
            <w:tcBorders>
              <w:top w:val="single" w:sz="4" w:space="0" w:color="000000"/>
              <w:left w:val="single" w:sz="4" w:space="0" w:color="000000"/>
              <w:bottom w:val="single" w:sz="4" w:space="0" w:color="000000"/>
              <w:right w:val="single" w:sz="18" w:space="0" w:color="000000"/>
            </w:tcBorders>
            <w:shd w:val="clear" w:color="auto" w:fill="auto"/>
          </w:tcPr>
          <w:p w14:paraId="5B377EF9" w14:textId="6065F6D5" w:rsidR="00ED626C" w:rsidRPr="000C199A" w:rsidRDefault="00ED626C" w:rsidP="00353F42">
            <w:pPr>
              <w:rPr>
                <w:bCs/>
              </w:rPr>
            </w:pPr>
            <w:r w:rsidRPr="000C199A">
              <w:rPr>
                <w:bCs/>
              </w:rPr>
              <w:t>Druh začal v PP pravidelně ve více párech hnízdit po nárůstu litorálních porostů po revitalizaci Malého jezera a vytvoření mokřadů v JV části. Aktuálně (2020) hnízdí každý rok 1</w:t>
            </w:r>
            <w:r w:rsidR="009033DE" w:rsidRPr="000C199A">
              <w:rPr>
                <w:sz w:val="24"/>
                <w:szCs w:val="24"/>
              </w:rPr>
              <w:t>–</w:t>
            </w:r>
            <w:r w:rsidRPr="000C199A">
              <w:rPr>
                <w:bCs/>
              </w:rPr>
              <w:t>3 páry.</w:t>
            </w:r>
          </w:p>
        </w:tc>
      </w:tr>
      <w:tr w:rsidR="00ED626C" w:rsidRPr="000C199A" w14:paraId="52AD0579"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0916AEE9" w14:textId="77777777" w:rsidR="00ED626C" w:rsidRPr="000C199A" w:rsidRDefault="00ED626C" w:rsidP="00353F42"/>
        </w:tc>
        <w:tc>
          <w:tcPr>
            <w:tcW w:w="1418" w:type="dxa"/>
            <w:tcBorders>
              <w:top w:val="single" w:sz="4" w:space="0" w:color="000000"/>
              <w:left w:val="single" w:sz="4" w:space="0" w:color="000000"/>
              <w:bottom w:val="single" w:sz="4" w:space="0" w:color="000000"/>
              <w:right w:val="single" w:sz="4" w:space="0" w:color="000000"/>
            </w:tcBorders>
          </w:tcPr>
          <w:p w14:paraId="4640E3B5" w14:textId="77777777" w:rsidR="00ED626C" w:rsidRPr="000C199A" w:rsidRDefault="00ED626C" w:rsidP="00353F42">
            <w:pPr>
              <w:rPr>
                <w:b/>
                <w:bCs/>
              </w:rPr>
            </w:pPr>
            <w:r w:rsidRPr="000C199A">
              <w:rPr>
                <w:b/>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426C6009" w14:textId="77777777" w:rsidR="00ED626C" w:rsidRPr="000C199A" w:rsidRDefault="00ED626C" w:rsidP="00353F42">
            <w:pPr>
              <w:jc w:val="center"/>
              <w:rPr>
                <w:bCs/>
              </w:rPr>
            </w:pPr>
            <w:r w:rsidRPr="000C199A">
              <w:rPr>
                <w:bCs/>
              </w:rPr>
              <w:t>dobrý</w:t>
            </w:r>
          </w:p>
        </w:tc>
      </w:tr>
      <w:tr w:rsidR="00ED626C" w:rsidRPr="000C199A" w14:paraId="1D780F8D"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52B7C261" w14:textId="77777777" w:rsidR="00ED626C" w:rsidRPr="000C199A" w:rsidRDefault="00ED626C" w:rsidP="00353F42"/>
        </w:tc>
        <w:tc>
          <w:tcPr>
            <w:tcW w:w="1418" w:type="dxa"/>
            <w:tcBorders>
              <w:top w:val="single" w:sz="4" w:space="0" w:color="000000"/>
              <w:left w:val="single" w:sz="4" w:space="0" w:color="000000"/>
              <w:bottom w:val="single" w:sz="12" w:space="0" w:color="000000"/>
              <w:right w:val="single" w:sz="4" w:space="0" w:color="000000"/>
            </w:tcBorders>
          </w:tcPr>
          <w:p w14:paraId="6EA8F1C1" w14:textId="77777777" w:rsidR="00ED626C" w:rsidRPr="000C199A" w:rsidRDefault="00ED626C" w:rsidP="00353F42">
            <w:pPr>
              <w:rPr>
                <w:b/>
                <w:bCs/>
              </w:rPr>
            </w:pPr>
            <w:r w:rsidRPr="000C199A">
              <w:rPr>
                <w:b/>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624F763E" w14:textId="77777777" w:rsidR="00ED626C" w:rsidRPr="000C199A" w:rsidRDefault="00ED626C" w:rsidP="00353F42">
            <w:pPr>
              <w:jc w:val="center"/>
              <w:rPr>
                <w:bCs/>
              </w:rPr>
            </w:pPr>
            <w:r w:rsidRPr="000C199A">
              <w:rPr>
                <w:bCs/>
              </w:rPr>
              <w:t>zlepšující se</w:t>
            </w:r>
          </w:p>
        </w:tc>
      </w:tr>
    </w:tbl>
    <w:p w14:paraId="21F964B3" w14:textId="77777777" w:rsidR="00ED626C" w:rsidRPr="000C199A" w:rsidRDefault="00ED626C" w:rsidP="00ED626C">
      <w:pPr>
        <w:jc w:val="both"/>
        <w:rPr>
          <w:b/>
          <w:bCs/>
        </w:rPr>
      </w:pPr>
    </w:p>
    <w:tbl>
      <w:tblPr>
        <w:tblW w:w="9020" w:type="dxa"/>
        <w:tblInd w:w="52" w:type="dxa"/>
        <w:tblCellMar>
          <w:left w:w="70" w:type="dxa"/>
          <w:right w:w="70" w:type="dxa"/>
        </w:tblCellMar>
        <w:tblLook w:val="0000" w:firstRow="0" w:lastRow="0" w:firstColumn="0" w:lastColumn="0" w:noHBand="0" w:noVBand="0"/>
      </w:tblPr>
      <w:tblGrid>
        <w:gridCol w:w="2070"/>
        <w:gridCol w:w="1418"/>
        <w:gridCol w:w="5532"/>
      </w:tblGrid>
      <w:tr w:rsidR="00ED626C" w:rsidRPr="000C199A" w14:paraId="38F5B891" w14:textId="77777777" w:rsidTr="00353F42">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7798DDA6" w14:textId="77777777" w:rsidR="00ED626C" w:rsidRPr="000C199A" w:rsidRDefault="00ED626C" w:rsidP="00353F42">
            <w:pPr>
              <w:rPr>
                <w:b/>
                <w:bCs/>
              </w:rPr>
            </w:pPr>
            <w:r w:rsidRPr="000C199A">
              <w:rPr>
                <w:b/>
                <w:bCs/>
              </w:rPr>
              <w:t xml:space="preserve">druh: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3E7C131B" w14:textId="77777777" w:rsidR="00ED626C" w:rsidRPr="000C199A" w:rsidRDefault="00ED626C" w:rsidP="00353F42">
            <w:r w:rsidRPr="000C199A">
              <w:rPr>
                <w:lang w:val="en-US"/>
              </w:rPr>
              <w:t>racek černohlavý (</w:t>
            </w:r>
            <w:r w:rsidRPr="000C199A">
              <w:rPr>
                <w:i/>
                <w:lang w:val="en-US"/>
              </w:rPr>
              <w:t>Ichthyaetus melanocephalus</w:t>
            </w:r>
            <w:r w:rsidRPr="000C199A">
              <w:rPr>
                <w:lang w:val="en-US"/>
              </w:rPr>
              <w:t>)</w:t>
            </w:r>
          </w:p>
        </w:tc>
      </w:tr>
      <w:tr w:rsidR="00ED626C" w:rsidRPr="000C199A" w14:paraId="7BC9F47F" w14:textId="77777777" w:rsidTr="00353F42">
        <w:trPr>
          <w:cantSplit/>
          <w:trHeight w:val="251"/>
        </w:trPr>
        <w:tc>
          <w:tcPr>
            <w:tcW w:w="2070" w:type="dxa"/>
            <w:tcBorders>
              <w:top w:val="double" w:sz="4" w:space="0" w:color="000000"/>
              <w:left w:val="single" w:sz="18" w:space="0" w:color="000000"/>
              <w:bottom w:val="single" w:sz="4" w:space="0" w:color="000000"/>
              <w:right w:val="single" w:sz="4" w:space="0" w:color="000000"/>
            </w:tcBorders>
            <w:shd w:val="clear" w:color="auto" w:fill="BFBFBF"/>
          </w:tcPr>
          <w:p w14:paraId="45B670A3" w14:textId="77777777" w:rsidR="00ED626C" w:rsidRPr="000C199A" w:rsidRDefault="00ED626C" w:rsidP="00353F42">
            <w:pPr>
              <w:rPr>
                <w:b/>
                <w:bCs/>
              </w:rPr>
            </w:pPr>
            <w:r w:rsidRPr="000C199A">
              <w:rPr>
                <w:b/>
                <w:bCs/>
              </w:rPr>
              <w:t>indikátory cílového stavu</w:t>
            </w:r>
          </w:p>
        </w:tc>
        <w:tc>
          <w:tcPr>
            <w:tcW w:w="6950" w:type="dxa"/>
            <w:gridSpan w:val="2"/>
            <w:tcBorders>
              <w:top w:val="double" w:sz="4" w:space="0" w:color="000000"/>
              <w:left w:val="single" w:sz="4" w:space="0" w:color="000000"/>
              <w:bottom w:val="single" w:sz="4" w:space="0" w:color="000000"/>
              <w:right w:val="single" w:sz="18" w:space="0" w:color="000000"/>
            </w:tcBorders>
            <w:shd w:val="clear" w:color="auto" w:fill="BFBFBF"/>
          </w:tcPr>
          <w:p w14:paraId="030BEE84" w14:textId="77777777" w:rsidR="00ED626C" w:rsidRPr="000C199A" w:rsidRDefault="00ED626C" w:rsidP="00353F42">
            <w:pPr>
              <w:rPr>
                <w:b/>
                <w:bCs/>
              </w:rPr>
            </w:pPr>
            <w:r w:rsidRPr="000C199A">
              <w:rPr>
                <w:b/>
                <w:bCs/>
              </w:rPr>
              <w:t>aktuální hodnoty indikátorů a zhodnocení stavu a trendu vývoje druhu ve vztahu k provedené péči a působícím vlivům</w:t>
            </w:r>
          </w:p>
        </w:tc>
      </w:tr>
      <w:tr w:rsidR="00ED626C" w:rsidRPr="000C199A" w14:paraId="3612335C" w14:textId="77777777" w:rsidTr="00353F42">
        <w:trPr>
          <w:cantSplit/>
          <w:trHeight w:val="251"/>
        </w:trPr>
        <w:tc>
          <w:tcPr>
            <w:tcW w:w="2070" w:type="dxa"/>
            <w:vMerge w:val="restart"/>
            <w:tcBorders>
              <w:top w:val="single" w:sz="4" w:space="0" w:color="000000"/>
              <w:left w:val="single" w:sz="18" w:space="0" w:color="000000"/>
              <w:bottom w:val="single" w:sz="12" w:space="0" w:color="000000"/>
              <w:right w:val="single" w:sz="4" w:space="0" w:color="000000"/>
            </w:tcBorders>
            <w:shd w:val="clear" w:color="auto" w:fill="auto"/>
          </w:tcPr>
          <w:p w14:paraId="0DB5B556" w14:textId="77777777" w:rsidR="00ED626C" w:rsidRPr="000C199A" w:rsidRDefault="00ED626C" w:rsidP="00353F42">
            <w:pPr>
              <w:rPr>
                <w:bCs/>
              </w:rPr>
            </w:pPr>
            <w:r w:rsidRPr="000C199A">
              <w:rPr>
                <w:bCs/>
                <w:lang w:val="en-US"/>
              </w:rPr>
              <w:t>hnízdění minimálně 1 páru</w:t>
            </w:r>
          </w:p>
        </w:tc>
        <w:tc>
          <w:tcPr>
            <w:tcW w:w="6950" w:type="dxa"/>
            <w:gridSpan w:val="2"/>
            <w:tcBorders>
              <w:top w:val="single" w:sz="4" w:space="0" w:color="000000"/>
              <w:left w:val="single" w:sz="4" w:space="0" w:color="000000"/>
              <w:bottom w:val="single" w:sz="4" w:space="0" w:color="000000"/>
              <w:right w:val="single" w:sz="18" w:space="0" w:color="000000"/>
            </w:tcBorders>
            <w:shd w:val="clear" w:color="auto" w:fill="auto"/>
          </w:tcPr>
          <w:p w14:paraId="0EFA5EC4" w14:textId="77777777" w:rsidR="00ED626C" w:rsidRPr="000C199A" w:rsidRDefault="00ED626C" w:rsidP="00353F42">
            <w:pPr>
              <w:rPr>
                <w:bCs/>
              </w:rPr>
            </w:pPr>
            <w:r w:rsidRPr="000C199A">
              <w:rPr>
                <w:bCs/>
              </w:rPr>
              <w:t>Druh hnízdil na lokalitě v kolonii racků chechtavých na Velkém ostrově v počtu 2 až 15 párů, po zániku kolonie racků chechtavých od roku 2018 však nebylo zjištěno hnízdění.</w:t>
            </w:r>
          </w:p>
        </w:tc>
      </w:tr>
      <w:tr w:rsidR="00ED626C" w:rsidRPr="000C199A" w14:paraId="002C9B4D"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73492610" w14:textId="77777777" w:rsidR="00ED626C" w:rsidRPr="000C199A" w:rsidRDefault="00ED626C" w:rsidP="00353F42"/>
        </w:tc>
        <w:tc>
          <w:tcPr>
            <w:tcW w:w="1418" w:type="dxa"/>
            <w:tcBorders>
              <w:top w:val="single" w:sz="4" w:space="0" w:color="000000"/>
              <w:left w:val="single" w:sz="4" w:space="0" w:color="000000"/>
              <w:bottom w:val="single" w:sz="4" w:space="0" w:color="000000"/>
              <w:right w:val="single" w:sz="4" w:space="0" w:color="000000"/>
            </w:tcBorders>
          </w:tcPr>
          <w:p w14:paraId="58462541" w14:textId="77777777" w:rsidR="00ED626C" w:rsidRPr="000C199A" w:rsidRDefault="00ED626C" w:rsidP="00353F42">
            <w:pPr>
              <w:rPr>
                <w:b/>
                <w:bCs/>
              </w:rPr>
            </w:pPr>
            <w:r w:rsidRPr="000C199A">
              <w:rPr>
                <w:b/>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161008C1" w14:textId="77777777" w:rsidR="00ED626C" w:rsidRPr="000C199A" w:rsidRDefault="00ED626C" w:rsidP="00353F42">
            <w:pPr>
              <w:jc w:val="center"/>
              <w:rPr>
                <w:bCs/>
              </w:rPr>
            </w:pPr>
            <w:r w:rsidRPr="000C199A">
              <w:rPr>
                <w:bCs/>
              </w:rPr>
              <w:t>špatný</w:t>
            </w:r>
          </w:p>
        </w:tc>
      </w:tr>
      <w:tr w:rsidR="00ED626C" w:rsidRPr="000C199A" w14:paraId="6701EB30"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4A4E7B84" w14:textId="77777777" w:rsidR="00ED626C" w:rsidRPr="000C199A" w:rsidRDefault="00ED626C" w:rsidP="00353F42"/>
        </w:tc>
        <w:tc>
          <w:tcPr>
            <w:tcW w:w="1418" w:type="dxa"/>
            <w:tcBorders>
              <w:top w:val="single" w:sz="4" w:space="0" w:color="000000"/>
              <w:left w:val="single" w:sz="4" w:space="0" w:color="000000"/>
              <w:bottom w:val="single" w:sz="12" w:space="0" w:color="000000"/>
              <w:right w:val="single" w:sz="4" w:space="0" w:color="000000"/>
            </w:tcBorders>
          </w:tcPr>
          <w:p w14:paraId="3FE546AE" w14:textId="77777777" w:rsidR="00ED626C" w:rsidRPr="000C199A" w:rsidRDefault="00ED626C" w:rsidP="00353F42">
            <w:pPr>
              <w:rPr>
                <w:b/>
                <w:bCs/>
              </w:rPr>
            </w:pPr>
            <w:r w:rsidRPr="000C199A">
              <w:rPr>
                <w:b/>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59D54D43" w14:textId="77777777" w:rsidR="00ED626C" w:rsidRPr="000C199A" w:rsidRDefault="00ED626C" w:rsidP="00353F42">
            <w:pPr>
              <w:jc w:val="center"/>
              <w:rPr>
                <w:bCs/>
              </w:rPr>
            </w:pPr>
            <w:r w:rsidRPr="000C199A">
              <w:rPr>
                <w:bCs/>
              </w:rPr>
              <w:t>setrvalý</w:t>
            </w:r>
          </w:p>
        </w:tc>
      </w:tr>
    </w:tbl>
    <w:p w14:paraId="4FA88733" w14:textId="77777777" w:rsidR="00ED626C" w:rsidRPr="000C199A" w:rsidRDefault="00ED626C" w:rsidP="00ED626C">
      <w:pPr>
        <w:jc w:val="both"/>
        <w:rPr>
          <w:b/>
          <w:bCs/>
        </w:rPr>
      </w:pPr>
    </w:p>
    <w:tbl>
      <w:tblPr>
        <w:tblW w:w="9020" w:type="dxa"/>
        <w:tblInd w:w="52" w:type="dxa"/>
        <w:tblCellMar>
          <w:left w:w="70" w:type="dxa"/>
          <w:right w:w="70" w:type="dxa"/>
        </w:tblCellMar>
        <w:tblLook w:val="0000" w:firstRow="0" w:lastRow="0" w:firstColumn="0" w:lastColumn="0" w:noHBand="0" w:noVBand="0"/>
      </w:tblPr>
      <w:tblGrid>
        <w:gridCol w:w="2070"/>
        <w:gridCol w:w="1418"/>
        <w:gridCol w:w="5532"/>
      </w:tblGrid>
      <w:tr w:rsidR="00ED626C" w:rsidRPr="000C199A" w14:paraId="5D14B541" w14:textId="77777777" w:rsidTr="00353F42">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0F57858C" w14:textId="77777777" w:rsidR="00ED626C" w:rsidRPr="000C199A" w:rsidRDefault="00ED626C" w:rsidP="00353F42">
            <w:pPr>
              <w:rPr>
                <w:b/>
                <w:bCs/>
              </w:rPr>
            </w:pPr>
            <w:r w:rsidRPr="000C199A">
              <w:rPr>
                <w:b/>
                <w:bCs/>
              </w:rPr>
              <w:t xml:space="preserve">druh: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2BAB136B" w14:textId="77777777" w:rsidR="00ED626C" w:rsidRPr="000C199A" w:rsidRDefault="00ED626C" w:rsidP="00353F42">
            <w:r w:rsidRPr="000C199A">
              <w:rPr>
                <w:lang w:val="en-US"/>
              </w:rPr>
              <w:t>ledňáček říční (</w:t>
            </w:r>
            <w:r w:rsidRPr="000C199A">
              <w:rPr>
                <w:i/>
                <w:lang w:val="en-US"/>
              </w:rPr>
              <w:t>Alcedo atthis</w:t>
            </w:r>
            <w:r w:rsidRPr="000C199A">
              <w:rPr>
                <w:lang w:val="en-US"/>
              </w:rPr>
              <w:t>)</w:t>
            </w:r>
          </w:p>
        </w:tc>
      </w:tr>
      <w:tr w:rsidR="00ED626C" w:rsidRPr="000C199A" w14:paraId="29CBD4CD" w14:textId="77777777" w:rsidTr="00353F42">
        <w:trPr>
          <w:cantSplit/>
          <w:trHeight w:val="251"/>
        </w:trPr>
        <w:tc>
          <w:tcPr>
            <w:tcW w:w="2070" w:type="dxa"/>
            <w:tcBorders>
              <w:top w:val="double" w:sz="4" w:space="0" w:color="000000"/>
              <w:left w:val="single" w:sz="18" w:space="0" w:color="000000"/>
              <w:bottom w:val="single" w:sz="4" w:space="0" w:color="000000"/>
              <w:right w:val="single" w:sz="4" w:space="0" w:color="000000"/>
            </w:tcBorders>
            <w:shd w:val="clear" w:color="auto" w:fill="BFBFBF"/>
          </w:tcPr>
          <w:p w14:paraId="7E7A6017" w14:textId="77777777" w:rsidR="00ED626C" w:rsidRPr="000C199A" w:rsidRDefault="00ED626C" w:rsidP="00353F42">
            <w:pPr>
              <w:rPr>
                <w:b/>
                <w:bCs/>
              </w:rPr>
            </w:pPr>
            <w:r w:rsidRPr="000C199A">
              <w:rPr>
                <w:b/>
                <w:bCs/>
              </w:rPr>
              <w:t>indikátory cílového stavu</w:t>
            </w:r>
          </w:p>
        </w:tc>
        <w:tc>
          <w:tcPr>
            <w:tcW w:w="6950" w:type="dxa"/>
            <w:gridSpan w:val="2"/>
            <w:tcBorders>
              <w:top w:val="double" w:sz="4" w:space="0" w:color="000000"/>
              <w:left w:val="single" w:sz="4" w:space="0" w:color="000000"/>
              <w:bottom w:val="single" w:sz="4" w:space="0" w:color="000000"/>
              <w:right w:val="single" w:sz="18" w:space="0" w:color="000000"/>
            </w:tcBorders>
            <w:shd w:val="clear" w:color="auto" w:fill="BFBFBF"/>
          </w:tcPr>
          <w:p w14:paraId="37C55E9F" w14:textId="77777777" w:rsidR="00ED626C" w:rsidRPr="000C199A" w:rsidRDefault="00ED626C" w:rsidP="00353F42">
            <w:pPr>
              <w:rPr>
                <w:b/>
                <w:bCs/>
              </w:rPr>
            </w:pPr>
            <w:r w:rsidRPr="000C199A">
              <w:rPr>
                <w:b/>
                <w:bCs/>
              </w:rPr>
              <w:t>aktuální hodnoty indikátorů a zhodnocení stavu a trendu vývoje druhu ve vztahu k provedené péči a působícím vlivům</w:t>
            </w:r>
          </w:p>
        </w:tc>
      </w:tr>
      <w:tr w:rsidR="00ED626C" w:rsidRPr="000C199A" w14:paraId="392BB0DA" w14:textId="77777777" w:rsidTr="00353F42">
        <w:trPr>
          <w:cantSplit/>
          <w:trHeight w:val="251"/>
        </w:trPr>
        <w:tc>
          <w:tcPr>
            <w:tcW w:w="2070" w:type="dxa"/>
            <w:vMerge w:val="restart"/>
            <w:tcBorders>
              <w:top w:val="single" w:sz="4" w:space="0" w:color="000000"/>
              <w:left w:val="single" w:sz="18" w:space="0" w:color="000000"/>
              <w:bottom w:val="single" w:sz="12" w:space="0" w:color="000000"/>
              <w:right w:val="single" w:sz="4" w:space="0" w:color="000000"/>
            </w:tcBorders>
            <w:shd w:val="clear" w:color="auto" w:fill="auto"/>
          </w:tcPr>
          <w:p w14:paraId="0BAF8A8D" w14:textId="77777777" w:rsidR="00ED626C" w:rsidRPr="000C199A" w:rsidRDefault="00ED626C" w:rsidP="00353F42">
            <w:pPr>
              <w:rPr>
                <w:bCs/>
              </w:rPr>
            </w:pPr>
            <w:r w:rsidRPr="000C199A">
              <w:rPr>
                <w:bCs/>
                <w:lang w:val="en-US"/>
              </w:rPr>
              <w:t>pravidelný výskyt během roku</w:t>
            </w:r>
          </w:p>
        </w:tc>
        <w:tc>
          <w:tcPr>
            <w:tcW w:w="6950" w:type="dxa"/>
            <w:gridSpan w:val="2"/>
            <w:tcBorders>
              <w:top w:val="single" w:sz="4" w:space="0" w:color="000000"/>
              <w:left w:val="single" w:sz="4" w:space="0" w:color="000000"/>
              <w:bottom w:val="single" w:sz="4" w:space="0" w:color="000000"/>
              <w:right w:val="single" w:sz="18" w:space="0" w:color="000000"/>
            </w:tcBorders>
            <w:shd w:val="clear" w:color="auto" w:fill="auto"/>
          </w:tcPr>
          <w:p w14:paraId="68630109" w14:textId="77777777" w:rsidR="00ED626C" w:rsidRPr="000C199A" w:rsidRDefault="00ED626C" w:rsidP="00353F42">
            <w:pPr>
              <w:rPr>
                <w:bCs/>
              </w:rPr>
            </w:pPr>
            <w:r w:rsidRPr="000C199A">
              <w:rPr>
                <w:bCs/>
              </w:rPr>
              <w:t xml:space="preserve">Druh pravidelně využívá lokalitu k lovu drobných rybek a jednotlivě zřejmě i hnízdí. </w:t>
            </w:r>
          </w:p>
        </w:tc>
      </w:tr>
      <w:tr w:rsidR="00ED626C" w:rsidRPr="00ED626C" w14:paraId="55EFDDCF"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5C2C7B54" w14:textId="77777777" w:rsidR="00ED626C" w:rsidRPr="00ED626C" w:rsidRDefault="00ED626C" w:rsidP="00353F42"/>
        </w:tc>
        <w:tc>
          <w:tcPr>
            <w:tcW w:w="1418" w:type="dxa"/>
            <w:tcBorders>
              <w:top w:val="single" w:sz="4" w:space="0" w:color="000000"/>
              <w:left w:val="single" w:sz="4" w:space="0" w:color="000000"/>
              <w:bottom w:val="single" w:sz="4" w:space="0" w:color="000000"/>
              <w:right w:val="single" w:sz="4" w:space="0" w:color="000000"/>
            </w:tcBorders>
          </w:tcPr>
          <w:p w14:paraId="31842114" w14:textId="77777777" w:rsidR="00ED626C" w:rsidRPr="00ED626C" w:rsidRDefault="00ED626C" w:rsidP="00353F42">
            <w:pPr>
              <w:rPr>
                <w:b/>
                <w:bCs/>
              </w:rPr>
            </w:pPr>
            <w:r w:rsidRPr="00ED626C">
              <w:rPr>
                <w:b/>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34F5D4C2" w14:textId="77777777" w:rsidR="00ED626C" w:rsidRPr="00ED626C" w:rsidRDefault="00ED626C" w:rsidP="00353F42">
            <w:pPr>
              <w:jc w:val="center"/>
              <w:rPr>
                <w:bCs/>
              </w:rPr>
            </w:pPr>
            <w:r w:rsidRPr="00ED626C">
              <w:rPr>
                <w:bCs/>
              </w:rPr>
              <w:t>dobrý</w:t>
            </w:r>
          </w:p>
        </w:tc>
      </w:tr>
      <w:tr w:rsidR="00ED626C" w:rsidRPr="00ED626C" w14:paraId="385E0B80"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6E1D250A" w14:textId="77777777" w:rsidR="00ED626C" w:rsidRPr="00ED626C" w:rsidRDefault="00ED626C" w:rsidP="00353F42"/>
        </w:tc>
        <w:tc>
          <w:tcPr>
            <w:tcW w:w="1418" w:type="dxa"/>
            <w:tcBorders>
              <w:top w:val="single" w:sz="4" w:space="0" w:color="000000"/>
              <w:left w:val="single" w:sz="4" w:space="0" w:color="000000"/>
              <w:bottom w:val="single" w:sz="12" w:space="0" w:color="000000"/>
              <w:right w:val="single" w:sz="4" w:space="0" w:color="000000"/>
            </w:tcBorders>
          </w:tcPr>
          <w:p w14:paraId="6F22DE7A" w14:textId="77777777" w:rsidR="00ED626C" w:rsidRPr="00ED626C" w:rsidRDefault="00ED626C" w:rsidP="00353F42">
            <w:pPr>
              <w:rPr>
                <w:b/>
                <w:bCs/>
              </w:rPr>
            </w:pPr>
            <w:r w:rsidRPr="00ED626C">
              <w:rPr>
                <w:b/>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27BDD340" w14:textId="77777777" w:rsidR="00ED626C" w:rsidRPr="00ED626C" w:rsidRDefault="00ED626C" w:rsidP="00353F42">
            <w:pPr>
              <w:jc w:val="center"/>
              <w:rPr>
                <w:bCs/>
              </w:rPr>
            </w:pPr>
            <w:r w:rsidRPr="00ED626C">
              <w:rPr>
                <w:bCs/>
              </w:rPr>
              <w:t>setrvalý</w:t>
            </w:r>
          </w:p>
        </w:tc>
      </w:tr>
    </w:tbl>
    <w:p w14:paraId="0AEC11C2" w14:textId="77777777" w:rsidR="00ED626C" w:rsidRDefault="00ED626C" w:rsidP="00ED626C">
      <w:pPr>
        <w:jc w:val="both"/>
        <w:rPr>
          <w:b/>
          <w:bCs/>
        </w:rPr>
      </w:pPr>
    </w:p>
    <w:p w14:paraId="03FF7BE1" w14:textId="77777777" w:rsidR="00F62193" w:rsidRDefault="00F62193" w:rsidP="00ED626C">
      <w:pPr>
        <w:jc w:val="both"/>
        <w:rPr>
          <w:b/>
          <w:bCs/>
        </w:rPr>
      </w:pPr>
    </w:p>
    <w:tbl>
      <w:tblPr>
        <w:tblW w:w="9020" w:type="dxa"/>
        <w:tblInd w:w="52" w:type="dxa"/>
        <w:tblCellMar>
          <w:left w:w="70" w:type="dxa"/>
          <w:right w:w="70" w:type="dxa"/>
        </w:tblCellMar>
        <w:tblLook w:val="0000" w:firstRow="0" w:lastRow="0" w:firstColumn="0" w:lastColumn="0" w:noHBand="0" w:noVBand="0"/>
      </w:tblPr>
      <w:tblGrid>
        <w:gridCol w:w="2070"/>
        <w:gridCol w:w="1418"/>
        <w:gridCol w:w="5532"/>
      </w:tblGrid>
      <w:tr w:rsidR="00F62193" w:rsidRPr="003750F6" w14:paraId="502CF520" w14:textId="77777777" w:rsidTr="00AE5E51">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68F1E58B" w14:textId="77777777" w:rsidR="00F62193" w:rsidRPr="003750F6" w:rsidRDefault="00F62193" w:rsidP="00AE5E51">
            <w:pPr>
              <w:rPr>
                <w:b/>
                <w:bCs/>
              </w:rPr>
            </w:pPr>
            <w:r w:rsidRPr="003750F6">
              <w:rPr>
                <w:b/>
                <w:bCs/>
              </w:rPr>
              <w:t xml:space="preserve">druh: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22FFF37E" w14:textId="73E37A01" w:rsidR="00F62193" w:rsidRPr="003750F6" w:rsidRDefault="00C961F7" w:rsidP="00AE5E51">
            <w:r w:rsidRPr="003750F6">
              <w:rPr>
                <w:bCs/>
              </w:rPr>
              <w:t xml:space="preserve">kuňka obecná </w:t>
            </w:r>
            <w:r w:rsidRPr="003750F6">
              <w:rPr>
                <w:bCs/>
                <w:i/>
              </w:rPr>
              <w:t>(Bombina bombina)</w:t>
            </w:r>
          </w:p>
        </w:tc>
      </w:tr>
      <w:tr w:rsidR="00F62193" w:rsidRPr="003750F6" w14:paraId="42D78C2B" w14:textId="77777777" w:rsidTr="00AE5E51">
        <w:trPr>
          <w:cantSplit/>
          <w:trHeight w:val="251"/>
        </w:trPr>
        <w:tc>
          <w:tcPr>
            <w:tcW w:w="2070" w:type="dxa"/>
            <w:tcBorders>
              <w:top w:val="double" w:sz="4" w:space="0" w:color="000000"/>
              <w:left w:val="single" w:sz="18" w:space="0" w:color="000000"/>
              <w:bottom w:val="single" w:sz="4" w:space="0" w:color="000000"/>
              <w:right w:val="single" w:sz="4" w:space="0" w:color="000000"/>
            </w:tcBorders>
            <w:shd w:val="clear" w:color="auto" w:fill="BFBFBF"/>
          </w:tcPr>
          <w:p w14:paraId="67C4A9FC" w14:textId="77777777" w:rsidR="00F62193" w:rsidRPr="003750F6" w:rsidRDefault="00F62193" w:rsidP="00AE5E51">
            <w:pPr>
              <w:rPr>
                <w:b/>
                <w:bCs/>
              </w:rPr>
            </w:pPr>
            <w:r w:rsidRPr="003750F6">
              <w:rPr>
                <w:b/>
                <w:bCs/>
              </w:rPr>
              <w:t>indikátory cílového stavu</w:t>
            </w:r>
          </w:p>
        </w:tc>
        <w:tc>
          <w:tcPr>
            <w:tcW w:w="6950" w:type="dxa"/>
            <w:gridSpan w:val="2"/>
            <w:tcBorders>
              <w:top w:val="double" w:sz="4" w:space="0" w:color="000000"/>
              <w:left w:val="single" w:sz="4" w:space="0" w:color="000000"/>
              <w:bottom w:val="single" w:sz="4" w:space="0" w:color="000000"/>
              <w:right w:val="single" w:sz="18" w:space="0" w:color="000000"/>
            </w:tcBorders>
            <w:shd w:val="clear" w:color="auto" w:fill="BFBFBF"/>
          </w:tcPr>
          <w:p w14:paraId="7EBA0ED2" w14:textId="77777777" w:rsidR="00F62193" w:rsidRPr="003750F6" w:rsidRDefault="00F62193" w:rsidP="00AE5E51">
            <w:pPr>
              <w:rPr>
                <w:b/>
                <w:bCs/>
              </w:rPr>
            </w:pPr>
            <w:r w:rsidRPr="003750F6">
              <w:rPr>
                <w:b/>
                <w:bCs/>
              </w:rPr>
              <w:t>aktuální hodnoty indikátorů a zhodnocení stavu a trendu vývoje druhu ve vztahu k provedené péči a působícím vlivům</w:t>
            </w:r>
          </w:p>
        </w:tc>
      </w:tr>
      <w:tr w:rsidR="00F62193" w:rsidRPr="003750F6" w14:paraId="7F51BDC6" w14:textId="77777777" w:rsidTr="00AE5E51">
        <w:trPr>
          <w:cantSplit/>
          <w:trHeight w:val="251"/>
        </w:trPr>
        <w:tc>
          <w:tcPr>
            <w:tcW w:w="2070" w:type="dxa"/>
            <w:vMerge w:val="restart"/>
            <w:tcBorders>
              <w:top w:val="single" w:sz="4" w:space="0" w:color="000000"/>
              <w:left w:val="single" w:sz="18" w:space="0" w:color="000000"/>
              <w:bottom w:val="single" w:sz="12" w:space="0" w:color="000000"/>
              <w:right w:val="single" w:sz="4" w:space="0" w:color="000000"/>
            </w:tcBorders>
            <w:shd w:val="clear" w:color="auto" w:fill="auto"/>
          </w:tcPr>
          <w:p w14:paraId="62292D74" w14:textId="164BC938" w:rsidR="00F62193" w:rsidRPr="003750F6" w:rsidRDefault="00432208" w:rsidP="00AE5E51">
            <w:pPr>
              <w:rPr>
                <w:bCs/>
              </w:rPr>
            </w:pPr>
            <w:r w:rsidRPr="003750F6">
              <w:rPr>
                <w:bCs/>
                <w:lang w:val="en-US"/>
              </w:rPr>
              <w:t>stabilní výskyt</w:t>
            </w:r>
          </w:p>
        </w:tc>
        <w:tc>
          <w:tcPr>
            <w:tcW w:w="6950" w:type="dxa"/>
            <w:gridSpan w:val="2"/>
            <w:tcBorders>
              <w:top w:val="single" w:sz="4" w:space="0" w:color="000000"/>
              <w:left w:val="single" w:sz="4" w:space="0" w:color="000000"/>
              <w:bottom w:val="single" w:sz="4" w:space="0" w:color="000000"/>
              <w:right w:val="single" w:sz="18" w:space="0" w:color="000000"/>
            </w:tcBorders>
            <w:shd w:val="clear" w:color="auto" w:fill="auto"/>
          </w:tcPr>
          <w:p w14:paraId="60C1A131" w14:textId="17D46D3C" w:rsidR="00F62193" w:rsidRPr="003750F6" w:rsidRDefault="00432208" w:rsidP="00AE5E51">
            <w:pPr>
              <w:rPr>
                <w:bCs/>
              </w:rPr>
            </w:pPr>
            <w:r w:rsidRPr="003750F6">
              <w:rPr>
                <w:bCs/>
              </w:rPr>
              <w:t>Přítomnost dospělců i larev – mokřady v JV cípu PP</w:t>
            </w:r>
          </w:p>
        </w:tc>
      </w:tr>
      <w:tr w:rsidR="00F62193" w:rsidRPr="003750F6" w14:paraId="30B4AEFF" w14:textId="77777777" w:rsidTr="00AE5E51">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7DEA411F" w14:textId="77777777" w:rsidR="00F62193" w:rsidRPr="003750F6" w:rsidRDefault="00F62193" w:rsidP="00AE5E51"/>
        </w:tc>
        <w:tc>
          <w:tcPr>
            <w:tcW w:w="1418" w:type="dxa"/>
            <w:tcBorders>
              <w:top w:val="single" w:sz="4" w:space="0" w:color="000000"/>
              <w:left w:val="single" w:sz="4" w:space="0" w:color="000000"/>
              <w:bottom w:val="single" w:sz="4" w:space="0" w:color="000000"/>
              <w:right w:val="single" w:sz="4" w:space="0" w:color="000000"/>
            </w:tcBorders>
          </w:tcPr>
          <w:p w14:paraId="1ED14D8E" w14:textId="77777777" w:rsidR="00F62193" w:rsidRPr="003750F6" w:rsidRDefault="00F62193" w:rsidP="00AE5E51">
            <w:pPr>
              <w:rPr>
                <w:b/>
                <w:bCs/>
              </w:rPr>
            </w:pPr>
            <w:r w:rsidRPr="003750F6">
              <w:rPr>
                <w:b/>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5E990DD6" w14:textId="4B6F6579" w:rsidR="00F62193" w:rsidRPr="003750F6" w:rsidRDefault="00432208" w:rsidP="00AE5E51">
            <w:pPr>
              <w:jc w:val="center"/>
              <w:rPr>
                <w:bCs/>
              </w:rPr>
            </w:pPr>
            <w:r w:rsidRPr="003750F6">
              <w:rPr>
                <w:bCs/>
              </w:rPr>
              <w:t>dobrý</w:t>
            </w:r>
          </w:p>
        </w:tc>
      </w:tr>
      <w:tr w:rsidR="00F62193" w:rsidRPr="003750F6" w14:paraId="007B8FA3" w14:textId="77777777" w:rsidTr="00AE5E51">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1EAA47D4" w14:textId="77777777" w:rsidR="00F62193" w:rsidRPr="003750F6" w:rsidRDefault="00F62193" w:rsidP="00AE5E51"/>
        </w:tc>
        <w:tc>
          <w:tcPr>
            <w:tcW w:w="1418" w:type="dxa"/>
            <w:tcBorders>
              <w:top w:val="single" w:sz="4" w:space="0" w:color="000000"/>
              <w:left w:val="single" w:sz="4" w:space="0" w:color="000000"/>
              <w:bottom w:val="single" w:sz="12" w:space="0" w:color="000000"/>
              <w:right w:val="single" w:sz="4" w:space="0" w:color="000000"/>
            </w:tcBorders>
          </w:tcPr>
          <w:p w14:paraId="059245AB" w14:textId="77777777" w:rsidR="00F62193" w:rsidRPr="003750F6" w:rsidRDefault="00F62193" w:rsidP="00AE5E51">
            <w:pPr>
              <w:rPr>
                <w:b/>
                <w:bCs/>
              </w:rPr>
            </w:pPr>
            <w:r w:rsidRPr="003750F6">
              <w:rPr>
                <w:b/>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578766B2" w14:textId="0B94ADA9" w:rsidR="00F62193" w:rsidRPr="003750F6" w:rsidRDefault="00432208" w:rsidP="00AE5E51">
            <w:pPr>
              <w:jc w:val="center"/>
              <w:rPr>
                <w:bCs/>
              </w:rPr>
            </w:pPr>
            <w:r w:rsidRPr="003750F6">
              <w:rPr>
                <w:bCs/>
              </w:rPr>
              <w:t>setrvalý</w:t>
            </w:r>
          </w:p>
        </w:tc>
      </w:tr>
    </w:tbl>
    <w:p w14:paraId="58705822" w14:textId="77777777" w:rsidR="00F62193" w:rsidRPr="003750F6" w:rsidRDefault="00F62193" w:rsidP="00ED626C">
      <w:pPr>
        <w:jc w:val="both"/>
        <w:rPr>
          <w:b/>
          <w:bCs/>
        </w:rPr>
      </w:pPr>
    </w:p>
    <w:tbl>
      <w:tblPr>
        <w:tblW w:w="9020" w:type="dxa"/>
        <w:tblInd w:w="52" w:type="dxa"/>
        <w:tblCellMar>
          <w:left w:w="70" w:type="dxa"/>
          <w:right w:w="70" w:type="dxa"/>
        </w:tblCellMar>
        <w:tblLook w:val="0000" w:firstRow="0" w:lastRow="0" w:firstColumn="0" w:lastColumn="0" w:noHBand="0" w:noVBand="0"/>
      </w:tblPr>
      <w:tblGrid>
        <w:gridCol w:w="2070"/>
        <w:gridCol w:w="1418"/>
        <w:gridCol w:w="5532"/>
      </w:tblGrid>
      <w:tr w:rsidR="003750F6" w:rsidRPr="003750F6" w14:paraId="797B0036" w14:textId="77777777" w:rsidTr="00AE5E51">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44DD8044" w14:textId="77777777" w:rsidR="00F62193" w:rsidRPr="003750F6" w:rsidRDefault="00F62193" w:rsidP="00AE5E51">
            <w:pPr>
              <w:rPr>
                <w:b/>
                <w:bCs/>
              </w:rPr>
            </w:pPr>
            <w:r w:rsidRPr="003750F6">
              <w:rPr>
                <w:b/>
                <w:bCs/>
              </w:rPr>
              <w:t xml:space="preserve">druh: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008E9872" w14:textId="52E1A5FB" w:rsidR="00F62193" w:rsidRPr="000C199A" w:rsidRDefault="00C961F7" w:rsidP="00AE5E51">
            <w:pPr>
              <w:rPr>
                <w:color w:val="C00000"/>
              </w:rPr>
            </w:pPr>
            <w:r w:rsidRPr="008E2DCF">
              <w:rPr>
                <w:bCs/>
              </w:rPr>
              <w:t xml:space="preserve">modrásek bahenní </w:t>
            </w:r>
            <w:r w:rsidRPr="008E2DCF">
              <w:rPr>
                <w:bCs/>
                <w:i/>
              </w:rPr>
              <w:t>(Phengaris nausithous)</w:t>
            </w:r>
          </w:p>
        </w:tc>
      </w:tr>
      <w:tr w:rsidR="003750F6" w:rsidRPr="003750F6" w14:paraId="1E411A43" w14:textId="77777777" w:rsidTr="00AE5E51">
        <w:trPr>
          <w:cantSplit/>
          <w:trHeight w:val="251"/>
        </w:trPr>
        <w:tc>
          <w:tcPr>
            <w:tcW w:w="2070" w:type="dxa"/>
            <w:tcBorders>
              <w:top w:val="double" w:sz="4" w:space="0" w:color="000000"/>
              <w:left w:val="single" w:sz="18" w:space="0" w:color="000000"/>
              <w:bottom w:val="single" w:sz="4" w:space="0" w:color="000000"/>
              <w:right w:val="single" w:sz="4" w:space="0" w:color="000000"/>
            </w:tcBorders>
            <w:shd w:val="clear" w:color="auto" w:fill="BFBFBF"/>
          </w:tcPr>
          <w:p w14:paraId="7EC41DA9" w14:textId="77777777" w:rsidR="00F62193" w:rsidRPr="003750F6" w:rsidRDefault="00F62193" w:rsidP="00AE5E51">
            <w:pPr>
              <w:rPr>
                <w:b/>
                <w:bCs/>
              </w:rPr>
            </w:pPr>
            <w:r w:rsidRPr="003750F6">
              <w:rPr>
                <w:b/>
                <w:bCs/>
              </w:rPr>
              <w:lastRenderedPageBreak/>
              <w:t>indikátory cílového stavu</w:t>
            </w:r>
          </w:p>
        </w:tc>
        <w:tc>
          <w:tcPr>
            <w:tcW w:w="6950" w:type="dxa"/>
            <w:gridSpan w:val="2"/>
            <w:tcBorders>
              <w:top w:val="double" w:sz="4" w:space="0" w:color="000000"/>
              <w:left w:val="single" w:sz="4" w:space="0" w:color="000000"/>
              <w:bottom w:val="single" w:sz="4" w:space="0" w:color="000000"/>
              <w:right w:val="single" w:sz="18" w:space="0" w:color="000000"/>
            </w:tcBorders>
            <w:shd w:val="clear" w:color="auto" w:fill="BFBFBF"/>
          </w:tcPr>
          <w:p w14:paraId="44B2E67D" w14:textId="77777777" w:rsidR="00F62193" w:rsidRPr="003750F6" w:rsidRDefault="00F62193" w:rsidP="00AE5E51">
            <w:pPr>
              <w:rPr>
                <w:b/>
                <w:bCs/>
              </w:rPr>
            </w:pPr>
            <w:r w:rsidRPr="003750F6">
              <w:rPr>
                <w:b/>
                <w:bCs/>
              </w:rPr>
              <w:t>aktuální hodnoty indikátorů a zhodnocení stavu a trendu vývoje druhu ve vztahu k provedené péči a působícím vlivům</w:t>
            </w:r>
          </w:p>
        </w:tc>
      </w:tr>
      <w:tr w:rsidR="003750F6" w:rsidRPr="003750F6" w14:paraId="52F75384" w14:textId="77777777" w:rsidTr="00AE5E51">
        <w:trPr>
          <w:cantSplit/>
          <w:trHeight w:val="251"/>
        </w:trPr>
        <w:tc>
          <w:tcPr>
            <w:tcW w:w="2070" w:type="dxa"/>
            <w:vMerge w:val="restart"/>
            <w:tcBorders>
              <w:top w:val="single" w:sz="4" w:space="0" w:color="000000"/>
              <w:left w:val="single" w:sz="18" w:space="0" w:color="000000"/>
              <w:bottom w:val="single" w:sz="12" w:space="0" w:color="000000"/>
              <w:right w:val="single" w:sz="4" w:space="0" w:color="000000"/>
            </w:tcBorders>
            <w:shd w:val="clear" w:color="auto" w:fill="auto"/>
          </w:tcPr>
          <w:p w14:paraId="42992F71" w14:textId="63DEF285" w:rsidR="00F62193" w:rsidRPr="003750F6" w:rsidRDefault="003750F6" w:rsidP="00AE5E51">
            <w:pPr>
              <w:rPr>
                <w:bCs/>
              </w:rPr>
            </w:pPr>
            <w:r w:rsidRPr="003750F6">
              <w:rPr>
                <w:bCs/>
                <w:lang w:val="en-US"/>
              </w:rPr>
              <w:t>stabilní výskyt</w:t>
            </w:r>
          </w:p>
        </w:tc>
        <w:tc>
          <w:tcPr>
            <w:tcW w:w="6950" w:type="dxa"/>
            <w:gridSpan w:val="2"/>
            <w:tcBorders>
              <w:top w:val="single" w:sz="4" w:space="0" w:color="000000"/>
              <w:left w:val="single" w:sz="4" w:space="0" w:color="000000"/>
              <w:bottom w:val="single" w:sz="4" w:space="0" w:color="000000"/>
              <w:right w:val="single" w:sz="18" w:space="0" w:color="000000"/>
            </w:tcBorders>
            <w:shd w:val="clear" w:color="auto" w:fill="auto"/>
          </w:tcPr>
          <w:p w14:paraId="09BDD73F" w14:textId="01493E82" w:rsidR="00F62193" w:rsidRPr="003750F6" w:rsidRDefault="008E2DCF" w:rsidP="00AE5E51">
            <w:pPr>
              <w:rPr>
                <w:bCs/>
              </w:rPr>
            </w:pPr>
            <w:r>
              <w:rPr>
                <w:bCs/>
              </w:rPr>
              <w:t>Zaznamenán v letech 2015 (2 jedinci), 2018 (1 jedinec) a 2x během roku 2019 (5 jedinců a 2 jedinci). Vzhledem k vzácnému výskytu krvavce totenu se jedná o malou, izolovanou populaci.</w:t>
            </w:r>
          </w:p>
        </w:tc>
      </w:tr>
      <w:tr w:rsidR="003750F6" w:rsidRPr="003750F6" w14:paraId="1FD582B4" w14:textId="77777777" w:rsidTr="00AE5E51">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754BE1AA" w14:textId="77777777" w:rsidR="00432208" w:rsidRPr="003750F6" w:rsidRDefault="00432208" w:rsidP="00432208"/>
        </w:tc>
        <w:tc>
          <w:tcPr>
            <w:tcW w:w="1418" w:type="dxa"/>
            <w:tcBorders>
              <w:top w:val="single" w:sz="4" w:space="0" w:color="000000"/>
              <w:left w:val="single" w:sz="4" w:space="0" w:color="000000"/>
              <w:bottom w:val="single" w:sz="4" w:space="0" w:color="000000"/>
              <w:right w:val="single" w:sz="4" w:space="0" w:color="000000"/>
            </w:tcBorders>
          </w:tcPr>
          <w:p w14:paraId="7B1D3A7A" w14:textId="77777777" w:rsidR="00432208" w:rsidRPr="003750F6" w:rsidRDefault="00432208" w:rsidP="00432208">
            <w:pPr>
              <w:rPr>
                <w:b/>
                <w:bCs/>
              </w:rPr>
            </w:pPr>
            <w:r w:rsidRPr="003750F6">
              <w:rPr>
                <w:b/>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2B59671D" w14:textId="2E4439B0" w:rsidR="00432208" w:rsidRPr="003750F6" w:rsidRDefault="00432208" w:rsidP="00432208">
            <w:pPr>
              <w:jc w:val="center"/>
              <w:rPr>
                <w:bCs/>
              </w:rPr>
            </w:pPr>
            <w:r w:rsidRPr="003750F6">
              <w:rPr>
                <w:bCs/>
              </w:rPr>
              <w:t>dobrý</w:t>
            </w:r>
          </w:p>
        </w:tc>
      </w:tr>
      <w:tr w:rsidR="003750F6" w:rsidRPr="003750F6" w14:paraId="345FEAB6" w14:textId="77777777" w:rsidTr="00AE5E51">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5D03EB96" w14:textId="77777777" w:rsidR="00432208" w:rsidRPr="003750F6" w:rsidRDefault="00432208" w:rsidP="00432208"/>
        </w:tc>
        <w:tc>
          <w:tcPr>
            <w:tcW w:w="1418" w:type="dxa"/>
            <w:tcBorders>
              <w:top w:val="single" w:sz="4" w:space="0" w:color="000000"/>
              <w:left w:val="single" w:sz="4" w:space="0" w:color="000000"/>
              <w:bottom w:val="single" w:sz="12" w:space="0" w:color="000000"/>
              <w:right w:val="single" w:sz="4" w:space="0" w:color="000000"/>
            </w:tcBorders>
          </w:tcPr>
          <w:p w14:paraId="7A71BC2B" w14:textId="77777777" w:rsidR="00432208" w:rsidRPr="003750F6" w:rsidRDefault="00432208" w:rsidP="00432208">
            <w:pPr>
              <w:rPr>
                <w:b/>
                <w:bCs/>
              </w:rPr>
            </w:pPr>
            <w:r w:rsidRPr="003750F6">
              <w:rPr>
                <w:b/>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784CC64A" w14:textId="0A65D275" w:rsidR="00432208" w:rsidRPr="003750F6" w:rsidRDefault="00432208" w:rsidP="00432208">
            <w:pPr>
              <w:jc w:val="center"/>
              <w:rPr>
                <w:bCs/>
              </w:rPr>
            </w:pPr>
            <w:r w:rsidRPr="003750F6">
              <w:rPr>
                <w:bCs/>
              </w:rPr>
              <w:t>setrvalý</w:t>
            </w:r>
          </w:p>
        </w:tc>
      </w:tr>
    </w:tbl>
    <w:p w14:paraId="1F4212F2" w14:textId="77777777" w:rsidR="00F62193" w:rsidRPr="003750F6" w:rsidRDefault="00F62193" w:rsidP="00ED626C">
      <w:pPr>
        <w:jc w:val="both"/>
        <w:rPr>
          <w:b/>
          <w:bCs/>
        </w:rPr>
      </w:pPr>
    </w:p>
    <w:tbl>
      <w:tblPr>
        <w:tblW w:w="9020" w:type="dxa"/>
        <w:tblInd w:w="52" w:type="dxa"/>
        <w:tblCellMar>
          <w:left w:w="70" w:type="dxa"/>
          <w:right w:w="70" w:type="dxa"/>
        </w:tblCellMar>
        <w:tblLook w:val="0000" w:firstRow="0" w:lastRow="0" w:firstColumn="0" w:lastColumn="0" w:noHBand="0" w:noVBand="0"/>
      </w:tblPr>
      <w:tblGrid>
        <w:gridCol w:w="2070"/>
        <w:gridCol w:w="1418"/>
        <w:gridCol w:w="5532"/>
      </w:tblGrid>
      <w:tr w:rsidR="003750F6" w:rsidRPr="003750F6" w14:paraId="28A87E0D" w14:textId="77777777" w:rsidTr="00AE5E51">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71950F80" w14:textId="77777777" w:rsidR="00C961F7" w:rsidRPr="003750F6" w:rsidRDefault="00C961F7" w:rsidP="00C961F7">
            <w:pPr>
              <w:rPr>
                <w:b/>
                <w:bCs/>
              </w:rPr>
            </w:pPr>
            <w:r w:rsidRPr="003750F6">
              <w:rPr>
                <w:b/>
                <w:bCs/>
              </w:rPr>
              <w:t xml:space="preserve">druh: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7E80A78B" w14:textId="1D549D4A" w:rsidR="00C961F7" w:rsidRPr="008E2DCF" w:rsidRDefault="00C961F7" w:rsidP="00C961F7">
            <w:r w:rsidRPr="008E2DCF">
              <w:rPr>
                <w:bCs/>
              </w:rPr>
              <w:t xml:space="preserve">ohniváček černočárný </w:t>
            </w:r>
            <w:r w:rsidRPr="008E2DCF">
              <w:rPr>
                <w:bCs/>
                <w:i/>
              </w:rPr>
              <w:t>(Lycaena dispar)</w:t>
            </w:r>
          </w:p>
        </w:tc>
      </w:tr>
      <w:tr w:rsidR="003750F6" w:rsidRPr="003750F6" w14:paraId="0F7C1788" w14:textId="77777777" w:rsidTr="00AE5E51">
        <w:trPr>
          <w:cantSplit/>
          <w:trHeight w:val="251"/>
        </w:trPr>
        <w:tc>
          <w:tcPr>
            <w:tcW w:w="2070" w:type="dxa"/>
            <w:tcBorders>
              <w:top w:val="double" w:sz="4" w:space="0" w:color="000000"/>
              <w:left w:val="single" w:sz="18" w:space="0" w:color="000000"/>
              <w:bottom w:val="single" w:sz="4" w:space="0" w:color="000000"/>
              <w:right w:val="single" w:sz="4" w:space="0" w:color="000000"/>
            </w:tcBorders>
            <w:shd w:val="clear" w:color="auto" w:fill="BFBFBF"/>
          </w:tcPr>
          <w:p w14:paraId="62F88A9E" w14:textId="77777777" w:rsidR="00C961F7" w:rsidRPr="003750F6" w:rsidRDefault="00C961F7" w:rsidP="00C961F7">
            <w:pPr>
              <w:rPr>
                <w:b/>
                <w:bCs/>
              </w:rPr>
            </w:pPr>
            <w:r w:rsidRPr="003750F6">
              <w:rPr>
                <w:b/>
                <w:bCs/>
              </w:rPr>
              <w:t>indikátory cílového stavu</w:t>
            </w:r>
          </w:p>
        </w:tc>
        <w:tc>
          <w:tcPr>
            <w:tcW w:w="6950" w:type="dxa"/>
            <w:gridSpan w:val="2"/>
            <w:tcBorders>
              <w:top w:val="double" w:sz="4" w:space="0" w:color="000000"/>
              <w:left w:val="single" w:sz="4" w:space="0" w:color="000000"/>
              <w:bottom w:val="single" w:sz="4" w:space="0" w:color="000000"/>
              <w:right w:val="single" w:sz="18" w:space="0" w:color="000000"/>
            </w:tcBorders>
            <w:shd w:val="clear" w:color="auto" w:fill="BFBFBF"/>
          </w:tcPr>
          <w:p w14:paraId="73EABDB1" w14:textId="77777777" w:rsidR="00C961F7" w:rsidRPr="003750F6" w:rsidRDefault="00C961F7" w:rsidP="00C961F7">
            <w:pPr>
              <w:rPr>
                <w:b/>
                <w:bCs/>
              </w:rPr>
            </w:pPr>
            <w:r w:rsidRPr="003750F6">
              <w:rPr>
                <w:b/>
                <w:bCs/>
              </w:rPr>
              <w:t>aktuální hodnoty indikátorů a zhodnocení stavu a trendu vývoje druhu ve vztahu k provedené péči a působícím vlivům</w:t>
            </w:r>
          </w:p>
        </w:tc>
      </w:tr>
      <w:tr w:rsidR="003750F6" w:rsidRPr="003750F6" w14:paraId="2AEC1A20" w14:textId="77777777" w:rsidTr="00AE5E51">
        <w:trPr>
          <w:cantSplit/>
          <w:trHeight w:val="251"/>
        </w:trPr>
        <w:tc>
          <w:tcPr>
            <w:tcW w:w="2070" w:type="dxa"/>
            <w:vMerge w:val="restart"/>
            <w:tcBorders>
              <w:top w:val="single" w:sz="4" w:space="0" w:color="000000"/>
              <w:left w:val="single" w:sz="18" w:space="0" w:color="000000"/>
              <w:bottom w:val="single" w:sz="12" w:space="0" w:color="000000"/>
              <w:right w:val="single" w:sz="4" w:space="0" w:color="000000"/>
            </w:tcBorders>
            <w:shd w:val="clear" w:color="auto" w:fill="auto"/>
          </w:tcPr>
          <w:p w14:paraId="269F62FF" w14:textId="68BFA7E5" w:rsidR="00C961F7" w:rsidRPr="003750F6" w:rsidRDefault="003750F6" w:rsidP="00C961F7">
            <w:pPr>
              <w:rPr>
                <w:bCs/>
              </w:rPr>
            </w:pPr>
            <w:r w:rsidRPr="003750F6">
              <w:rPr>
                <w:bCs/>
                <w:lang w:val="en-US"/>
              </w:rPr>
              <w:t>stabilní výskyt</w:t>
            </w:r>
          </w:p>
        </w:tc>
        <w:tc>
          <w:tcPr>
            <w:tcW w:w="6950" w:type="dxa"/>
            <w:gridSpan w:val="2"/>
            <w:tcBorders>
              <w:top w:val="single" w:sz="4" w:space="0" w:color="000000"/>
              <w:left w:val="single" w:sz="4" w:space="0" w:color="000000"/>
              <w:bottom w:val="single" w:sz="4" w:space="0" w:color="000000"/>
              <w:right w:val="single" w:sz="18" w:space="0" w:color="000000"/>
            </w:tcBorders>
            <w:shd w:val="clear" w:color="auto" w:fill="auto"/>
          </w:tcPr>
          <w:p w14:paraId="4BA59904" w14:textId="0979CE95" w:rsidR="00C961F7" w:rsidRPr="003750F6" w:rsidRDefault="008E2DCF" w:rsidP="008E2DCF">
            <w:pPr>
              <w:rPr>
                <w:bCs/>
              </w:rPr>
            </w:pPr>
            <w:r>
              <w:rPr>
                <w:bCs/>
              </w:rPr>
              <w:t>Zaznamenáni 2 jedinci v letech 2005, 2018 a 2019.</w:t>
            </w:r>
          </w:p>
        </w:tc>
      </w:tr>
      <w:tr w:rsidR="003750F6" w:rsidRPr="003750F6" w14:paraId="02C57AE7" w14:textId="77777777" w:rsidTr="00AE5E51">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3EB31824" w14:textId="77777777" w:rsidR="00432208" w:rsidRPr="003750F6" w:rsidRDefault="00432208" w:rsidP="00432208"/>
        </w:tc>
        <w:tc>
          <w:tcPr>
            <w:tcW w:w="1418" w:type="dxa"/>
            <w:tcBorders>
              <w:top w:val="single" w:sz="4" w:space="0" w:color="000000"/>
              <w:left w:val="single" w:sz="4" w:space="0" w:color="000000"/>
              <w:bottom w:val="single" w:sz="4" w:space="0" w:color="000000"/>
              <w:right w:val="single" w:sz="4" w:space="0" w:color="000000"/>
            </w:tcBorders>
          </w:tcPr>
          <w:p w14:paraId="77B1E0BC" w14:textId="77777777" w:rsidR="00432208" w:rsidRPr="003750F6" w:rsidRDefault="00432208" w:rsidP="00432208">
            <w:pPr>
              <w:rPr>
                <w:b/>
                <w:bCs/>
              </w:rPr>
            </w:pPr>
            <w:r w:rsidRPr="003750F6">
              <w:rPr>
                <w:b/>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7E078D52" w14:textId="32A0A670" w:rsidR="00432208" w:rsidRPr="003750F6" w:rsidRDefault="00432208" w:rsidP="00432208">
            <w:pPr>
              <w:jc w:val="center"/>
              <w:rPr>
                <w:bCs/>
              </w:rPr>
            </w:pPr>
            <w:r w:rsidRPr="003750F6">
              <w:rPr>
                <w:bCs/>
              </w:rPr>
              <w:t>dobrý</w:t>
            </w:r>
          </w:p>
        </w:tc>
      </w:tr>
      <w:tr w:rsidR="003750F6" w:rsidRPr="003750F6" w14:paraId="44EF3E96" w14:textId="77777777" w:rsidTr="00AE5E51">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6D08A9FC" w14:textId="77777777" w:rsidR="00432208" w:rsidRPr="003750F6" w:rsidRDefault="00432208" w:rsidP="00432208"/>
        </w:tc>
        <w:tc>
          <w:tcPr>
            <w:tcW w:w="1418" w:type="dxa"/>
            <w:tcBorders>
              <w:top w:val="single" w:sz="4" w:space="0" w:color="000000"/>
              <w:left w:val="single" w:sz="4" w:space="0" w:color="000000"/>
              <w:bottom w:val="single" w:sz="12" w:space="0" w:color="000000"/>
              <w:right w:val="single" w:sz="4" w:space="0" w:color="000000"/>
            </w:tcBorders>
          </w:tcPr>
          <w:p w14:paraId="006E1FFD" w14:textId="77777777" w:rsidR="00432208" w:rsidRPr="003750F6" w:rsidRDefault="00432208" w:rsidP="00432208">
            <w:pPr>
              <w:rPr>
                <w:b/>
                <w:bCs/>
              </w:rPr>
            </w:pPr>
            <w:r w:rsidRPr="003750F6">
              <w:rPr>
                <w:b/>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1BCDE5A2" w14:textId="581DE942" w:rsidR="00432208" w:rsidRPr="003750F6" w:rsidRDefault="00432208" w:rsidP="00432208">
            <w:pPr>
              <w:jc w:val="center"/>
              <w:rPr>
                <w:bCs/>
              </w:rPr>
            </w:pPr>
            <w:r w:rsidRPr="003750F6">
              <w:rPr>
                <w:bCs/>
              </w:rPr>
              <w:t>setrvalý</w:t>
            </w:r>
          </w:p>
        </w:tc>
      </w:tr>
    </w:tbl>
    <w:p w14:paraId="5EBC1C43" w14:textId="77777777" w:rsidR="00F62193" w:rsidRPr="003750F6" w:rsidRDefault="00F62193" w:rsidP="00ED626C">
      <w:pPr>
        <w:jc w:val="both"/>
        <w:rPr>
          <w:b/>
          <w:bCs/>
        </w:rPr>
      </w:pPr>
    </w:p>
    <w:p w14:paraId="659F341E" w14:textId="77777777" w:rsidR="00F62193" w:rsidRPr="003750F6" w:rsidRDefault="00F62193" w:rsidP="00ED626C">
      <w:pPr>
        <w:jc w:val="both"/>
        <w:rPr>
          <w:b/>
          <w:bCs/>
        </w:rPr>
      </w:pPr>
    </w:p>
    <w:tbl>
      <w:tblPr>
        <w:tblW w:w="9020" w:type="dxa"/>
        <w:tblInd w:w="52" w:type="dxa"/>
        <w:tblCellMar>
          <w:left w:w="70" w:type="dxa"/>
          <w:right w:w="70" w:type="dxa"/>
        </w:tblCellMar>
        <w:tblLook w:val="0000" w:firstRow="0" w:lastRow="0" w:firstColumn="0" w:lastColumn="0" w:noHBand="0" w:noVBand="0"/>
      </w:tblPr>
      <w:tblGrid>
        <w:gridCol w:w="2070"/>
        <w:gridCol w:w="1418"/>
        <w:gridCol w:w="5532"/>
      </w:tblGrid>
      <w:tr w:rsidR="00ED626C" w:rsidRPr="00ED626C" w14:paraId="5DA9E47B" w14:textId="77777777" w:rsidTr="00353F42">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1D71F44E" w14:textId="77777777" w:rsidR="00ED626C" w:rsidRPr="00ED626C" w:rsidRDefault="00ED626C" w:rsidP="00353F42">
            <w:pPr>
              <w:rPr>
                <w:b/>
                <w:bCs/>
              </w:rPr>
            </w:pPr>
            <w:r w:rsidRPr="00ED626C">
              <w:rPr>
                <w:b/>
                <w:bCs/>
              </w:rPr>
              <w:t xml:space="preserve">druh: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37B609FC" w14:textId="77777777" w:rsidR="00ED626C" w:rsidRPr="00ED626C" w:rsidRDefault="00ED626C" w:rsidP="00353F42">
            <w:r w:rsidRPr="008E2DCF">
              <w:rPr>
                <w:bCs/>
                <w:lang w:val="en-US"/>
              </w:rPr>
              <w:t>rákosník velký (</w:t>
            </w:r>
            <w:r w:rsidRPr="008E2DCF">
              <w:rPr>
                <w:bCs/>
                <w:i/>
                <w:lang w:val="en-US"/>
              </w:rPr>
              <w:t>Acrocephalus arundinaceus</w:t>
            </w:r>
            <w:r w:rsidRPr="008E2DCF">
              <w:rPr>
                <w:bCs/>
                <w:lang w:val="en-US"/>
              </w:rPr>
              <w:t>)</w:t>
            </w:r>
          </w:p>
        </w:tc>
      </w:tr>
      <w:tr w:rsidR="00ED626C" w:rsidRPr="00ED626C" w14:paraId="7B4DC535" w14:textId="77777777" w:rsidTr="00353F42">
        <w:trPr>
          <w:cantSplit/>
          <w:trHeight w:val="251"/>
        </w:trPr>
        <w:tc>
          <w:tcPr>
            <w:tcW w:w="2070" w:type="dxa"/>
            <w:tcBorders>
              <w:top w:val="double" w:sz="4" w:space="0" w:color="000000"/>
              <w:left w:val="single" w:sz="18" w:space="0" w:color="000000"/>
              <w:bottom w:val="single" w:sz="4" w:space="0" w:color="000000"/>
              <w:right w:val="single" w:sz="4" w:space="0" w:color="000000"/>
            </w:tcBorders>
            <w:shd w:val="clear" w:color="auto" w:fill="BFBFBF"/>
          </w:tcPr>
          <w:p w14:paraId="59AF3E04" w14:textId="77777777" w:rsidR="00ED626C" w:rsidRPr="00ED626C" w:rsidRDefault="00ED626C" w:rsidP="00353F42">
            <w:pPr>
              <w:rPr>
                <w:b/>
                <w:bCs/>
              </w:rPr>
            </w:pPr>
            <w:r w:rsidRPr="00ED626C">
              <w:rPr>
                <w:b/>
                <w:bCs/>
              </w:rPr>
              <w:t>indikátory cílového stavu</w:t>
            </w:r>
          </w:p>
        </w:tc>
        <w:tc>
          <w:tcPr>
            <w:tcW w:w="6950" w:type="dxa"/>
            <w:gridSpan w:val="2"/>
            <w:tcBorders>
              <w:top w:val="double" w:sz="4" w:space="0" w:color="000000"/>
              <w:left w:val="single" w:sz="4" w:space="0" w:color="000000"/>
              <w:bottom w:val="single" w:sz="4" w:space="0" w:color="000000"/>
              <w:right w:val="single" w:sz="18" w:space="0" w:color="000000"/>
            </w:tcBorders>
            <w:shd w:val="clear" w:color="auto" w:fill="BFBFBF"/>
          </w:tcPr>
          <w:p w14:paraId="32EAF88B" w14:textId="77777777" w:rsidR="00ED626C" w:rsidRPr="00ED626C" w:rsidRDefault="00ED626C" w:rsidP="00353F42">
            <w:pPr>
              <w:rPr>
                <w:b/>
                <w:bCs/>
              </w:rPr>
            </w:pPr>
            <w:r w:rsidRPr="00ED626C">
              <w:rPr>
                <w:b/>
                <w:bCs/>
              </w:rPr>
              <w:t>aktuální hodnoty indikátorů a zhodnocení stavu a trendu vývoje druhu ve vztahu k provedené péči a působícím vlivům</w:t>
            </w:r>
          </w:p>
        </w:tc>
      </w:tr>
      <w:tr w:rsidR="00ED626C" w:rsidRPr="00ED626C" w14:paraId="5111782F" w14:textId="77777777" w:rsidTr="00353F42">
        <w:trPr>
          <w:cantSplit/>
          <w:trHeight w:val="251"/>
        </w:trPr>
        <w:tc>
          <w:tcPr>
            <w:tcW w:w="2070" w:type="dxa"/>
            <w:vMerge w:val="restart"/>
            <w:tcBorders>
              <w:top w:val="single" w:sz="4" w:space="0" w:color="000000"/>
              <w:left w:val="single" w:sz="18" w:space="0" w:color="000000"/>
              <w:bottom w:val="single" w:sz="12" w:space="0" w:color="000000"/>
              <w:right w:val="single" w:sz="4" w:space="0" w:color="000000"/>
            </w:tcBorders>
            <w:shd w:val="clear" w:color="auto" w:fill="auto"/>
          </w:tcPr>
          <w:p w14:paraId="719384DA" w14:textId="77777777" w:rsidR="00ED626C" w:rsidRPr="00ED626C" w:rsidRDefault="00ED626C" w:rsidP="00353F42">
            <w:pPr>
              <w:rPr>
                <w:bCs/>
              </w:rPr>
            </w:pPr>
            <w:r w:rsidRPr="00ED626C">
              <w:rPr>
                <w:bCs/>
                <w:lang w:val="en-US"/>
              </w:rPr>
              <w:t>hnízdění min. 7 párů</w:t>
            </w:r>
          </w:p>
        </w:tc>
        <w:tc>
          <w:tcPr>
            <w:tcW w:w="6950" w:type="dxa"/>
            <w:gridSpan w:val="2"/>
            <w:tcBorders>
              <w:top w:val="single" w:sz="4" w:space="0" w:color="000000"/>
              <w:left w:val="single" w:sz="4" w:space="0" w:color="000000"/>
              <w:bottom w:val="single" w:sz="4" w:space="0" w:color="000000"/>
              <w:right w:val="single" w:sz="18" w:space="0" w:color="000000"/>
            </w:tcBorders>
            <w:shd w:val="clear" w:color="auto" w:fill="auto"/>
          </w:tcPr>
          <w:p w14:paraId="435C901D" w14:textId="77777777" w:rsidR="00ED626C" w:rsidRPr="00ED626C" w:rsidRDefault="00ED626C" w:rsidP="00353F42">
            <w:pPr>
              <w:rPr>
                <w:bCs/>
              </w:rPr>
            </w:pPr>
            <w:r w:rsidRPr="00ED626C">
              <w:rPr>
                <w:bCs/>
              </w:rPr>
              <w:t>Druh dříve (ca do roku 2005) hnízdil jednotlivě v menších rákosinkách kolem jezera. Se zarůstáním revitalizovaného Malého jezera a mokřadů v JV části začal hnízdit početněji a v současné době je jedním z dominantních druhů rákosin s početností i přes 10 párů.</w:t>
            </w:r>
          </w:p>
        </w:tc>
      </w:tr>
      <w:tr w:rsidR="00ED626C" w:rsidRPr="00ED626C" w14:paraId="51A1F4E3"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263C8023" w14:textId="77777777" w:rsidR="00ED626C" w:rsidRPr="00ED626C" w:rsidRDefault="00ED626C" w:rsidP="00353F42"/>
        </w:tc>
        <w:tc>
          <w:tcPr>
            <w:tcW w:w="1418" w:type="dxa"/>
            <w:tcBorders>
              <w:top w:val="single" w:sz="4" w:space="0" w:color="000000"/>
              <w:left w:val="single" w:sz="4" w:space="0" w:color="000000"/>
              <w:bottom w:val="single" w:sz="4" w:space="0" w:color="000000"/>
              <w:right w:val="single" w:sz="4" w:space="0" w:color="000000"/>
            </w:tcBorders>
          </w:tcPr>
          <w:p w14:paraId="7A0C891E" w14:textId="77777777" w:rsidR="00ED626C" w:rsidRPr="00ED626C" w:rsidRDefault="00ED626C" w:rsidP="00353F42">
            <w:pPr>
              <w:rPr>
                <w:b/>
                <w:bCs/>
              </w:rPr>
            </w:pPr>
            <w:r w:rsidRPr="00ED626C">
              <w:rPr>
                <w:b/>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4DF52BE6" w14:textId="77777777" w:rsidR="00ED626C" w:rsidRPr="00ED626C" w:rsidRDefault="00ED626C" w:rsidP="00353F42">
            <w:pPr>
              <w:jc w:val="center"/>
              <w:rPr>
                <w:bCs/>
              </w:rPr>
            </w:pPr>
            <w:r w:rsidRPr="00ED626C">
              <w:rPr>
                <w:bCs/>
              </w:rPr>
              <w:t>dobrý</w:t>
            </w:r>
          </w:p>
        </w:tc>
      </w:tr>
      <w:tr w:rsidR="00ED626C" w:rsidRPr="00ED626C" w14:paraId="3214AE4C"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4D3C9C9A" w14:textId="77777777" w:rsidR="00ED626C" w:rsidRPr="00ED626C" w:rsidRDefault="00ED626C" w:rsidP="00353F42"/>
        </w:tc>
        <w:tc>
          <w:tcPr>
            <w:tcW w:w="1418" w:type="dxa"/>
            <w:tcBorders>
              <w:top w:val="single" w:sz="4" w:space="0" w:color="000000"/>
              <w:left w:val="single" w:sz="4" w:space="0" w:color="000000"/>
              <w:bottom w:val="single" w:sz="12" w:space="0" w:color="000000"/>
              <w:right w:val="single" w:sz="4" w:space="0" w:color="000000"/>
            </w:tcBorders>
          </w:tcPr>
          <w:p w14:paraId="2950AE9E" w14:textId="77777777" w:rsidR="00ED626C" w:rsidRPr="00ED626C" w:rsidRDefault="00ED626C" w:rsidP="00353F42">
            <w:pPr>
              <w:rPr>
                <w:b/>
                <w:bCs/>
              </w:rPr>
            </w:pPr>
            <w:r w:rsidRPr="00ED626C">
              <w:rPr>
                <w:b/>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1747A1BE" w14:textId="77777777" w:rsidR="00ED626C" w:rsidRPr="00ED626C" w:rsidRDefault="00ED626C" w:rsidP="00353F42">
            <w:pPr>
              <w:jc w:val="center"/>
              <w:rPr>
                <w:bCs/>
              </w:rPr>
            </w:pPr>
            <w:r w:rsidRPr="00ED626C">
              <w:rPr>
                <w:bCs/>
              </w:rPr>
              <w:t>zlepšující se</w:t>
            </w:r>
          </w:p>
        </w:tc>
      </w:tr>
    </w:tbl>
    <w:p w14:paraId="5E6F5CE5" w14:textId="77777777" w:rsidR="00ED626C" w:rsidRPr="00ED626C" w:rsidRDefault="00ED626C" w:rsidP="00ED626C">
      <w:pPr>
        <w:jc w:val="both"/>
        <w:rPr>
          <w:b/>
          <w:bCs/>
        </w:rPr>
      </w:pPr>
    </w:p>
    <w:tbl>
      <w:tblPr>
        <w:tblW w:w="9020" w:type="dxa"/>
        <w:tblInd w:w="52" w:type="dxa"/>
        <w:tblCellMar>
          <w:left w:w="70" w:type="dxa"/>
          <w:right w:w="70" w:type="dxa"/>
        </w:tblCellMar>
        <w:tblLook w:val="0000" w:firstRow="0" w:lastRow="0" w:firstColumn="0" w:lastColumn="0" w:noHBand="0" w:noVBand="0"/>
      </w:tblPr>
      <w:tblGrid>
        <w:gridCol w:w="2070"/>
        <w:gridCol w:w="1418"/>
        <w:gridCol w:w="5532"/>
      </w:tblGrid>
      <w:tr w:rsidR="00ED626C" w:rsidRPr="00ED626C" w14:paraId="6B9B07D0" w14:textId="77777777" w:rsidTr="00353F42">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714B9B60" w14:textId="77777777" w:rsidR="00ED626C" w:rsidRPr="00ED626C" w:rsidRDefault="00ED626C" w:rsidP="00353F42">
            <w:pPr>
              <w:rPr>
                <w:b/>
                <w:bCs/>
              </w:rPr>
            </w:pPr>
            <w:r w:rsidRPr="00ED626C">
              <w:rPr>
                <w:b/>
                <w:bCs/>
              </w:rPr>
              <w:t xml:space="preserve">druh: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7C949813" w14:textId="77777777" w:rsidR="00ED626C" w:rsidRPr="00ED626C" w:rsidRDefault="00ED626C" w:rsidP="00353F42">
            <w:r w:rsidRPr="00ED626C">
              <w:rPr>
                <w:lang w:val="en-US"/>
              </w:rPr>
              <w:t>racek chechtavý (</w:t>
            </w:r>
            <w:r w:rsidRPr="00ED626C">
              <w:rPr>
                <w:i/>
                <w:lang w:val="en-US"/>
              </w:rPr>
              <w:t>Chroicocephalus ridibundus</w:t>
            </w:r>
            <w:r w:rsidRPr="00ED626C">
              <w:rPr>
                <w:lang w:val="en-US"/>
              </w:rPr>
              <w:t>)</w:t>
            </w:r>
          </w:p>
        </w:tc>
      </w:tr>
      <w:tr w:rsidR="00ED626C" w:rsidRPr="00ED626C" w14:paraId="482519BF" w14:textId="77777777" w:rsidTr="00353F42">
        <w:trPr>
          <w:cantSplit/>
          <w:trHeight w:val="251"/>
        </w:trPr>
        <w:tc>
          <w:tcPr>
            <w:tcW w:w="2070" w:type="dxa"/>
            <w:tcBorders>
              <w:top w:val="double" w:sz="4" w:space="0" w:color="000000"/>
              <w:left w:val="single" w:sz="18" w:space="0" w:color="000000"/>
              <w:bottom w:val="single" w:sz="4" w:space="0" w:color="000000"/>
              <w:right w:val="single" w:sz="4" w:space="0" w:color="000000"/>
            </w:tcBorders>
            <w:shd w:val="clear" w:color="auto" w:fill="BFBFBF"/>
          </w:tcPr>
          <w:p w14:paraId="35879A98" w14:textId="77777777" w:rsidR="00ED626C" w:rsidRPr="00ED626C" w:rsidRDefault="00ED626C" w:rsidP="00353F42">
            <w:pPr>
              <w:rPr>
                <w:b/>
                <w:bCs/>
              </w:rPr>
            </w:pPr>
            <w:r w:rsidRPr="00ED626C">
              <w:rPr>
                <w:b/>
                <w:bCs/>
              </w:rPr>
              <w:t>indikátory cílového stavu</w:t>
            </w:r>
          </w:p>
        </w:tc>
        <w:tc>
          <w:tcPr>
            <w:tcW w:w="6950" w:type="dxa"/>
            <w:gridSpan w:val="2"/>
            <w:tcBorders>
              <w:top w:val="double" w:sz="4" w:space="0" w:color="000000"/>
              <w:left w:val="single" w:sz="4" w:space="0" w:color="000000"/>
              <w:bottom w:val="single" w:sz="4" w:space="0" w:color="000000"/>
              <w:right w:val="single" w:sz="18" w:space="0" w:color="000000"/>
            </w:tcBorders>
            <w:shd w:val="clear" w:color="auto" w:fill="BFBFBF"/>
          </w:tcPr>
          <w:p w14:paraId="2E427F94" w14:textId="77777777" w:rsidR="00ED626C" w:rsidRPr="00ED626C" w:rsidRDefault="00ED626C" w:rsidP="00353F42">
            <w:pPr>
              <w:rPr>
                <w:b/>
                <w:bCs/>
              </w:rPr>
            </w:pPr>
            <w:r w:rsidRPr="00ED626C">
              <w:rPr>
                <w:b/>
                <w:bCs/>
              </w:rPr>
              <w:t>aktuální hodnoty indikátorů a zhodnocení stavu a trendu vývoje druhu ve vztahu k provedené péči a působícím vlivům</w:t>
            </w:r>
          </w:p>
        </w:tc>
      </w:tr>
      <w:tr w:rsidR="00ED626C" w:rsidRPr="00ED626C" w14:paraId="43DEAB01" w14:textId="77777777" w:rsidTr="00353F42">
        <w:trPr>
          <w:cantSplit/>
          <w:trHeight w:val="251"/>
        </w:trPr>
        <w:tc>
          <w:tcPr>
            <w:tcW w:w="2070" w:type="dxa"/>
            <w:vMerge w:val="restart"/>
            <w:tcBorders>
              <w:top w:val="single" w:sz="4" w:space="0" w:color="000000"/>
              <w:left w:val="single" w:sz="18" w:space="0" w:color="000000"/>
              <w:bottom w:val="single" w:sz="12" w:space="0" w:color="000000"/>
              <w:right w:val="single" w:sz="4" w:space="0" w:color="000000"/>
            </w:tcBorders>
            <w:shd w:val="clear" w:color="auto" w:fill="auto"/>
          </w:tcPr>
          <w:p w14:paraId="52598B14" w14:textId="77777777" w:rsidR="00ED626C" w:rsidRPr="00ED626C" w:rsidRDefault="00ED626C" w:rsidP="00353F42">
            <w:pPr>
              <w:rPr>
                <w:bCs/>
              </w:rPr>
            </w:pPr>
            <w:r w:rsidRPr="00ED626C">
              <w:rPr>
                <w:bCs/>
                <w:lang w:val="en-US"/>
              </w:rPr>
              <w:t>existence hnízdní kolonie</w:t>
            </w:r>
          </w:p>
        </w:tc>
        <w:tc>
          <w:tcPr>
            <w:tcW w:w="6950" w:type="dxa"/>
            <w:gridSpan w:val="2"/>
            <w:tcBorders>
              <w:top w:val="single" w:sz="4" w:space="0" w:color="000000"/>
              <w:left w:val="single" w:sz="4" w:space="0" w:color="000000"/>
              <w:bottom w:val="single" w:sz="4" w:space="0" w:color="000000"/>
              <w:right w:val="single" w:sz="18" w:space="0" w:color="000000"/>
            </w:tcBorders>
            <w:shd w:val="clear" w:color="auto" w:fill="auto"/>
          </w:tcPr>
          <w:p w14:paraId="50395E2C" w14:textId="77777777" w:rsidR="00ED626C" w:rsidRPr="00ED626C" w:rsidRDefault="00ED626C" w:rsidP="00353F42">
            <w:pPr>
              <w:rPr>
                <w:bCs/>
              </w:rPr>
            </w:pPr>
            <w:r w:rsidRPr="00ED626C">
              <w:rPr>
                <w:bCs/>
              </w:rPr>
              <w:t>Druh hnízdil na lokalitě v početné kolonii na Velkém ostrově (až 9000 párů), od začátku 21. století však jeho početnost klesala. Ještě v roce 2017 zde hnízdilo 1500 párů, poté ale došlo k opuštění lokality a od roku 2018 zde hnízdní kolonie neexistuje.</w:t>
            </w:r>
          </w:p>
        </w:tc>
      </w:tr>
      <w:tr w:rsidR="00ED626C" w:rsidRPr="00ED626C" w14:paraId="64DB856C"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50532A37" w14:textId="77777777" w:rsidR="00ED626C" w:rsidRPr="00ED626C" w:rsidRDefault="00ED626C" w:rsidP="00353F42"/>
        </w:tc>
        <w:tc>
          <w:tcPr>
            <w:tcW w:w="1418" w:type="dxa"/>
            <w:tcBorders>
              <w:top w:val="single" w:sz="4" w:space="0" w:color="000000"/>
              <w:left w:val="single" w:sz="4" w:space="0" w:color="000000"/>
              <w:bottom w:val="single" w:sz="4" w:space="0" w:color="000000"/>
              <w:right w:val="single" w:sz="4" w:space="0" w:color="000000"/>
            </w:tcBorders>
          </w:tcPr>
          <w:p w14:paraId="21876C8E" w14:textId="77777777" w:rsidR="00ED626C" w:rsidRPr="00ED626C" w:rsidRDefault="00ED626C" w:rsidP="00353F42">
            <w:pPr>
              <w:rPr>
                <w:b/>
                <w:bCs/>
              </w:rPr>
            </w:pPr>
            <w:r w:rsidRPr="00ED626C">
              <w:rPr>
                <w:b/>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635C3EA1" w14:textId="77777777" w:rsidR="00ED626C" w:rsidRPr="00ED626C" w:rsidRDefault="00ED626C" w:rsidP="00353F42">
            <w:pPr>
              <w:jc w:val="center"/>
              <w:rPr>
                <w:bCs/>
              </w:rPr>
            </w:pPr>
            <w:r w:rsidRPr="00ED626C">
              <w:rPr>
                <w:bCs/>
              </w:rPr>
              <w:t>špatný</w:t>
            </w:r>
          </w:p>
        </w:tc>
      </w:tr>
      <w:tr w:rsidR="00ED626C" w:rsidRPr="00ED626C" w14:paraId="1F63145F" w14:textId="77777777" w:rsidTr="00353F4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549A5F64" w14:textId="77777777" w:rsidR="00ED626C" w:rsidRPr="00ED626C" w:rsidRDefault="00ED626C" w:rsidP="00353F42"/>
        </w:tc>
        <w:tc>
          <w:tcPr>
            <w:tcW w:w="1418" w:type="dxa"/>
            <w:tcBorders>
              <w:top w:val="single" w:sz="4" w:space="0" w:color="000000"/>
              <w:left w:val="single" w:sz="4" w:space="0" w:color="000000"/>
              <w:bottom w:val="single" w:sz="12" w:space="0" w:color="000000"/>
              <w:right w:val="single" w:sz="4" w:space="0" w:color="000000"/>
            </w:tcBorders>
          </w:tcPr>
          <w:p w14:paraId="414A7364" w14:textId="77777777" w:rsidR="00ED626C" w:rsidRPr="00ED626C" w:rsidRDefault="00ED626C" w:rsidP="00353F42">
            <w:pPr>
              <w:rPr>
                <w:b/>
                <w:bCs/>
              </w:rPr>
            </w:pPr>
            <w:r w:rsidRPr="00ED626C">
              <w:rPr>
                <w:b/>
              </w:rPr>
              <w:t>trend vývoje:</w:t>
            </w:r>
          </w:p>
        </w:tc>
        <w:tc>
          <w:tcPr>
            <w:tcW w:w="5532" w:type="dxa"/>
            <w:tcBorders>
              <w:top w:val="single" w:sz="4" w:space="0" w:color="000000"/>
              <w:left w:val="single" w:sz="4" w:space="0" w:color="000000"/>
              <w:bottom w:val="single" w:sz="12" w:space="0" w:color="000000"/>
              <w:right w:val="single" w:sz="18" w:space="0" w:color="000000"/>
            </w:tcBorders>
            <w:shd w:val="clear" w:color="auto" w:fill="auto"/>
          </w:tcPr>
          <w:p w14:paraId="6039AB07" w14:textId="77777777" w:rsidR="00ED626C" w:rsidRPr="00ED626C" w:rsidRDefault="00ED626C" w:rsidP="00353F42">
            <w:pPr>
              <w:jc w:val="center"/>
              <w:rPr>
                <w:bCs/>
              </w:rPr>
            </w:pPr>
            <w:r w:rsidRPr="00ED626C">
              <w:rPr>
                <w:bCs/>
              </w:rPr>
              <w:t>setrvalý</w:t>
            </w:r>
          </w:p>
        </w:tc>
      </w:tr>
    </w:tbl>
    <w:p w14:paraId="49478847" w14:textId="77777777" w:rsidR="008E2DCF" w:rsidRDefault="008E2DCF" w:rsidP="00ED626C">
      <w:pPr>
        <w:jc w:val="both"/>
        <w:rPr>
          <w:b/>
          <w:bCs/>
        </w:rPr>
      </w:pPr>
    </w:p>
    <w:p w14:paraId="7ADB75D1" w14:textId="77777777" w:rsidR="008E2DCF" w:rsidRPr="00ED626C" w:rsidRDefault="008E2DCF" w:rsidP="00ED626C">
      <w:pPr>
        <w:jc w:val="both"/>
        <w:rPr>
          <w:b/>
          <w:bCs/>
        </w:rPr>
      </w:pPr>
    </w:p>
    <w:tbl>
      <w:tblPr>
        <w:tblW w:w="9020" w:type="dxa"/>
        <w:tblInd w:w="52" w:type="dxa"/>
        <w:tblCellMar>
          <w:left w:w="70" w:type="dxa"/>
          <w:right w:w="70" w:type="dxa"/>
        </w:tblCellMar>
        <w:tblLook w:val="0000" w:firstRow="0" w:lastRow="0" w:firstColumn="0" w:lastColumn="0" w:noHBand="0" w:noVBand="0"/>
      </w:tblPr>
      <w:tblGrid>
        <w:gridCol w:w="2070"/>
        <w:gridCol w:w="1418"/>
        <w:gridCol w:w="5532"/>
      </w:tblGrid>
      <w:tr w:rsidR="008E2DCF" w14:paraId="55BC388F" w14:textId="77777777" w:rsidTr="00747EA2">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5043CF15" w14:textId="77777777" w:rsidR="008E2DCF" w:rsidRPr="00107081" w:rsidRDefault="008E2DCF" w:rsidP="00747EA2">
            <w:pPr>
              <w:rPr>
                <w:b/>
                <w:bCs/>
              </w:rPr>
            </w:pPr>
            <w:r w:rsidRPr="00107081">
              <w:rPr>
                <w:b/>
                <w:bCs/>
              </w:rPr>
              <w:t xml:space="preserve">druh: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546C31B8" w14:textId="3B14ED65" w:rsidR="008E2DCF" w:rsidRPr="00107081" w:rsidRDefault="00201F35" w:rsidP="00201F35">
            <w:r>
              <w:rPr>
                <w:bCs/>
              </w:rPr>
              <w:t>v</w:t>
            </w:r>
            <w:r w:rsidR="008E2DCF">
              <w:rPr>
                <w:bCs/>
              </w:rPr>
              <w:t xml:space="preserve">ydra říční </w:t>
            </w:r>
            <w:r w:rsidR="008E2DCF" w:rsidRPr="008E2DCF">
              <w:rPr>
                <w:bCs/>
                <w:i/>
              </w:rPr>
              <w:t>(Lutra lutra)</w:t>
            </w:r>
          </w:p>
        </w:tc>
      </w:tr>
      <w:tr w:rsidR="008E2DCF" w14:paraId="1DAF60FB" w14:textId="77777777" w:rsidTr="00747EA2">
        <w:trPr>
          <w:cantSplit/>
          <w:trHeight w:val="251"/>
        </w:trPr>
        <w:tc>
          <w:tcPr>
            <w:tcW w:w="2070" w:type="dxa"/>
            <w:tcBorders>
              <w:top w:val="double" w:sz="4" w:space="0" w:color="000000"/>
              <w:left w:val="single" w:sz="18" w:space="0" w:color="000000"/>
              <w:bottom w:val="single" w:sz="12" w:space="0" w:color="000000"/>
              <w:right w:val="single" w:sz="4" w:space="0" w:color="000000"/>
            </w:tcBorders>
            <w:shd w:val="clear" w:color="auto" w:fill="BFBFBF"/>
          </w:tcPr>
          <w:p w14:paraId="30D2A230" w14:textId="77777777" w:rsidR="008E2DCF" w:rsidRPr="00107081" w:rsidRDefault="008E2DCF" w:rsidP="00747EA2">
            <w:pPr>
              <w:rPr>
                <w:b/>
                <w:bCs/>
              </w:rPr>
            </w:pPr>
            <w:r w:rsidRPr="00107081">
              <w:rPr>
                <w:b/>
                <w:bCs/>
              </w:rPr>
              <w:t>indikátory cílového stavu</w:t>
            </w:r>
          </w:p>
        </w:tc>
        <w:tc>
          <w:tcPr>
            <w:tcW w:w="6950" w:type="dxa"/>
            <w:gridSpan w:val="2"/>
            <w:tcBorders>
              <w:top w:val="double" w:sz="4" w:space="0" w:color="000000"/>
              <w:left w:val="single" w:sz="4" w:space="0" w:color="000000"/>
              <w:bottom w:val="single" w:sz="12" w:space="0" w:color="000000"/>
              <w:right w:val="single" w:sz="18" w:space="0" w:color="000000"/>
            </w:tcBorders>
            <w:shd w:val="clear" w:color="auto" w:fill="BFBFBF"/>
          </w:tcPr>
          <w:p w14:paraId="1BA4D5EB" w14:textId="77777777" w:rsidR="008E2DCF" w:rsidRPr="00107081" w:rsidRDefault="008E2DCF" w:rsidP="00747EA2">
            <w:pPr>
              <w:rPr>
                <w:b/>
                <w:bCs/>
              </w:rPr>
            </w:pPr>
            <w:r w:rsidRPr="00107081">
              <w:rPr>
                <w:b/>
                <w:bCs/>
              </w:rPr>
              <w:t>aktuální hodnoty indikátorů a zhodnocení stavu a trendu vývoje druhu ve vztahu k provedené péči a působícím vlivům</w:t>
            </w:r>
          </w:p>
        </w:tc>
      </w:tr>
      <w:tr w:rsidR="008E2DCF" w14:paraId="2FC69818" w14:textId="77777777" w:rsidTr="00747EA2">
        <w:trPr>
          <w:cantSplit/>
          <w:trHeight w:val="251"/>
        </w:trPr>
        <w:tc>
          <w:tcPr>
            <w:tcW w:w="2070" w:type="dxa"/>
            <w:vMerge w:val="restart"/>
            <w:tcBorders>
              <w:top w:val="single" w:sz="12" w:space="0" w:color="000000"/>
              <w:left w:val="single" w:sz="18" w:space="0" w:color="000000"/>
              <w:bottom w:val="single" w:sz="12" w:space="0" w:color="000000"/>
              <w:right w:val="single" w:sz="4" w:space="0" w:color="000000"/>
            </w:tcBorders>
            <w:shd w:val="clear" w:color="auto" w:fill="auto"/>
          </w:tcPr>
          <w:p w14:paraId="6C283108" w14:textId="62593BC2" w:rsidR="008E2DCF" w:rsidRPr="00107081" w:rsidRDefault="008E2DCF" w:rsidP="008E2DCF">
            <w:pPr>
              <w:rPr>
                <w:bCs/>
              </w:rPr>
            </w:pPr>
            <w:r>
              <w:rPr>
                <w:bCs/>
              </w:rPr>
              <w:t>p</w:t>
            </w:r>
            <w:r w:rsidRPr="002C551C">
              <w:rPr>
                <w:bCs/>
              </w:rPr>
              <w:t xml:space="preserve">řítomnost pobytových znaků (stopy, </w:t>
            </w:r>
            <w:r>
              <w:rPr>
                <w:bCs/>
              </w:rPr>
              <w:t>trus)</w:t>
            </w:r>
          </w:p>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tcPr>
          <w:p w14:paraId="5CEDF46B" w14:textId="1FC2FEAD" w:rsidR="008E2DCF" w:rsidRPr="00107081" w:rsidRDefault="008E2DCF" w:rsidP="00C9443F">
            <w:pPr>
              <w:rPr>
                <w:bCs/>
              </w:rPr>
            </w:pPr>
            <w:r>
              <w:rPr>
                <w:bCs/>
              </w:rPr>
              <w:t>Zjištěna p</w:t>
            </w:r>
            <w:r w:rsidRPr="00107081">
              <w:rPr>
                <w:bCs/>
              </w:rPr>
              <w:t>řítomnost poby</w:t>
            </w:r>
            <w:r>
              <w:rPr>
                <w:bCs/>
              </w:rPr>
              <w:t>tových znaků.</w:t>
            </w:r>
          </w:p>
        </w:tc>
      </w:tr>
      <w:tr w:rsidR="008E2DCF" w14:paraId="452190C3" w14:textId="77777777" w:rsidTr="00747EA2">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70C5A7C8" w14:textId="77777777" w:rsidR="008E2DCF" w:rsidRPr="00107081" w:rsidRDefault="008E2DCF" w:rsidP="00747EA2"/>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9C2A667" w14:textId="77777777" w:rsidR="008E2DCF" w:rsidRPr="00107081" w:rsidRDefault="008E2DCF" w:rsidP="00747EA2">
            <w:pPr>
              <w:rPr>
                <w:b/>
                <w:bCs/>
              </w:rPr>
            </w:pPr>
            <w:r w:rsidRPr="00107081">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6B76BC45" w14:textId="77777777" w:rsidR="008E2DCF" w:rsidRPr="00107081" w:rsidRDefault="008E2DCF" w:rsidP="00747EA2">
            <w:pPr>
              <w:jc w:val="center"/>
              <w:rPr>
                <w:bCs/>
              </w:rPr>
            </w:pPr>
            <w:r>
              <w:rPr>
                <w:bCs/>
              </w:rPr>
              <w:t>dobrý</w:t>
            </w:r>
          </w:p>
        </w:tc>
      </w:tr>
      <w:tr w:rsidR="008E2DCF" w14:paraId="376B90E4" w14:textId="77777777" w:rsidTr="00747EA2">
        <w:trPr>
          <w:cantSplit/>
          <w:trHeight w:val="251"/>
        </w:trPr>
        <w:tc>
          <w:tcPr>
            <w:tcW w:w="2070" w:type="dxa"/>
            <w:vMerge/>
            <w:tcBorders>
              <w:top w:val="single" w:sz="12" w:space="0" w:color="000000"/>
              <w:left w:val="single" w:sz="18" w:space="0" w:color="000000"/>
              <w:bottom w:val="single" w:sz="18" w:space="0" w:color="000000"/>
              <w:right w:val="single" w:sz="4" w:space="0" w:color="000000"/>
            </w:tcBorders>
            <w:shd w:val="clear" w:color="auto" w:fill="auto"/>
          </w:tcPr>
          <w:p w14:paraId="33BB5FAF" w14:textId="77777777" w:rsidR="008E2DCF" w:rsidRPr="00107081" w:rsidRDefault="008E2DCF" w:rsidP="00747EA2"/>
        </w:tc>
        <w:tc>
          <w:tcPr>
            <w:tcW w:w="1418" w:type="dxa"/>
            <w:tcBorders>
              <w:top w:val="single" w:sz="4" w:space="0" w:color="000000"/>
              <w:left w:val="single" w:sz="4" w:space="0" w:color="000000"/>
              <w:bottom w:val="single" w:sz="18" w:space="0" w:color="000000"/>
              <w:right w:val="single" w:sz="4" w:space="0" w:color="000000"/>
            </w:tcBorders>
            <w:shd w:val="clear" w:color="auto" w:fill="auto"/>
          </w:tcPr>
          <w:p w14:paraId="3652840F" w14:textId="77777777" w:rsidR="008E2DCF" w:rsidRPr="00107081" w:rsidRDefault="008E2DCF" w:rsidP="00747EA2">
            <w:pPr>
              <w:rPr>
                <w:b/>
                <w:bCs/>
              </w:rPr>
            </w:pPr>
            <w:r w:rsidRPr="00107081">
              <w:rPr>
                <w:b/>
                <w:bCs/>
              </w:rPr>
              <w:t>trend vývoje:</w:t>
            </w:r>
          </w:p>
        </w:tc>
        <w:tc>
          <w:tcPr>
            <w:tcW w:w="5532" w:type="dxa"/>
            <w:tcBorders>
              <w:top w:val="single" w:sz="4" w:space="0" w:color="000000"/>
              <w:left w:val="single" w:sz="4" w:space="0" w:color="000000"/>
              <w:bottom w:val="single" w:sz="18" w:space="0" w:color="000000"/>
              <w:right w:val="single" w:sz="18" w:space="0" w:color="000000"/>
            </w:tcBorders>
            <w:shd w:val="clear" w:color="auto" w:fill="auto"/>
          </w:tcPr>
          <w:p w14:paraId="16A0F1DE" w14:textId="77777777" w:rsidR="008E2DCF" w:rsidRPr="00107081" w:rsidRDefault="008E2DCF" w:rsidP="00747EA2">
            <w:pPr>
              <w:jc w:val="center"/>
              <w:rPr>
                <w:bCs/>
              </w:rPr>
            </w:pPr>
            <w:r w:rsidRPr="00107081">
              <w:rPr>
                <w:bCs/>
              </w:rPr>
              <w:t>setrvalý</w:t>
            </w:r>
          </w:p>
        </w:tc>
      </w:tr>
    </w:tbl>
    <w:p w14:paraId="37113869" w14:textId="1400B990" w:rsidR="00ED626C" w:rsidRPr="00ED626C" w:rsidRDefault="00ED626C" w:rsidP="00ED626C">
      <w:pPr>
        <w:jc w:val="both"/>
        <w:rPr>
          <w:b/>
          <w:bCs/>
        </w:rPr>
      </w:pPr>
    </w:p>
    <w:p w14:paraId="2AADDAF4" w14:textId="77777777" w:rsidR="00CA1E98" w:rsidRDefault="00CA1E98">
      <w:pPr>
        <w:jc w:val="both"/>
      </w:pPr>
    </w:p>
    <w:tbl>
      <w:tblPr>
        <w:tblW w:w="9020" w:type="dxa"/>
        <w:tblInd w:w="52" w:type="dxa"/>
        <w:tblCellMar>
          <w:left w:w="70" w:type="dxa"/>
          <w:right w:w="70" w:type="dxa"/>
        </w:tblCellMar>
        <w:tblLook w:val="0000" w:firstRow="0" w:lastRow="0" w:firstColumn="0" w:lastColumn="0" w:noHBand="0" w:noVBand="0"/>
      </w:tblPr>
      <w:tblGrid>
        <w:gridCol w:w="2070"/>
        <w:gridCol w:w="1418"/>
        <w:gridCol w:w="5532"/>
      </w:tblGrid>
      <w:tr w:rsidR="00CA1E98" w14:paraId="3CFE4DB5" w14:textId="77777777">
        <w:trPr>
          <w:cantSplit/>
          <w:trHeight w:val="251"/>
        </w:trPr>
        <w:tc>
          <w:tcPr>
            <w:tcW w:w="2070" w:type="dxa"/>
            <w:tcBorders>
              <w:top w:val="single" w:sz="18" w:space="0" w:color="000000"/>
              <w:left w:val="single" w:sz="18" w:space="0" w:color="000000"/>
              <w:bottom w:val="double" w:sz="4" w:space="0" w:color="000000"/>
              <w:right w:val="single" w:sz="8" w:space="0" w:color="000000"/>
            </w:tcBorders>
            <w:shd w:val="clear" w:color="auto" w:fill="BFBFBF"/>
          </w:tcPr>
          <w:p w14:paraId="6AB58F11" w14:textId="77777777" w:rsidR="00CA1E98" w:rsidRPr="00107081" w:rsidRDefault="00AB1178">
            <w:pPr>
              <w:rPr>
                <w:b/>
                <w:bCs/>
              </w:rPr>
            </w:pPr>
            <w:r w:rsidRPr="00107081">
              <w:rPr>
                <w:b/>
                <w:bCs/>
              </w:rPr>
              <w:t xml:space="preserve">druh: </w:t>
            </w:r>
          </w:p>
        </w:tc>
        <w:tc>
          <w:tcPr>
            <w:tcW w:w="6950" w:type="dxa"/>
            <w:gridSpan w:val="2"/>
            <w:tcBorders>
              <w:top w:val="single" w:sz="18" w:space="0" w:color="000000"/>
              <w:left w:val="single" w:sz="8" w:space="0" w:color="000000"/>
              <w:bottom w:val="double" w:sz="4" w:space="0" w:color="000000"/>
              <w:right w:val="single" w:sz="18" w:space="0" w:color="000000"/>
            </w:tcBorders>
            <w:shd w:val="clear" w:color="auto" w:fill="auto"/>
          </w:tcPr>
          <w:p w14:paraId="3E7C2E05" w14:textId="373888B4" w:rsidR="00CA1E98" w:rsidRPr="00107081" w:rsidRDefault="00D95CE5" w:rsidP="00D95CE5">
            <w:r w:rsidRPr="00107081">
              <w:rPr>
                <w:bCs/>
              </w:rPr>
              <w:t>bobr evropský</w:t>
            </w:r>
            <w:r w:rsidR="0052343F">
              <w:rPr>
                <w:bCs/>
              </w:rPr>
              <w:t xml:space="preserve"> </w:t>
            </w:r>
            <w:r w:rsidRPr="00107081">
              <w:rPr>
                <w:bCs/>
              </w:rPr>
              <w:t>(</w:t>
            </w:r>
            <w:r w:rsidRPr="00107081">
              <w:rPr>
                <w:bCs/>
                <w:i/>
              </w:rPr>
              <w:t>Castor fiber</w:t>
            </w:r>
            <w:r w:rsidRPr="00107081">
              <w:rPr>
                <w:bCs/>
              </w:rPr>
              <w:t>)</w:t>
            </w:r>
          </w:p>
        </w:tc>
      </w:tr>
      <w:tr w:rsidR="00CA1E98" w14:paraId="6717E49C" w14:textId="77777777" w:rsidTr="008E2DCF">
        <w:trPr>
          <w:cantSplit/>
          <w:trHeight w:val="251"/>
        </w:trPr>
        <w:tc>
          <w:tcPr>
            <w:tcW w:w="2070" w:type="dxa"/>
            <w:tcBorders>
              <w:top w:val="double" w:sz="4" w:space="0" w:color="000000"/>
              <w:left w:val="single" w:sz="18" w:space="0" w:color="000000"/>
              <w:bottom w:val="single" w:sz="12" w:space="0" w:color="000000"/>
              <w:right w:val="single" w:sz="4" w:space="0" w:color="000000"/>
            </w:tcBorders>
            <w:shd w:val="clear" w:color="auto" w:fill="BFBFBF"/>
          </w:tcPr>
          <w:p w14:paraId="02F7F512" w14:textId="77777777" w:rsidR="00CA1E98" w:rsidRPr="00107081" w:rsidRDefault="00AB1178">
            <w:pPr>
              <w:rPr>
                <w:b/>
                <w:bCs/>
              </w:rPr>
            </w:pPr>
            <w:r w:rsidRPr="00107081">
              <w:rPr>
                <w:b/>
                <w:bCs/>
              </w:rPr>
              <w:t>indikátory cílového stavu</w:t>
            </w:r>
          </w:p>
        </w:tc>
        <w:tc>
          <w:tcPr>
            <w:tcW w:w="6950" w:type="dxa"/>
            <w:gridSpan w:val="2"/>
            <w:tcBorders>
              <w:top w:val="double" w:sz="4" w:space="0" w:color="000000"/>
              <w:left w:val="single" w:sz="4" w:space="0" w:color="000000"/>
              <w:bottom w:val="single" w:sz="12" w:space="0" w:color="000000"/>
              <w:right w:val="single" w:sz="18" w:space="0" w:color="000000"/>
            </w:tcBorders>
            <w:shd w:val="clear" w:color="auto" w:fill="BFBFBF"/>
          </w:tcPr>
          <w:p w14:paraId="7D815E9F" w14:textId="77777777" w:rsidR="00CA1E98" w:rsidRPr="00107081" w:rsidRDefault="00AB1178">
            <w:pPr>
              <w:rPr>
                <w:b/>
                <w:bCs/>
              </w:rPr>
            </w:pPr>
            <w:r w:rsidRPr="00107081">
              <w:rPr>
                <w:b/>
                <w:bCs/>
              </w:rPr>
              <w:t>aktuální hodnoty indikátorů a zhodnocení stavu a trendu vývoje druhu ve vztahu k provedené péči a působícím vlivům</w:t>
            </w:r>
          </w:p>
        </w:tc>
      </w:tr>
      <w:tr w:rsidR="00CA1E98" w14:paraId="304531F6" w14:textId="77777777">
        <w:trPr>
          <w:cantSplit/>
          <w:trHeight w:val="251"/>
        </w:trPr>
        <w:tc>
          <w:tcPr>
            <w:tcW w:w="2070" w:type="dxa"/>
            <w:vMerge w:val="restart"/>
            <w:tcBorders>
              <w:top w:val="single" w:sz="12" w:space="0" w:color="000000"/>
              <w:left w:val="single" w:sz="18" w:space="0" w:color="000000"/>
              <w:bottom w:val="single" w:sz="12" w:space="0" w:color="000000"/>
              <w:right w:val="single" w:sz="4" w:space="0" w:color="000000"/>
            </w:tcBorders>
            <w:shd w:val="clear" w:color="auto" w:fill="auto"/>
          </w:tcPr>
          <w:p w14:paraId="1AAA2657" w14:textId="0EE1402E" w:rsidR="00CA1E98" w:rsidRPr="00107081" w:rsidRDefault="00364021">
            <w:pPr>
              <w:rPr>
                <w:bCs/>
              </w:rPr>
            </w:pPr>
            <w:r>
              <w:rPr>
                <w:bCs/>
              </w:rPr>
              <w:t>p</w:t>
            </w:r>
            <w:r w:rsidRPr="002C551C">
              <w:rPr>
                <w:bCs/>
              </w:rPr>
              <w:t>řítomnost pobytových znaků (ohryzy, stopy, skluzavky…)</w:t>
            </w:r>
          </w:p>
        </w:tc>
        <w:tc>
          <w:tcPr>
            <w:tcW w:w="6950" w:type="dxa"/>
            <w:gridSpan w:val="2"/>
            <w:tcBorders>
              <w:top w:val="single" w:sz="12" w:space="0" w:color="000000"/>
              <w:left w:val="single" w:sz="4" w:space="0" w:color="000000"/>
              <w:bottom w:val="single" w:sz="4" w:space="0" w:color="000000"/>
              <w:right w:val="single" w:sz="18" w:space="0" w:color="000000"/>
            </w:tcBorders>
            <w:shd w:val="clear" w:color="auto" w:fill="auto"/>
          </w:tcPr>
          <w:p w14:paraId="0C8DA024" w14:textId="7267CF91" w:rsidR="00CA1E98" w:rsidRPr="00107081" w:rsidRDefault="009245DC" w:rsidP="009245DC">
            <w:pPr>
              <w:rPr>
                <w:bCs/>
              </w:rPr>
            </w:pPr>
            <w:r>
              <w:rPr>
                <w:bCs/>
              </w:rPr>
              <w:t>Zjištěna p</w:t>
            </w:r>
            <w:r w:rsidR="00CE3EFE" w:rsidRPr="00107081">
              <w:rPr>
                <w:bCs/>
              </w:rPr>
              <w:t>řítomnost pobytových znaků starých max. 1 rok /ohryzy dřevin</w:t>
            </w:r>
            <w:r w:rsidR="009033DE">
              <w:rPr>
                <w:bCs/>
              </w:rPr>
              <w:t>.</w:t>
            </w:r>
          </w:p>
        </w:tc>
      </w:tr>
      <w:tr w:rsidR="00CE3EFE" w14:paraId="440E9428" w14:textId="77777777">
        <w:trPr>
          <w:cantSplit/>
          <w:trHeight w:val="251"/>
        </w:trPr>
        <w:tc>
          <w:tcPr>
            <w:tcW w:w="2070" w:type="dxa"/>
            <w:vMerge/>
            <w:tcBorders>
              <w:top w:val="single" w:sz="12" w:space="0" w:color="000000"/>
              <w:left w:val="single" w:sz="18" w:space="0" w:color="000000"/>
              <w:bottom w:val="single" w:sz="12" w:space="0" w:color="000000"/>
              <w:right w:val="single" w:sz="4" w:space="0" w:color="000000"/>
            </w:tcBorders>
            <w:shd w:val="clear" w:color="auto" w:fill="auto"/>
          </w:tcPr>
          <w:p w14:paraId="699A7CA3" w14:textId="77777777" w:rsidR="00CE3EFE" w:rsidRPr="00107081" w:rsidRDefault="00CE3EFE" w:rsidP="00CE3EFE"/>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6AC63FC" w14:textId="77777777" w:rsidR="00CE3EFE" w:rsidRPr="00107081" w:rsidRDefault="00CE3EFE" w:rsidP="00CE3EFE">
            <w:pPr>
              <w:rPr>
                <w:b/>
                <w:bCs/>
              </w:rPr>
            </w:pPr>
            <w:r w:rsidRPr="00107081">
              <w:rPr>
                <w:b/>
                <w:bCs/>
              </w:rPr>
              <w:t>stav:</w:t>
            </w:r>
          </w:p>
        </w:tc>
        <w:tc>
          <w:tcPr>
            <w:tcW w:w="5532" w:type="dxa"/>
            <w:tcBorders>
              <w:top w:val="single" w:sz="4" w:space="0" w:color="000000"/>
              <w:left w:val="single" w:sz="4" w:space="0" w:color="000000"/>
              <w:bottom w:val="single" w:sz="4" w:space="0" w:color="000000"/>
              <w:right w:val="single" w:sz="18" w:space="0" w:color="000000"/>
            </w:tcBorders>
            <w:shd w:val="clear" w:color="auto" w:fill="auto"/>
          </w:tcPr>
          <w:p w14:paraId="7E84B487" w14:textId="1392E9FC" w:rsidR="00CE3EFE" w:rsidRPr="00107081" w:rsidRDefault="0052343F" w:rsidP="00CE3EFE">
            <w:pPr>
              <w:jc w:val="center"/>
              <w:rPr>
                <w:bCs/>
              </w:rPr>
            </w:pPr>
            <w:r>
              <w:rPr>
                <w:bCs/>
              </w:rPr>
              <w:t>dobrý</w:t>
            </w:r>
          </w:p>
        </w:tc>
      </w:tr>
      <w:tr w:rsidR="00CE3EFE" w14:paraId="300C3777" w14:textId="77777777" w:rsidTr="008E2DCF">
        <w:trPr>
          <w:cantSplit/>
          <w:trHeight w:val="251"/>
        </w:trPr>
        <w:tc>
          <w:tcPr>
            <w:tcW w:w="2070" w:type="dxa"/>
            <w:vMerge/>
            <w:tcBorders>
              <w:top w:val="single" w:sz="12" w:space="0" w:color="000000"/>
              <w:left w:val="single" w:sz="18" w:space="0" w:color="000000"/>
              <w:bottom w:val="single" w:sz="18" w:space="0" w:color="000000"/>
              <w:right w:val="single" w:sz="4" w:space="0" w:color="000000"/>
            </w:tcBorders>
            <w:shd w:val="clear" w:color="auto" w:fill="auto"/>
          </w:tcPr>
          <w:p w14:paraId="7E5698C5" w14:textId="77777777" w:rsidR="00CE3EFE" w:rsidRPr="00107081" w:rsidRDefault="00CE3EFE" w:rsidP="00CE3EFE"/>
        </w:tc>
        <w:tc>
          <w:tcPr>
            <w:tcW w:w="1418" w:type="dxa"/>
            <w:tcBorders>
              <w:top w:val="single" w:sz="4" w:space="0" w:color="000000"/>
              <w:left w:val="single" w:sz="4" w:space="0" w:color="000000"/>
              <w:bottom w:val="single" w:sz="18" w:space="0" w:color="000000"/>
              <w:right w:val="single" w:sz="4" w:space="0" w:color="000000"/>
            </w:tcBorders>
            <w:shd w:val="clear" w:color="auto" w:fill="auto"/>
          </w:tcPr>
          <w:p w14:paraId="5B2FC064" w14:textId="77777777" w:rsidR="00CE3EFE" w:rsidRPr="00107081" w:rsidRDefault="00CE3EFE" w:rsidP="00CE3EFE">
            <w:pPr>
              <w:rPr>
                <w:b/>
                <w:bCs/>
              </w:rPr>
            </w:pPr>
            <w:r w:rsidRPr="00107081">
              <w:rPr>
                <w:b/>
                <w:bCs/>
              </w:rPr>
              <w:t>trend vývoje:</w:t>
            </w:r>
          </w:p>
        </w:tc>
        <w:tc>
          <w:tcPr>
            <w:tcW w:w="5532" w:type="dxa"/>
            <w:tcBorders>
              <w:top w:val="single" w:sz="4" w:space="0" w:color="000000"/>
              <w:left w:val="single" w:sz="4" w:space="0" w:color="000000"/>
              <w:bottom w:val="single" w:sz="18" w:space="0" w:color="000000"/>
              <w:right w:val="single" w:sz="18" w:space="0" w:color="000000"/>
            </w:tcBorders>
            <w:shd w:val="clear" w:color="auto" w:fill="auto"/>
          </w:tcPr>
          <w:p w14:paraId="51F49BDC" w14:textId="77777777" w:rsidR="00CE3EFE" w:rsidRPr="00107081" w:rsidRDefault="00CE3EFE" w:rsidP="00CE3EFE">
            <w:pPr>
              <w:jc w:val="center"/>
              <w:rPr>
                <w:bCs/>
              </w:rPr>
            </w:pPr>
            <w:r w:rsidRPr="00107081">
              <w:rPr>
                <w:bCs/>
              </w:rPr>
              <w:t>setrvalý</w:t>
            </w:r>
          </w:p>
        </w:tc>
      </w:tr>
    </w:tbl>
    <w:p w14:paraId="666AC769" w14:textId="77777777" w:rsidR="000C199A" w:rsidRDefault="000C199A">
      <w:pPr>
        <w:pStyle w:val="Nadpis2"/>
        <w:rPr>
          <w:b/>
          <w:bCs/>
        </w:rPr>
      </w:pPr>
      <w:bookmarkStart w:id="97" w:name="_Toc256000028"/>
      <w:bookmarkStart w:id="98" w:name="_Toc514409730"/>
      <w:bookmarkStart w:id="99" w:name="_Toc516042639"/>
      <w:bookmarkStart w:id="100" w:name="_Toc38904579"/>
    </w:p>
    <w:p w14:paraId="2971039A" w14:textId="77777777" w:rsidR="000C199A" w:rsidRDefault="000C199A">
      <w:pPr>
        <w:pStyle w:val="Nadpis2"/>
        <w:rPr>
          <w:b/>
          <w:bCs/>
        </w:rPr>
      </w:pPr>
    </w:p>
    <w:p w14:paraId="55A86BB4" w14:textId="77777777" w:rsidR="00CA1E98" w:rsidRDefault="00AB1178">
      <w:pPr>
        <w:pStyle w:val="Nadpis2"/>
        <w:rPr>
          <w:b/>
          <w:bCs/>
        </w:rPr>
      </w:pPr>
      <w:r>
        <w:rPr>
          <w:b/>
          <w:bCs/>
        </w:rPr>
        <w:t>2.6 Stanovení prioritních zájmů ochrany území v případě jejich možné kolize</w:t>
      </w:r>
      <w:bookmarkEnd w:id="97"/>
      <w:bookmarkEnd w:id="98"/>
      <w:bookmarkEnd w:id="99"/>
      <w:bookmarkEnd w:id="100"/>
    </w:p>
    <w:p w14:paraId="3938AE2F" w14:textId="77777777" w:rsidR="00CA1E98" w:rsidRDefault="00CA1E98">
      <w:pPr>
        <w:pStyle w:val="Pokraovnseznamu"/>
        <w:widowControl/>
        <w:spacing w:after="0"/>
        <w:ind w:left="0"/>
        <w:jc w:val="both"/>
        <w:rPr>
          <w:i/>
          <w:iCs/>
          <w:sz w:val="24"/>
          <w:szCs w:val="24"/>
        </w:rPr>
      </w:pPr>
    </w:p>
    <w:p w14:paraId="1E308279" w14:textId="0280D915" w:rsidR="000C199A" w:rsidRDefault="000C199A" w:rsidP="000C199A">
      <w:pPr>
        <w:widowControl w:val="0"/>
        <w:adjustRightInd w:val="0"/>
        <w:jc w:val="both"/>
        <w:textAlignment w:val="baseline"/>
        <w:rPr>
          <w:sz w:val="24"/>
          <w:szCs w:val="24"/>
        </w:rPr>
      </w:pPr>
      <w:r>
        <w:rPr>
          <w:sz w:val="24"/>
          <w:szCs w:val="24"/>
        </w:rPr>
        <w:t>Potenciálně může v budoucnosti docházet k většinovému či kompletnímu zárůstu menších vodních ploch rákosinami, což svědčí rákosinným druhům (např. ptáků), ale ne mnoha vodním druhům rostlin či druhům živočichů vázaným na mokřady s určitou volnou vodní hladinou. V takovém případě je proto nutné alespoň u některých z nich (zejména u Malého jezera a větších ploch tůní v oblasti Mokřadů) zachovat významnou část plochy s volnou vodní hladinou, bez zárůstu rákosinami a nezastíněnou dřevinami.</w:t>
      </w:r>
    </w:p>
    <w:p w14:paraId="5349EC6B" w14:textId="6EE49518" w:rsidR="00CA1E98" w:rsidRPr="00840F5D" w:rsidRDefault="00582F28" w:rsidP="00840F5D">
      <w:pPr>
        <w:jc w:val="both"/>
        <w:rPr>
          <w:sz w:val="24"/>
          <w:szCs w:val="24"/>
        </w:rPr>
      </w:pPr>
      <w:r>
        <w:rPr>
          <w:sz w:val="24"/>
          <w:szCs w:val="24"/>
        </w:rPr>
        <w:t xml:space="preserve">Management luk vyhovující rostlinným druhům, může být v kolizi s nároky </w:t>
      </w:r>
      <w:r w:rsidR="00840F5D">
        <w:rPr>
          <w:sz w:val="24"/>
          <w:szCs w:val="24"/>
        </w:rPr>
        <w:t>zde zjištěných bezobratlých (např. modráska behenního)</w:t>
      </w:r>
      <w:r>
        <w:rPr>
          <w:sz w:val="24"/>
          <w:szCs w:val="24"/>
        </w:rPr>
        <w:t xml:space="preserve">, </w:t>
      </w:r>
      <w:r w:rsidR="00840F5D">
        <w:rPr>
          <w:sz w:val="24"/>
          <w:szCs w:val="24"/>
        </w:rPr>
        <w:t xml:space="preserve">z toho důvodu je nutné obsekávat </w:t>
      </w:r>
      <w:r w:rsidR="00840F5D" w:rsidRPr="00840F5D">
        <w:rPr>
          <w:sz w:val="24"/>
          <w:szCs w:val="24"/>
        </w:rPr>
        <w:t>vzácné druhy či živné rostliny bezobratlých</w:t>
      </w:r>
      <w:r w:rsidR="00840F5D">
        <w:rPr>
          <w:sz w:val="24"/>
          <w:szCs w:val="24"/>
        </w:rPr>
        <w:t xml:space="preserve">, příp. </w:t>
      </w:r>
      <w:r w:rsidR="00840F5D" w:rsidRPr="00840F5D">
        <w:rPr>
          <w:sz w:val="24"/>
          <w:szCs w:val="24"/>
        </w:rPr>
        <w:t>termín kosení přizpůsobit jejich biologii</w:t>
      </w:r>
      <w:r w:rsidR="00840F5D">
        <w:rPr>
          <w:sz w:val="24"/>
          <w:szCs w:val="24"/>
        </w:rPr>
        <w:t>.</w:t>
      </w:r>
    </w:p>
    <w:p w14:paraId="5C7753CE" w14:textId="61D8CF7A" w:rsidR="00840F5D" w:rsidRPr="00840F5D" w:rsidRDefault="00840F5D" w:rsidP="00840F5D">
      <w:pPr>
        <w:rPr>
          <w:sz w:val="24"/>
          <w:szCs w:val="24"/>
        </w:rPr>
      </w:pPr>
    </w:p>
    <w:p w14:paraId="559C7142" w14:textId="5C4FDAA5" w:rsidR="00840F5D" w:rsidRPr="00094662" w:rsidRDefault="00840F5D" w:rsidP="00840F5D">
      <w:pPr>
        <w:rPr>
          <w:sz w:val="24"/>
          <w:szCs w:val="24"/>
        </w:rPr>
      </w:pPr>
    </w:p>
    <w:p w14:paraId="7E83D7AF" w14:textId="77777777" w:rsidR="00840F5D" w:rsidRDefault="00840F5D" w:rsidP="00840F5D">
      <w:pPr>
        <w:rPr>
          <w:sz w:val="24"/>
        </w:rPr>
      </w:pPr>
    </w:p>
    <w:p w14:paraId="55FFAB72" w14:textId="7C181127" w:rsidR="00CA1E98" w:rsidRPr="000312BA" w:rsidRDefault="00AB1178">
      <w:pPr>
        <w:pStyle w:val="Nadpis1"/>
        <w:jc w:val="both"/>
        <w:rPr>
          <w:lang w:val="cs-CZ"/>
        </w:rPr>
      </w:pPr>
      <w:bookmarkStart w:id="101" w:name="_Toc256000029"/>
      <w:bookmarkStart w:id="102" w:name="_Toc514409731"/>
      <w:bookmarkStart w:id="103" w:name="_Toc516042640"/>
      <w:bookmarkStart w:id="104" w:name="_Toc38904580"/>
      <w:r w:rsidRPr="000312BA">
        <w:rPr>
          <w:sz w:val="32"/>
          <w:szCs w:val="32"/>
          <w:lang w:val="cs-CZ"/>
        </w:rPr>
        <w:t>3. Plán zásahů a opatření</w:t>
      </w:r>
      <w:bookmarkEnd w:id="101"/>
      <w:bookmarkEnd w:id="102"/>
      <w:bookmarkEnd w:id="103"/>
      <w:bookmarkEnd w:id="104"/>
      <w:r w:rsidRPr="000312BA">
        <w:rPr>
          <w:sz w:val="32"/>
          <w:szCs w:val="32"/>
          <w:lang w:val="cs-CZ"/>
        </w:rPr>
        <w:t xml:space="preserve"> </w:t>
      </w:r>
    </w:p>
    <w:p w14:paraId="4C6127CE" w14:textId="77777777" w:rsidR="00CA1E98" w:rsidRDefault="00CA1E98">
      <w:pPr>
        <w:pStyle w:val="Pokraovnseznamu"/>
        <w:widowControl/>
        <w:spacing w:after="0"/>
        <w:ind w:left="0"/>
        <w:jc w:val="both"/>
        <w:rPr>
          <w:i/>
          <w:iCs/>
          <w:sz w:val="24"/>
          <w:szCs w:val="24"/>
        </w:rPr>
      </w:pPr>
    </w:p>
    <w:p w14:paraId="4640D92F" w14:textId="77777777" w:rsidR="00CA1E98" w:rsidRDefault="00AB1178">
      <w:pPr>
        <w:pStyle w:val="Nadpis2"/>
        <w:rPr>
          <w:b/>
          <w:bCs/>
        </w:rPr>
      </w:pPr>
      <w:bookmarkStart w:id="105" w:name="_Toc256000030"/>
      <w:bookmarkStart w:id="106" w:name="_Toc514409732"/>
      <w:bookmarkStart w:id="107" w:name="_Toc516042641"/>
      <w:bookmarkStart w:id="108" w:name="_Toc38904581"/>
      <w:r>
        <w:rPr>
          <w:b/>
          <w:bCs/>
        </w:rPr>
        <w:t>3.1 Výčet, popis a lokalizace navrhovaných zásahů a opatření v ZCHÚ</w:t>
      </w:r>
      <w:bookmarkEnd w:id="105"/>
      <w:bookmarkEnd w:id="106"/>
      <w:bookmarkEnd w:id="107"/>
      <w:bookmarkEnd w:id="108"/>
    </w:p>
    <w:p w14:paraId="40D8C7A0" w14:textId="77777777" w:rsidR="00CA1E98" w:rsidRDefault="00CA1E98">
      <w:pPr>
        <w:pStyle w:val="Pokraovnseznamu"/>
        <w:widowControl/>
        <w:spacing w:after="0"/>
        <w:ind w:left="0"/>
        <w:jc w:val="both"/>
        <w:rPr>
          <w:i/>
          <w:iCs/>
          <w:sz w:val="24"/>
          <w:szCs w:val="24"/>
        </w:rPr>
      </w:pPr>
    </w:p>
    <w:p w14:paraId="576F2003" w14:textId="77777777" w:rsidR="00CA1E98" w:rsidRDefault="00AB1178">
      <w:pPr>
        <w:pStyle w:val="Nadpis3"/>
        <w:jc w:val="both"/>
      </w:pPr>
      <w:bookmarkStart w:id="109" w:name="_Toc256000031"/>
      <w:bookmarkStart w:id="110" w:name="_Toc514409733"/>
      <w:bookmarkStart w:id="111" w:name="_Toc516042642"/>
      <w:bookmarkStart w:id="112" w:name="_Toc38904582"/>
      <w:r>
        <w:t>3.1.1 Rámcové zásady péče o ekosystémy a jejich složky nebo zásady jejich jiného využívání</w:t>
      </w:r>
      <w:bookmarkEnd w:id="109"/>
      <w:bookmarkEnd w:id="110"/>
      <w:bookmarkEnd w:id="111"/>
      <w:bookmarkEnd w:id="112"/>
    </w:p>
    <w:p w14:paraId="5D2BF997" w14:textId="77777777" w:rsidR="00CA1E98" w:rsidRDefault="00CA1E98">
      <w:pPr>
        <w:pStyle w:val="Seznamsodrkami3"/>
        <w:widowControl/>
        <w:ind w:left="0" w:firstLine="0"/>
        <w:jc w:val="both"/>
        <w:rPr>
          <w:b/>
          <w:bCs/>
          <w:sz w:val="24"/>
          <w:szCs w:val="24"/>
        </w:rPr>
      </w:pPr>
    </w:p>
    <w:p w14:paraId="7B130246" w14:textId="52D2C213" w:rsidR="00CA1E98" w:rsidRPr="00170368" w:rsidRDefault="00AB1178" w:rsidP="00773966">
      <w:pPr>
        <w:pStyle w:val="Nadpis3"/>
        <w:numPr>
          <w:ilvl w:val="0"/>
          <w:numId w:val="53"/>
        </w:numPr>
        <w:jc w:val="left"/>
      </w:pPr>
      <w:bookmarkStart w:id="113" w:name="_Toc38904583"/>
      <w:r w:rsidRPr="00170368">
        <w:t>péče o lesní ekosystémy na lesních pozemcích</w:t>
      </w:r>
      <w:bookmarkEnd w:id="113"/>
    </w:p>
    <w:p w14:paraId="234B3144" w14:textId="77777777" w:rsidR="00CA1E98" w:rsidRDefault="00CA1E98">
      <w:pPr>
        <w:pStyle w:val="Seznamsodrkami3"/>
        <w:widowControl/>
        <w:ind w:left="0" w:firstLine="0"/>
        <w:jc w:val="both"/>
        <w:rPr>
          <w:i/>
          <w:iCs/>
          <w:sz w:val="24"/>
          <w:szCs w:val="24"/>
        </w:rPr>
      </w:pPr>
    </w:p>
    <w:p w14:paraId="16ADBEAB" w14:textId="77777777" w:rsidR="00CA1E98" w:rsidRDefault="00AB1178">
      <w:pPr>
        <w:pStyle w:val="Zkladntext"/>
      </w:pPr>
      <w:r>
        <w:rPr>
          <w:b/>
        </w:rPr>
        <w:t xml:space="preserve">Rámcová směrnice péče o </w:t>
      </w:r>
      <w:r>
        <w:rPr>
          <w:b/>
          <w:bCs/>
        </w:rPr>
        <w:t xml:space="preserve">lesní porosty na lesních pozemcích </w:t>
      </w:r>
    </w:p>
    <w:p w14:paraId="22786C1B" w14:textId="77777777" w:rsidR="00CA1E98" w:rsidRDefault="00CA1E98">
      <w:pPr>
        <w:jc w:val="both"/>
      </w:pPr>
    </w:p>
    <w:tbl>
      <w:tblPr>
        <w:tblW w:w="9452"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2"/>
        <w:gridCol w:w="967"/>
        <w:gridCol w:w="3153"/>
        <w:gridCol w:w="12"/>
        <w:gridCol w:w="2337"/>
        <w:gridCol w:w="2431"/>
      </w:tblGrid>
      <w:tr w:rsidR="00107081" w:rsidRPr="005B3FF0" w14:paraId="7C9005FE" w14:textId="77777777" w:rsidTr="00AD1546">
        <w:tc>
          <w:tcPr>
            <w:tcW w:w="9452" w:type="dxa"/>
            <w:gridSpan w:val="6"/>
            <w:tcBorders>
              <w:top w:val="single" w:sz="18" w:space="0" w:color="auto"/>
              <w:left w:val="single" w:sz="18" w:space="0" w:color="auto"/>
              <w:right w:val="single" w:sz="18" w:space="0" w:color="auto"/>
            </w:tcBorders>
            <w:shd w:val="pct10" w:color="auto" w:fill="FFFFFF"/>
          </w:tcPr>
          <w:p w14:paraId="00D81451" w14:textId="77777777" w:rsidR="00107081" w:rsidRPr="005B3FF0" w:rsidRDefault="00107081" w:rsidP="00F137F5">
            <w:pPr>
              <w:pStyle w:val="Nadpis6"/>
              <w:ind w:right="57"/>
              <w:rPr>
                <w:color w:val="auto"/>
                <w:sz w:val="20"/>
                <w:szCs w:val="20"/>
              </w:rPr>
            </w:pPr>
            <w:r w:rsidRPr="005B3FF0">
              <w:rPr>
                <w:color w:val="auto"/>
                <w:sz w:val="20"/>
                <w:szCs w:val="20"/>
              </w:rPr>
              <w:t>Název území a kategorie ochrany:</w:t>
            </w:r>
          </w:p>
        </w:tc>
      </w:tr>
      <w:tr w:rsidR="00107081" w:rsidRPr="005B3FF0" w14:paraId="43F95D7F" w14:textId="77777777" w:rsidTr="00AD1546">
        <w:tc>
          <w:tcPr>
            <w:tcW w:w="9452" w:type="dxa"/>
            <w:gridSpan w:val="6"/>
            <w:tcBorders>
              <w:left w:val="single" w:sz="18" w:space="0" w:color="auto"/>
              <w:bottom w:val="single" w:sz="4" w:space="0" w:color="auto"/>
              <w:right w:val="single" w:sz="18" w:space="0" w:color="auto"/>
            </w:tcBorders>
            <w:shd w:val="clear" w:color="auto" w:fill="FFFFFF"/>
          </w:tcPr>
          <w:p w14:paraId="3C42E5AC" w14:textId="77777777" w:rsidR="00107081" w:rsidRPr="005B3FF0" w:rsidRDefault="00107081" w:rsidP="00F137F5">
            <w:pPr>
              <w:pStyle w:val="Zhlav"/>
              <w:ind w:left="57" w:right="57"/>
            </w:pPr>
            <w:r w:rsidRPr="005B3FF0">
              <w:t xml:space="preserve">Název </w:t>
            </w:r>
          </w:p>
          <w:p w14:paraId="6D71DB5D" w14:textId="77777777" w:rsidR="00107081" w:rsidRPr="005B3FF0" w:rsidRDefault="00107081" w:rsidP="00F137F5">
            <w:pPr>
              <w:pStyle w:val="Zhlav"/>
              <w:ind w:left="57" w:right="57"/>
            </w:pPr>
            <w:r w:rsidRPr="005B3FF0">
              <w:t xml:space="preserve">Přírodní památka Chomoutovské jezero </w:t>
            </w:r>
          </w:p>
        </w:tc>
      </w:tr>
      <w:tr w:rsidR="003B2E89" w:rsidRPr="005B3FF0" w14:paraId="26FF7E0D" w14:textId="77777777" w:rsidTr="00AD1546">
        <w:tc>
          <w:tcPr>
            <w:tcW w:w="1519" w:type="dxa"/>
            <w:gridSpan w:val="2"/>
            <w:tcBorders>
              <w:left w:val="single" w:sz="18" w:space="0" w:color="auto"/>
              <w:bottom w:val="single" w:sz="4" w:space="0" w:color="auto"/>
              <w:right w:val="single" w:sz="12" w:space="0" w:color="auto"/>
            </w:tcBorders>
            <w:shd w:val="pct10" w:color="auto" w:fill="FFFFFF"/>
          </w:tcPr>
          <w:p w14:paraId="50849B64" w14:textId="77777777" w:rsidR="003B2E89" w:rsidRPr="005B3FF0" w:rsidRDefault="003B2E89" w:rsidP="00F137F5">
            <w:pPr>
              <w:ind w:left="57" w:right="57"/>
              <w:jc w:val="both"/>
              <w:rPr>
                <w:b/>
              </w:rPr>
            </w:pPr>
            <w:r w:rsidRPr="005B3FF0">
              <w:rPr>
                <w:b/>
              </w:rPr>
              <w:t>Číslo směrnice</w:t>
            </w:r>
          </w:p>
        </w:tc>
        <w:tc>
          <w:tcPr>
            <w:tcW w:w="3153" w:type="dxa"/>
            <w:tcBorders>
              <w:left w:val="single" w:sz="12" w:space="0" w:color="auto"/>
              <w:bottom w:val="single" w:sz="4" w:space="0" w:color="auto"/>
              <w:right w:val="single" w:sz="12" w:space="0" w:color="auto"/>
            </w:tcBorders>
            <w:shd w:val="pct10" w:color="auto" w:fill="FFFFFF"/>
          </w:tcPr>
          <w:p w14:paraId="0A4A2565" w14:textId="77777777" w:rsidR="003B2E89" w:rsidRPr="005B3FF0" w:rsidRDefault="003B2E89" w:rsidP="00F137F5">
            <w:pPr>
              <w:ind w:left="57" w:right="57"/>
              <w:jc w:val="both"/>
              <w:rPr>
                <w:b/>
              </w:rPr>
            </w:pPr>
            <w:r w:rsidRPr="005B3FF0">
              <w:rPr>
                <w:b/>
              </w:rPr>
              <w:t>Kategorie lesa</w:t>
            </w:r>
          </w:p>
        </w:tc>
        <w:tc>
          <w:tcPr>
            <w:tcW w:w="2349" w:type="dxa"/>
            <w:gridSpan w:val="2"/>
            <w:tcBorders>
              <w:left w:val="single" w:sz="12" w:space="0" w:color="auto"/>
              <w:bottom w:val="single" w:sz="4" w:space="0" w:color="auto"/>
              <w:right w:val="single" w:sz="18" w:space="0" w:color="auto"/>
            </w:tcBorders>
            <w:shd w:val="pct10" w:color="auto" w:fill="FFFFFF"/>
          </w:tcPr>
          <w:p w14:paraId="598953E7" w14:textId="77777777" w:rsidR="003B2E89" w:rsidRPr="005B3FF0" w:rsidRDefault="003B2E89" w:rsidP="00F137F5">
            <w:pPr>
              <w:ind w:left="57" w:right="57"/>
            </w:pPr>
            <w:r w:rsidRPr="005B3FF0">
              <w:rPr>
                <w:b/>
              </w:rPr>
              <w:t>Soubory lesních typů</w:t>
            </w:r>
          </w:p>
        </w:tc>
        <w:tc>
          <w:tcPr>
            <w:tcW w:w="2431" w:type="dxa"/>
            <w:tcBorders>
              <w:left w:val="single" w:sz="12" w:space="0" w:color="auto"/>
              <w:bottom w:val="single" w:sz="4" w:space="0" w:color="auto"/>
              <w:right w:val="single" w:sz="18" w:space="0" w:color="auto"/>
            </w:tcBorders>
            <w:shd w:val="pct10" w:color="auto" w:fill="FFFFFF"/>
          </w:tcPr>
          <w:p w14:paraId="0464B850" w14:textId="77777777" w:rsidR="003B2E89" w:rsidRPr="005B3FF0" w:rsidRDefault="003B2E89" w:rsidP="00F137F5">
            <w:pPr>
              <w:ind w:left="57" w:right="57"/>
            </w:pPr>
            <w:r>
              <w:t>Cílový předmět ochrany</w:t>
            </w:r>
          </w:p>
        </w:tc>
      </w:tr>
      <w:tr w:rsidR="00107081" w:rsidRPr="005B3FF0" w14:paraId="3213480B" w14:textId="77777777" w:rsidTr="00AD1546">
        <w:tc>
          <w:tcPr>
            <w:tcW w:w="1519" w:type="dxa"/>
            <w:gridSpan w:val="2"/>
            <w:tcBorders>
              <w:left w:val="single" w:sz="18" w:space="0" w:color="auto"/>
              <w:bottom w:val="single" w:sz="12" w:space="0" w:color="auto"/>
              <w:right w:val="single" w:sz="12" w:space="0" w:color="auto"/>
            </w:tcBorders>
            <w:shd w:val="clear" w:color="auto" w:fill="FFFFFF"/>
          </w:tcPr>
          <w:p w14:paraId="329379E9" w14:textId="77777777" w:rsidR="00107081" w:rsidRPr="005B3FF0" w:rsidRDefault="00107081" w:rsidP="00F137F5">
            <w:pPr>
              <w:ind w:left="57" w:right="57"/>
              <w:rPr>
                <w:b/>
                <w:bCs/>
              </w:rPr>
            </w:pPr>
            <w:r w:rsidRPr="005B3FF0">
              <w:rPr>
                <w:b/>
                <w:bCs/>
              </w:rPr>
              <w:t>1</w:t>
            </w:r>
          </w:p>
          <w:p w14:paraId="5EB8BA88" w14:textId="77777777" w:rsidR="00107081" w:rsidRPr="005B3FF0" w:rsidRDefault="00107081" w:rsidP="00F137F5">
            <w:pPr>
              <w:ind w:left="57" w:right="57"/>
            </w:pPr>
            <w:r w:rsidRPr="005B3FF0">
              <w:t xml:space="preserve">→ cílový hospodářský soubor </w:t>
            </w:r>
            <w:r w:rsidRPr="005B3FF0">
              <w:rPr>
                <w:b/>
              </w:rPr>
              <w:t>24</w:t>
            </w:r>
          </w:p>
        </w:tc>
        <w:tc>
          <w:tcPr>
            <w:tcW w:w="3153" w:type="dxa"/>
            <w:tcBorders>
              <w:left w:val="single" w:sz="12" w:space="0" w:color="auto"/>
              <w:bottom w:val="single" w:sz="12" w:space="0" w:color="auto"/>
              <w:right w:val="single" w:sz="12" w:space="0" w:color="auto"/>
            </w:tcBorders>
            <w:shd w:val="clear" w:color="auto" w:fill="FFFFFF"/>
          </w:tcPr>
          <w:p w14:paraId="6FD8D9E8" w14:textId="77777777" w:rsidR="00107081" w:rsidRPr="005B3FF0" w:rsidRDefault="00107081" w:rsidP="00F137F5">
            <w:pPr>
              <w:ind w:left="57" w:right="57"/>
            </w:pPr>
            <w:r w:rsidRPr="005B3FF0">
              <w:t>les zvláštního určení, PP</w:t>
            </w:r>
          </w:p>
          <w:p w14:paraId="6D2C85B3" w14:textId="77777777" w:rsidR="00107081" w:rsidRPr="005B3FF0" w:rsidRDefault="00107081" w:rsidP="00F137F5">
            <w:pPr>
              <w:ind w:left="57" w:right="57"/>
            </w:pPr>
            <w:r w:rsidRPr="005B3FF0">
              <w:t>(podle § 8/2/a zákona č. 289/1995 Sb.)</w:t>
            </w:r>
          </w:p>
        </w:tc>
        <w:tc>
          <w:tcPr>
            <w:tcW w:w="4780" w:type="dxa"/>
            <w:gridSpan w:val="3"/>
            <w:tcBorders>
              <w:left w:val="single" w:sz="12" w:space="0" w:color="auto"/>
              <w:bottom w:val="single" w:sz="12" w:space="0" w:color="auto"/>
              <w:right w:val="single" w:sz="18" w:space="0" w:color="auto"/>
            </w:tcBorders>
            <w:shd w:val="clear" w:color="auto" w:fill="FFFFFF"/>
          </w:tcPr>
          <w:p w14:paraId="60121DEF" w14:textId="77777777" w:rsidR="00107081" w:rsidRPr="005B3FF0" w:rsidRDefault="00107081" w:rsidP="00F137F5">
            <w:pPr>
              <w:ind w:left="57" w:right="57"/>
            </w:pPr>
            <w:r w:rsidRPr="005B3FF0">
              <w:t>1L, 1G</w:t>
            </w:r>
          </w:p>
        </w:tc>
      </w:tr>
      <w:tr w:rsidR="00107081" w:rsidRPr="005B3FF0" w14:paraId="5CB3219C" w14:textId="77777777" w:rsidTr="00AD1546">
        <w:tc>
          <w:tcPr>
            <w:tcW w:w="9452" w:type="dxa"/>
            <w:gridSpan w:val="6"/>
            <w:tcBorders>
              <w:top w:val="single" w:sz="12" w:space="0" w:color="auto"/>
              <w:left w:val="single" w:sz="18" w:space="0" w:color="auto"/>
              <w:right w:val="single" w:sz="18" w:space="0" w:color="auto"/>
            </w:tcBorders>
            <w:shd w:val="pct10" w:color="auto" w:fill="FFFFFF"/>
          </w:tcPr>
          <w:p w14:paraId="28BFAF41" w14:textId="77777777" w:rsidR="00107081" w:rsidRPr="005B3FF0" w:rsidRDefault="00107081" w:rsidP="00F137F5">
            <w:pPr>
              <w:ind w:left="57" w:right="57"/>
            </w:pPr>
            <w:r w:rsidRPr="005B3FF0">
              <w:rPr>
                <w:b/>
              </w:rPr>
              <w:t xml:space="preserve">Cílová druhová skladba dřevin dle souborů lesních typů </w:t>
            </w:r>
          </w:p>
        </w:tc>
      </w:tr>
      <w:tr w:rsidR="00107081" w:rsidRPr="005B3FF0" w14:paraId="0746B7F1" w14:textId="77777777" w:rsidTr="00AD1546">
        <w:tc>
          <w:tcPr>
            <w:tcW w:w="552" w:type="dxa"/>
            <w:tcBorders>
              <w:left w:val="single" w:sz="18" w:space="0" w:color="auto"/>
            </w:tcBorders>
            <w:shd w:val="pct10" w:color="auto" w:fill="FFFFFF"/>
          </w:tcPr>
          <w:p w14:paraId="5F1D4512" w14:textId="1663ADB7" w:rsidR="00107081" w:rsidRPr="005B3FF0" w:rsidRDefault="00107081" w:rsidP="00FC21FD">
            <w:pPr>
              <w:ind w:left="57"/>
              <w:jc w:val="both"/>
              <w:rPr>
                <w:b/>
              </w:rPr>
            </w:pPr>
            <w:r w:rsidRPr="005B3FF0">
              <w:rPr>
                <w:b/>
              </w:rPr>
              <w:t>SL</w:t>
            </w:r>
            <w:r w:rsidR="00FC21FD">
              <w:rPr>
                <w:b/>
              </w:rPr>
              <w:t>T</w:t>
            </w:r>
          </w:p>
        </w:tc>
        <w:tc>
          <w:tcPr>
            <w:tcW w:w="8900" w:type="dxa"/>
            <w:gridSpan w:val="5"/>
            <w:tcBorders>
              <w:right w:val="single" w:sz="18" w:space="0" w:color="auto"/>
            </w:tcBorders>
            <w:shd w:val="pct10" w:color="auto" w:fill="FFFFFF"/>
          </w:tcPr>
          <w:p w14:paraId="00EFB6DC" w14:textId="77777777" w:rsidR="00107081" w:rsidRPr="005B3FF0" w:rsidRDefault="00107081" w:rsidP="00F137F5">
            <w:pPr>
              <w:ind w:left="57" w:right="57"/>
              <w:rPr>
                <w:b/>
              </w:rPr>
            </w:pPr>
            <w:r w:rsidRPr="005B3FF0">
              <w:rPr>
                <w:b/>
              </w:rPr>
              <w:t xml:space="preserve">Druhy dřevin a jejich orientační podíly v cílové druhové skladbě </w:t>
            </w:r>
            <w:r w:rsidRPr="005B3FF0">
              <w:t>(v desítkách %)</w:t>
            </w:r>
            <w:r w:rsidRPr="005B3FF0">
              <w:rPr>
                <w:b/>
              </w:rPr>
              <w:t>:</w:t>
            </w:r>
          </w:p>
        </w:tc>
      </w:tr>
      <w:tr w:rsidR="00107081" w:rsidRPr="005B3FF0" w14:paraId="103D1776" w14:textId="77777777" w:rsidTr="00AD1546">
        <w:tc>
          <w:tcPr>
            <w:tcW w:w="552" w:type="dxa"/>
            <w:tcBorders>
              <w:left w:val="single" w:sz="18" w:space="0" w:color="auto"/>
            </w:tcBorders>
            <w:shd w:val="clear" w:color="auto" w:fill="FFFFFF"/>
          </w:tcPr>
          <w:p w14:paraId="3F0B5DDC" w14:textId="77777777" w:rsidR="00107081" w:rsidRPr="009033DE" w:rsidRDefault="00107081" w:rsidP="00F137F5">
            <w:pPr>
              <w:jc w:val="center"/>
            </w:pPr>
            <w:r w:rsidRPr="009033DE">
              <w:t>1G</w:t>
            </w:r>
          </w:p>
        </w:tc>
        <w:tc>
          <w:tcPr>
            <w:tcW w:w="8900" w:type="dxa"/>
            <w:gridSpan w:val="5"/>
            <w:tcBorders>
              <w:right w:val="single" w:sz="18" w:space="0" w:color="auto"/>
            </w:tcBorders>
            <w:shd w:val="clear" w:color="auto" w:fill="FFFFFF"/>
          </w:tcPr>
          <w:p w14:paraId="321CA6F0" w14:textId="5238B3EC" w:rsidR="00107081" w:rsidRPr="00416E22" w:rsidRDefault="00A265C1" w:rsidP="00F137F5">
            <w:pPr>
              <w:ind w:left="57" w:right="57"/>
              <w:rPr>
                <w:rStyle w:val="FontStyle135"/>
                <w:rFonts w:ascii="Times New Roman" w:cs="Times New Roman"/>
                <w:color w:val="auto"/>
                <w:sz w:val="20"/>
                <w:szCs w:val="20"/>
              </w:rPr>
            </w:pPr>
            <w:r w:rsidRPr="00E00A60">
              <w:t>OL 6–10, VR 0–3, (DB, BR, JL, JLV, JS, TP, TPC, OS) +-1</w:t>
            </w:r>
          </w:p>
        </w:tc>
      </w:tr>
      <w:tr w:rsidR="00107081" w:rsidRPr="005B3FF0" w14:paraId="0145AA43" w14:textId="77777777" w:rsidTr="00AD1546">
        <w:tc>
          <w:tcPr>
            <w:tcW w:w="552" w:type="dxa"/>
            <w:tcBorders>
              <w:left w:val="single" w:sz="18" w:space="0" w:color="auto"/>
            </w:tcBorders>
            <w:shd w:val="clear" w:color="auto" w:fill="FFFFFF"/>
          </w:tcPr>
          <w:p w14:paraId="12B9CE48" w14:textId="77777777" w:rsidR="00107081" w:rsidRPr="009033DE" w:rsidRDefault="00107081" w:rsidP="00F137F5">
            <w:pPr>
              <w:jc w:val="center"/>
            </w:pPr>
            <w:r w:rsidRPr="009033DE">
              <w:t>2I</w:t>
            </w:r>
          </w:p>
        </w:tc>
        <w:tc>
          <w:tcPr>
            <w:tcW w:w="8900" w:type="dxa"/>
            <w:gridSpan w:val="5"/>
            <w:tcBorders>
              <w:right w:val="single" w:sz="18" w:space="0" w:color="auto"/>
            </w:tcBorders>
            <w:shd w:val="clear" w:color="auto" w:fill="FFFFFF"/>
          </w:tcPr>
          <w:p w14:paraId="7D2B4D69" w14:textId="17130A33" w:rsidR="00107081" w:rsidRPr="00416E22" w:rsidRDefault="00A265C1" w:rsidP="00F137F5">
            <w:pPr>
              <w:ind w:left="57" w:right="57"/>
              <w:rPr>
                <w:rStyle w:val="FontStyle135"/>
                <w:rFonts w:ascii="Times New Roman" w:cs="Times New Roman"/>
                <w:color w:val="auto"/>
                <w:sz w:val="20"/>
                <w:szCs w:val="20"/>
              </w:rPr>
            </w:pPr>
            <w:r w:rsidRPr="00E00A60">
              <w:t>DBZ 2–4, BK 1–3, HB +-2, (LP, LPV) +-2, BR +-1, (JD, JR, OS) +-1</w:t>
            </w:r>
          </w:p>
        </w:tc>
      </w:tr>
      <w:tr w:rsidR="00107081" w:rsidRPr="005B3FF0" w14:paraId="7CBA65AE" w14:textId="77777777" w:rsidTr="00AD1546">
        <w:tc>
          <w:tcPr>
            <w:tcW w:w="552" w:type="dxa"/>
            <w:tcBorders>
              <w:left w:val="single" w:sz="18" w:space="0" w:color="auto"/>
            </w:tcBorders>
            <w:shd w:val="clear" w:color="auto" w:fill="FFFFFF"/>
          </w:tcPr>
          <w:p w14:paraId="68A17C38" w14:textId="77777777" w:rsidR="00107081" w:rsidRPr="009033DE" w:rsidRDefault="00107081" w:rsidP="00F137F5">
            <w:pPr>
              <w:jc w:val="center"/>
            </w:pPr>
            <w:r w:rsidRPr="009033DE">
              <w:t>2O</w:t>
            </w:r>
          </w:p>
        </w:tc>
        <w:tc>
          <w:tcPr>
            <w:tcW w:w="8900" w:type="dxa"/>
            <w:gridSpan w:val="5"/>
            <w:tcBorders>
              <w:right w:val="single" w:sz="18" w:space="0" w:color="auto"/>
            </w:tcBorders>
            <w:shd w:val="clear" w:color="auto" w:fill="FFFFFF"/>
          </w:tcPr>
          <w:p w14:paraId="16274CCF" w14:textId="55EB977D" w:rsidR="00107081" w:rsidRPr="00416E22" w:rsidRDefault="00A265C1" w:rsidP="00F137F5">
            <w:pPr>
              <w:ind w:left="57" w:right="57"/>
              <w:rPr>
                <w:rStyle w:val="FontStyle135"/>
                <w:rFonts w:ascii="Times New Roman" w:cs="Times New Roman"/>
                <w:color w:val="auto"/>
                <w:sz w:val="20"/>
                <w:szCs w:val="20"/>
              </w:rPr>
            </w:pPr>
            <w:r w:rsidRPr="00E00A60">
              <w:t>DB 1–3, HB 1–3, (LP, LPV) 1–3, BK +-1, BR +-1, JD +-1, OS +-1 (BB, BRP, DBZ, JL, JLH, JLV, JV, JS, KL, OL, SM) +-1</w:t>
            </w:r>
          </w:p>
        </w:tc>
      </w:tr>
      <w:tr w:rsidR="00107081" w:rsidRPr="005B3FF0" w14:paraId="42BA1792" w14:textId="77777777" w:rsidTr="00AD1546">
        <w:tc>
          <w:tcPr>
            <w:tcW w:w="552" w:type="dxa"/>
            <w:tcBorders>
              <w:left w:val="single" w:sz="18" w:space="0" w:color="auto"/>
              <w:bottom w:val="single" w:sz="12" w:space="0" w:color="auto"/>
            </w:tcBorders>
            <w:shd w:val="clear" w:color="auto" w:fill="FFFFFF"/>
          </w:tcPr>
          <w:p w14:paraId="15DBC52A" w14:textId="77777777" w:rsidR="00107081" w:rsidRPr="005B3FF0" w:rsidRDefault="00107081" w:rsidP="00F137F5">
            <w:pPr>
              <w:ind w:left="57" w:right="57"/>
              <w:jc w:val="both"/>
            </w:pPr>
          </w:p>
        </w:tc>
        <w:tc>
          <w:tcPr>
            <w:tcW w:w="8900" w:type="dxa"/>
            <w:gridSpan w:val="5"/>
            <w:tcBorders>
              <w:bottom w:val="single" w:sz="12" w:space="0" w:color="auto"/>
              <w:right w:val="single" w:sz="18" w:space="0" w:color="auto"/>
            </w:tcBorders>
            <w:shd w:val="clear" w:color="auto" w:fill="FFFFFF"/>
          </w:tcPr>
          <w:p w14:paraId="2B27A6F7" w14:textId="77777777" w:rsidR="00107081" w:rsidRPr="005B3FF0" w:rsidRDefault="00107081" w:rsidP="00F137F5">
            <w:pPr>
              <w:ind w:left="57" w:right="57"/>
              <w:jc w:val="both"/>
            </w:pPr>
            <w:r w:rsidRPr="005B3FF0">
              <w:rPr>
                <w:b/>
              </w:rPr>
              <w:t>Poznámky:</w:t>
            </w:r>
            <w:r w:rsidRPr="005B3FF0">
              <w:t xml:space="preserve"> </w:t>
            </w:r>
          </w:p>
          <w:p w14:paraId="2B3D08E1" w14:textId="77777777" w:rsidR="00107081" w:rsidRPr="005B3FF0" w:rsidRDefault="00107081" w:rsidP="00416E22">
            <w:pPr>
              <w:numPr>
                <w:ilvl w:val="0"/>
                <w:numId w:val="35"/>
              </w:numPr>
              <w:ind w:right="57"/>
              <w:jc w:val="both"/>
            </w:pPr>
            <w:r w:rsidRPr="005B3FF0">
              <w:t xml:space="preserve">Uvedená zastoupení druhů dřevin PDS jsou jen </w:t>
            </w:r>
            <w:r w:rsidRPr="005B3FF0">
              <w:rPr>
                <w:u w:val="single"/>
              </w:rPr>
              <w:t>orientační</w:t>
            </w:r>
            <w:r w:rsidRPr="005B3FF0">
              <w:t xml:space="preserve">, rozhodující je dynamika jejich přirozené obnovy, vitality a působících přírodních i lidských vlivů. </w:t>
            </w:r>
          </w:p>
          <w:p w14:paraId="5F8A6D96" w14:textId="77777777" w:rsidR="00107081" w:rsidRPr="005B3FF0" w:rsidRDefault="00107081" w:rsidP="00416E22">
            <w:pPr>
              <w:numPr>
                <w:ilvl w:val="0"/>
                <w:numId w:val="35"/>
              </w:numPr>
              <w:ind w:right="57"/>
              <w:jc w:val="both"/>
              <w:rPr>
                <w:bCs/>
              </w:rPr>
            </w:pPr>
            <w:r w:rsidRPr="005B3FF0">
              <w:t>Zastoupení JS a jilmů je v současnosti snižováno hynutím v důsledku napadení houbovými patogeny.</w:t>
            </w:r>
          </w:p>
          <w:p w14:paraId="5C9B0921" w14:textId="77777777" w:rsidR="00107081" w:rsidRPr="005B3FF0" w:rsidRDefault="00107081" w:rsidP="00416E22">
            <w:pPr>
              <w:numPr>
                <w:ilvl w:val="0"/>
                <w:numId w:val="35"/>
              </w:numPr>
              <w:ind w:right="57"/>
              <w:jc w:val="both"/>
            </w:pPr>
            <w:r w:rsidRPr="005B3FF0">
              <w:t xml:space="preserve">Ve všech zastoupených SLT je třeba za dřeviny PDS považovat i druhy dřevin </w:t>
            </w:r>
            <w:r w:rsidRPr="005B3FF0">
              <w:rPr>
                <w:u w:val="single"/>
              </w:rPr>
              <w:t>přípravných</w:t>
            </w:r>
            <w:r w:rsidRPr="005B3FF0">
              <w:t xml:space="preserve"> (pionýrských), např. BR, </w:t>
            </w:r>
            <w:r w:rsidRPr="005B3FF0">
              <w:rPr>
                <w:bCs/>
              </w:rPr>
              <w:t>JIV, JR, OS a keře.</w:t>
            </w:r>
          </w:p>
        </w:tc>
      </w:tr>
      <w:tr w:rsidR="00107081" w:rsidRPr="005B3FF0" w14:paraId="0F45817D" w14:textId="77777777" w:rsidTr="00AD1546">
        <w:tc>
          <w:tcPr>
            <w:tcW w:w="9452" w:type="dxa"/>
            <w:gridSpan w:val="6"/>
            <w:tcBorders>
              <w:top w:val="single" w:sz="12" w:space="0" w:color="auto"/>
              <w:left w:val="single" w:sz="18" w:space="0" w:color="auto"/>
              <w:right w:val="single" w:sz="18" w:space="0" w:color="auto"/>
            </w:tcBorders>
            <w:shd w:val="pct10" w:color="auto" w:fill="FFFFFF"/>
          </w:tcPr>
          <w:p w14:paraId="78271B0C" w14:textId="77777777" w:rsidR="00107081" w:rsidRPr="005B3FF0" w:rsidRDefault="00107081" w:rsidP="00F137F5">
            <w:pPr>
              <w:tabs>
                <w:tab w:val="left" w:pos="1790"/>
                <w:tab w:val="left" w:pos="2190"/>
              </w:tabs>
              <w:ind w:left="57" w:right="57"/>
              <w:jc w:val="both"/>
              <w:rPr>
                <w:b/>
              </w:rPr>
            </w:pPr>
            <w:r w:rsidRPr="005B3FF0">
              <w:rPr>
                <w:b/>
              </w:rPr>
              <w:t xml:space="preserve">Porostní typy </w:t>
            </w:r>
            <w:r w:rsidRPr="005B3FF0">
              <w:rPr>
                <w:b/>
              </w:rPr>
              <w:tab/>
            </w:r>
            <w:r w:rsidRPr="005B3FF0">
              <w:rPr>
                <w:b/>
              </w:rPr>
              <w:tab/>
            </w:r>
          </w:p>
        </w:tc>
      </w:tr>
      <w:tr w:rsidR="00EC5A8D" w:rsidRPr="005B3FF0" w14:paraId="48A3A69C" w14:textId="77777777" w:rsidTr="00AD1546">
        <w:trPr>
          <w:trHeight w:val="185"/>
        </w:trPr>
        <w:tc>
          <w:tcPr>
            <w:tcW w:w="9452" w:type="dxa"/>
            <w:gridSpan w:val="6"/>
            <w:tcBorders>
              <w:top w:val="single" w:sz="4" w:space="0" w:color="auto"/>
              <w:left w:val="single" w:sz="18" w:space="0" w:color="auto"/>
              <w:bottom w:val="single" w:sz="4" w:space="0" w:color="auto"/>
              <w:right w:val="single" w:sz="18" w:space="0" w:color="auto"/>
            </w:tcBorders>
            <w:shd w:val="clear" w:color="auto" w:fill="FFFFFF"/>
          </w:tcPr>
          <w:p w14:paraId="78856210" w14:textId="77777777" w:rsidR="00EC5A8D" w:rsidRPr="005B3FF0" w:rsidRDefault="00EC5A8D" w:rsidP="00F137F5">
            <w:pPr>
              <w:ind w:left="57" w:right="57"/>
              <w:jc w:val="both"/>
              <w:rPr>
                <w:b/>
                <w:bCs/>
              </w:rPr>
            </w:pPr>
            <w:r w:rsidRPr="005B3FF0">
              <w:rPr>
                <w:b/>
                <w:bCs/>
              </w:rPr>
              <w:t>1/1</w:t>
            </w:r>
            <w:r w:rsidRPr="005B3FF0">
              <w:t xml:space="preserve"> </w:t>
            </w:r>
            <w:r w:rsidRPr="005B3FF0">
              <w:rPr>
                <w:b/>
                <w:bCs/>
              </w:rPr>
              <w:t>Porosty s převahou listnatých dřevin</w:t>
            </w:r>
          </w:p>
          <w:p w14:paraId="300FEEDC" w14:textId="77777777" w:rsidR="00EC5A8D" w:rsidRPr="005B3FF0" w:rsidRDefault="00EC5A8D" w:rsidP="00F137F5">
            <w:pPr>
              <w:ind w:left="57" w:right="57"/>
              <w:jc w:val="both"/>
            </w:pPr>
            <w:r w:rsidRPr="005B3FF0">
              <w:rPr>
                <w:b/>
                <w:bCs/>
              </w:rPr>
              <w:t xml:space="preserve">      přirozené druhové skladby (PDS)</w:t>
            </w:r>
          </w:p>
          <w:p w14:paraId="6E4B28E3" w14:textId="77777777" w:rsidR="00EC5A8D" w:rsidRPr="005B3FF0" w:rsidRDefault="00EC5A8D" w:rsidP="00F137F5">
            <w:pPr>
              <w:ind w:left="57" w:right="57"/>
              <w:jc w:val="both"/>
            </w:pPr>
            <w:r w:rsidRPr="005B3FF0">
              <w:t xml:space="preserve">→ hospodářský soubor </w:t>
            </w:r>
            <w:r w:rsidRPr="005B3FF0">
              <w:rPr>
                <w:b/>
                <w:bCs/>
              </w:rPr>
              <w:t>247l</w:t>
            </w:r>
            <w:r w:rsidRPr="005B3FF0">
              <w:t xml:space="preserve"> (ve smyslu vyhl. č. 298/2018 Sb.)</w:t>
            </w:r>
          </w:p>
          <w:p w14:paraId="546C8ACB" w14:textId="77777777" w:rsidR="00EC5A8D" w:rsidRPr="005B3FF0" w:rsidRDefault="00EC5A8D" w:rsidP="00F137F5">
            <w:pPr>
              <w:ind w:left="57" w:right="57"/>
              <w:jc w:val="both"/>
            </w:pPr>
          </w:p>
          <w:p w14:paraId="6315712D" w14:textId="72EC2158" w:rsidR="00EC5A8D" w:rsidRPr="005B3FF0" w:rsidRDefault="00A265C1" w:rsidP="00F137F5">
            <w:pPr>
              <w:ind w:left="57" w:right="57"/>
              <w:jc w:val="both"/>
            </w:pPr>
            <w:r w:rsidRPr="005B3FF0">
              <w:t>(porostní skupiny s vysokým zastopením VJ a BO jsou navrhovány k</w:t>
            </w:r>
            <w:r>
              <w:t xml:space="preserve"> postupné </w:t>
            </w:r>
            <w:r w:rsidRPr="005B3FF0">
              <w:t>přeměně</w:t>
            </w:r>
            <w:r>
              <w:t>)</w:t>
            </w:r>
          </w:p>
        </w:tc>
      </w:tr>
      <w:tr w:rsidR="00107081" w:rsidRPr="005B3FF0" w14:paraId="0D4F8B7D" w14:textId="77777777" w:rsidTr="00AD1546">
        <w:trPr>
          <w:trHeight w:val="185"/>
        </w:trPr>
        <w:tc>
          <w:tcPr>
            <w:tcW w:w="9452" w:type="dxa"/>
            <w:gridSpan w:val="6"/>
            <w:tcBorders>
              <w:top w:val="single" w:sz="4" w:space="0" w:color="auto"/>
              <w:left w:val="single" w:sz="18" w:space="0" w:color="auto"/>
              <w:right w:val="single" w:sz="18" w:space="0" w:color="auto"/>
            </w:tcBorders>
            <w:shd w:val="pct10" w:color="auto" w:fill="FFFFFF"/>
          </w:tcPr>
          <w:p w14:paraId="493B91A7" w14:textId="77777777" w:rsidR="00107081" w:rsidRPr="005B3FF0" w:rsidRDefault="00107081" w:rsidP="00F137F5">
            <w:pPr>
              <w:ind w:left="57" w:right="57"/>
              <w:jc w:val="both"/>
              <w:rPr>
                <w:b/>
              </w:rPr>
            </w:pPr>
            <w:r w:rsidRPr="005B3FF0">
              <w:rPr>
                <w:b/>
              </w:rPr>
              <w:t>Základní hospodářská doporučení</w:t>
            </w:r>
          </w:p>
        </w:tc>
      </w:tr>
      <w:tr w:rsidR="00EC5A8D" w:rsidRPr="005B3FF0" w14:paraId="206219AB" w14:textId="77777777" w:rsidTr="00AD1546">
        <w:trPr>
          <w:trHeight w:val="185"/>
        </w:trPr>
        <w:tc>
          <w:tcPr>
            <w:tcW w:w="4684" w:type="dxa"/>
            <w:gridSpan w:val="4"/>
            <w:tcBorders>
              <w:left w:val="single" w:sz="18" w:space="0" w:color="auto"/>
              <w:bottom w:val="single" w:sz="4" w:space="0" w:color="auto"/>
            </w:tcBorders>
            <w:shd w:val="pct10" w:color="auto" w:fill="FFFFFF"/>
          </w:tcPr>
          <w:p w14:paraId="3FA6E964" w14:textId="145DF487" w:rsidR="00EC5A8D" w:rsidRPr="00416E22" w:rsidRDefault="00B83D0D" w:rsidP="00F137F5">
            <w:pPr>
              <w:pStyle w:val="Nadpis8"/>
              <w:spacing w:before="0" w:after="0"/>
              <w:ind w:left="57" w:right="57"/>
              <w:rPr>
                <w:rFonts w:ascii="Times New Roman" w:hAnsi="Times New Roman" w:cs="Times New Roman"/>
                <w:b/>
                <w:i w:val="0"/>
              </w:rPr>
            </w:pPr>
            <w:r>
              <w:rPr>
                <w:rFonts w:ascii="Times New Roman" w:hAnsi="Times New Roman" w:cs="Times New Roman"/>
                <w:b/>
                <w:i w:val="0"/>
              </w:rPr>
              <w:lastRenderedPageBreak/>
              <w:t>Hospodářský způsob (forma)</w:t>
            </w:r>
          </w:p>
        </w:tc>
        <w:tc>
          <w:tcPr>
            <w:tcW w:w="4768" w:type="dxa"/>
            <w:gridSpan w:val="2"/>
            <w:tcBorders>
              <w:bottom w:val="single" w:sz="4" w:space="0" w:color="auto"/>
              <w:right w:val="single" w:sz="18" w:space="0" w:color="auto"/>
            </w:tcBorders>
            <w:shd w:val="pct10" w:color="auto" w:fill="FFFFFF"/>
          </w:tcPr>
          <w:p w14:paraId="015476E6" w14:textId="27A28EE4" w:rsidR="00EC5A8D" w:rsidRPr="00B83D0D" w:rsidRDefault="00B83D0D" w:rsidP="00F137F5">
            <w:pPr>
              <w:ind w:left="57" w:right="57"/>
              <w:rPr>
                <w:b/>
              </w:rPr>
            </w:pPr>
            <w:r>
              <w:rPr>
                <w:b/>
              </w:rPr>
              <w:t>(Hospodářský způsob (forma)</w:t>
            </w:r>
          </w:p>
        </w:tc>
      </w:tr>
      <w:tr w:rsidR="00EC5A8D" w:rsidRPr="005B3FF0" w14:paraId="0846A7C4" w14:textId="77777777" w:rsidTr="00AD1546">
        <w:trPr>
          <w:trHeight w:val="185"/>
        </w:trPr>
        <w:tc>
          <w:tcPr>
            <w:tcW w:w="4684" w:type="dxa"/>
            <w:gridSpan w:val="4"/>
            <w:tcBorders>
              <w:left w:val="single" w:sz="18" w:space="0" w:color="auto"/>
              <w:bottom w:val="single" w:sz="4" w:space="0" w:color="auto"/>
            </w:tcBorders>
            <w:shd w:val="clear" w:color="auto" w:fill="FFFFFF"/>
          </w:tcPr>
          <w:p w14:paraId="6E7F6CDE" w14:textId="77777777" w:rsidR="00EC5A8D" w:rsidRPr="005B3FF0" w:rsidRDefault="00EC5A8D" w:rsidP="00F137F5">
            <w:pPr>
              <w:ind w:left="57" w:right="57"/>
            </w:pPr>
            <w:r w:rsidRPr="005B3FF0">
              <w:t>(a) - (účelové výběry)</w:t>
            </w:r>
          </w:p>
          <w:p w14:paraId="29806B63" w14:textId="77777777" w:rsidR="00EC5A8D" w:rsidRPr="005B3FF0" w:rsidRDefault="00EC5A8D" w:rsidP="00F137F5">
            <w:pPr>
              <w:ind w:left="57" w:right="57"/>
            </w:pPr>
            <w:r w:rsidRPr="005B3FF0">
              <w:t xml:space="preserve">(b) podrostní, násečný, holosečný </w:t>
            </w:r>
            <w:r w:rsidRPr="005B3FF0">
              <w:sym w:font="Wingdings" w:char="F0E0"/>
            </w:r>
            <w:r w:rsidRPr="005B3FF0">
              <w:t xml:space="preserve"> jen při vytváření světlin (v JPRL </w:t>
            </w:r>
            <w:r w:rsidRPr="005B3FF0">
              <w:rPr>
                <w:b/>
              </w:rPr>
              <w:t>s modelem péče C</w:t>
            </w:r>
            <w:r w:rsidRPr="005B3FF0">
              <w:t>) nebo při přeměnách druhových skladeb</w:t>
            </w:r>
          </w:p>
          <w:p w14:paraId="3EA47208" w14:textId="77777777" w:rsidR="00EC5A8D" w:rsidRPr="005B3FF0" w:rsidRDefault="00EC5A8D" w:rsidP="00F137F5">
            <w:pPr>
              <w:ind w:left="57" w:right="57"/>
            </w:pPr>
          </w:p>
        </w:tc>
        <w:tc>
          <w:tcPr>
            <w:tcW w:w="4768" w:type="dxa"/>
            <w:gridSpan w:val="2"/>
            <w:tcBorders>
              <w:bottom w:val="single" w:sz="4" w:space="0" w:color="auto"/>
              <w:right w:val="single" w:sz="18" w:space="0" w:color="auto"/>
            </w:tcBorders>
            <w:shd w:val="clear" w:color="auto" w:fill="FFFFFF"/>
          </w:tcPr>
          <w:p w14:paraId="45B7782B" w14:textId="77777777" w:rsidR="00EC5A8D" w:rsidRPr="005B3FF0" w:rsidRDefault="00EC5A8D" w:rsidP="00F137F5">
            <w:pPr>
              <w:ind w:left="57" w:right="57"/>
            </w:pPr>
            <w:r w:rsidRPr="005B3FF0">
              <w:t>není podstatný</w:t>
            </w:r>
          </w:p>
          <w:p w14:paraId="2A89EC9A" w14:textId="77777777" w:rsidR="00EC5A8D" w:rsidRPr="005B3FF0" w:rsidRDefault="00EC5A8D" w:rsidP="00F137F5">
            <w:pPr>
              <w:ind w:left="57" w:right="57"/>
            </w:pPr>
          </w:p>
        </w:tc>
      </w:tr>
      <w:tr w:rsidR="00EC5A8D" w:rsidRPr="005B3FF0" w14:paraId="37D21F0D" w14:textId="77777777" w:rsidTr="00AD1546">
        <w:trPr>
          <w:trHeight w:val="185"/>
        </w:trPr>
        <w:tc>
          <w:tcPr>
            <w:tcW w:w="4684" w:type="dxa"/>
            <w:gridSpan w:val="4"/>
            <w:tcBorders>
              <w:left w:val="single" w:sz="18" w:space="0" w:color="auto"/>
              <w:bottom w:val="single" w:sz="4" w:space="0" w:color="auto"/>
            </w:tcBorders>
            <w:shd w:val="pct10" w:color="auto" w:fill="FFFFFF"/>
          </w:tcPr>
          <w:p w14:paraId="199EB930" w14:textId="77777777" w:rsidR="00EC5A8D" w:rsidRPr="005B3FF0" w:rsidRDefault="00EC5A8D" w:rsidP="00F137F5">
            <w:pPr>
              <w:ind w:left="57" w:right="57"/>
              <w:rPr>
                <w:b/>
              </w:rPr>
            </w:pPr>
            <w:r w:rsidRPr="005B3FF0">
              <w:rPr>
                <w:b/>
              </w:rPr>
              <w:t>Obmýtí</w:t>
            </w:r>
          </w:p>
        </w:tc>
        <w:tc>
          <w:tcPr>
            <w:tcW w:w="4768" w:type="dxa"/>
            <w:gridSpan w:val="2"/>
            <w:tcBorders>
              <w:bottom w:val="single" w:sz="4" w:space="0" w:color="auto"/>
              <w:right w:val="single" w:sz="18" w:space="0" w:color="auto"/>
            </w:tcBorders>
            <w:shd w:val="pct10" w:color="auto" w:fill="FFFFFF"/>
          </w:tcPr>
          <w:p w14:paraId="793315A4" w14:textId="5AC36BE9" w:rsidR="00EC5A8D" w:rsidRPr="00EC5A8D" w:rsidRDefault="00B83D0D" w:rsidP="00F137F5">
            <w:pPr>
              <w:ind w:left="57" w:right="57"/>
            </w:pPr>
            <w:r>
              <w:rPr>
                <w:b/>
              </w:rPr>
              <w:t>Obnovní doba</w:t>
            </w:r>
          </w:p>
        </w:tc>
      </w:tr>
      <w:tr w:rsidR="00EC5A8D" w:rsidRPr="005B3FF0" w14:paraId="39301298" w14:textId="77777777" w:rsidTr="00AD1546">
        <w:trPr>
          <w:trHeight w:val="185"/>
        </w:trPr>
        <w:tc>
          <w:tcPr>
            <w:tcW w:w="4684" w:type="dxa"/>
            <w:gridSpan w:val="4"/>
            <w:tcBorders>
              <w:left w:val="single" w:sz="18" w:space="0" w:color="auto"/>
              <w:bottom w:val="single" w:sz="12" w:space="0" w:color="auto"/>
            </w:tcBorders>
            <w:shd w:val="clear" w:color="auto" w:fill="FFFFFF"/>
          </w:tcPr>
          <w:p w14:paraId="12FE13E9" w14:textId="77777777" w:rsidR="00EC5A8D" w:rsidRPr="005B3FF0" w:rsidRDefault="00EC5A8D" w:rsidP="00F137F5">
            <w:pPr>
              <w:ind w:left="57" w:right="57"/>
            </w:pPr>
            <w:r w:rsidRPr="005B3FF0">
              <w:t>200 (fakticky fyzický věk)</w:t>
            </w:r>
          </w:p>
        </w:tc>
        <w:tc>
          <w:tcPr>
            <w:tcW w:w="4768" w:type="dxa"/>
            <w:gridSpan w:val="2"/>
            <w:tcBorders>
              <w:bottom w:val="single" w:sz="12" w:space="0" w:color="auto"/>
              <w:right w:val="single" w:sz="18" w:space="0" w:color="auto"/>
            </w:tcBorders>
            <w:shd w:val="clear" w:color="auto" w:fill="FFFFFF"/>
          </w:tcPr>
          <w:p w14:paraId="384E917C" w14:textId="77777777" w:rsidR="00EC5A8D" w:rsidRPr="005B3FF0" w:rsidRDefault="00EC5A8D" w:rsidP="00F137F5">
            <w:pPr>
              <w:ind w:left="57" w:right="57"/>
            </w:pPr>
            <w:r w:rsidRPr="005B3FF0">
              <w:t>50 (fakticky nepřetržitá)</w:t>
            </w:r>
          </w:p>
        </w:tc>
      </w:tr>
      <w:tr w:rsidR="00107081" w:rsidRPr="005B3FF0" w14:paraId="1472BEAA" w14:textId="77777777" w:rsidTr="00AD1546">
        <w:tblPrEx>
          <w:tblBorders>
            <w:insideV w:val="none" w:sz="0" w:space="0" w:color="auto"/>
          </w:tblBorders>
        </w:tblPrEx>
        <w:tc>
          <w:tcPr>
            <w:tcW w:w="9452" w:type="dxa"/>
            <w:gridSpan w:val="6"/>
            <w:tcBorders>
              <w:top w:val="single" w:sz="12" w:space="0" w:color="auto"/>
              <w:left w:val="single" w:sz="18" w:space="0" w:color="auto"/>
              <w:bottom w:val="single" w:sz="4" w:space="0" w:color="auto"/>
              <w:right w:val="single" w:sz="18" w:space="0" w:color="auto"/>
            </w:tcBorders>
            <w:shd w:val="pct10" w:color="auto" w:fill="FFFFFF"/>
          </w:tcPr>
          <w:p w14:paraId="0446352D" w14:textId="77777777" w:rsidR="00107081" w:rsidRPr="005B3FF0" w:rsidRDefault="00107081" w:rsidP="00F137F5">
            <w:pPr>
              <w:pStyle w:val="Nadpis2"/>
              <w:keepNext w:val="0"/>
              <w:ind w:left="57" w:right="57"/>
              <w:rPr>
                <w:sz w:val="20"/>
                <w:szCs w:val="20"/>
              </w:rPr>
            </w:pPr>
            <w:r w:rsidRPr="005B3FF0">
              <w:rPr>
                <w:sz w:val="20"/>
                <w:szCs w:val="20"/>
              </w:rPr>
              <w:t>Dlouhodobý cíl péče o lesní porosty</w:t>
            </w:r>
          </w:p>
        </w:tc>
      </w:tr>
      <w:tr w:rsidR="00107081" w:rsidRPr="005B3FF0" w14:paraId="1B101E43" w14:textId="77777777" w:rsidTr="00AD1546">
        <w:tblPrEx>
          <w:tblBorders>
            <w:insideV w:val="none" w:sz="0" w:space="0" w:color="auto"/>
          </w:tblBorders>
        </w:tblPrEx>
        <w:tc>
          <w:tcPr>
            <w:tcW w:w="9452" w:type="dxa"/>
            <w:gridSpan w:val="6"/>
            <w:tcBorders>
              <w:top w:val="single" w:sz="4" w:space="0" w:color="auto"/>
              <w:left w:val="single" w:sz="18" w:space="0" w:color="auto"/>
              <w:bottom w:val="single" w:sz="12" w:space="0" w:color="auto"/>
              <w:right w:val="single" w:sz="18" w:space="0" w:color="auto"/>
            </w:tcBorders>
            <w:shd w:val="clear" w:color="auto" w:fill="FFFFFF"/>
          </w:tcPr>
          <w:p w14:paraId="110945E5" w14:textId="77777777" w:rsidR="00107081" w:rsidRPr="005B3FF0" w:rsidRDefault="00107081" w:rsidP="00F137F5">
            <w:pPr>
              <w:ind w:left="57" w:right="57"/>
              <w:jc w:val="both"/>
              <w:rPr>
                <w:b/>
              </w:rPr>
            </w:pPr>
            <w:r w:rsidRPr="005B3FF0">
              <w:rPr>
                <w:b/>
              </w:rPr>
              <w:t>Dlouhodobý cíl:</w:t>
            </w:r>
          </w:p>
          <w:p w14:paraId="2BCB1645" w14:textId="77777777" w:rsidR="00107081" w:rsidRPr="005B3FF0" w:rsidRDefault="00107081" w:rsidP="00416E22">
            <w:pPr>
              <w:pStyle w:val="Nadpis2"/>
              <w:keepNext w:val="0"/>
              <w:numPr>
                <w:ilvl w:val="1"/>
                <w:numId w:val="15"/>
              </w:numPr>
              <w:ind w:right="57"/>
              <w:rPr>
                <w:b/>
                <w:sz w:val="20"/>
                <w:szCs w:val="20"/>
              </w:rPr>
            </w:pPr>
            <w:r w:rsidRPr="005B3FF0">
              <w:rPr>
                <w:sz w:val="20"/>
                <w:szCs w:val="20"/>
              </w:rPr>
              <w:t xml:space="preserve">(1) Lesní ekosystémy plnící přednostně funkci biotopů (prostředí) vzácných druhů organizmů, udržované ve prospěch zachování příznivého stavu jejich populací převážně </w:t>
            </w:r>
            <w:r w:rsidRPr="005B3FF0">
              <w:rPr>
                <w:sz w:val="20"/>
                <w:szCs w:val="20"/>
                <w:u w:val="single"/>
              </w:rPr>
              <w:t>řízenou péčí</w:t>
            </w:r>
            <w:r w:rsidRPr="005B3FF0">
              <w:rPr>
                <w:sz w:val="20"/>
                <w:szCs w:val="20"/>
              </w:rPr>
              <w:t>, tzn. různě intenzívní lidskou činností spolupůsobící s přírodními procesy (cílově na 10</w:t>
            </w:r>
            <w:r w:rsidRPr="005B3FF0">
              <w:rPr>
                <w:sz w:val="20"/>
                <w:szCs w:val="20"/>
                <w:u w:val="single"/>
              </w:rPr>
              <w:t>0</w:t>
            </w:r>
            <w:r w:rsidR="00563BCE">
              <w:rPr>
                <w:sz w:val="20"/>
                <w:szCs w:val="20"/>
                <w:u w:val="single"/>
              </w:rPr>
              <w:t xml:space="preserve"> </w:t>
            </w:r>
            <w:r w:rsidRPr="005B3FF0">
              <w:rPr>
                <w:sz w:val="20"/>
                <w:szCs w:val="20"/>
                <w:u w:val="single"/>
              </w:rPr>
              <w:t>%</w:t>
            </w:r>
            <w:r w:rsidRPr="005B3FF0">
              <w:rPr>
                <w:sz w:val="20"/>
                <w:szCs w:val="20"/>
              </w:rPr>
              <w:t xml:space="preserve"> rozlohy). Rámcová charakteristika: lesy (a) tvořené jen dřevinami přirozené druhové skladby (viz výše bod „cílová druhová skladba“) s  dostatečně početnými, přirozeně se obnovujícími populacemi převažujících (hlavních) druhů dřevin, (b) s pokud možno maloplošně rozrůzněnou věkovou (resp. tloušťkovou) a prostorovou strukturou dřevinné složky, (c) s ponecháváním významného podílu silných dřevin PDS k fyzickému dožití a k zetlení (viz níže bod „provádění nahodilých těžeb“), (d) na podstatné části rozlohy udržované s pomístně sníženým zápojem a stálou nabídkou světlin (pro podporu světlomilných lesních druhů), (e) trvale udržované bezlesí bez lesního porostu na vhodných plochách k tomu vybraných.</w:t>
            </w:r>
          </w:p>
          <w:p w14:paraId="292211C3" w14:textId="77777777" w:rsidR="00107081" w:rsidRPr="005B3FF0" w:rsidRDefault="00107081" w:rsidP="0038218A">
            <w:pPr>
              <w:pStyle w:val="Nadpis2"/>
              <w:keepNext w:val="0"/>
              <w:numPr>
                <w:ilvl w:val="0"/>
                <w:numId w:val="37"/>
              </w:numPr>
              <w:ind w:right="57"/>
              <w:rPr>
                <w:b/>
                <w:bCs/>
                <w:sz w:val="20"/>
                <w:szCs w:val="20"/>
              </w:rPr>
            </w:pPr>
            <w:r w:rsidRPr="005B3FF0">
              <w:rPr>
                <w:sz w:val="20"/>
                <w:szCs w:val="20"/>
              </w:rPr>
              <w:t xml:space="preserve"> (2) Početnost spárkaté zvěře umožňující úspěšnou přirozenou obnovu (generační obměnu) dřevin PDS bez nutnosti provádět opatření k jejich ochraně (kromě opatření k ochraně málo zastoupených druhů dřevin PDS).</w:t>
            </w:r>
          </w:p>
        </w:tc>
      </w:tr>
      <w:tr w:rsidR="00107081" w:rsidRPr="005B3FF0" w14:paraId="5EBF8741" w14:textId="77777777" w:rsidTr="00AD1546">
        <w:tblPrEx>
          <w:tblBorders>
            <w:insideV w:val="none" w:sz="0" w:space="0" w:color="auto"/>
          </w:tblBorders>
        </w:tblPrEx>
        <w:tc>
          <w:tcPr>
            <w:tcW w:w="9452" w:type="dxa"/>
            <w:gridSpan w:val="6"/>
            <w:tcBorders>
              <w:top w:val="single" w:sz="12" w:space="0" w:color="auto"/>
              <w:left w:val="single" w:sz="18" w:space="0" w:color="auto"/>
              <w:right w:val="single" w:sz="18" w:space="0" w:color="auto"/>
            </w:tcBorders>
            <w:shd w:val="pct10" w:color="auto" w:fill="FFFFFF"/>
          </w:tcPr>
          <w:p w14:paraId="5465C190" w14:textId="77777777" w:rsidR="00107081" w:rsidRPr="005B3FF0" w:rsidRDefault="00107081" w:rsidP="00F137F5">
            <w:pPr>
              <w:pStyle w:val="Nadpis2"/>
              <w:keepNext w:val="0"/>
              <w:ind w:left="57" w:right="57"/>
              <w:rPr>
                <w:sz w:val="20"/>
                <w:szCs w:val="20"/>
              </w:rPr>
            </w:pPr>
            <w:r w:rsidRPr="005B3FF0">
              <w:rPr>
                <w:sz w:val="20"/>
                <w:szCs w:val="20"/>
              </w:rPr>
              <w:t>Obnovní postup a způsob obnovy (včetně doporučených technologií)</w:t>
            </w:r>
          </w:p>
        </w:tc>
      </w:tr>
      <w:tr w:rsidR="00107081" w:rsidRPr="005B3FF0" w14:paraId="49F4A995" w14:textId="77777777" w:rsidTr="00AD1546">
        <w:tblPrEx>
          <w:tblBorders>
            <w:insideV w:val="none" w:sz="0" w:space="0" w:color="auto"/>
          </w:tblBorders>
        </w:tblPrEx>
        <w:tc>
          <w:tcPr>
            <w:tcW w:w="9452" w:type="dxa"/>
            <w:gridSpan w:val="6"/>
            <w:tcBorders>
              <w:left w:val="single" w:sz="18" w:space="0" w:color="auto"/>
              <w:bottom w:val="single" w:sz="4" w:space="0" w:color="auto"/>
              <w:right w:val="single" w:sz="18" w:space="0" w:color="auto"/>
            </w:tcBorders>
            <w:shd w:val="clear" w:color="auto" w:fill="FFFFFF"/>
          </w:tcPr>
          <w:p w14:paraId="74B4AF90" w14:textId="77777777" w:rsidR="00107081" w:rsidRPr="005B3FF0" w:rsidRDefault="00107081" w:rsidP="00F137F5">
            <w:pPr>
              <w:ind w:left="57" w:right="57"/>
              <w:jc w:val="both"/>
              <w:rPr>
                <w:b/>
              </w:rPr>
            </w:pPr>
            <w:r w:rsidRPr="005B3FF0">
              <w:rPr>
                <w:b/>
              </w:rPr>
              <w:t>Obnovní postup:</w:t>
            </w:r>
          </w:p>
          <w:p w14:paraId="52C0172E" w14:textId="77777777" w:rsidR="00107081" w:rsidRPr="005B3FF0" w:rsidRDefault="00107081" w:rsidP="00F137F5">
            <w:pPr>
              <w:ind w:left="57" w:right="57"/>
              <w:jc w:val="both"/>
            </w:pPr>
            <w:r w:rsidRPr="005B3FF0">
              <w:rPr>
                <w:b/>
                <w:bCs/>
              </w:rPr>
              <w:t>A. Porosty s trvale nepřípustným odstraňováním dřevin a odvozem dřeva</w:t>
            </w:r>
            <w:r w:rsidRPr="005B3FF0">
              <w:t xml:space="preserve"> </w:t>
            </w:r>
          </w:p>
          <w:p w14:paraId="2E4620E5" w14:textId="77777777" w:rsidR="00107081" w:rsidRPr="005B3FF0" w:rsidRDefault="00107081" w:rsidP="0038218A">
            <w:pPr>
              <w:numPr>
                <w:ilvl w:val="0"/>
                <w:numId w:val="21"/>
              </w:numPr>
              <w:ind w:right="57"/>
              <w:jc w:val="both"/>
            </w:pPr>
            <w:r w:rsidRPr="005B3FF0">
              <w:t xml:space="preserve">Porosty nebyly vymezeny. </w:t>
            </w:r>
          </w:p>
          <w:p w14:paraId="5368BB38" w14:textId="77777777" w:rsidR="00107081" w:rsidRPr="005B3FF0" w:rsidRDefault="00107081" w:rsidP="00F137F5">
            <w:pPr>
              <w:spacing w:line="80" w:lineRule="exact"/>
              <w:ind w:right="57"/>
              <w:jc w:val="both"/>
              <w:rPr>
                <w:bCs/>
              </w:rPr>
            </w:pPr>
          </w:p>
          <w:p w14:paraId="73E33EDD" w14:textId="77777777" w:rsidR="00107081" w:rsidRPr="005B3FF0" w:rsidRDefault="00107081" w:rsidP="00F137F5">
            <w:pPr>
              <w:ind w:left="57" w:right="57"/>
              <w:jc w:val="both"/>
              <w:rPr>
                <w:b/>
                <w:bCs/>
              </w:rPr>
            </w:pPr>
            <w:r w:rsidRPr="005B3FF0">
              <w:rPr>
                <w:b/>
                <w:bCs/>
              </w:rPr>
              <w:t xml:space="preserve">B. Porosty s dočasně omezeně přípustným odstraňováním dřevin a odvozem dřeva (B1) nebo bez odvozu dřeva (B2) </w:t>
            </w:r>
            <w:r w:rsidRPr="005B3FF0">
              <w:rPr>
                <w:bCs/>
              </w:rPr>
              <w:t>nebo</w:t>
            </w:r>
          </w:p>
          <w:p w14:paraId="6FEF9739" w14:textId="77777777" w:rsidR="00107081" w:rsidRPr="005B3FF0" w:rsidRDefault="00107081" w:rsidP="00F137F5">
            <w:pPr>
              <w:ind w:left="57" w:right="57"/>
              <w:jc w:val="both"/>
              <w:rPr>
                <w:b/>
                <w:bCs/>
              </w:rPr>
            </w:pPr>
            <w:r w:rsidRPr="005B3FF0">
              <w:rPr>
                <w:b/>
                <w:bCs/>
              </w:rPr>
              <w:t>C. Porosty s trvale omezeně přípustným odstraňováním dřevin a odvozem dřeva</w:t>
            </w:r>
          </w:p>
          <w:p w14:paraId="5589581F" w14:textId="77777777" w:rsidR="00107081" w:rsidRPr="005B3FF0" w:rsidRDefault="00107081" w:rsidP="00F137F5">
            <w:pPr>
              <w:ind w:left="57" w:right="57"/>
              <w:jc w:val="both"/>
            </w:pPr>
            <w:r w:rsidRPr="005B3FF0">
              <w:t xml:space="preserve"> - (1) </w:t>
            </w:r>
            <w:r w:rsidRPr="005B3FF0">
              <w:rPr>
                <w:u w:val="single"/>
              </w:rPr>
              <w:t>Výběry účelové</w:t>
            </w:r>
            <w:r w:rsidRPr="005B3FF0">
              <w:t xml:space="preserve"> (jednotlivé, skupinovité) za účelem: </w:t>
            </w:r>
          </w:p>
          <w:p w14:paraId="11068531" w14:textId="77777777" w:rsidR="00107081" w:rsidRPr="005B3FF0" w:rsidRDefault="00107081" w:rsidP="0038218A">
            <w:pPr>
              <w:numPr>
                <w:ilvl w:val="0"/>
                <w:numId w:val="30"/>
              </w:numPr>
              <w:ind w:left="283" w:right="57"/>
              <w:jc w:val="both"/>
              <w:rPr>
                <w:bCs/>
              </w:rPr>
            </w:pPr>
            <w:r w:rsidRPr="005B3FF0">
              <w:t>(</w:t>
            </w:r>
            <w:r w:rsidRPr="005B3FF0">
              <w:rPr>
                <w:u w:val="single"/>
              </w:rPr>
              <w:t>a</w:t>
            </w:r>
            <w:r w:rsidRPr="005B3FF0">
              <w:t xml:space="preserve">) preventivní těžby dřevin hrozících pádem na užívané komunikace, značené trasy a stezky, objekty návštěvnické vybavenosti, jiné stavby, inženýrské sítě nebo na pozemky vně ZCHÚ, </w:t>
            </w:r>
          </w:p>
          <w:p w14:paraId="423059CE" w14:textId="77777777" w:rsidR="00107081" w:rsidRPr="005B3FF0" w:rsidRDefault="00107081" w:rsidP="0038218A">
            <w:pPr>
              <w:numPr>
                <w:ilvl w:val="0"/>
                <w:numId w:val="30"/>
              </w:numPr>
              <w:ind w:left="283" w:right="57"/>
              <w:jc w:val="both"/>
              <w:rPr>
                <w:bCs/>
              </w:rPr>
            </w:pPr>
            <w:r w:rsidRPr="005B3FF0">
              <w:t>(</w:t>
            </w:r>
            <w:r w:rsidRPr="005B3FF0">
              <w:rPr>
                <w:u w:val="single"/>
              </w:rPr>
              <w:t>b</w:t>
            </w:r>
            <w:r w:rsidRPr="005B3FF0">
              <w:t xml:space="preserve">) odstraňování geograficky nepůvodních druhů dřevin (tzn. dřevin, které nejsou součástí předpokládaných přirozených druhových skladeb na konkrétních souborech lesních typů </w:t>
            </w:r>
            <w:r w:rsidR="00563BCE" w:rsidRPr="00563BCE">
              <w:t>–</w:t>
            </w:r>
            <w:r w:rsidRPr="005B3FF0">
              <w:t xml:space="preserve"> zde např. VJ, TPS, DBC, zvláště pak druhů invazních, </w:t>
            </w:r>
          </w:p>
          <w:p w14:paraId="53F205BB" w14:textId="77777777" w:rsidR="00107081" w:rsidRPr="005B3FF0" w:rsidRDefault="00107081" w:rsidP="0038218A">
            <w:pPr>
              <w:numPr>
                <w:ilvl w:val="0"/>
                <w:numId w:val="30"/>
              </w:numPr>
              <w:ind w:left="283" w:right="57"/>
              <w:jc w:val="both"/>
              <w:rPr>
                <w:bCs/>
              </w:rPr>
            </w:pPr>
            <w:r w:rsidRPr="005B3FF0">
              <w:t>(</w:t>
            </w:r>
            <w:r w:rsidRPr="005B3FF0">
              <w:rPr>
                <w:u w:val="single"/>
              </w:rPr>
              <w:t>c</w:t>
            </w:r>
            <w:r w:rsidRPr="005B3FF0">
              <w:t xml:space="preserve">) uvolňování (resp. podpory vitality a plodivosti) málo zastoupených (vtroušených) dřevin PDS, </w:t>
            </w:r>
          </w:p>
          <w:p w14:paraId="06D2C53B" w14:textId="77777777" w:rsidR="00107081" w:rsidRPr="005B3FF0" w:rsidRDefault="00107081" w:rsidP="0038218A">
            <w:pPr>
              <w:numPr>
                <w:ilvl w:val="0"/>
                <w:numId w:val="30"/>
              </w:numPr>
              <w:ind w:left="283" w:right="57"/>
              <w:jc w:val="both"/>
              <w:rPr>
                <w:bCs/>
              </w:rPr>
            </w:pPr>
            <w:r w:rsidRPr="005B3FF0">
              <w:t>(</w:t>
            </w:r>
            <w:r w:rsidRPr="005B3FF0">
              <w:rPr>
                <w:u w:val="single"/>
              </w:rPr>
              <w:t>d</w:t>
            </w:r>
            <w:r w:rsidRPr="005B3FF0">
              <w:t>) pomístní (převážně skupinovitě uplatňované) podpory plodivosti a přirozené obnovy dřevin PDS ve větších porostech s nerozrůzněnou věkovou (resp. tloušťkovou) a prostorovou strukturou, jako východiska obnovy využívat přirozeně vznikající porostní mezery), rozloha dílčích ploch pro uplatňování skupinovitých výběrů: do cca 0,20 ha, ponechávat nedomýcené dřeviny se zápojem cca 30</w:t>
            </w:r>
            <w:r w:rsidR="00563BCE">
              <w:t xml:space="preserve"> </w:t>
            </w:r>
            <w:r w:rsidRPr="005B3FF0">
              <w:t>%.</w:t>
            </w:r>
          </w:p>
          <w:p w14:paraId="5EE52A4B" w14:textId="77777777" w:rsidR="00107081" w:rsidRPr="005B3FF0" w:rsidRDefault="00107081" w:rsidP="00F137F5">
            <w:pPr>
              <w:ind w:left="170" w:right="57"/>
              <w:jc w:val="both"/>
            </w:pPr>
            <w:r w:rsidRPr="005B3FF0">
              <w:rPr>
                <w:u w:val="single"/>
              </w:rPr>
              <w:t>Poznámka</w:t>
            </w:r>
            <w:r w:rsidRPr="005B3FF0">
              <w:t>:</w:t>
            </w:r>
          </w:p>
          <w:p w14:paraId="1894727D" w14:textId="77777777" w:rsidR="00107081" w:rsidRPr="005B3FF0" w:rsidRDefault="00107081" w:rsidP="0038218A">
            <w:pPr>
              <w:numPr>
                <w:ilvl w:val="0"/>
                <w:numId w:val="42"/>
              </w:numPr>
              <w:ind w:right="57"/>
              <w:jc w:val="both"/>
            </w:pPr>
            <w:r w:rsidRPr="005B3FF0">
              <w:t xml:space="preserve">Výběry (s výjimkou preventivní těžby provozně nebezpečných stromů a invazních dřevin) provádět jen tehdy, pokud početnost spárkaté zvěře s jistotou umožní úspěšné odrůstání zmlazení dřevin PDS v porostních mezerách do fáze zajištěných nárostů nebo pokud budou obnovované části lesa bezprostředně po těžbě oploceny (zásadní požadavek). </w:t>
            </w:r>
          </w:p>
          <w:p w14:paraId="11F8E6D3" w14:textId="72554385" w:rsidR="00107081" w:rsidRPr="005B3FF0" w:rsidRDefault="00107081" w:rsidP="0038218A">
            <w:pPr>
              <w:numPr>
                <w:ilvl w:val="0"/>
                <w:numId w:val="21"/>
              </w:numPr>
              <w:ind w:right="57"/>
              <w:jc w:val="both"/>
            </w:pPr>
            <w:r w:rsidRPr="005B3FF0">
              <w:t xml:space="preserve">(2) </w:t>
            </w:r>
            <w:r w:rsidRPr="005B3FF0">
              <w:rPr>
                <w:u w:val="single"/>
              </w:rPr>
              <w:t>Různé pasečné obnovní postupy</w:t>
            </w:r>
            <w:r w:rsidRPr="005B3FF0">
              <w:t xml:space="preserve"> (clonné seče, holé seče, náseky) za účelem </w:t>
            </w:r>
            <w:r w:rsidRPr="005B3FF0">
              <w:rPr>
                <w:u w:val="single"/>
              </w:rPr>
              <w:t>vytváření stálé nabídky</w:t>
            </w:r>
            <w:r w:rsidRPr="005B3FF0">
              <w:t xml:space="preserve"> </w:t>
            </w:r>
            <w:r w:rsidRPr="005B3FF0">
              <w:rPr>
                <w:u w:val="single"/>
              </w:rPr>
              <w:t>světlin</w:t>
            </w:r>
            <w:r w:rsidRPr="005B3FF0">
              <w:t xml:space="preserve"> (ředin) v JPRL s </w:t>
            </w:r>
            <w:r w:rsidRPr="005B3FF0">
              <w:rPr>
                <w:b/>
              </w:rPr>
              <w:t>modelem péče</w:t>
            </w:r>
            <w:r w:rsidRPr="005B3FF0">
              <w:t xml:space="preserve"> </w:t>
            </w:r>
            <w:r w:rsidRPr="005B3FF0">
              <w:rPr>
                <w:b/>
              </w:rPr>
              <w:t>C</w:t>
            </w:r>
            <w:r w:rsidRPr="005B3FF0">
              <w:t xml:space="preserve"> pro podporu světlomilných lesních druhů. Plochy světlin: cca 0,20</w:t>
            </w:r>
            <w:r w:rsidR="00563BCE" w:rsidRPr="00563BCE">
              <w:t>–</w:t>
            </w:r>
            <w:r w:rsidRPr="005B3FF0">
              <w:t>0,30 ha. Na obnovních prvcích ponechávat nedomýcené dřeviny PDS se zápojem do cca 30</w:t>
            </w:r>
            <w:r w:rsidR="00563BCE">
              <w:t xml:space="preserve"> </w:t>
            </w:r>
            <w:r w:rsidRPr="005B3FF0">
              <w:t>%, lze pracovat s tvarem lesa středního. Odstupové vzdálenosti světlin: cca do 200 m. Interval vytváření nových světlin: cca 5 let. Naznačené postupy nutno prakticky vyzkoušet a prověřit jejich přínos pro zachování přirozené biologické rozmanitosti území.</w:t>
            </w:r>
          </w:p>
          <w:p w14:paraId="14BBF616" w14:textId="77777777" w:rsidR="00107081" w:rsidRPr="005B3FF0" w:rsidRDefault="00107081" w:rsidP="00F137F5">
            <w:pPr>
              <w:shd w:val="clear" w:color="auto" w:fill="FFFFFF"/>
              <w:ind w:left="170" w:right="57"/>
              <w:jc w:val="both"/>
              <w:rPr>
                <w:u w:val="single"/>
              </w:rPr>
            </w:pPr>
            <w:r w:rsidRPr="005B3FF0">
              <w:rPr>
                <w:u w:val="single"/>
              </w:rPr>
              <w:t>Poznámka:</w:t>
            </w:r>
          </w:p>
          <w:p w14:paraId="09DC5DC5" w14:textId="77777777" w:rsidR="00107081" w:rsidRPr="005B3FF0" w:rsidRDefault="00107081" w:rsidP="0038218A">
            <w:pPr>
              <w:numPr>
                <w:ilvl w:val="0"/>
                <w:numId w:val="43"/>
              </w:numPr>
              <w:shd w:val="clear" w:color="auto" w:fill="FFFFFF"/>
              <w:ind w:right="57"/>
              <w:jc w:val="both"/>
              <w:rPr>
                <w:u w:val="single"/>
              </w:rPr>
            </w:pPr>
            <w:r w:rsidRPr="005B3FF0">
              <w:rPr>
                <w:u w:val="single"/>
              </w:rPr>
              <w:t>Vytváření světlin (ředin) v porostních skupinách mladších než 80 let</w:t>
            </w:r>
            <w:r w:rsidRPr="005B3FF0">
              <w:t xml:space="preserve">: jen v případě dohody vlastníka lesa a příslušného OOP (nutná výjimka ze zákazu dle § 33 odst. 4 zák. č. 289/1995 Sb.). </w:t>
            </w:r>
          </w:p>
          <w:p w14:paraId="660615BF" w14:textId="77777777" w:rsidR="00107081" w:rsidRPr="005B3FF0" w:rsidRDefault="00107081" w:rsidP="0038218A">
            <w:pPr>
              <w:pStyle w:val="Zkladntext"/>
              <w:numPr>
                <w:ilvl w:val="0"/>
                <w:numId w:val="21"/>
              </w:numPr>
              <w:ind w:right="57"/>
              <w:rPr>
                <w:sz w:val="20"/>
                <w:szCs w:val="20"/>
              </w:rPr>
            </w:pPr>
            <w:r w:rsidRPr="005B3FF0">
              <w:t xml:space="preserve">(3) </w:t>
            </w:r>
            <w:r w:rsidRPr="005B3FF0">
              <w:rPr>
                <w:sz w:val="20"/>
                <w:szCs w:val="20"/>
              </w:rPr>
              <w:t>Holé seče nebo náseky okrajové seče) za účelem přeměn převážně nesmíšených porostů geograficky nepůvodních druhů dřevin (např. VJ, TPS, DBC) na porosty dřevin PDS. V částech lesa s přirozenou obnovou dřevin PDS přednostně uplatňovat spíše postupné dotěžování geograficky nepůvodních druhů dřevin nad zmlazením. Plochy obnovních prvků: podle ploch přeměňovaných porostů, přednostně do cca 0,50 ha. Listnaté dřeviny PDS ponechávat nedomýcené (tyto dřeviny v předstihu před smýcením porostů podle možností uvolňovat).</w:t>
            </w:r>
          </w:p>
          <w:p w14:paraId="127D2FA9" w14:textId="77777777" w:rsidR="00107081" w:rsidRPr="005B3FF0" w:rsidRDefault="00107081" w:rsidP="00F137F5">
            <w:pPr>
              <w:ind w:left="170" w:right="57"/>
              <w:jc w:val="both"/>
              <w:rPr>
                <w:u w:val="single"/>
              </w:rPr>
            </w:pPr>
            <w:r w:rsidRPr="005B3FF0">
              <w:rPr>
                <w:u w:val="single"/>
              </w:rPr>
              <w:t>Poznámka:</w:t>
            </w:r>
          </w:p>
          <w:p w14:paraId="679A0FC1" w14:textId="77777777" w:rsidR="00107081" w:rsidRPr="005B3FF0" w:rsidRDefault="00107081" w:rsidP="0038218A">
            <w:pPr>
              <w:numPr>
                <w:ilvl w:val="0"/>
                <w:numId w:val="43"/>
              </w:numPr>
              <w:ind w:right="57"/>
              <w:jc w:val="both"/>
              <w:rPr>
                <w:u w:val="single"/>
              </w:rPr>
            </w:pPr>
            <w:r w:rsidRPr="005B3FF0">
              <w:rPr>
                <w:u w:val="single"/>
              </w:rPr>
              <w:lastRenderedPageBreak/>
              <w:t>Přeměny porostních skupin mladších než 80 let (rekonstrukce)</w:t>
            </w:r>
            <w:r w:rsidRPr="005B3FF0">
              <w:t xml:space="preserve">: jen v případě dohody vlastníka lesa a příslušného OOP (nutná výjimka ze zákazu dle § 33 odst. 4 zák. č. 289/1995 Sb.). </w:t>
            </w:r>
          </w:p>
          <w:p w14:paraId="1C5B4325" w14:textId="77777777" w:rsidR="00107081" w:rsidRPr="005B3FF0" w:rsidRDefault="00107081" w:rsidP="00F137F5">
            <w:pPr>
              <w:shd w:val="clear" w:color="auto" w:fill="FFFFFF"/>
              <w:ind w:left="57" w:right="57"/>
              <w:jc w:val="both"/>
            </w:pPr>
            <w:r w:rsidRPr="005B3FF0">
              <w:rPr>
                <w:u w:val="single"/>
              </w:rPr>
              <w:t>Doporučené technologie a termíny pro těžbu a soustřeďování dřeva</w:t>
            </w:r>
            <w:r w:rsidRPr="005B3FF0">
              <w:t>:</w:t>
            </w:r>
          </w:p>
          <w:p w14:paraId="742BA8B9" w14:textId="77777777" w:rsidR="00107081" w:rsidRPr="005B3FF0" w:rsidRDefault="00107081" w:rsidP="0038218A">
            <w:pPr>
              <w:numPr>
                <w:ilvl w:val="0"/>
                <w:numId w:val="43"/>
              </w:numPr>
              <w:ind w:right="57"/>
              <w:jc w:val="both"/>
              <w:rPr>
                <w:b/>
                <w:bCs/>
              </w:rPr>
            </w:pPr>
            <w:r w:rsidRPr="005B3FF0">
              <w:rPr>
                <w:u w:val="single"/>
              </w:rPr>
              <w:t>viz níže v samostatném bodě.</w:t>
            </w:r>
          </w:p>
        </w:tc>
      </w:tr>
      <w:tr w:rsidR="00107081" w:rsidRPr="005B3FF0" w14:paraId="6A60A313" w14:textId="77777777" w:rsidTr="00AD1546">
        <w:tblPrEx>
          <w:tblBorders>
            <w:insideV w:val="none" w:sz="0" w:space="0" w:color="auto"/>
          </w:tblBorders>
        </w:tblPrEx>
        <w:tc>
          <w:tcPr>
            <w:tcW w:w="9452" w:type="dxa"/>
            <w:gridSpan w:val="6"/>
            <w:tcBorders>
              <w:top w:val="single" w:sz="4" w:space="0" w:color="auto"/>
              <w:left w:val="single" w:sz="18" w:space="0" w:color="auto"/>
              <w:bottom w:val="single" w:sz="4" w:space="0" w:color="auto"/>
              <w:right w:val="single" w:sz="18" w:space="0" w:color="auto"/>
            </w:tcBorders>
            <w:shd w:val="clear" w:color="auto" w:fill="FFFFFF"/>
          </w:tcPr>
          <w:p w14:paraId="4A1A9404" w14:textId="77777777" w:rsidR="00107081" w:rsidRPr="005B3FF0" w:rsidRDefault="00107081" w:rsidP="00F137F5">
            <w:pPr>
              <w:ind w:left="57" w:right="57"/>
              <w:jc w:val="both"/>
              <w:rPr>
                <w:b/>
              </w:rPr>
            </w:pPr>
            <w:r w:rsidRPr="005B3FF0">
              <w:rPr>
                <w:b/>
              </w:rPr>
              <w:t>Způsob obnovy:</w:t>
            </w:r>
          </w:p>
          <w:p w14:paraId="78AD43F4" w14:textId="77777777" w:rsidR="00107081" w:rsidRPr="005B3FF0" w:rsidRDefault="00107081" w:rsidP="00F137F5">
            <w:pPr>
              <w:ind w:left="57" w:right="57"/>
              <w:jc w:val="both"/>
              <w:rPr>
                <w:b/>
              </w:rPr>
            </w:pPr>
            <w:r w:rsidRPr="005B3FF0">
              <w:rPr>
                <w:b/>
              </w:rPr>
              <w:t>1. Přirozená obnova:</w:t>
            </w:r>
          </w:p>
          <w:p w14:paraId="2A14D410" w14:textId="77777777" w:rsidR="00107081" w:rsidRPr="005B3FF0" w:rsidRDefault="00107081" w:rsidP="0038218A">
            <w:pPr>
              <w:pStyle w:val="Nadpis2"/>
              <w:keepNext w:val="0"/>
              <w:numPr>
                <w:ilvl w:val="0"/>
                <w:numId w:val="22"/>
              </w:numPr>
              <w:ind w:right="57"/>
              <w:rPr>
                <w:b/>
                <w:sz w:val="20"/>
                <w:szCs w:val="20"/>
              </w:rPr>
            </w:pPr>
            <w:r w:rsidRPr="005B3FF0">
              <w:rPr>
                <w:sz w:val="20"/>
                <w:szCs w:val="20"/>
                <w:u w:val="single"/>
              </w:rPr>
              <w:t>Obecně</w:t>
            </w:r>
            <w:r w:rsidRPr="005B3FF0">
              <w:rPr>
                <w:sz w:val="20"/>
                <w:szCs w:val="20"/>
              </w:rPr>
              <w:t xml:space="preserve">: Přirozená obnova dřevin PDS (generativní i vegetativní) je </w:t>
            </w:r>
            <w:r w:rsidRPr="005B3FF0">
              <w:rPr>
                <w:sz w:val="20"/>
                <w:szCs w:val="20"/>
                <w:u w:val="single"/>
              </w:rPr>
              <w:t>základním způsobem</w:t>
            </w:r>
            <w:r w:rsidRPr="005B3FF0">
              <w:rPr>
                <w:sz w:val="20"/>
                <w:szCs w:val="20"/>
              </w:rPr>
              <w:t xml:space="preserve"> obnovy dřevinné složky lesního ekosystému (cílem je zachování co nejširší druhové i genetické rozmanitosti dřevin PDS, tzn. včetně dřevin přípravného lesa). Přirozená obnova dřevin PDS má vždy </w:t>
            </w:r>
            <w:r w:rsidRPr="005B3FF0">
              <w:rPr>
                <w:sz w:val="20"/>
                <w:szCs w:val="20"/>
                <w:u w:val="single"/>
              </w:rPr>
              <w:t>přednost</w:t>
            </w:r>
            <w:r w:rsidRPr="005B3FF0">
              <w:rPr>
                <w:sz w:val="20"/>
                <w:szCs w:val="20"/>
              </w:rPr>
              <w:t xml:space="preserve"> před obnovou umělou.</w:t>
            </w:r>
          </w:p>
          <w:p w14:paraId="7C183D5B" w14:textId="77777777" w:rsidR="00107081" w:rsidRPr="005B3FF0" w:rsidRDefault="00107081" w:rsidP="00F137F5">
            <w:pPr>
              <w:ind w:left="57" w:right="57"/>
              <w:rPr>
                <w:b/>
              </w:rPr>
            </w:pPr>
            <w:r w:rsidRPr="005B3FF0">
              <w:rPr>
                <w:b/>
              </w:rPr>
              <w:t>2. Umělá obnova:</w:t>
            </w:r>
          </w:p>
          <w:p w14:paraId="48F6BA34" w14:textId="77777777" w:rsidR="00107081" w:rsidRPr="005B3FF0" w:rsidRDefault="00107081" w:rsidP="00A50800">
            <w:pPr>
              <w:pStyle w:val="Nadpis2"/>
              <w:keepNext w:val="0"/>
              <w:numPr>
                <w:ilvl w:val="0"/>
                <w:numId w:val="23"/>
              </w:numPr>
              <w:shd w:val="clear" w:color="auto" w:fill="FFFFFF"/>
              <w:ind w:right="57"/>
              <w:rPr>
                <w:b/>
                <w:bCs/>
                <w:sz w:val="20"/>
                <w:szCs w:val="20"/>
              </w:rPr>
            </w:pPr>
            <w:r w:rsidRPr="005B3FF0">
              <w:rPr>
                <w:sz w:val="20"/>
                <w:szCs w:val="20"/>
                <w:u w:val="single"/>
              </w:rPr>
              <w:t>Obecné zásady</w:t>
            </w:r>
            <w:r w:rsidRPr="005B3FF0">
              <w:rPr>
                <w:sz w:val="20"/>
                <w:szCs w:val="20"/>
              </w:rPr>
              <w:t xml:space="preserve">: Umělou obnovu provádět jen </w:t>
            </w:r>
            <w:r w:rsidRPr="005B3FF0">
              <w:rPr>
                <w:sz w:val="20"/>
                <w:szCs w:val="20"/>
                <w:u w:val="single"/>
              </w:rPr>
              <w:t>po odsouhlasení</w:t>
            </w:r>
            <w:r w:rsidRPr="005B3FF0">
              <w:rPr>
                <w:sz w:val="20"/>
                <w:szCs w:val="20"/>
              </w:rPr>
              <w:t xml:space="preserve"> příslušným OOP (vždy v souladu s plánem péče) za účelem: (</w:t>
            </w:r>
            <w:r w:rsidRPr="005B3FF0">
              <w:rPr>
                <w:sz w:val="20"/>
                <w:szCs w:val="20"/>
                <w:u w:val="single"/>
              </w:rPr>
              <w:t>a</w:t>
            </w:r>
            <w:r w:rsidRPr="005B3FF0">
              <w:rPr>
                <w:sz w:val="20"/>
                <w:szCs w:val="20"/>
              </w:rPr>
              <w:t>) vnášení málo zastoupených nebo chybějících dřevin PDS, (</w:t>
            </w:r>
            <w:r w:rsidRPr="005B3FF0">
              <w:rPr>
                <w:sz w:val="20"/>
                <w:szCs w:val="20"/>
                <w:u w:val="single"/>
              </w:rPr>
              <w:t>b</w:t>
            </w:r>
            <w:r w:rsidRPr="005B3FF0">
              <w:rPr>
                <w:sz w:val="20"/>
                <w:szCs w:val="20"/>
              </w:rPr>
              <w:t xml:space="preserve">) obnovy dřevin PDS na plochách (holinách) s dlouhodobě chybějící nebo velmi slabou obnovou přirozenou a s vysokou pokryvností konkurenčně silné pasekové vegetace, </w:t>
            </w:r>
            <w:r w:rsidRPr="005B3FF0">
              <w:rPr>
                <w:sz w:val="20"/>
                <w:szCs w:val="20"/>
                <w:shd w:val="clear" w:color="auto" w:fill="FFFFFF"/>
              </w:rPr>
              <w:t>(</w:t>
            </w:r>
            <w:r w:rsidRPr="005B3FF0">
              <w:rPr>
                <w:sz w:val="20"/>
                <w:szCs w:val="20"/>
                <w:u w:val="single"/>
                <w:shd w:val="clear" w:color="auto" w:fill="FFFFFF"/>
              </w:rPr>
              <w:t>c</w:t>
            </w:r>
            <w:r w:rsidRPr="005B3FF0">
              <w:rPr>
                <w:sz w:val="20"/>
                <w:szCs w:val="20"/>
                <w:shd w:val="clear" w:color="auto" w:fill="FFFFFF"/>
              </w:rPr>
              <w:t>) při přeměnách částí lesa s převahou zastoupení geograficky nepůvodních dřevin (pokud není v podrostu přítomno dostatečně početné zmlazení dřevin PDS).</w:t>
            </w:r>
            <w:r w:rsidRPr="005B3FF0">
              <w:rPr>
                <w:sz w:val="20"/>
                <w:szCs w:val="20"/>
              </w:rPr>
              <w:t xml:space="preserve"> JS po dobu hynutí uměle neobnovovat.</w:t>
            </w:r>
          </w:p>
          <w:p w14:paraId="3C523754" w14:textId="77777777" w:rsidR="00107081" w:rsidRPr="005B3FF0" w:rsidRDefault="00107081" w:rsidP="00A50800">
            <w:pPr>
              <w:pStyle w:val="Nadpis2"/>
              <w:keepNext w:val="0"/>
              <w:numPr>
                <w:ilvl w:val="0"/>
                <w:numId w:val="23"/>
              </w:numPr>
              <w:ind w:right="57"/>
              <w:rPr>
                <w:b/>
                <w:bCs/>
                <w:sz w:val="20"/>
                <w:szCs w:val="20"/>
              </w:rPr>
            </w:pPr>
            <w:r w:rsidRPr="005B3FF0">
              <w:rPr>
                <w:sz w:val="20"/>
                <w:szCs w:val="20"/>
                <w:u w:val="single"/>
              </w:rPr>
              <w:t>Způsoby provádění</w:t>
            </w:r>
            <w:r w:rsidRPr="005B3FF0">
              <w:rPr>
                <w:sz w:val="20"/>
                <w:szCs w:val="20"/>
              </w:rPr>
              <w:t>:</w:t>
            </w:r>
          </w:p>
          <w:p w14:paraId="39217492" w14:textId="4C0C3B07" w:rsidR="00107081" w:rsidRPr="005B3FF0" w:rsidRDefault="00107081" w:rsidP="00A50800">
            <w:pPr>
              <w:pStyle w:val="Nadpis2"/>
              <w:keepNext w:val="0"/>
              <w:numPr>
                <w:ilvl w:val="0"/>
                <w:numId w:val="23"/>
              </w:numPr>
              <w:ind w:left="283" w:right="57" w:hanging="113"/>
              <w:rPr>
                <w:b/>
                <w:bCs/>
                <w:sz w:val="20"/>
                <w:szCs w:val="20"/>
              </w:rPr>
            </w:pPr>
            <w:r w:rsidRPr="005B3FF0">
              <w:rPr>
                <w:sz w:val="20"/>
                <w:szCs w:val="20"/>
              </w:rPr>
              <w:t>(</w:t>
            </w:r>
            <w:r w:rsidRPr="005B3FF0">
              <w:rPr>
                <w:sz w:val="20"/>
                <w:szCs w:val="20"/>
                <w:u w:val="single"/>
              </w:rPr>
              <w:t>a</w:t>
            </w:r>
            <w:r w:rsidRPr="005B3FF0">
              <w:rPr>
                <w:sz w:val="20"/>
                <w:szCs w:val="20"/>
              </w:rPr>
              <w:t>) Sadba, podsadba: převážně ruční sadba jamková (blíže viz příslušné ČSN řady 48), spon přednostně ne zcela pravidelný, kořeny prostokořenných sazenic ošetřovat přípravky proti vysychání (antidesikanty). Prostředky: převážně ruční nářadí, motorové jamkovače. Minimální počty sazenic při obnově holin: podle vyhlášky č. 139/2004 Sb. (při podsadbách lze počty sazenic přiměřeně snižovat). Požadovaná kvalita sazenic: podle vyhlášky č. 29/2004 Sb. Parametry sazenic: sazenice prostokořenné i krytokořenné, silné (viz sazenice s označením 7</w:t>
            </w:r>
            <w:r w:rsidR="00563BCE" w:rsidRPr="00563BCE">
              <w:rPr>
                <w:sz w:val="20"/>
                <w:szCs w:val="20"/>
              </w:rPr>
              <w:t>–</w:t>
            </w:r>
            <w:r w:rsidRPr="005B3FF0">
              <w:rPr>
                <w:sz w:val="20"/>
                <w:szCs w:val="20"/>
              </w:rPr>
              <w:t xml:space="preserve">8 podle přílohy č. 2 k vyhlášce č. 29/2004 Sb.). Využívat lze i nárosty dřevin PDS vyzvednuté z  porostů uznaných jako zdroje reprodukčního materiálu (podle zákona č. 149/2003 Sb.). </w:t>
            </w:r>
          </w:p>
          <w:p w14:paraId="5381E3D3" w14:textId="77777777" w:rsidR="00107081" w:rsidRPr="005B3FF0" w:rsidRDefault="00107081" w:rsidP="00A50800">
            <w:pPr>
              <w:pStyle w:val="Nadpis2"/>
              <w:keepNext w:val="0"/>
              <w:numPr>
                <w:ilvl w:val="0"/>
                <w:numId w:val="23"/>
              </w:numPr>
              <w:ind w:left="283" w:right="57" w:hanging="113"/>
              <w:rPr>
                <w:b/>
                <w:bCs/>
                <w:sz w:val="20"/>
                <w:szCs w:val="20"/>
              </w:rPr>
            </w:pPr>
            <w:r w:rsidRPr="005B3FF0">
              <w:rPr>
                <w:sz w:val="20"/>
                <w:szCs w:val="20"/>
              </w:rPr>
              <w:t>(</w:t>
            </w:r>
            <w:r w:rsidRPr="005B3FF0">
              <w:rPr>
                <w:sz w:val="20"/>
                <w:szCs w:val="20"/>
                <w:u w:val="single"/>
              </w:rPr>
              <w:t>b</w:t>
            </w:r>
            <w:r w:rsidRPr="005B3FF0">
              <w:rPr>
                <w:sz w:val="20"/>
                <w:szCs w:val="20"/>
              </w:rPr>
              <w:t xml:space="preserve">) Síje, podsíje. Prostředky: převážně ruční nářadí, motorové jamkovače. </w:t>
            </w:r>
          </w:p>
          <w:p w14:paraId="390DE6E0" w14:textId="0C41632C" w:rsidR="00107081" w:rsidRPr="005B3FF0" w:rsidRDefault="00107081" w:rsidP="00A50800">
            <w:pPr>
              <w:pStyle w:val="Nadpis2"/>
              <w:keepNext w:val="0"/>
              <w:numPr>
                <w:ilvl w:val="0"/>
                <w:numId w:val="23"/>
              </w:numPr>
              <w:ind w:right="57"/>
              <w:rPr>
                <w:b/>
                <w:bCs/>
                <w:sz w:val="20"/>
                <w:szCs w:val="20"/>
              </w:rPr>
            </w:pPr>
            <w:r w:rsidRPr="005B3FF0">
              <w:rPr>
                <w:sz w:val="20"/>
                <w:szCs w:val="20"/>
                <w:u w:val="single"/>
              </w:rPr>
              <w:t>Požadovaný původ reprodukčního materiálu</w:t>
            </w:r>
            <w:r w:rsidRPr="005B3FF0">
              <w:rPr>
                <w:sz w:val="20"/>
                <w:szCs w:val="20"/>
              </w:rPr>
              <w:t>: z přírodní lesní oblasti 34-Hornomoravský úval (nejlépe z CHKO LP) a z 1</w:t>
            </w:r>
            <w:r w:rsidR="00563BCE" w:rsidRPr="00563BCE">
              <w:rPr>
                <w:sz w:val="20"/>
                <w:szCs w:val="20"/>
              </w:rPr>
              <w:t>–</w:t>
            </w:r>
            <w:r w:rsidRPr="005B3FF0">
              <w:rPr>
                <w:sz w:val="20"/>
                <w:szCs w:val="20"/>
              </w:rPr>
              <w:t>2 lesního vegetačního stupně (tzn. dřeviny geneticky přizpůsobené místním podmínkám prostředí).</w:t>
            </w:r>
          </w:p>
          <w:p w14:paraId="655EF551" w14:textId="77777777" w:rsidR="00107081" w:rsidRPr="005B3FF0" w:rsidRDefault="00107081" w:rsidP="00F137F5">
            <w:pPr>
              <w:ind w:left="57" w:right="57"/>
              <w:rPr>
                <w:bCs/>
              </w:rPr>
            </w:pPr>
            <w:r w:rsidRPr="005B3FF0">
              <w:rPr>
                <w:bCs/>
                <w:u w:val="single"/>
              </w:rPr>
              <w:t>Lhůty pro obnovu a zajištění mladých lesních porostů</w:t>
            </w:r>
            <w:r w:rsidRPr="005B3FF0">
              <w:rPr>
                <w:bCs/>
              </w:rPr>
              <w:t>:</w:t>
            </w:r>
          </w:p>
          <w:p w14:paraId="06F60B62" w14:textId="77777777" w:rsidR="00107081" w:rsidRPr="005B3FF0" w:rsidRDefault="00107081" w:rsidP="00A50800">
            <w:pPr>
              <w:numPr>
                <w:ilvl w:val="1"/>
                <w:numId w:val="24"/>
              </w:numPr>
              <w:ind w:right="57"/>
              <w:jc w:val="both"/>
              <w:outlineLvl w:val="1"/>
              <w:rPr>
                <w:bCs/>
              </w:rPr>
            </w:pPr>
            <w:r w:rsidRPr="005B3FF0">
              <w:rPr>
                <w:bCs/>
              </w:rPr>
              <w:t>Lhůta pro zalesnění, resp. pro obnovu na holinách (§ 31/6 zákona č. 289/1995 Sb.): lhůtu prodloužit na min. 4 roky od vzniku holin (za účelem využití více semenných let dřevin PDS pro přirozenou obnovu).</w:t>
            </w:r>
          </w:p>
          <w:p w14:paraId="281F51BF" w14:textId="77777777" w:rsidR="00107081" w:rsidRPr="005B3FF0" w:rsidRDefault="00107081" w:rsidP="00A50800">
            <w:pPr>
              <w:numPr>
                <w:ilvl w:val="1"/>
                <w:numId w:val="24"/>
              </w:numPr>
              <w:ind w:right="57"/>
              <w:jc w:val="both"/>
              <w:outlineLvl w:val="1"/>
              <w:rPr>
                <w:bCs/>
              </w:rPr>
            </w:pPr>
            <w:r w:rsidRPr="005B3FF0">
              <w:rPr>
                <w:bCs/>
              </w:rPr>
              <w:t>Lhůta pro zajištění mladých porostů na holinách (§ 31/6 zákona č. 289/1995 Sb.): lhůtu prodloužit na min. 14 (4+10) let od vzniku holin (z důvodu obvykle menších výškových přírůstů dřevin na malých obnovních prvcích a v porostních mezerách).</w:t>
            </w:r>
          </w:p>
          <w:p w14:paraId="548FC721" w14:textId="77777777" w:rsidR="00107081" w:rsidRPr="005B3FF0" w:rsidRDefault="00107081" w:rsidP="00F137F5">
            <w:pPr>
              <w:ind w:left="57" w:right="57"/>
              <w:jc w:val="both"/>
            </w:pPr>
            <w:r w:rsidRPr="005B3FF0">
              <w:rPr>
                <w:u w:val="single"/>
              </w:rPr>
              <w:t>Vyloučení umělé obnovy</w:t>
            </w:r>
            <w:r w:rsidRPr="005B3FF0">
              <w:t xml:space="preserve">: </w:t>
            </w:r>
          </w:p>
          <w:p w14:paraId="2AD7266A" w14:textId="77777777" w:rsidR="00107081" w:rsidRPr="005B3FF0" w:rsidRDefault="00107081" w:rsidP="00A50800">
            <w:pPr>
              <w:numPr>
                <w:ilvl w:val="0"/>
                <w:numId w:val="25"/>
              </w:numPr>
              <w:ind w:right="57"/>
              <w:jc w:val="both"/>
            </w:pPr>
            <w:r w:rsidRPr="005B3FF0">
              <w:t>Umělou obnovu neprovádět: (</w:t>
            </w:r>
            <w:r w:rsidRPr="005B3FF0">
              <w:rPr>
                <w:u w:val="single"/>
              </w:rPr>
              <w:t>a</w:t>
            </w:r>
            <w:r w:rsidRPr="005B3FF0">
              <w:t xml:space="preserve">) na místech s biologicky hodnotnou nelesní vegetací, </w:t>
            </w:r>
          </w:p>
          <w:p w14:paraId="1AE979CA" w14:textId="77777777" w:rsidR="00107081" w:rsidRPr="005B3FF0" w:rsidRDefault="00107081" w:rsidP="00F137F5">
            <w:pPr>
              <w:ind w:left="57" w:right="57"/>
              <w:jc w:val="both"/>
              <w:rPr>
                <w:u w:val="single"/>
              </w:rPr>
            </w:pPr>
            <w:r w:rsidRPr="005B3FF0">
              <w:rPr>
                <w:u w:val="single"/>
              </w:rPr>
              <w:t>Příprava půdy pro obnovu (umělou nebo přirozenou):</w:t>
            </w:r>
          </w:p>
          <w:p w14:paraId="09F20697" w14:textId="77777777" w:rsidR="00107081" w:rsidRPr="005B3FF0" w:rsidRDefault="00107081" w:rsidP="00A50800">
            <w:pPr>
              <w:numPr>
                <w:ilvl w:val="0"/>
                <w:numId w:val="25"/>
              </w:numPr>
              <w:ind w:right="57"/>
              <w:jc w:val="both"/>
            </w:pPr>
            <w:r w:rsidRPr="005B3FF0">
              <w:t xml:space="preserve">Neprovádět mechanizovanou strojovou přípravu půdy. </w:t>
            </w:r>
          </w:p>
          <w:p w14:paraId="24F377EB" w14:textId="77777777" w:rsidR="00107081" w:rsidRPr="005B3FF0" w:rsidRDefault="00107081" w:rsidP="00F137F5">
            <w:pPr>
              <w:ind w:left="57" w:right="57"/>
              <w:jc w:val="both"/>
            </w:pPr>
            <w:r w:rsidRPr="005B3FF0">
              <w:rPr>
                <w:u w:val="single"/>
              </w:rPr>
              <w:t>Sběr osiva a pěstování sazenic</w:t>
            </w:r>
            <w:r w:rsidRPr="005B3FF0">
              <w:t>:</w:t>
            </w:r>
          </w:p>
          <w:p w14:paraId="2B4C3A87" w14:textId="77777777" w:rsidR="00107081" w:rsidRPr="005B3FF0" w:rsidRDefault="00107081" w:rsidP="00A50800">
            <w:pPr>
              <w:numPr>
                <w:ilvl w:val="0"/>
                <w:numId w:val="25"/>
              </w:numPr>
              <w:ind w:right="57"/>
              <w:jc w:val="both"/>
            </w:pPr>
            <w:r w:rsidRPr="005B3FF0">
              <w:rPr>
                <w:u w:val="single"/>
              </w:rPr>
              <w:t>Obecné zásady</w:t>
            </w:r>
            <w:r w:rsidRPr="005B3FF0">
              <w:t>: (</w:t>
            </w:r>
            <w:r w:rsidRPr="005B3FF0">
              <w:rPr>
                <w:u w:val="single"/>
              </w:rPr>
              <w:t>a</w:t>
            </w:r>
            <w:r w:rsidRPr="005B3FF0">
              <w:t xml:space="preserve">) podporovat, příp. zajišťovat (podle potřeby) sběr osiva dřevin PDS z uznaných zdrojů reprodukčního materiálu (podle zákona č. 149/2003 Sb.) a pěstování sazenic pro účely umělé obnovy v území, (b) zajišťovat při nakládání s reprodukčním materiálem dodržování souvisejících právních předpisů (zákon č. 289/1995 Sb., zákon č. 149/2003 Sb.). </w:t>
            </w:r>
          </w:p>
          <w:p w14:paraId="266E23D0" w14:textId="77777777" w:rsidR="00107081" w:rsidRPr="005B3FF0" w:rsidRDefault="00107081" w:rsidP="00A50800">
            <w:pPr>
              <w:numPr>
                <w:ilvl w:val="0"/>
                <w:numId w:val="25"/>
              </w:numPr>
              <w:ind w:right="57"/>
              <w:jc w:val="both"/>
            </w:pPr>
            <w:r w:rsidRPr="005B3FF0">
              <w:rPr>
                <w:u w:val="single"/>
              </w:rPr>
              <w:t>Způsoby provádění</w:t>
            </w:r>
            <w:r w:rsidRPr="005B3FF0">
              <w:t>:  Sběr osiva ze země (žaludy), sklepávání do plachet, trhání ze stojících stromů. Sběr osiva (i odběr řízků) ze stojících stromů provádět postupy nezpůsobujícími jejich poškození. Prostředky: stromolezecké vybavení, plachty, zdvižné plošiny (u cest) aj.</w:t>
            </w:r>
          </w:p>
        </w:tc>
      </w:tr>
      <w:tr w:rsidR="00107081" w:rsidRPr="005B3FF0" w14:paraId="5018AF9F" w14:textId="77777777" w:rsidTr="00AD1546">
        <w:tblPrEx>
          <w:tblBorders>
            <w:insideV w:val="none" w:sz="0" w:space="0" w:color="auto"/>
          </w:tblBorders>
        </w:tblPrEx>
        <w:tc>
          <w:tcPr>
            <w:tcW w:w="9452" w:type="dxa"/>
            <w:gridSpan w:val="6"/>
            <w:tcBorders>
              <w:top w:val="single" w:sz="4" w:space="0" w:color="auto"/>
              <w:left w:val="single" w:sz="18" w:space="0" w:color="auto"/>
              <w:bottom w:val="single" w:sz="12" w:space="0" w:color="auto"/>
              <w:right w:val="single" w:sz="18" w:space="0" w:color="auto"/>
            </w:tcBorders>
            <w:shd w:val="clear" w:color="auto" w:fill="FFFFFF"/>
          </w:tcPr>
          <w:p w14:paraId="185CF8CE" w14:textId="77777777" w:rsidR="00107081" w:rsidRPr="005B3FF0" w:rsidRDefault="00107081" w:rsidP="00F137F5">
            <w:pPr>
              <w:ind w:left="57" w:right="57"/>
              <w:jc w:val="both"/>
              <w:rPr>
                <w:b/>
              </w:rPr>
            </w:pPr>
            <w:r w:rsidRPr="005B3FF0">
              <w:rPr>
                <w:b/>
              </w:rPr>
              <w:t>Požadavky na druhovou skladbu dřevin při obnově lesa:</w:t>
            </w:r>
          </w:p>
          <w:p w14:paraId="41C1B5B3" w14:textId="77777777" w:rsidR="00107081" w:rsidRPr="005B3FF0" w:rsidRDefault="00107081" w:rsidP="00F137F5">
            <w:pPr>
              <w:ind w:left="57" w:right="57"/>
              <w:jc w:val="both"/>
            </w:pPr>
            <w:r w:rsidRPr="005B3FF0">
              <w:t xml:space="preserve">1. </w:t>
            </w:r>
            <w:r w:rsidRPr="005B3FF0">
              <w:rPr>
                <w:u w:val="single"/>
              </w:rPr>
              <w:t>Dřeviny přirozené druhové skladby (PDS)</w:t>
            </w:r>
            <w:r w:rsidRPr="005B3FF0">
              <w:t xml:space="preserve">, resp. </w:t>
            </w:r>
            <w:r w:rsidRPr="005B3FF0">
              <w:rPr>
                <w:u w:val="single"/>
              </w:rPr>
              <w:t>geograficky původní druhy dřevin</w:t>
            </w:r>
            <w:r w:rsidRPr="005B3FF0">
              <w:t xml:space="preserve"> (§ 5/4 zákona č. 114/1992 Sb.):</w:t>
            </w:r>
          </w:p>
          <w:p w14:paraId="3F647D14" w14:textId="77777777" w:rsidR="00107081" w:rsidRPr="005B3FF0" w:rsidRDefault="00107081" w:rsidP="00F137F5">
            <w:pPr>
              <w:ind w:left="57" w:right="57"/>
              <w:jc w:val="both"/>
            </w:pPr>
            <w:r w:rsidRPr="005B3FF0">
              <w:t xml:space="preserve">    (= dřeviny, které jsou v řešeném regionu součástí přirozených druhových skladeb na konkrétních souborech lesních typů)</w:t>
            </w:r>
          </w:p>
          <w:p w14:paraId="0D1F3512" w14:textId="77777777" w:rsidR="00107081" w:rsidRPr="005B3FF0" w:rsidRDefault="00107081" w:rsidP="00A50800">
            <w:pPr>
              <w:numPr>
                <w:ilvl w:val="0"/>
                <w:numId w:val="41"/>
              </w:numPr>
              <w:ind w:right="57"/>
              <w:jc w:val="both"/>
            </w:pPr>
            <w:r w:rsidRPr="005B3FF0">
              <w:t>Výčet dřevin PDS: viz výše bod „cílová druhová skladba“.</w:t>
            </w:r>
          </w:p>
          <w:p w14:paraId="0143ADFD" w14:textId="63BE2C13" w:rsidR="00107081" w:rsidRPr="005B3FF0" w:rsidRDefault="00107081" w:rsidP="00A50800">
            <w:pPr>
              <w:numPr>
                <w:ilvl w:val="0"/>
                <w:numId w:val="41"/>
              </w:numPr>
              <w:ind w:right="57"/>
              <w:jc w:val="both"/>
            </w:pPr>
            <w:r w:rsidRPr="005B3FF0">
              <w:t xml:space="preserve">Požadovaný minimální podíl PDS: </w:t>
            </w:r>
            <w:r w:rsidRPr="005B3FF0">
              <w:rPr>
                <w:u w:val="single"/>
              </w:rPr>
              <w:t>100</w:t>
            </w:r>
            <w:r w:rsidR="00C908B7">
              <w:rPr>
                <w:u w:val="single"/>
              </w:rPr>
              <w:t xml:space="preserve"> </w:t>
            </w:r>
            <w:r w:rsidRPr="005B3FF0">
              <w:rPr>
                <w:u w:val="single"/>
              </w:rPr>
              <w:t>%</w:t>
            </w:r>
            <w:r w:rsidRPr="005B3FF0">
              <w:t xml:space="preserve"> (= cílový stav).</w:t>
            </w:r>
          </w:p>
          <w:p w14:paraId="1C766A1A" w14:textId="77777777" w:rsidR="00107081" w:rsidRPr="005B3FF0" w:rsidRDefault="00107081" w:rsidP="00F137F5">
            <w:pPr>
              <w:ind w:left="57" w:right="57"/>
              <w:jc w:val="both"/>
            </w:pPr>
            <w:r w:rsidRPr="005B3FF0">
              <w:rPr>
                <w:u w:val="single"/>
              </w:rPr>
              <w:t>2. Geograficky nepůvodní druhy dřevin</w:t>
            </w:r>
            <w:r w:rsidRPr="005B3FF0">
              <w:t xml:space="preserve"> (§ 5/4 zákona č. 114/1992 Sb.):</w:t>
            </w:r>
          </w:p>
          <w:p w14:paraId="05D11ADA" w14:textId="77777777" w:rsidR="00107081" w:rsidRPr="005B3FF0" w:rsidRDefault="00107081" w:rsidP="00F137F5">
            <w:pPr>
              <w:ind w:left="57" w:right="57"/>
              <w:jc w:val="both"/>
            </w:pPr>
            <w:r w:rsidRPr="005B3FF0">
              <w:t xml:space="preserve">    (= dřeviny, které nejsou v řešeném regionu součástí přirozených druhových skladeb na konkrétních souborech lesních typů)</w:t>
            </w:r>
          </w:p>
          <w:p w14:paraId="41FFCD0A" w14:textId="77777777" w:rsidR="00107081" w:rsidRPr="005B3FF0" w:rsidRDefault="00107081" w:rsidP="00A50800">
            <w:pPr>
              <w:numPr>
                <w:ilvl w:val="0"/>
                <w:numId w:val="41"/>
              </w:numPr>
              <w:ind w:right="57"/>
              <w:jc w:val="both"/>
            </w:pPr>
            <w:r w:rsidRPr="005B3FF0">
              <w:t>Vyloučit umělou obnovu geograficky nepůvodních druhů dřevin včetně jejich kříženců.</w:t>
            </w:r>
          </w:p>
          <w:p w14:paraId="0D69BE6F" w14:textId="77777777" w:rsidR="00107081" w:rsidRPr="005B3FF0" w:rsidRDefault="00107081" w:rsidP="00A50800">
            <w:pPr>
              <w:numPr>
                <w:ilvl w:val="0"/>
                <w:numId w:val="41"/>
              </w:numPr>
              <w:ind w:right="57"/>
              <w:jc w:val="both"/>
            </w:pPr>
            <w:r w:rsidRPr="005B3FF0">
              <w:t>Vyloučit umělou obnovu sadovnických odrůd (kultivarů) geograficky původních druhů dřevin.</w:t>
            </w:r>
          </w:p>
          <w:p w14:paraId="2CBB5030" w14:textId="77777777" w:rsidR="00107081" w:rsidRPr="005B3FF0" w:rsidRDefault="00107081" w:rsidP="00F137F5">
            <w:pPr>
              <w:ind w:left="57" w:right="57"/>
              <w:jc w:val="both"/>
            </w:pPr>
            <w:r w:rsidRPr="005B3FF0">
              <w:rPr>
                <w:u w:val="single"/>
              </w:rPr>
              <w:t>3. Meliorační a zpevňující dřeviny (MZD)</w:t>
            </w:r>
            <w:r w:rsidRPr="005B3FF0">
              <w:t>:</w:t>
            </w:r>
          </w:p>
          <w:p w14:paraId="29000D31" w14:textId="77777777" w:rsidR="00107081" w:rsidRPr="005B3FF0" w:rsidRDefault="00107081" w:rsidP="00A50800">
            <w:pPr>
              <w:numPr>
                <w:ilvl w:val="0"/>
                <w:numId w:val="41"/>
              </w:numPr>
              <w:ind w:right="57"/>
              <w:jc w:val="both"/>
              <w:rPr>
                <w:b/>
              </w:rPr>
            </w:pPr>
            <w:r w:rsidRPr="005B3FF0">
              <w:t>Výčet MZD (podle přílohy č. 2 k vyhlášce č. 298/2018 Sb.):</w:t>
            </w:r>
          </w:p>
          <w:p w14:paraId="5C509F2D" w14:textId="11E40CB4" w:rsidR="00107081" w:rsidRPr="005B3FF0" w:rsidRDefault="00107081" w:rsidP="00A50800">
            <w:pPr>
              <w:numPr>
                <w:ilvl w:val="0"/>
                <w:numId w:val="41"/>
              </w:numPr>
              <w:ind w:right="57"/>
              <w:jc w:val="both"/>
            </w:pPr>
            <w:r w:rsidRPr="005B3FF0">
              <w:rPr>
                <w:u w:val="single"/>
              </w:rPr>
              <w:t>Minimální podíl MZD při obnově jednotlivých JPRL</w:t>
            </w:r>
            <w:r w:rsidRPr="005B3FF0">
              <w:t xml:space="preserve"> (požadavek ochrany přírody): </w:t>
            </w:r>
            <w:r w:rsidRPr="005B3FF0">
              <w:rPr>
                <w:u w:val="single"/>
              </w:rPr>
              <w:t>80</w:t>
            </w:r>
            <w:r w:rsidR="00C908B7">
              <w:rPr>
                <w:u w:val="single"/>
              </w:rPr>
              <w:t xml:space="preserve"> </w:t>
            </w:r>
            <w:r w:rsidRPr="005B3FF0">
              <w:rPr>
                <w:u w:val="single"/>
              </w:rPr>
              <w:t>%</w:t>
            </w:r>
            <w:r w:rsidRPr="005B3FF0">
              <w:t xml:space="preserve"> (mezi MZD nejsou zařazeny některé dřeviny PDS </w:t>
            </w:r>
            <w:r w:rsidR="00563BCE" w:rsidRPr="00563BCE">
              <w:t>–</w:t>
            </w:r>
            <w:r w:rsidRPr="005B3FF0">
              <w:t xml:space="preserve"> např. některé druhy dřevin přípravných </w:t>
            </w:r>
            <w:r w:rsidR="00563BCE" w:rsidRPr="00563BCE">
              <w:t>–</w:t>
            </w:r>
            <w:r w:rsidRPr="005B3FF0">
              <w:t xml:space="preserve"> JIV, OS (na SLT 1L), STR.</w:t>
            </w:r>
          </w:p>
          <w:p w14:paraId="1BF755DF" w14:textId="77777777" w:rsidR="00107081" w:rsidRPr="005B3FF0" w:rsidRDefault="00107081" w:rsidP="00F137F5">
            <w:pPr>
              <w:ind w:left="57" w:right="57"/>
              <w:jc w:val="both"/>
            </w:pPr>
            <w:r w:rsidRPr="005B3FF0">
              <w:lastRenderedPageBreak/>
              <w:t xml:space="preserve">4. </w:t>
            </w:r>
            <w:r w:rsidRPr="005B3FF0">
              <w:rPr>
                <w:u w:val="single"/>
              </w:rPr>
              <w:t>Druhy dřevin uplatňované při umělé obnově lesa</w:t>
            </w:r>
            <w:r w:rsidRPr="005B3FF0">
              <w:t xml:space="preserve">: </w:t>
            </w:r>
          </w:p>
          <w:p w14:paraId="7AA6124B" w14:textId="77777777" w:rsidR="00107081" w:rsidRPr="005B3FF0" w:rsidRDefault="00107081" w:rsidP="00A50800">
            <w:pPr>
              <w:numPr>
                <w:ilvl w:val="0"/>
                <w:numId w:val="41"/>
              </w:numPr>
              <w:ind w:right="57"/>
              <w:jc w:val="both"/>
              <w:rPr>
                <w:b/>
              </w:rPr>
            </w:pPr>
            <w:r w:rsidRPr="005B3FF0">
              <w:t xml:space="preserve">Druhové skladby dřevin pro umělou obnovu lesa jsou navrženy pro jednotlivé JPRL v příloze </w:t>
            </w:r>
            <w:proofErr w:type="gramStart"/>
            <w:r w:rsidRPr="005B3FF0">
              <w:t>T.1 tohoto</w:t>
            </w:r>
            <w:proofErr w:type="gramEnd"/>
            <w:r w:rsidRPr="005B3FF0">
              <w:t xml:space="preserve"> plánu péče. V ostatních případech vycházet z orientačních cílových druhových skladeb pro konkrétní SLT (viz výše bod „cílová druhová skladba“).</w:t>
            </w:r>
          </w:p>
        </w:tc>
      </w:tr>
      <w:tr w:rsidR="00107081" w:rsidRPr="005B3FF0" w14:paraId="16E163CF" w14:textId="77777777" w:rsidTr="00AD1546">
        <w:tblPrEx>
          <w:tblBorders>
            <w:insideV w:val="none" w:sz="0" w:space="0" w:color="auto"/>
          </w:tblBorders>
        </w:tblPrEx>
        <w:tc>
          <w:tcPr>
            <w:tcW w:w="9452" w:type="dxa"/>
            <w:gridSpan w:val="6"/>
            <w:tcBorders>
              <w:top w:val="single" w:sz="12" w:space="0" w:color="auto"/>
              <w:left w:val="single" w:sz="18" w:space="0" w:color="auto"/>
              <w:right w:val="single" w:sz="18" w:space="0" w:color="auto"/>
            </w:tcBorders>
            <w:shd w:val="pct10" w:color="auto" w:fill="FFFFFF"/>
          </w:tcPr>
          <w:p w14:paraId="5E1641A6" w14:textId="77777777" w:rsidR="00107081" w:rsidRPr="005B3FF0" w:rsidRDefault="00107081" w:rsidP="00F137F5">
            <w:pPr>
              <w:pStyle w:val="Nadpis2"/>
              <w:keepNext w:val="0"/>
              <w:ind w:left="57" w:right="57"/>
              <w:rPr>
                <w:sz w:val="20"/>
                <w:szCs w:val="20"/>
              </w:rPr>
            </w:pPr>
            <w:r w:rsidRPr="005B3FF0">
              <w:rPr>
                <w:sz w:val="20"/>
                <w:szCs w:val="20"/>
              </w:rPr>
              <w:t xml:space="preserve">Péče o nálety, nárosty a kultury </w:t>
            </w:r>
          </w:p>
        </w:tc>
      </w:tr>
      <w:tr w:rsidR="00107081" w:rsidRPr="005B3FF0" w14:paraId="714EA1A8" w14:textId="77777777" w:rsidTr="00AD1546">
        <w:tblPrEx>
          <w:tblBorders>
            <w:insideV w:val="none" w:sz="0" w:space="0" w:color="auto"/>
          </w:tblBorders>
        </w:tblPrEx>
        <w:tc>
          <w:tcPr>
            <w:tcW w:w="9452" w:type="dxa"/>
            <w:gridSpan w:val="6"/>
            <w:tcBorders>
              <w:left w:val="single" w:sz="18" w:space="0" w:color="auto"/>
              <w:bottom w:val="single" w:sz="12" w:space="0" w:color="auto"/>
              <w:right w:val="single" w:sz="18" w:space="0" w:color="auto"/>
            </w:tcBorders>
            <w:shd w:val="clear" w:color="auto" w:fill="FFFFFF"/>
          </w:tcPr>
          <w:p w14:paraId="5FBEC241" w14:textId="77777777" w:rsidR="00107081" w:rsidRPr="005B3FF0" w:rsidRDefault="00107081" w:rsidP="00F137F5">
            <w:pPr>
              <w:ind w:left="57" w:right="57"/>
              <w:jc w:val="both"/>
              <w:rPr>
                <w:b/>
                <w:bCs/>
              </w:rPr>
            </w:pPr>
            <w:r w:rsidRPr="005B3FF0">
              <w:rPr>
                <w:b/>
                <w:bCs/>
              </w:rPr>
              <w:t>1. Ochrana dřevin proti poškozování zvěří:</w:t>
            </w:r>
          </w:p>
          <w:p w14:paraId="342F3173" w14:textId="77777777" w:rsidR="00107081" w:rsidRPr="005B3FF0" w:rsidRDefault="00107081" w:rsidP="00A50800">
            <w:pPr>
              <w:numPr>
                <w:ilvl w:val="0"/>
                <w:numId w:val="27"/>
              </w:numPr>
              <w:ind w:right="57"/>
              <w:jc w:val="both"/>
            </w:pPr>
            <w:r w:rsidRPr="005B3FF0">
              <w:rPr>
                <w:u w:val="single"/>
              </w:rPr>
              <w:t>Obecně</w:t>
            </w:r>
            <w:r w:rsidRPr="005B3FF0">
              <w:t>: Při vysoké míře poškozování dřevin býložravou zvěří jde o klíčová opatření pro zajištění generační obměny populací dřevin PDS v zastoupených lesních ekosystémech. Jediným účinným řešením tohoto problému je však trvalé udržování takové početnosti spárkaté zvěře, která umožní úspěšnou obnovu dřevin PDS (viz výše bod „dlouhodobý cíl péče o lesní porosty“).</w:t>
            </w:r>
          </w:p>
          <w:p w14:paraId="1188C998" w14:textId="3BE03D9A" w:rsidR="00107081" w:rsidRPr="005B3FF0" w:rsidRDefault="00107081" w:rsidP="00A50800">
            <w:pPr>
              <w:numPr>
                <w:ilvl w:val="0"/>
                <w:numId w:val="27"/>
              </w:numPr>
              <w:ind w:right="57"/>
              <w:jc w:val="both"/>
              <w:outlineLvl w:val="1"/>
            </w:pPr>
            <w:r w:rsidRPr="005B3FF0">
              <w:rPr>
                <w:u w:val="single"/>
              </w:rPr>
              <w:t>Způsoby provádění</w:t>
            </w:r>
            <w:r w:rsidRPr="005B3FF0">
              <w:t>: (</w:t>
            </w:r>
            <w:r w:rsidRPr="005B3FF0">
              <w:rPr>
                <w:u w:val="single"/>
              </w:rPr>
              <w:t>a</w:t>
            </w:r>
            <w:r w:rsidRPr="005B3FF0">
              <w:t>) oplocenky (doporučené provedení: oplocenky drátěné, případně dřevěné, výška: min. 1,6</w:t>
            </w:r>
            <w:r w:rsidR="00563BCE" w:rsidRPr="00563BCE">
              <w:t>–</w:t>
            </w:r>
            <w:r w:rsidRPr="005B3FF0">
              <w:t>1,8 m, sloupky: DB, AK, MD, rozestupy sloupků: 3 m), (</w:t>
            </w:r>
            <w:r w:rsidRPr="005B3FF0">
              <w:rPr>
                <w:u w:val="single"/>
              </w:rPr>
              <w:t>b</w:t>
            </w:r>
            <w:r w:rsidRPr="005B3FF0">
              <w:t>) individuální mechanická ochrana vybraných jedinců zpravidla málo zastoupených dřevin PDS z přirozené i umělé obnovy (doporučené provedení: svařované drátěné pletivo, výška: min. 1,6</w:t>
            </w:r>
            <w:r w:rsidR="00563BCE" w:rsidRPr="00563BCE">
              <w:t>–</w:t>
            </w:r>
            <w:r w:rsidRPr="005B3FF0">
              <w:t>1,8 m, kůly: DB, AK, MD, počet kůlů: 2 ks k válci pletiva, dřeviny lze zamulčovat), (</w:t>
            </w:r>
            <w:r w:rsidRPr="005B3FF0">
              <w:rPr>
                <w:u w:val="single"/>
              </w:rPr>
              <w:t>c</w:t>
            </w:r>
            <w:r w:rsidRPr="005B3FF0">
              <w:t>) případně jiné místně prověřené způsoby ochrany (např. repelentní nátěry, pachové „ohradníky“). Zajistit (v případě dohody s vlastníky lesa) oplocení vybraných větších částí lesa (na úrovni dílců) s dlouhodobě poškozovaným zmlazením spárkatou zvěří plotem se zvýšenou životností konstrukčních prvků po dobu min. 15 let (podle samostatných projektů). Vybrané časti lesa (především světliny vytvořené pro světlomilné druhy ponechat bez oplocení).</w:t>
            </w:r>
          </w:p>
          <w:p w14:paraId="47AA8444" w14:textId="77777777" w:rsidR="00107081" w:rsidRPr="005B3FF0" w:rsidRDefault="00107081" w:rsidP="00F137F5">
            <w:pPr>
              <w:ind w:left="57" w:right="57"/>
              <w:jc w:val="both"/>
              <w:rPr>
                <w:b/>
                <w:bCs/>
              </w:rPr>
            </w:pPr>
            <w:r w:rsidRPr="005B3FF0">
              <w:rPr>
                <w:b/>
                <w:bCs/>
              </w:rPr>
              <w:t>2. Ochrana dřevin proti konkurující vegetaci („buřeni“):</w:t>
            </w:r>
          </w:p>
          <w:p w14:paraId="73A0F972" w14:textId="77777777" w:rsidR="00107081" w:rsidRPr="005B3FF0" w:rsidRDefault="00107081" w:rsidP="00A50800">
            <w:pPr>
              <w:numPr>
                <w:ilvl w:val="1"/>
                <w:numId w:val="26"/>
              </w:numPr>
              <w:ind w:right="57"/>
              <w:jc w:val="both"/>
            </w:pPr>
            <w:r w:rsidRPr="005B3FF0">
              <w:rPr>
                <w:u w:val="single"/>
              </w:rPr>
              <w:t>Mechanická ochrana:</w:t>
            </w:r>
          </w:p>
          <w:p w14:paraId="018E74F7" w14:textId="564FA20F" w:rsidR="00107081" w:rsidRPr="005B3FF0" w:rsidRDefault="00107081" w:rsidP="00A50800">
            <w:pPr>
              <w:numPr>
                <w:ilvl w:val="1"/>
                <w:numId w:val="44"/>
              </w:numPr>
              <w:ind w:right="57"/>
              <w:jc w:val="both"/>
            </w:pPr>
            <w:r w:rsidRPr="005B3FF0">
              <w:rPr>
                <w:u w:val="single"/>
              </w:rPr>
              <w:t>Mechanická ochrana v kulturách</w:t>
            </w:r>
            <w:r w:rsidRPr="005B3FF0">
              <w:t xml:space="preserve"> (z umělé obnovy): Způsob provedení: vyžínání (ožin), ošlapávání, výsek či výřez buřeně, lokálně i vytrhávání vysokých invazních druhů rostlin (např. netýkavek žláznatých). Počet zásahů: zpravidla 1</w:t>
            </w:r>
            <w:r w:rsidR="00563BCE" w:rsidRPr="00563BCE">
              <w:t>–</w:t>
            </w:r>
            <w:r w:rsidRPr="005B3FF0">
              <w:t>2</w:t>
            </w:r>
            <w:r w:rsidR="00563BCE">
              <w:t>×</w:t>
            </w:r>
            <w:r w:rsidRPr="005B3FF0">
              <w:t xml:space="preserve"> ročně (dokud buřeň výškově předrůstá dřeviny). Prostředky: ruční nářadí (v období V</w:t>
            </w:r>
            <w:r w:rsidR="00563BCE" w:rsidRPr="00563BCE">
              <w:t>–</w:t>
            </w:r>
            <w:r w:rsidRPr="005B3FF0">
              <w:t>VI přednostně), křovinořezy (v období V</w:t>
            </w:r>
            <w:r w:rsidR="00563BCE">
              <w:t xml:space="preserve"> </w:t>
            </w:r>
            <w:r w:rsidR="00563BCE" w:rsidRPr="00563BCE">
              <w:t>–</w:t>
            </w:r>
            <w:r w:rsidRPr="005B3FF0">
              <w:t xml:space="preserve"> možné omezení z důvodu ochrany hnízdících ptáků). I v kulturách z umělé obnovy co nejvíce šetřit přirozené zmlazení dřevin PDS.</w:t>
            </w:r>
          </w:p>
          <w:p w14:paraId="5129E698" w14:textId="1CF99212" w:rsidR="00107081" w:rsidRPr="005B3FF0" w:rsidRDefault="00107081" w:rsidP="00A50800">
            <w:pPr>
              <w:numPr>
                <w:ilvl w:val="1"/>
                <w:numId w:val="44"/>
              </w:numPr>
              <w:ind w:right="57"/>
              <w:jc w:val="both"/>
            </w:pPr>
            <w:r w:rsidRPr="005B3FF0">
              <w:rPr>
                <w:u w:val="single"/>
              </w:rPr>
              <w:t>Mechanická ochrana v nárostech</w:t>
            </w:r>
            <w:r w:rsidRPr="005B3FF0">
              <w:t xml:space="preserve"> (z přirozené obnovy): Zásahy provádět jen </w:t>
            </w:r>
            <w:r w:rsidRPr="005B3FF0">
              <w:rPr>
                <w:u w:val="single"/>
              </w:rPr>
              <w:t>po odsouhlasení</w:t>
            </w:r>
            <w:r w:rsidRPr="005B3FF0">
              <w:t xml:space="preserve"> příslušným OOP (jen pokud přínosy z hlediska OP převáží nad riziky). Způsob provedení: přednostně ošlapávání (v „měkké buřeni“), případně vyžínání (ožin), výsek či výřez buřeně, lokálně i vytrhávání vysokých invazních druhů rostlin (např. netýkavek žláznatých). Při zásazích postupovat se zvýšenou opatrností vůči nárostům (řídké nárosty před zásahem podle možností viditelně označovat). Počet zásahů: zpravidla 1</w:t>
            </w:r>
            <w:r w:rsidR="00563BCE" w:rsidRPr="00563BCE">
              <w:t>–</w:t>
            </w:r>
            <w:r w:rsidRPr="005B3FF0">
              <w:t>2</w:t>
            </w:r>
            <w:r w:rsidR="00563BCE">
              <w:t>×</w:t>
            </w:r>
            <w:r w:rsidRPr="005B3FF0">
              <w:t xml:space="preserve"> ročně (dokud buřeň výškově předrůstá dřeviny). Prostředky: ruční nářadí.</w:t>
            </w:r>
          </w:p>
          <w:p w14:paraId="4F803E45" w14:textId="77777777" w:rsidR="00107081" w:rsidRPr="005B3FF0" w:rsidRDefault="00107081" w:rsidP="00A50800">
            <w:pPr>
              <w:numPr>
                <w:ilvl w:val="1"/>
                <w:numId w:val="26"/>
              </w:numPr>
              <w:ind w:right="57"/>
              <w:jc w:val="both"/>
            </w:pPr>
            <w:r w:rsidRPr="005B3FF0">
              <w:rPr>
                <w:u w:val="single"/>
              </w:rPr>
              <w:t>Chemická ochrana</w:t>
            </w:r>
            <w:r w:rsidRPr="005B3FF0">
              <w:t xml:space="preserve">: </w:t>
            </w:r>
          </w:p>
          <w:p w14:paraId="05E1B556" w14:textId="77777777" w:rsidR="00107081" w:rsidRPr="005B3FF0" w:rsidRDefault="00107081" w:rsidP="00A50800">
            <w:pPr>
              <w:numPr>
                <w:ilvl w:val="1"/>
                <w:numId w:val="36"/>
              </w:numPr>
              <w:ind w:right="57"/>
              <w:jc w:val="both"/>
            </w:pPr>
            <w:r w:rsidRPr="005B3FF0">
              <w:rPr>
                <w:bCs/>
              </w:rPr>
              <w:t>Právní rámec: Používání biocidů je na území PP vázáno na souhlas příslušného OOP (§ 44b zákona č. 114/1992 Sb.) v bližších ochranných podmínkách PP. Na území 1. a 2. zóny CHKO je používání biocidů zakázáno (§ 26/3/a téhož zákona) s možností povolit v zákonem stanovených případech z tohoto zákazu výjimku (§ 43/1 téhož zákona).</w:t>
            </w:r>
          </w:p>
          <w:p w14:paraId="3EF656AB" w14:textId="77777777" w:rsidR="00107081" w:rsidRPr="005B3FF0" w:rsidRDefault="00107081" w:rsidP="00A50800">
            <w:pPr>
              <w:numPr>
                <w:ilvl w:val="1"/>
                <w:numId w:val="36"/>
              </w:numPr>
              <w:ind w:right="57"/>
              <w:jc w:val="both"/>
            </w:pPr>
            <w:r w:rsidRPr="005B3FF0">
              <w:t>Obecné zásady: (</w:t>
            </w:r>
            <w:r w:rsidRPr="005B3FF0">
              <w:rPr>
                <w:u w:val="single"/>
              </w:rPr>
              <w:t>a</w:t>
            </w:r>
            <w:r w:rsidRPr="005B3FF0">
              <w:t>) používání herbicidů povolovat jen zcela výjimečně v případech, kdy může být přínosem z hlediska zájmů ochrany přírody (zejména při likvidaci invazních geograficky nepůvodních druhů rostlin nebo expanzivních geograficky původních druhů rostlin (např. třtin, ostružiníku), (</w:t>
            </w:r>
            <w:r w:rsidRPr="005B3FF0">
              <w:rPr>
                <w:u w:val="single"/>
              </w:rPr>
              <w:t>b</w:t>
            </w:r>
            <w:r w:rsidRPr="005B3FF0">
              <w:t>) při aplikaci herbicidů zajistit dodržování veškerých ustanovení zákona č. 326/2004 Sb.</w:t>
            </w:r>
          </w:p>
          <w:p w14:paraId="0B67C154" w14:textId="77777777" w:rsidR="00107081" w:rsidRPr="005B3FF0" w:rsidRDefault="00107081" w:rsidP="00A50800">
            <w:pPr>
              <w:numPr>
                <w:ilvl w:val="1"/>
                <w:numId w:val="38"/>
              </w:numPr>
              <w:ind w:right="57"/>
              <w:jc w:val="both"/>
            </w:pPr>
            <w:r w:rsidRPr="005B3FF0">
              <w:t>Způsob provedení: postřik (na listy) nebo nátěr (pařezů) herbicidem (blíže viz např. Standardy péče o přírodu a krajinu - SPPK D02007). Prostředky: postřikovače s vhodnými typy trysek, herbicidní hole aj.</w:t>
            </w:r>
          </w:p>
          <w:p w14:paraId="267079E0" w14:textId="77777777" w:rsidR="00107081" w:rsidRPr="005B3FF0" w:rsidRDefault="00107081" w:rsidP="00F137F5">
            <w:pPr>
              <w:ind w:left="57" w:right="57"/>
              <w:jc w:val="both"/>
              <w:rPr>
                <w:b/>
                <w:bCs/>
              </w:rPr>
            </w:pPr>
            <w:r w:rsidRPr="005B3FF0">
              <w:rPr>
                <w:b/>
                <w:bCs/>
              </w:rPr>
              <w:t>3. Pročistky:</w:t>
            </w:r>
          </w:p>
          <w:p w14:paraId="44004F5B" w14:textId="77777777" w:rsidR="00107081" w:rsidRPr="005B3FF0" w:rsidRDefault="00107081" w:rsidP="00A50800">
            <w:pPr>
              <w:numPr>
                <w:ilvl w:val="0"/>
                <w:numId w:val="28"/>
              </w:numPr>
              <w:ind w:right="57"/>
              <w:jc w:val="both"/>
            </w:pPr>
            <w:r w:rsidRPr="005B3FF0">
              <w:rPr>
                <w:u w:val="single"/>
              </w:rPr>
              <w:t>Obecné zásady</w:t>
            </w:r>
            <w:r w:rsidRPr="005B3FF0">
              <w:t xml:space="preserve">: Pročistky provádět jen výjimečně </w:t>
            </w:r>
            <w:r w:rsidRPr="005B3FF0">
              <w:rPr>
                <w:u w:val="single"/>
              </w:rPr>
              <w:t>po odsouhlasení</w:t>
            </w:r>
            <w:r w:rsidRPr="005B3FF0">
              <w:t xml:space="preserve"> příslušným OOP za účelem uvolnění jedinců málo zastoupených (vtroušených) dřevin PDS. Způsob provedení: prostřihávky nárostů. Prostředky: ruční nářadí. </w:t>
            </w:r>
          </w:p>
          <w:p w14:paraId="5AF12CC0" w14:textId="77777777" w:rsidR="00107081" w:rsidRPr="005B3FF0" w:rsidRDefault="00107081" w:rsidP="00A50800">
            <w:pPr>
              <w:numPr>
                <w:ilvl w:val="0"/>
                <w:numId w:val="28"/>
              </w:numPr>
              <w:ind w:right="57"/>
              <w:jc w:val="both"/>
            </w:pPr>
            <w:r w:rsidRPr="005B3FF0">
              <w:rPr>
                <w:u w:val="single"/>
              </w:rPr>
              <w:t>Vyloučení pročistek</w:t>
            </w:r>
            <w:r w:rsidRPr="005B3FF0">
              <w:t>: Pročistky neprovádět v částech lesa v JPRL s </w:t>
            </w:r>
            <w:r w:rsidRPr="005B3FF0">
              <w:rPr>
                <w:b/>
              </w:rPr>
              <w:t>modelem péče</w:t>
            </w:r>
            <w:r w:rsidRPr="005B3FF0">
              <w:t xml:space="preserve"> </w:t>
            </w:r>
            <w:r w:rsidRPr="005B3FF0">
              <w:rPr>
                <w:b/>
              </w:rPr>
              <w:t>A</w:t>
            </w:r>
            <w:r w:rsidRPr="005B3FF0">
              <w:t>.</w:t>
            </w:r>
          </w:p>
        </w:tc>
      </w:tr>
      <w:tr w:rsidR="00107081" w:rsidRPr="005B3FF0" w14:paraId="425BB2A7" w14:textId="77777777" w:rsidTr="00AD1546">
        <w:tblPrEx>
          <w:tblBorders>
            <w:insideV w:val="none" w:sz="0" w:space="0" w:color="auto"/>
          </w:tblBorders>
        </w:tblPrEx>
        <w:tc>
          <w:tcPr>
            <w:tcW w:w="9452" w:type="dxa"/>
            <w:gridSpan w:val="6"/>
            <w:tcBorders>
              <w:top w:val="single" w:sz="12" w:space="0" w:color="auto"/>
              <w:left w:val="single" w:sz="18" w:space="0" w:color="auto"/>
              <w:right w:val="single" w:sz="18" w:space="0" w:color="auto"/>
            </w:tcBorders>
            <w:shd w:val="pct10" w:color="auto" w:fill="FFFFFF"/>
          </w:tcPr>
          <w:p w14:paraId="709C970D" w14:textId="77777777" w:rsidR="00107081" w:rsidRPr="005B3FF0" w:rsidRDefault="00107081" w:rsidP="00F137F5">
            <w:pPr>
              <w:pStyle w:val="Nadpis2"/>
              <w:keepNext w:val="0"/>
              <w:ind w:left="57" w:right="57"/>
              <w:rPr>
                <w:sz w:val="20"/>
                <w:szCs w:val="20"/>
              </w:rPr>
            </w:pPr>
            <w:r w:rsidRPr="005B3FF0">
              <w:rPr>
                <w:sz w:val="20"/>
                <w:szCs w:val="20"/>
              </w:rPr>
              <w:t>Výchova porostů (prořezávky, probírky)</w:t>
            </w:r>
          </w:p>
        </w:tc>
      </w:tr>
      <w:tr w:rsidR="00107081" w:rsidRPr="005B3FF0" w14:paraId="5908FF20" w14:textId="77777777" w:rsidTr="00AD1546">
        <w:tblPrEx>
          <w:tblBorders>
            <w:insideV w:val="none" w:sz="0" w:space="0" w:color="auto"/>
          </w:tblBorders>
        </w:tblPrEx>
        <w:tc>
          <w:tcPr>
            <w:tcW w:w="9452" w:type="dxa"/>
            <w:gridSpan w:val="6"/>
            <w:tcBorders>
              <w:left w:val="single" w:sz="18" w:space="0" w:color="auto"/>
              <w:bottom w:val="single" w:sz="12" w:space="0" w:color="auto"/>
              <w:right w:val="single" w:sz="18" w:space="0" w:color="auto"/>
            </w:tcBorders>
            <w:shd w:val="clear" w:color="auto" w:fill="FFFFFF"/>
          </w:tcPr>
          <w:p w14:paraId="52E17DEB" w14:textId="77777777" w:rsidR="00107081" w:rsidRPr="005B3FF0" w:rsidRDefault="00107081" w:rsidP="00F137F5">
            <w:pPr>
              <w:ind w:left="57" w:right="57"/>
              <w:jc w:val="both"/>
            </w:pPr>
            <w:r w:rsidRPr="005B3FF0">
              <w:rPr>
                <w:b/>
                <w:bCs/>
              </w:rPr>
              <w:t>A. Porosty s trvale nepřípustným odstraňováním dřevin a odvozem dřeva</w:t>
            </w:r>
            <w:r w:rsidRPr="005B3FF0">
              <w:t xml:space="preserve"> </w:t>
            </w:r>
          </w:p>
          <w:p w14:paraId="2FA884A0" w14:textId="77777777" w:rsidR="00107081" w:rsidRPr="005B3FF0" w:rsidRDefault="00107081" w:rsidP="00A50800">
            <w:pPr>
              <w:numPr>
                <w:ilvl w:val="0"/>
                <w:numId w:val="39"/>
              </w:numPr>
              <w:ind w:right="57"/>
              <w:jc w:val="both"/>
            </w:pPr>
            <w:r w:rsidRPr="005B3FF0">
              <w:t xml:space="preserve">Porosty nebyly vymezeny. </w:t>
            </w:r>
          </w:p>
          <w:p w14:paraId="6EF4C94F" w14:textId="77777777" w:rsidR="00107081" w:rsidRPr="005B3FF0" w:rsidRDefault="00107081" w:rsidP="00F137F5">
            <w:pPr>
              <w:ind w:left="57" w:right="57"/>
              <w:jc w:val="both"/>
              <w:rPr>
                <w:b/>
                <w:bCs/>
              </w:rPr>
            </w:pPr>
            <w:r w:rsidRPr="005B3FF0">
              <w:rPr>
                <w:b/>
                <w:bCs/>
              </w:rPr>
              <w:t xml:space="preserve">B. Porosty s dočasně omezeně přípustným odstraňováním dřevin a odvozem dřeva (B1) nebo bez odvozu dřeva (B2) </w:t>
            </w:r>
            <w:r w:rsidRPr="005B3FF0">
              <w:rPr>
                <w:bCs/>
              </w:rPr>
              <w:t>nebo</w:t>
            </w:r>
          </w:p>
          <w:p w14:paraId="3FDBDE13" w14:textId="77777777" w:rsidR="00107081" w:rsidRPr="005B3FF0" w:rsidRDefault="00107081" w:rsidP="00F137F5">
            <w:pPr>
              <w:ind w:left="57" w:right="57"/>
              <w:jc w:val="both"/>
              <w:rPr>
                <w:b/>
                <w:bCs/>
              </w:rPr>
            </w:pPr>
            <w:r w:rsidRPr="005B3FF0">
              <w:rPr>
                <w:b/>
                <w:bCs/>
              </w:rPr>
              <w:t>C. Porosty s trvale omezeně přípustným odstraňováním dřevin a odvozem dřeva</w:t>
            </w:r>
          </w:p>
          <w:p w14:paraId="70E35AD6" w14:textId="77777777" w:rsidR="00107081" w:rsidRPr="005B3FF0" w:rsidRDefault="00107081" w:rsidP="00A50800">
            <w:pPr>
              <w:numPr>
                <w:ilvl w:val="0"/>
                <w:numId w:val="39"/>
              </w:numPr>
              <w:ind w:right="57"/>
              <w:jc w:val="both"/>
              <w:outlineLvl w:val="1"/>
              <w:rPr>
                <w:bCs/>
              </w:rPr>
            </w:pPr>
            <w:r w:rsidRPr="005B3FF0">
              <w:rPr>
                <w:u w:val="single"/>
              </w:rPr>
              <w:t>Obecné zásady</w:t>
            </w:r>
            <w:r w:rsidRPr="005B3FF0">
              <w:t>:</w:t>
            </w:r>
          </w:p>
          <w:p w14:paraId="5D20BF13" w14:textId="77777777" w:rsidR="00107081" w:rsidRPr="005B3FF0" w:rsidRDefault="00107081" w:rsidP="00A50800">
            <w:pPr>
              <w:numPr>
                <w:ilvl w:val="0"/>
                <w:numId w:val="39"/>
              </w:numPr>
              <w:ind w:left="283" w:right="57" w:hanging="113"/>
              <w:jc w:val="both"/>
              <w:outlineLvl w:val="1"/>
            </w:pPr>
            <w:r w:rsidRPr="005B3FF0">
              <w:t>Provádět lze:</w:t>
            </w:r>
          </w:p>
          <w:p w14:paraId="4C4F1524" w14:textId="77777777" w:rsidR="00107081" w:rsidRPr="005B3FF0" w:rsidRDefault="00107081" w:rsidP="00A50800">
            <w:pPr>
              <w:numPr>
                <w:ilvl w:val="0"/>
                <w:numId w:val="39"/>
              </w:numPr>
              <w:ind w:left="397" w:right="57" w:hanging="113"/>
              <w:jc w:val="both"/>
              <w:outlineLvl w:val="1"/>
              <w:rPr>
                <w:bCs/>
              </w:rPr>
            </w:pPr>
            <w:r w:rsidRPr="005B3FF0">
              <w:lastRenderedPageBreak/>
              <w:t>(</w:t>
            </w:r>
            <w:r w:rsidRPr="005B3FF0">
              <w:rPr>
                <w:u w:val="single"/>
              </w:rPr>
              <w:t>a</w:t>
            </w:r>
            <w:r w:rsidRPr="005B3FF0">
              <w:t xml:space="preserve">) preventivní výběry (zdravotní, tvarové) za účelem předcházení pádům dřevin na užívané komunikace, značené </w:t>
            </w:r>
            <w:r w:rsidRPr="005B3FF0">
              <w:rPr>
                <w:bCs/>
              </w:rPr>
              <w:t>trasy či stezky</w:t>
            </w:r>
            <w:r w:rsidRPr="005B3FF0">
              <w:t xml:space="preserve">, objekty návštěvnické vybavenosti, jiné stavby, inženýrské sítě nebo na pozemky vně ZCHÚ, </w:t>
            </w:r>
          </w:p>
          <w:p w14:paraId="10EAECBC" w14:textId="77777777" w:rsidR="00107081" w:rsidRPr="005B3FF0" w:rsidRDefault="00107081" w:rsidP="00A50800">
            <w:pPr>
              <w:numPr>
                <w:ilvl w:val="0"/>
                <w:numId w:val="39"/>
              </w:numPr>
              <w:ind w:left="397" w:right="57" w:hanging="113"/>
              <w:jc w:val="both"/>
              <w:outlineLvl w:val="1"/>
            </w:pPr>
            <w:r w:rsidRPr="005B3FF0">
              <w:t>(</w:t>
            </w:r>
            <w:r w:rsidRPr="005B3FF0">
              <w:rPr>
                <w:u w:val="single"/>
              </w:rPr>
              <w:t>b</w:t>
            </w:r>
            <w:r w:rsidRPr="005B3FF0">
              <w:t>) výběry (druhové) za účelem odstraňování geograficky nepůvodních druhů dřevin (zde např. VJ, TPS, DBC aj.), zvláště pak druhů invazních (bude-li zjištěn jejich výskyt),</w:t>
            </w:r>
          </w:p>
          <w:p w14:paraId="1F8895EE" w14:textId="77777777" w:rsidR="00107081" w:rsidRPr="005B3FF0" w:rsidRDefault="00107081" w:rsidP="00A50800">
            <w:pPr>
              <w:numPr>
                <w:ilvl w:val="0"/>
                <w:numId w:val="39"/>
              </w:numPr>
              <w:ind w:left="397" w:right="57" w:hanging="113"/>
              <w:jc w:val="both"/>
              <w:outlineLvl w:val="1"/>
              <w:rPr>
                <w:bCs/>
              </w:rPr>
            </w:pPr>
            <w:r w:rsidRPr="005B3FF0">
              <w:rPr>
                <w:bCs/>
              </w:rPr>
              <w:t>(</w:t>
            </w:r>
            <w:r w:rsidRPr="005B3FF0">
              <w:rPr>
                <w:bCs/>
                <w:u w:val="single"/>
              </w:rPr>
              <w:t>c</w:t>
            </w:r>
            <w:r w:rsidRPr="005B3FF0">
              <w:rPr>
                <w:bCs/>
              </w:rPr>
              <w:t xml:space="preserve">) výběry (druhové) za účelem uvolňování vitálních jedinců </w:t>
            </w:r>
            <w:r w:rsidRPr="005B3FF0">
              <w:t>vtroušených dřevin PDS bez ohledu na jejich tvar a zavětvení (vtroušené druhy dřevin = druhy se zastoupením méně než 10</w:t>
            </w:r>
            <w:r w:rsidR="00563BCE">
              <w:t xml:space="preserve"> </w:t>
            </w:r>
            <w:r w:rsidRPr="005B3FF0">
              <w:t>%),</w:t>
            </w:r>
          </w:p>
          <w:p w14:paraId="55EC96B0" w14:textId="77777777" w:rsidR="00107081" w:rsidRPr="005B3FF0" w:rsidRDefault="00107081" w:rsidP="00A50800">
            <w:pPr>
              <w:numPr>
                <w:ilvl w:val="0"/>
                <w:numId w:val="39"/>
              </w:numPr>
              <w:ind w:left="397" w:right="57" w:hanging="113"/>
              <w:jc w:val="both"/>
              <w:outlineLvl w:val="1"/>
              <w:rPr>
                <w:bCs/>
              </w:rPr>
            </w:pPr>
            <w:r w:rsidRPr="005B3FF0">
              <w:rPr>
                <w:bCs/>
              </w:rPr>
              <w:t>(</w:t>
            </w:r>
            <w:r w:rsidRPr="005B3FF0">
              <w:rPr>
                <w:bCs/>
                <w:u w:val="single"/>
              </w:rPr>
              <w:t>d</w:t>
            </w:r>
            <w:r w:rsidRPr="005B3FF0">
              <w:rPr>
                <w:bCs/>
              </w:rPr>
              <w:t xml:space="preserve">) výběry (převážně tvarové) za účelem navození větší tloušťkové, výškové a prostorové rozrůzněnosti dřevinné složky vegetace, těžbu provádět v převládajících (hlavních) druzích dřevin PDS, </w:t>
            </w:r>
            <w:r w:rsidRPr="005B3FF0">
              <w:t xml:space="preserve">jedince jiných než hlavních druhů dřevin PDS těžit převážně jen za účelem uvolnění jiných jedinců téhož druhu dřeviny, výběr provádět </w:t>
            </w:r>
            <w:r w:rsidRPr="005B3FF0">
              <w:rPr>
                <w:bCs/>
              </w:rPr>
              <w:t>přednostně v porostní úrovni (zásahy úrovňové), nejlépe s pomístně (mozaikovitě) nestejnou intenzitou těžby, přitom přiměřeně šetřit i přípravné (pionýrské) dřeviny PDS (např. BR, JIV, OL, OS, aj.) a málo zastoupené druhy keřů,</w:t>
            </w:r>
          </w:p>
          <w:p w14:paraId="705DC5DC" w14:textId="77777777" w:rsidR="00107081" w:rsidRPr="005B3FF0" w:rsidRDefault="00107081" w:rsidP="00A50800">
            <w:pPr>
              <w:numPr>
                <w:ilvl w:val="0"/>
                <w:numId w:val="39"/>
              </w:numPr>
              <w:ind w:left="283" w:right="57" w:hanging="113"/>
              <w:jc w:val="both"/>
              <w:rPr>
                <w:bCs/>
              </w:rPr>
            </w:pPr>
            <w:r w:rsidRPr="005B3FF0">
              <w:rPr>
                <w:bCs/>
              </w:rPr>
              <w:t>Šetřit souše a stojící části zlomů listnáčů s výjimkou případů podle bodu (</w:t>
            </w:r>
            <w:r w:rsidRPr="005B3FF0">
              <w:rPr>
                <w:bCs/>
                <w:u w:val="single"/>
              </w:rPr>
              <w:t>a</w:t>
            </w:r>
            <w:r w:rsidRPr="005B3FF0">
              <w:rPr>
                <w:bCs/>
              </w:rPr>
              <w:t>), nebude-li OOP odsouhlasen jiný postup (viz bod „provádění nahodilé těžby).</w:t>
            </w:r>
            <w:r w:rsidRPr="005B3FF0">
              <w:t xml:space="preserve"> Zdravotní výběr dřevin PDS s výjimkou případů podle bodu (</w:t>
            </w:r>
            <w:r w:rsidRPr="005B3FF0">
              <w:rPr>
                <w:u w:val="single"/>
              </w:rPr>
              <w:t>a</w:t>
            </w:r>
            <w:r w:rsidRPr="005B3FF0">
              <w:t xml:space="preserve">) provádět jen výjimečně v  případech odůvodněných zájmy ochrany přírody </w:t>
            </w:r>
            <w:r w:rsidRPr="005B3FF0">
              <w:rPr>
                <w:u w:val="single"/>
              </w:rPr>
              <w:t>po odsouhlasení</w:t>
            </w:r>
            <w:r w:rsidRPr="005B3FF0">
              <w:t xml:space="preserve"> příslušným OOP (např. z důvodu předcházení vzniku ohnisek šíření grafiózy na jilmech nebo ohnisek šíření jmelí bílého na listnáčích).</w:t>
            </w:r>
          </w:p>
          <w:p w14:paraId="587C86A7" w14:textId="77777777" w:rsidR="00107081" w:rsidRPr="005B3FF0" w:rsidRDefault="00107081" w:rsidP="00A50800">
            <w:pPr>
              <w:numPr>
                <w:ilvl w:val="0"/>
                <w:numId w:val="39"/>
              </w:numPr>
              <w:ind w:right="57"/>
              <w:jc w:val="both"/>
            </w:pPr>
            <w:r w:rsidRPr="005B3FF0">
              <w:rPr>
                <w:u w:val="single"/>
              </w:rPr>
              <w:t>Prořezávky mlazin</w:t>
            </w:r>
            <w:r w:rsidRPr="005B3FF0">
              <w:t xml:space="preserve">: Počet zásahů: podle stavu lesa v jednotlivých JPRL (viz přílohu </w:t>
            </w:r>
            <w:proofErr w:type="gramStart"/>
            <w:r w:rsidRPr="005B3FF0">
              <w:t>T.1).</w:t>
            </w:r>
            <w:proofErr w:type="gramEnd"/>
            <w:r w:rsidRPr="005B3FF0">
              <w:t xml:space="preserve"> Obecné zásady: viz výše, jinak jen případně snižování počtu („vyjednocování“) kmenů dřevin výmladkového původu rostoucích z jednoho pařezu.</w:t>
            </w:r>
          </w:p>
          <w:p w14:paraId="3C4686B7" w14:textId="77777777" w:rsidR="00107081" w:rsidRPr="005B3FF0" w:rsidRDefault="00107081" w:rsidP="00A50800">
            <w:pPr>
              <w:numPr>
                <w:ilvl w:val="0"/>
                <w:numId w:val="39"/>
              </w:numPr>
              <w:ind w:right="57"/>
              <w:jc w:val="both"/>
            </w:pPr>
            <w:r w:rsidRPr="005B3FF0">
              <w:rPr>
                <w:u w:val="single"/>
              </w:rPr>
              <w:t>Probírky</w:t>
            </w:r>
            <w:r w:rsidRPr="005B3FF0">
              <w:t xml:space="preserve">: Počet a interval zásahů: podle stavu lesa v jednotlivých JPRL (viz přílohu </w:t>
            </w:r>
            <w:proofErr w:type="gramStart"/>
            <w:r w:rsidRPr="005B3FF0">
              <w:t>T.1).</w:t>
            </w:r>
            <w:proofErr w:type="gramEnd"/>
            <w:r w:rsidRPr="005B3FF0">
              <w:t xml:space="preserve"> Obecné zásady: viz výše. </w:t>
            </w:r>
          </w:p>
          <w:p w14:paraId="78AAF058" w14:textId="77777777" w:rsidR="00107081" w:rsidRPr="005B3FF0" w:rsidRDefault="00107081" w:rsidP="00F137F5">
            <w:pPr>
              <w:ind w:left="57" w:right="57"/>
              <w:jc w:val="both"/>
            </w:pPr>
            <w:r w:rsidRPr="005B3FF0">
              <w:rPr>
                <w:u w:val="single"/>
              </w:rPr>
              <w:t>Doporučené technologie a termíny pro těžbu a soustřeďování dřeva</w:t>
            </w:r>
            <w:r w:rsidRPr="005B3FF0">
              <w:t>:</w:t>
            </w:r>
          </w:p>
          <w:p w14:paraId="50D36651" w14:textId="77777777" w:rsidR="00107081" w:rsidRPr="005B3FF0" w:rsidRDefault="00107081" w:rsidP="00F137F5">
            <w:pPr>
              <w:ind w:right="57"/>
              <w:jc w:val="both"/>
              <w:outlineLvl w:val="1"/>
              <w:rPr>
                <w:bCs/>
              </w:rPr>
            </w:pPr>
            <w:r w:rsidRPr="005B3FF0">
              <w:t xml:space="preserve"> - viz níže v samostatném bodě.</w:t>
            </w:r>
          </w:p>
        </w:tc>
      </w:tr>
      <w:tr w:rsidR="00107081" w:rsidRPr="005B3FF0" w14:paraId="5E6C96FA" w14:textId="77777777" w:rsidTr="00AD1546">
        <w:tblPrEx>
          <w:tblBorders>
            <w:insideV w:val="none" w:sz="0" w:space="0" w:color="auto"/>
          </w:tblBorders>
        </w:tblPrEx>
        <w:tc>
          <w:tcPr>
            <w:tcW w:w="9452" w:type="dxa"/>
            <w:gridSpan w:val="6"/>
            <w:tcBorders>
              <w:top w:val="single" w:sz="12" w:space="0" w:color="auto"/>
              <w:left w:val="single" w:sz="18" w:space="0" w:color="auto"/>
              <w:right w:val="single" w:sz="18" w:space="0" w:color="auto"/>
            </w:tcBorders>
            <w:shd w:val="pct10" w:color="auto" w:fill="FFFFFF"/>
          </w:tcPr>
          <w:p w14:paraId="49305653" w14:textId="77777777" w:rsidR="00107081" w:rsidRPr="005B3FF0" w:rsidRDefault="00107081" w:rsidP="00F137F5">
            <w:pPr>
              <w:pStyle w:val="Nadpis2"/>
              <w:keepNext w:val="0"/>
              <w:ind w:left="57" w:right="57"/>
              <w:rPr>
                <w:sz w:val="20"/>
                <w:szCs w:val="20"/>
              </w:rPr>
            </w:pPr>
            <w:r w:rsidRPr="005B3FF0">
              <w:rPr>
                <w:sz w:val="20"/>
                <w:szCs w:val="20"/>
              </w:rPr>
              <w:t xml:space="preserve">Opatření ochrany lesa </w:t>
            </w:r>
          </w:p>
        </w:tc>
      </w:tr>
      <w:tr w:rsidR="00107081" w:rsidRPr="005B3FF0" w14:paraId="10770587" w14:textId="77777777" w:rsidTr="00AD1546">
        <w:tblPrEx>
          <w:tblBorders>
            <w:insideV w:val="none" w:sz="0" w:space="0" w:color="auto"/>
          </w:tblBorders>
        </w:tblPrEx>
        <w:tc>
          <w:tcPr>
            <w:tcW w:w="9452" w:type="dxa"/>
            <w:gridSpan w:val="6"/>
            <w:tcBorders>
              <w:left w:val="single" w:sz="18" w:space="0" w:color="auto"/>
              <w:bottom w:val="single" w:sz="4" w:space="0" w:color="auto"/>
              <w:right w:val="single" w:sz="18" w:space="0" w:color="auto"/>
            </w:tcBorders>
            <w:shd w:val="clear" w:color="auto" w:fill="FFFFFF"/>
          </w:tcPr>
          <w:p w14:paraId="06E8D315" w14:textId="0B2A0DEB" w:rsidR="00107081" w:rsidRPr="005B3FF0" w:rsidRDefault="00107081" w:rsidP="00A50800">
            <w:pPr>
              <w:numPr>
                <w:ilvl w:val="0"/>
                <w:numId w:val="29"/>
              </w:numPr>
              <w:ind w:right="57"/>
              <w:jc w:val="both"/>
              <w:outlineLvl w:val="1"/>
            </w:pPr>
            <w:r w:rsidRPr="005B3FF0">
              <w:rPr>
                <w:u w:val="single"/>
              </w:rPr>
              <w:t>Vlivy zhoršující zdravotní stav dřevin</w:t>
            </w:r>
            <w:r w:rsidRPr="005B3FF0">
              <w:t xml:space="preserve">: dřeviny obecně </w:t>
            </w:r>
            <w:r w:rsidR="00563BCE" w:rsidRPr="00563BCE">
              <w:t>–</w:t>
            </w:r>
            <w:r w:rsidRPr="005B3FF0">
              <w:t xml:space="preserve"> prosychání n. hynutí v důsledku sucha ve vegetačním období (změna klimatu); mladé dřeviny PDS </w:t>
            </w:r>
            <w:r w:rsidR="00563BCE" w:rsidRPr="00563BCE">
              <w:t>–</w:t>
            </w:r>
            <w:r w:rsidRPr="005B3FF0">
              <w:t xml:space="preserve"> poškozování nebo likvidace spárkatou zvěří (zejména málo zastoupené druhy listnáčů a JD); </w:t>
            </w:r>
            <w:r w:rsidRPr="005B3FF0">
              <w:rPr>
                <w:bCs/>
              </w:rPr>
              <w:t xml:space="preserve">DB </w:t>
            </w:r>
            <w:r w:rsidR="00563BCE" w:rsidRPr="00563BCE">
              <w:t>–</w:t>
            </w:r>
            <w:r w:rsidRPr="005B3FF0">
              <w:rPr>
                <w:bCs/>
              </w:rPr>
              <w:t xml:space="preserve"> žíry obaleče dubového </w:t>
            </w:r>
            <w:r w:rsidR="00322C88" w:rsidRPr="00A50800">
              <w:rPr>
                <w:bCs/>
              </w:rPr>
              <w:t>(</w:t>
            </w:r>
            <w:r w:rsidRPr="005B3FF0">
              <w:rPr>
                <w:bCs/>
                <w:i/>
              </w:rPr>
              <w:t>Tortrix viridana</w:t>
            </w:r>
            <w:r w:rsidR="00322C88" w:rsidRPr="00A50800">
              <w:rPr>
                <w:bCs/>
              </w:rPr>
              <w:t>)</w:t>
            </w:r>
            <w:r w:rsidRPr="005B3FF0">
              <w:rPr>
                <w:bCs/>
                <w:i/>
              </w:rPr>
              <w:t xml:space="preserve"> </w:t>
            </w:r>
            <w:r w:rsidRPr="005B3FF0">
              <w:rPr>
                <w:bCs/>
              </w:rPr>
              <w:t xml:space="preserve">n. píďalek </w:t>
            </w:r>
            <w:r w:rsidR="00322C88" w:rsidRPr="00A50800">
              <w:rPr>
                <w:bCs/>
              </w:rPr>
              <w:t>(</w:t>
            </w:r>
            <w:r w:rsidRPr="005B3FF0">
              <w:rPr>
                <w:bCs/>
                <w:i/>
              </w:rPr>
              <w:t>Geometridae</w:t>
            </w:r>
            <w:r w:rsidR="00322C88" w:rsidRPr="00A50800">
              <w:rPr>
                <w:bCs/>
              </w:rPr>
              <w:t>)</w:t>
            </w:r>
            <w:r w:rsidRPr="00563BCE">
              <w:rPr>
                <w:bCs/>
                <w:iCs/>
              </w:rPr>
              <w:t>,</w:t>
            </w:r>
            <w:r w:rsidRPr="005B3FF0">
              <w:rPr>
                <w:bCs/>
              </w:rPr>
              <w:t xml:space="preserve"> hynutí s tracheomykózními příznaky (původce: houby </w:t>
            </w:r>
            <w:r w:rsidR="00563BCE" w:rsidRPr="00563BCE">
              <w:t>–</w:t>
            </w:r>
            <w:r w:rsidRPr="005B3FF0">
              <w:rPr>
                <w:bCs/>
              </w:rPr>
              <w:t xml:space="preserve"> více druhů, ve spojení s dalšími vlivy);</w:t>
            </w:r>
            <w:r w:rsidRPr="005B3FF0">
              <w:rPr>
                <w:b/>
              </w:rPr>
              <w:t xml:space="preserve"> </w:t>
            </w:r>
            <w:r w:rsidRPr="005B3FF0">
              <w:t xml:space="preserve">JS </w:t>
            </w:r>
            <w:r w:rsidR="00563BCE" w:rsidRPr="00563BCE">
              <w:t>–</w:t>
            </w:r>
            <w:r w:rsidRPr="005B3FF0">
              <w:t xml:space="preserve"> hynutí (původce: houba</w:t>
            </w:r>
            <w:r w:rsidRPr="005B3FF0">
              <w:rPr>
                <w:i/>
              </w:rPr>
              <w:t xml:space="preserve"> Hymenoscyphus fraxineus</w:t>
            </w:r>
            <w:r w:rsidRPr="005B3FF0">
              <w:rPr>
                <w:iCs/>
              </w:rPr>
              <w:t>,</w:t>
            </w:r>
            <w:r w:rsidRPr="005B3FF0">
              <w:t xml:space="preserve"> ve spojení s dalším vlivy); jilmy </w:t>
            </w:r>
            <w:r w:rsidR="00563BCE" w:rsidRPr="00563BCE">
              <w:t>–</w:t>
            </w:r>
            <w:r w:rsidR="00563BCE">
              <w:t xml:space="preserve"> </w:t>
            </w:r>
            <w:r w:rsidRPr="005B3FF0">
              <w:t xml:space="preserve">hynutí s tracheomykózními příznaky (původce: houba </w:t>
            </w:r>
            <w:r w:rsidRPr="005B3FF0">
              <w:rPr>
                <w:i/>
              </w:rPr>
              <w:t>Graphium ulmi</w:t>
            </w:r>
            <w:r w:rsidRPr="005B3FF0">
              <w:rPr>
                <w:iCs/>
              </w:rPr>
              <w:t>, „grafióza"</w:t>
            </w:r>
            <w:r w:rsidRPr="005B3FF0">
              <w:t xml:space="preserve">); </w:t>
            </w:r>
            <w:r w:rsidRPr="005B3FF0">
              <w:rPr>
                <w:bCs/>
              </w:rPr>
              <w:t xml:space="preserve">OL </w:t>
            </w:r>
            <w:r w:rsidR="00563BCE" w:rsidRPr="00563BCE">
              <w:t>–</w:t>
            </w:r>
            <w:r w:rsidRPr="005B3FF0">
              <w:rPr>
                <w:bCs/>
              </w:rPr>
              <w:t xml:space="preserve"> hynutí (původce: houba </w:t>
            </w:r>
            <w:r w:rsidRPr="005B3FF0">
              <w:rPr>
                <w:bCs/>
                <w:i/>
              </w:rPr>
              <w:t>Phytophthora alni</w:t>
            </w:r>
            <w:r w:rsidRPr="005B3FF0">
              <w:rPr>
                <w:bCs/>
              </w:rPr>
              <w:t>);</w:t>
            </w:r>
            <w:r w:rsidRPr="005B3FF0">
              <w:t xml:space="preserve"> hniloby (původce: houby, více druhů); BO </w:t>
            </w:r>
            <w:r w:rsidR="00563BCE" w:rsidRPr="00563BCE">
              <w:t>–</w:t>
            </w:r>
            <w:r w:rsidRPr="005B3FF0">
              <w:t xml:space="preserve"> žíry kůrovců; listnaté dřeviny </w:t>
            </w:r>
            <w:r w:rsidR="00563BCE" w:rsidRPr="00563BCE">
              <w:t>–</w:t>
            </w:r>
            <w:r w:rsidRPr="005B3FF0">
              <w:t xml:space="preserve"> šíření jmelí bílého (</w:t>
            </w:r>
            <w:r w:rsidRPr="005B3FF0">
              <w:rPr>
                <w:i/>
                <w:iCs/>
              </w:rPr>
              <w:t>Viscum album</w:t>
            </w:r>
            <w:r w:rsidRPr="005B3FF0">
              <w:t>, ve spojení s dalšími vlivy).</w:t>
            </w:r>
          </w:p>
          <w:p w14:paraId="16A676D9" w14:textId="77777777" w:rsidR="00A265C1" w:rsidRPr="00A265C1" w:rsidRDefault="00107081" w:rsidP="009D4E40">
            <w:pPr>
              <w:numPr>
                <w:ilvl w:val="0"/>
                <w:numId w:val="29"/>
              </w:numPr>
              <w:ind w:left="57" w:right="57"/>
              <w:jc w:val="both"/>
              <w:rPr>
                <w:u w:val="single"/>
              </w:rPr>
            </w:pPr>
            <w:r w:rsidRPr="00A265C1">
              <w:rPr>
                <w:u w:val="single"/>
              </w:rPr>
              <w:t>Obecné zásady</w:t>
            </w:r>
            <w:r w:rsidRPr="005B3FF0">
              <w:t>: zejména (</w:t>
            </w:r>
            <w:r w:rsidRPr="00A265C1">
              <w:rPr>
                <w:u w:val="single"/>
              </w:rPr>
              <w:t>a</w:t>
            </w:r>
            <w:r w:rsidRPr="005B3FF0">
              <w:t>) zajišťovat ochranu dřevin proti poškození zvěří (viz bod „péče o nálety, nárosty a kultury“), (</w:t>
            </w:r>
            <w:r w:rsidRPr="00A265C1">
              <w:rPr>
                <w:u w:val="single"/>
              </w:rPr>
              <w:t>b</w:t>
            </w:r>
            <w:r w:rsidRPr="005B3FF0">
              <w:t>) volit těžebně-dopravní technologie předcházející závažnému narušení půdního povrchu a poškození vegetace (viz bod „doporučené technologie“), (</w:t>
            </w:r>
            <w:r w:rsidRPr="00A265C1">
              <w:rPr>
                <w:u w:val="single"/>
              </w:rPr>
              <w:t>c</w:t>
            </w:r>
            <w:r w:rsidRPr="005B3FF0">
              <w:t>) připouštět obranná</w:t>
            </w:r>
            <w:r w:rsidR="00A265C1">
              <w:t xml:space="preserve"> opatření proti kůrovcům na BO.</w:t>
            </w:r>
          </w:p>
          <w:p w14:paraId="0A82FC1E" w14:textId="4DF04C28" w:rsidR="00107081" w:rsidRPr="00A265C1" w:rsidRDefault="00107081" w:rsidP="009D4E40">
            <w:pPr>
              <w:numPr>
                <w:ilvl w:val="0"/>
                <w:numId w:val="29"/>
              </w:numPr>
              <w:ind w:left="57" w:right="57"/>
              <w:jc w:val="both"/>
              <w:rPr>
                <w:u w:val="single"/>
              </w:rPr>
            </w:pPr>
            <w:r w:rsidRPr="00A265C1">
              <w:rPr>
                <w:u w:val="single"/>
              </w:rPr>
              <w:t>Biocidy v ochraně lesa:</w:t>
            </w:r>
          </w:p>
          <w:p w14:paraId="5E0EC8DD" w14:textId="77777777" w:rsidR="00107081" w:rsidRPr="005B3FF0" w:rsidRDefault="00107081" w:rsidP="00A50800">
            <w:pPr>
              <w:numPr>
                <w:ilvl w:val="0"/>
                <w:numId w:val="30"/>
              </w:numPr>
              <w:ind w:right="57"/>
              <w:jc w:val="both"/>
              <w:rPr>
                <w:bCs/>
              </w:rPr>
            </w:pPr>
            <w:r w:rsidRPr="005B3FF0">
              <w:rPr>
                <w:bCs/>
                <w:u w:val="single"/>
              </w:rPr>
              <w:t>Právní rámec</w:t>
            </w:r>
            <w:r w:rsidRPr="005B3FF0">
              <w:rPr>
                <w:bCs/>
              </w:rPr>
              <w:t>: Používání biocidů je na území PP vázáno na souhlas příslušného OOP (§ 44b zákona č. 114/1992 Sb.) v bližších ochranných podmínkách PP. Na území 1. a 2. zóny CHKO je používání biocidů zakázáno (§ 26/3/a téhož zákona) s možností povolit v zákonem stanovených případech z tohoto zákazu výjimku (§ 43/1 téhož zákona).</w:t>
            </w:r>
          </w:p>
          <w:p w14:paraId="783CA870" w14:textId="77777777" w:rsidR="00107081" w:rsidRPr="005B3FF0" w:rsidRDefault="00107081" w:rsidP="00A50800">
            <w:pPr>
              <w:numPr>
                <w:ilvl w:val="0"/>
                <w:numId w:val="30"/>
              </w:numPr>
              <w:shd w:val="clear" w:color="auto" w:fill="FFFFFF"/>
              <w:ind w:right="57"/>
              <w:jc w:val="both"/>
              <w:rPr>
                <w:bCs/>
              </w:rPr>
            </w:pPr>
            <w:r w:rsidRPr="005B3FF0">
              <w:rPr>
                <w:u w:val="single"/>
              </w:rPr>
              <w:t>Obecné zásady</w:t>
            </w:r>
            <w:r w:rsidRPr="005B3FF0">
              <w:t xml:space="preserve">: </w:t>
            </w:r>
          </w:p>
          <w:p w14:paraId="4A16CEF1" w14:textId="77777777" w:rsidR="00107081" w:rsidRPr="005B3FF0" w:rsidRDefault="00107081" w:rsidP="00A50800">
            <w:pPr>
              <w:numPr>
                <w:ilvl w:val="0"/>
                <w:numId w:val="30"/>
              </w:numPr>
              <w:shd w:val="clear" w:color="auto" w:fill="FFFFFF"/>
              <w:ind w:left="283" w:right="57"/>
              <w:jc w:val="both"/>
              <w:rPr>
                <w:bCs/>
              </w:rPr>
            </w:pPr>
            <w:r w:rsidRPr="005B3FF0">
              <w:t>(</w:t>
            </w:r>
            <w:r w:rsidRPr="005B3FF0">
              <w:rPr>
                <w:u w:val="single"/>
              </w:rPr>
              <w:t>a</w:t>
            </w:r>
            <w:r w:rsidRPr="005B3FF0">
              <w:t xml:space="preserve">) používání herbicidů povolovat jen zcela výjimečně v případech, kdy může být přínosem z hlediska zájmů ochrany přírody, zejména za účelem likvidace invazních geograficky nepůvodních nebo expanzivních geograficky původních druhů rostlin (viz bod „péče o nálety, nárosty a kultury“), </w:t>
            </w:r>
          </w:p>
          <w:p w14:paraId="680DCFEF" w14:textId="77777777" w:rsidR="00107081" w:rsidRPr="005B3FF0" w:rsidRDefault="00107081" w:rsidP="00A50800">
            <w:pPr>
              <w:numPr>
                <w:ilvl w:val="0"/>
                <w:numId w:val="30"/>
              </w:numPr>
              <w:shd w:val="clear" w:color="auto" w:fill="FFFFFF"/>
              <w:ind w:left="283" w:right="57"/>
              <w:jc w:val="both"/>
              <w:rPr>
                <w:bCs/>
              </w:rPr>
            </w:pPr>
            <w:r w:rsidRPr="005B3FF0">
              <w:t>(</w:t>
            </w:r>
            <w:r w:rsidRPr="005B3FF0">
              <w:rPr>
                <w:u w:val="single"/>
              </w:rPr>
              <w:t>b</w:t>
            </w:r>
            <w:r w:rsidRPr="005B3FF0">
              <w:t>) připouštět používání repelentů za účelem ochrany dřevin proti poškozování zvěří (viz bod „péče o nálety, nárosty a kultury“),</w:t>
            </w:r>
          </w:p>
          <w:p w14:paraId="74EF029A" w14:textId="77777777" w:rsidR="00107081" w:rsidRPr="005B3FF0" w:rsidRDefault="00107081" w:rsidP="00A50800">
            <w:pPr>
              <w:numPr>
                <w:ilvl w:val="0"/>
                <w:numId w:val="30"/>
              </w:numPr>
              <w:ind w:left="283" w:right="57"/>
              <w:jc w:val="both"/>
              <w:rPr>
                <w:bCs/>
              </w:rPr>
            </w:pPr>
            <w:r w:rsidRPr="005B3FF0">
              <w:t>(</w:t>
            </w:r>
            <w:r w:rsidRPr="005B3FF0">
              <w:rPr>
                <w:u w:val="single"/>
              </w:rPr>
              <w:t>c</w:t>
            </w:r>
            <w:r w:rsidRPr="005B3FF0">
              <w:t>) co nejvíce omezit používání neselektivních zoocidů (především insekticidů, rodenticidů aj.),</w:t>
            </w:r>
          </w:p>
          <w:p w14:paraId="1043B4AD" w14:textId="77777777" w:rsidR="00107081" w:rsidRPr="005B3FF0" w:rsidRDefault="00107081" w:rsidP="00A50800">
            <w:pPr>
              <w:numPr>
                <w:ilvl w:val="1"/>
                <w:numId w:val="38"/>
              </w:numPr>
              <w:ind w:right="57"/>
              <w:jc w:val="both"/>
            </w:pPr>
            <w:r w:rsidRPr="005B3FF0">
              <w:t>(</w:t>
            </w:r>
            <w:r w:rsidRPr="005B3FF0">
              <w:rPr>
                <w:u w:val="single"/>
              </w:rPr>
              <w:t>d</w:t>
            </w:r>
            <w:r w:rsidRPr="005B3FF0">
              <w:t>) při případné aplikaci biocidů zajistit dodržování veškerých ustanovení zákona č. 326/2004 Sb.</w:t>
            </w:r>
          </w:p>
        </w:tc>
      </w:tr>
      <w:tr w:rsidR="00107081" w:rsidRPr="005B3FF0" w14:paraId="5ECBD74A" w14:textId="77777777" w:rsidTr="00AD1546">
        <w:tblPrEx>
          <w:tblBorders>
            <w:insideV w:val="none" w:sz="0" w:space="0" w:color="auto"/>
          </w:tblBorders>
        </w:tblPrEx>
        <w:tc>
          <w:tcPr>
            <w:tcW w:w="9452" w:type="dxa"/>
            <w:gridSpan w:val="6"/>
            <w:tcBorders>
              <w:top w:val="single" w:sz="12" w:space="0" w:color="auto"/>
              <w:left w:val="single" w:sz="18" w:space="0" w:color="auto"/>
              <w:bottom w:val="single" w:sz="4" w:space="0" w:color="auto"/>
              <w:right w:val="single" w:sz="18" w:space="0" w:color="auto"/>
            </w:tcBorders>
            <w:shd w:val="pct10" w:color="auto" w:fill="FFFFFF"/>
          </w:tcPr>
          <w:p w14:paraId="411BB3C1" w14:textId="77777777" w:rsidR="00107081" w:rsidRPr="005B3FF0" w:rsidRDefault="00107081" w:rsidP="00F137F5">
            <w:pPr>
              <w:pStyle w:val="Nadpis2"/>
              <w:keepNext w:val="0"/>
              <w:ind w:left="57" w:right="57"/>
              <w:rPr>
                <w:sz w:val="20"/>
                <w:szCs w:val="20"/>
              </w:rPr>
            </w:pPr>
            <w:r w:rsidRPr="005B3FF0">
              <w:rPr>
                <w:sz w:val="20"/>
                <w:szCs w:val="20"/>
              </w:rPr>
              <w:t xml:space="preserve">Provádění nahodilých těžeb </w:t>
            </w:r>
          </w:p>
        </w:tc>
      </w:tr>
      <w:tr w:rsidR="00107081" w:rsidRPr="005B3FF0" w14:paraId="08B9B6F0" w14:textId="77777777" w:rsidTr="00AD1546">
        <w:tblPrEx>
          <w:tblBorders>
            <w:insideV w:val="none" w:sz="0" w:space="0" w:color="auto"/>
          </w:tblBorders>
        </w:tblPrEx>
        <w:tc>
          <w:tcPr>
            <w:tcW w:w="9452" w:type="dxa"/>
            <w:gridSpan w:val="6"/>
            <w:tcBorders>
              <w:left w:val="single" w:sz="18" w:space="0" w:color="auto"/>
              <w:bottom w:val="single" w:sz="12" w:space="0" w:color="auto"/>
              <w:right w:val="single" w:sz="18" w:space="0" w:color="auto"/>
            </w:tcBorders>
            <w:shd w:val="clear" w:color="auto" w:fill="FFFFFF"/>
          </w:tcPr>
          <w:p w14:paraId="4D0F2C77" w14:textId="77777777" w:rsidR="00107081" w:rsidRPr="005B3FF0" w:rsidRDefault="00107081" w:rsidP="00A50800">
            <w:pPr>
              <w:numPr>
                <w:ilvl w:val="0"/>
                <w:numId w:val="31"/>
              </w:numPr>
              <w:ind w:right="57"/>
              <w:jc w:val="both"/>
              <w:rPr>
                <w:bCs/>
              </w:rPr>
            </w:pPr>
            <w:r w:rsidRPr="005B3FF0">
              <w:rPr>
                <w:bCs/>
                <w:u w:val="single"/>
              </w:rPr>
              <w:t>Právní rámec</w:t>
            </w:r>
            <w:r w:rsidRPr="005B3FF0">
              <w:rPr>
                <w:bCs/>
              </w:rPr>
              <w:t>: Na provádění nahodilých těžeb v  PP se vztahuje zákaz poškozování lesních ekosystémů jako předmětů ochrany (§ 35/2 zák. č. 114/1992 Sb.) s možností povolit v zákonem stanovených případech z tohoto zákazu výjimku (§ 43/1 téhož zákona).</w:t>
            </w:r>
          </w:p>
          <w:p w14:paraId="5A29B15D" w14:textId="77777777" w:rsidR="00107081" w:rsidRPr="005B3FF0" w:rsidRDefault="00107081" w:rsidP="00A50800">
            <w:pPr>
              <w:numPr>
                <w:ilvl w:val="0"/>
                <w:numId w:val="31"/>
              </w:numPr>
              <w:ind w:right="57"/>
              <w:jc w:val="both"/>
              <w:rPr>
                <w:bCs/>
              </w:rPr>
            </w:pPr>
            <w:r w:rsidRPr="005B3FF0">
              <w:rPr>
                <w:bCs/>
                <w:u w:val="single"/>
              </w:rPr>
              <w:t>Obecně</w:t>
            </w:r>
            <w:r w:rsidRPr="005B3FF0">
              <w:rPr>
                <w:bCs/>
              </w:rPr>
              <w:t>: Mrtvé dřevo (zejména silnou hmotu listnatých dřevin s tloušťkou 30 a více cm) v co největší míře ponechávat k zetlení (kromě půdy jde o druhově nejbohatší složku lesních ekosystémů).</w:t>
            </w:r>
          </w:p>
          <w:p w14:paraId="0C86185A" w14:textId="77777777" w:rsidR="00107081" w:rsidRPr="005B3FF0" w:rsidRDefault="00107081" w:rsidP="00F137F5">
            <w:pPr>
              <w:ind w:left="57" w:right="57"/>
              <w:jc w:val="both"/>
            </w:pPr>
            <w:r w:rsidRPr="005B3FF0">
              <w:rPr>
                <w:b/>
                <w:bCs/>
              </w:rPr>
              <w:t xml:space="preserve"> A. Porosty s trvale nepřípustným odstraňováním dřevin a odvozem dřeva</w:t>
            </w:r>
            <w:r w:rsidRPr="005B3FF0">
              <w:t xml:space="preserve"> </w:t>
            </w:r>
          </w:p>
          <w:p w14:paraId="0F60E6D3" w14:textId="77777777" w:rsidR="00107081" w:rsidRPr="005B3FF0" w:rsidRDefault="00107081" w:rsidP="00A50800">
            <w:pPr>
              <w:numPr>
                <w:ilvl w:val="0"/>
                <w:numId w:val="21"/>
              </w:numPr>
              <w:ind w:right="57"/>
              <w:jc w:val="both"/>
            </w:pPr>
            <w:r w:rsidRPr="005B3FF0">
              <w:t xml:space="preserve">Porosty nebyly vymezeny. </w:t>
            </w:r>
          </w:p>
          <w:p w14:paraId="1383F3FD" w14:textId="77777777" w:rsidR="00107081" w:rsidRPr="005B3FF0" w:rsidRDefault="00107081" w:rsidP="00F137F5">
            <w:pPr>
              <w:ind w:left="57" w:right="57"/>
              <w:jc w:val="both"/>
              <w:rPr>
                <w:b/>
                <w:bCs/>
              </w:rPr>
            </w:pPr>
            <w:r w:rsidRPr="005B3FF0">
              <w:rPr>
                <w:b/>
                <w:bCs/>
              </w:rPr>
              <w:t xml:space="preserve">B. Porosty s dočasně omezeně přípustným odstraňováním dřevin a odvozem dřeva (B1) nebo bez odvozu dřeva (B2) </w:t>
            </w:r>
            <w:r w:rsidRPr="005B3FF0">
              <w:rPr>
                <w:bCs/>
              </w:rPr>
              <w:t>nebo</w:t>
            </w:r>
          </w:p>
          <w:p w14:paraId="4833E163" w14:textId="77777777" w:rsidR="00107081" w:rsidRPr="005B3FF0" w:rsidRDefault="00107081" w:rsidP="00F137F5">
            <w:pPr>
              <w:ind w:left="57" w:right="57"/>
              <w:jc w:val="both"/>
              <w:rPr>
                <w:b/>
                <w:bCs/>
              </w:rPr>
            </w:pPr>
            <w:r w:rsidRPr="005B3FF0">
              <w:rPr>
                <w:b/>
                <w:bCs/>
              </w:rPr>
              <w:t>C. Porosty s trvale omezeně přípustným odstraňováním dřevin a odvozem dřeva</w:t>
            </w:r>
          </w:p>
          <w:p w14:paraId="095A80D0" w14:textId="77777777" w:rsidR="00107081" w:rsidRPr="005B3FF0" w:rsidRDefault="00107081" w:rsidP="00A50800">
            <w:pPr>
              <w:numPr>
                <w:ilvl w:val="0"/>
                <w:numId w:val="32"/>
              </w:numPr>
              <w:ind w:right="57"/>
              <w:jc w:val="both"/>
              <w:outlineLvl w:val="1"/>
            </w:pPr>
            <w:r w:rsidRPr="005B3FF0">
              <w:rPr>
                <w:u w:val="single"/>
              </w:rPr>
              <w:t>Obecné zásady</w:t>
            </w:r>
            <w:r w:rsidRPr="005B3FF0">
              <w:t xml:space="preserve">: Nahodilou těžbu připouštět (povolovat) jen za účelem: </w:t>
            </w:r>
          </w:p>
          <w:p w14:paraId="700C69FA" w14:textId="77777777" w:rsidR="00107081" w:rsidRPr="005B3FF0" w:rsidRDefault="00107081" w:rsidP="00A50800">
            <w:pPr>
              <w:numPr>
                <w:ilvl w:val="0"/>
                <w:numId w:val="40"/>
              </w:numPr>
              <w:ind w:right="57"/>
              <w:jc w:val="both"/>
              <w:outlineLvl w:val="1"/>
            </w:pPr>
            <w:r w:rsidRPr="005B3FF0">
              <w:lastRenderedPageBreak/>
              <w:t>(</w:t>
            </w:r>
            <w:r w:rsidRPr="005B3FF0">
              <w:rPr>
                <w:u w:val="single"/>
              </w:rPr>
              <w:t>a</w:t>
            </w:r>
            <w:r w:rsidRPr="005B3FF0">
              <w:t xml:space="preserve">) těžby stromů hrozících pádem na užívané komunikace, značené trasy či stezky, objekty návštěvnické vybavenosti, jiné stavby, oplocenky, </w:t>
            </w:r>
            <w:r w:rsidRPr="005B3FF0">
              <w:rPr>
                <w:bCs/>
              </w:rPr>
              <w:t xml:space="preserve">inženýrské sítě </w:t>
            </w:r>
            <w:r w:rsidRPr="005B3FF0">
              <w:t xml:space="preserve">nebo na pozemky vně ZCHÚ (převážně s odvozem dřeva), staré silné provozně nebezpečné stromy lze místo kácení řezem upravit na torza (živá či mrtvá), </w:t>
            </w:r>
          </w:p>
          <w:p w14:paraId="274A816D" w14:textId="77777777" w:rsidR="00107081" w:rsidRPr="005B3FF0" w:rsidRDefault="00107081" w:rsidP="00A50800">
            <w:pPr>
              <w:numPr>
                <w:ilvl w:val="0"/>
                <w:numId w:val="40"/>
              </w:numPr>
              <w:ind w:right="57"/>
              <w:jc w:val="both"/>
              <w:outlineLvl w:val="1"/>
            </w:pPr>
            <w:r w:rsidRPr="005B3FF0">
              <w:t>(</w:t>
            </w:r>
            <w:r w:rsidRPr="005B3FF0">
              <w:rPr>
                <w:u w:val="single"/>
              </w:rPr>
              <w:t>b</w:t>
            </w:r>
            <w:r w:rsidRPr="005B3FF0">
              <w:t xml:space="preserve">) odstraňování ležícího dřeva z lesních cest, používaných trvalých linek, tras budovaných oplocenek nebo dřeva padlého na oplocenky (převážně s odvozem dřeva), </w:t>
            </w:r>
          </w:p>
          <w:p w14:paraId="7053F1C2" w14:textId="77777777" w:rsidR="00107081" w:rsidRPr="005B3FF0" w:rsidRDefault="00107081" w:rsidP="00A50800">
            <w:pPr>
              <w:numPr>
                <w:ilvl w:val="0"/>
                <w:numId w:val="40"/>
              </w:numPr>
              <w:ind w:right="57"/>
              <w:jc w:val="both"/>
              <w:outlineLvl w:val="1"/>
            </w:pPr>
            <w:r w:rsidRPr="005B3FF0">
              <w:t>(</w:t>
            </w:r>
            <w:r w:rsidRPr="005B3FF0">
              <w:rPr>
                <w:u w:val="single"/>
              </w:rPr>
              <w:t>c</w:t>
            </w:r>
            <w:r w:rsidRPr="005B3FF0">
              <w:t>) těžby BO napadených (obsazených) kůrovci (s odvozem dřeva nebo v případě odkornění kmenů i bez něj), souše opuštěné kůrovci lze ponechat netěžené, nejde-li o provozně nebezpečné stromy podle bodu (</w:t>
            </w:r>
            <w:r w:rsidRPr="005B3FF0">
              <w:rPr>
                <w:u w:val="single"/>
              </w:rPr>
              <w:t>a</w:t>
            </w:r>
            <w:r w:rsidRPr="005B3FF0">
              <w:t>),</w:t>
            </w:r>
          </w:p>
          <w:p w14:paraId="5F6EA466" w14:textId="77777777" w:rsidR="00107081" w:rsidRPr="005B3FF0" w:rsidRDefault="00107081" w:rsidP="00A50800">
            <w:pPr>
              <w:numPr>
                <w:ilvl w:val="0"/>
                <w:numId w:val="40"/>
              </w:numPr>
              <w:ind w:right="57"/>
              <w:jc w:val="both"/>
              <w:outlineLvl w:val="1"/>
            </w:pPr>
            <w:r w:rsidRPr="005B3FF0">
              <w:t>(</w:t>
            </w:r>
            <w:r w:rsidRPr="005B3FF0">
              <w:rPr>
                <w:u w:val="single"/>
              </w:rPr>
              <w:t>d</w:t>
            </w:r>
            <w:r w:rsidRPr="005B3FF0">
              <w:t>) v částech lesa s </w:t>
            </w:r>
            <w:r w:rsidRPr="005B3FF0">
              <w:rPr>
                <w:b/>
              </w:rPr>
              <w:t>modelem péče C</w:t>
            </w:r>
            <w:r w:rsidRPr="005B3FF0">
              <w:t xml:space="preserve"> zpracování ležícího dřeva s tloušťkou do 30 cm (s odvozem dřeva), případně zpracování i části ležícího dřeva s tloušťkou 30 a více cm (s odvozem dřeva nebo bez něj), jestliže se stane závažnou překážkou provádění jiného opatření doporučeného plánem péče (na základě rozhodnutí příslušného OOP).</w:t>
            </w:r>
          </w:p>
          <w:p w14:paraId="32A5BFE3" w14:textId="77777777" w:rsidR="00107081" w:rsidRPr="005B3FF0" w:rsidRDefault="00107081" w:rsidP="00A50800">
            <w:pPr>
              <w:numPr>
                <w:ilvl w:val="0"/>
                <w:numId w:val="32"/>
              </w:numPr>
              <w:ind w:right="57"/>
              <w:jc w:val="both"/>
              <w:rPr>
                <w:bCs/>
              </w:rPr>
            </w:pPr>
            <w:r w:rsidRPr="005B3FF0">
              <w:rPr>
                <w:bCs/>
                <w:u w:val="single"/>
              </w:rPr>
              <w:t>Porosty postižené hynutím jasanů</w:t>
            </w:r>
            <w:r w:rsidRPr="005B3FF0">
              <w:rPr>
                <w:bCs/>
              </w:rPr>
              <w:t xml:space="preserve">: </w:t>
            </w:r>
          </w:p>
          <w:p w14:paraId="1BBF3159" w14:textId="77777777" w:rsidR="00107081" w:rsidRPr="005B3FF0" w:rsidRDefault="00107081" w:rsidP="00A50800">
            <w:pPr>
              <w:numPr>
                <w:ilvl w:val="0"/>
                <w:numId w:val="32"/>
              </w:numPr>
              <w:ind w:left="283" w:right="57"/>
              <w:jc w:val="both"/>
              <w:rPr>
                <w:bCs/>
              </w:rPr>
            </w:pPr>
            <w:r w:rsidRPr="005B3FF0">
              <w:rPr>
                <w:bCs/>
              </w:rPr>
              <w:t>Nahodilou těžbu a odvoz části hmoty uhynulých jasanů (max. cca 70</w:t>
            </w:r>
            <w:r w:rsidR="00563BCE">
              <w:rPr>
                <w:bCs/>
              </w:rPr>
              <w:t xml:space="preserve"> </w:t>
            </w:r>
            <w:r w:rsidRPr="005B3FF0">
              <w:rPr>
                <w:bCs/>
              </w:rPr>
              <w:t xml:space="preserve">% ze zásoby JS) nelze vyloučit v nesmíšených JS porostech bez výskytu přirozeného zmlazení jiných dřevin PDS. Rozhodnutí příslušného OOP musí předcházet posouzení stavu postižených porostů ve </w:t>
            </w:r>
            <w:r w:rsidRPr="005B3FF0">
              <w:rPr>
                <w:bCs/>
                <w:u w:val="single"/>
              </w:rPr>
              <w:t>vegetační době</w:t>
            </w:r>
            <w:r w:rsidRPr="005B3FF0">
              <w:rPr>
                <w:bCs/>
              </w:rPr>
              <w:t>, konkrétně (</w:t>
            </w:r>
            <w:r w:rsidRPr="005B3FF0">
              <w:rPr>
                <w:bCs/>
                <w:u w:val="single"/>
              </w:rPr>
              <w:t>a</w:t>
            </w:r>
            <w:r w:rsidRPr="005B3FF0">
              <w:rPr>
                <w:bCs/>
              </w:rPr>
              <w:t>) zdravotního stavu (vitality) jasanů, (</w:t>
            </w:r>
            <w:r w:rsidRPr="005B3FF0">
              <w:rPr>
                <w:bCs/>
                <w:u w:val="single"/>
              </w:rPr>
              <w:t>b</w:t>
            </w:r>
            <w:r w:rsidRPr="005B3FF0">
              <w:rPr>
                <w:bCs/>
              </w:rPr>
              <w:t>) přítomnosti přirozené obnovy dřevin PDS, (</w:t>
            </w:r>
            <w:r w:rsidRPr="005B3FF0">
              <w:rPr>
                <w:bCs/>
                <w:u w:val="single"/>
              </w:rPr>
              <w:t>c</w:t>
            </w:r>
            <w:r w:rsidRPr="005B3FF0">
              <w:rPr>
                <w:bCs/>
              </w:rPr>
              <w:t>) míry poškození přirozeného zmlazení dřevin zvěří a (</w:t>
            </w:r>
            <w:r w:rsidRPr="005B3FF0">
              <w:rPr>
                <w:bCs/>
                <w:u w:val="single"/>
              </w:rPr>
              <w:t>d</w:t>
            </w:r>
            <w:r w:rsidRPr="005B3FF0">
              <w:rPr>
                <w:bCs/>
              </w:rPr>
              <w:t xml:space="preserve">) nebezpečí šíření invazních geograficky nepůvodních druhů bylin. </w:t>
            </w:r>
          </w:p>
          <w:p w14:paraId="10D4DA8F" w14:textId="77777777" w:rsidR="00107081" w:rsidRPr="005B3FF0" w:rsidRDefault="00107081" w:rsidP="00F137F5">
            <w:pPr>
              <w:ind w:left="57" w:right="57"/>
              <w:jc w:val="both"/>
              <w:outlineLvl w:val="1"/>
              <w:rPr>
                <w:bCs/>
              </w:rPr>
            </w:pPr>
            <w:r w:rsidRPr="005B3FF0">
              <w:rPr>
                <w:bCs/>
                <w:u w:val="single"/>
              </w:rPr>
              <w:t>Doporučené technologie a termíny pro těžbu a soustřeďování dřeva</w:t>
            </w:r>
            <w:r w:rsidRPr="005B3FF0">
              <w:rPr>
                <w:bCs/>
              </w:rPr>
              <w:t>:</w:t>
            </w:r>
          </w:p>
          <w:p w14:paraId="50D14E67" w14:textId="77777777" w:rsidR="00107081" w:rsidRPr="005B3FF0" w:rsidRDefault="00107081" w:rsidP="00F137F5">
            <w:pPr>
              <w:ind w:left="57" w:right="57"/>
              <w:jc w:val="both"/>
              <w:rPr>
                <w:bCs/>
              </w:rPr>
            </w:pPr>
            <w:r w:rsidRPr="005B3FF0">
              <w:rPr>
                <w:bCs/>
              </w:rPr>
              <w:t>- viz níže v samostatném bodě.</w:t>
            </w:r>
          </w:p>
        </w:tc>
      </w:tr>
      <w:tr w:rsidR="00107081" w:rsidRPr="005B3FF0" w14:paraId="754F0724" w14:textId="77777777" w:rsidTr="00AD1546">
        <w:tblPrEx>
          <w:tblBorders>
            <w:insideV w:val="none" w:sz="0" w:space="0" w:color="auto"/>
          </w:tblBorders>
        </w:tblPrEx>
        <w:tc>
          <w:tcPr>
            <w:tcW w:w="9452" w:type="dxa"/>
            <w:gridSpan w:val="6"/>
            <w:tcBorders>
              <w:top w:val="single" w:sz="12" w:space="0" w:color="auto"/>
              <w:left w:val="single" w:sz="18" w:space="0" w:color="auto"/>
              <w:right w:val="single" w:sz="18" w:space="0" w:color="auto"/>
            </w:tcBorders>
            <w:shd w:val="pct10" w:color="auto" w:fill="FFFFFF"/>
          </w:tcPr>
          <w:p w14:paraId="57ABCFC8" w14:textId="77777777" w:rsidR="00107081" w:rsidRPr="005B3FF0" w:rsidRDefault="00107081" w:rsidP="00F137F5">
            <w:pPr>
              <w:pStyle w:val="Nadpis2"/>
              <w:keepNext w:val="0"/>
              <w:ind w:left="57" w:right="57"/>
              <w:rPr>
                <w:sz w:val="20"/>
                <w:szCs w:val="20"/>
              </w:rPr>
            </w:pPr>
            <w:r w:rsidRPr="005B3FF0">
              <w:rPr>
                <w:sz w:val="20"/>
                <w:szCs w:val="20"/>
              </w:rPr>
              <w:t>Doporučené technologie a termíny pro těžbu a soustřeďování dřeva</w:t>
            </w:r>
          </w:p>
        </w:tc>
      </w:tr>
      <w:tr w:rsidR="00107081" w:rsidRPr="005B3FF0" w14:paraId="39421C8F" w14:textId="77777777" w:rsidTr="00AD1546">
        <w:tblPrEx>
          <w:tblBorders>
            <w:insideV w:val="none" w:sz="0" w:space="0" w:color="auto"/>
          </w:tblBorders>
        </w:tblPrEx>
        <w:tc>
          <w:tcPr>
            <w:tcW w:w="9452" w:type="dxa"/>
            <w:gridSpan w:val="6"/>
            <w:tcBorders>
              <w:left w:val="single" w:sz="18" w:space="0" w:color="auto"/>
              <w:bottom w:val="single" w:sz="12" w:space="0" w:color="auto"/>
              <w:right w:val="single" w:sz="18" w:space="0" w:color="auto"/>
            </w:tcBorders>
            <w:shd w:val="clear" w:color="auto" w:fill="FFFFFF"/>
          </w:tcPr>
          <w:p w14:paraId="73D1E7F6" w14:textId="77777777" w:rsidR="00107081" w:rsidRPr="005B3FF0" w:rsidRDefault="00107081" w:rsidP="00F137F5">
            <w:pPr>
              <w:pStyle w:val="Nadpis2"/>
              <w:keepNext w:val="0"/>
              <w:ind w:left="57" w:right="57"/>
              <w:rPr>
                <w:bCs/>
                <w:sz w:val="20"/>
                <w:szCs w:val="20"/>
              </w:rPr>
            </w:pPr>
            <w:r w:rsidRPr="005B3FF0">
              <w:rPr>
                <w:sz w:val="20"/>
                <w:szCs w:val="20"/>
              </w:rPr>
              <w:t>1. Těžba dřeva:</w:t>
            </w:r>
          </w:p>
          <w:p w14:paraId="56BCBA2F" w14:textId="77777777" w:rsidR="00107081" w:rsidRPr="005B3FF0" w:rsidRDefault="00107081" w:rsidP="00A50800">
            <w:pPr>
              <w:numPr>
                <w:ilvl w:val="0"/>
                <w:numId w:val="16"/>
              </w:numPr>
              <w:ind w:right="57"/>
              <w:jc w:val="both"/>
              <w:outlineLvl w:val="1"/>
              <w:rPr>
                <w:bCs/>
              </w:rPr>
            </w:pPr>
            <w:r w:rsidRPr="005B3FF0">
              <w:rPr>
                <w:bCs/>
                <w:u w:val="single"/>
              </w:rPr>
              <w:t>Vyznačování</w:t>
            </w:r>
            <w:r w:rsidRPr="005B3FF0">
              <w:rPr>
                <w:bCs/>
              </w:rPr>
              <w:t>: Umístění a rozsah těžebních zásahů před jejich provedením v porostech viditelně vyznačovat po dohodě s příslušným OOP v souladu s plánem péče, prořezávky vyznačovat alespoň na zkusných plochách.</w:t>
            </w:r>
          </w:p>
          <w:p w14:paraId="213F739E" w14:textId="77777777" w:rsidR="00107081" w:rsidRPr="005B3FF0" w:rsidRDefault="00107081" w:rsidP="00A50800">
            <w:pPr>
              <w:numPr>
                <w:ilvl w:val="0"/>
                <w:numId w:val="16"/>
              </w:numPr>
              <w:ind w:right="57"/>
              <w:jc w:val="both"/>
              <w:outlineLvl w:val="1"/>
              <w:rPr>
                <w:bCs/>
              </w:rPr>
            </w:pPr>
            <w:r w:rsidRPr="005B3FF0">
              <w:rPr>
                <w:bCs/>
                <w:u w:val="single"/>
              </w:rPr>
              <w:t>Prostředky</w:t>
            </w:r>
            <w:r w:rsidRPr="005B3FF0">
              <w:rPr>
                <w:bCs/>
              </w:rPr>
              <w:t xml:space="preserve">: motorová pila, harvestor (jen v případech odsouhlasených příslušným OOP). </w:t>
            </w:r>
          </w:p>
          <w:p w14:paraId="1A43465F" w14:textId="77777777" w:rsidR="00107081" w:rsidRPr="005B3FF0" w:rsidRDefault="00107081" w:rsidP="00A50800">
            <w:pPr>
              <w:pStyle w:val="Nadpis2"/>
              <w:keepNext w:val="0"/>
              <w:numPr>
                <w:ilvl w:val="0"/>
                <w:numId w:val="16"/>
              </w:numPr>
              <w:ind w:right="57"/>
              <w:rPr>
                <w:b/>
                <w:sz w:val="20"/>
                <w:szCs w:val="20"/>
              </w:rPr>
            </w:pPr>
            <w:r w:rsidRPr="005B3FF0">
              <w:rPr>
                <w:sz w:val="20"/>
                <w:szCs w:val="20"/>
                <w:u w:val="single"/>
              </w:rPr>
              <w:t>Obecné zásady</w:t>
            </w:r>
            <w:r w:rsidRPr="005B3FF0">
              <w:rPr>
                <w:sz w:val="20"/>
                <w:szCs w:val="20"/>
              </w:rPr>
              <w:t>: při výběrech přednostně postupovat těžební metodou sortimentní (s následným soustřeďováním výřezů vyvážecí soupravou); metodu volit vždy tak, aby bylo minimalizováno riziko poškození ponechaných dřevin a zmlazení těžbou a soustřeďováním dříví.</w:t>
            </w:r>
          </w:p>
          <w:p w14:paraId="21EF796A" w14:textId="75CE6D99" w:rsidR="00107081" w:rsidRPr="005B3FF0" w:rsidRDefault="00107081" w:rsidP="00A50800">
            <w:pPr>
              <w:numPr>
                <w:ilvl w:val="0"/>
                <w:numId w:val="16"/>
              </w:numPr>
              <w:ind w:right="57"/>
              <w:jc w:val="both"/>
              <w:outlineLvl w:val="1"/>
              <w:rPr>
                <w:bCs/>
              </w:rPr>
            </w:pPr>
            <w:r w:rsidRPr="005B3FF0">
              <w:rPr>
                <w:bCs/>
                <w:u w:val="single"/>
              </w:rPr>
              <w:t>Jiné postupy</w:t>
            </w:r>
            <w:r w:rsidRPr="005B3FF0">
              <w:rPr>
                <w:bCs/>
              </w:rPr>
              <w:t xml:space="preserve">: kroužkování kmenů (umrtvení dřevin přerušením vodivých pletiv po obvodu kmene) </w:t>
            </w:r>
            <w:r w:rsidR="00563BCE" w:rsidRPr="00563BCE">
              <w:t>–</w:t>
            </w:r>
            <w:r w:rsidRPr="005B3FF0">
              <w:rPr>
                <w:bCs/>
              </w:rPr>
              <w:t xml:space="preserve"> lze využít např. při výchovných zásazích (po dohodě s vlastníkem lesa).</w:t>
            </w:r>
          </w:p>
          <w:p w14:paraId="7B11953F" w14:textId="04FE1E41" w:rsidR="00107081" w:rsidRPr="005B3FF0" w:rsidRDefault="00107081" w:rsidP="00A50800">
            <w:pPr>
              <w:numPr>
                <w:ilvl w:val="0"/>
                <w:numId w:val="16"/>
              </w:numPr>
              <w:ind w:right="57"/>
              <w:jc w:val="both"/>
              <w:outlineLvl w:val="1"/>
              <w:rPr>
                <w:bCs/>
              </w:rPr>
            </w:pPr>
            <w:r w:rsidRPr="005B3FF0">
              <w:rPr>
                <w:bCs/>
                <w:u w:val="single"/>
              </w:rPr>
              <w:t>Termíny těžby</w:t>
            </w:r>
            <w:r w:rsidRPr="005B3FF0">
              <w:rPr>
                <w:bCs/>
              </w:rPr>
              <w:t>: (IX</w:t>
            </w:r>
            <w:r w:rsidR="00563BCE" w:rsidRPr="00563BCE">
              <w:t>–</w:t>
            </w:r>
            <w:r w:rsidRPr="005B3FF0">
              <w:rPr>
                <w:bCs/>
              </w:rPr>
              <w:t>) X</w:t>
            </w:r>
            <w:r w:rsidR="00563BCE" w:rsidRPr="00563BCE">
              <w:t>–</w:t>
            </w:r>
            <w:r w:rsidRPr="005B3FF0">
              <w:rPr>
                <w:bCs/>
              </w:rPr>
              <w:t>III (tzn. mimo dobu klíčovou pro rozmnožování obratlovců a mimo dobu kvetení jarních druhů rostlin).</w:t>
            </w:r>
          </w:p>
          <w:p w14:paraId="6C978580" w14:textId="77777777" w:rsidR="00107081" w:rsidRPr="005B3FF0" w:rsidRDefault="00107081" w:rsidP="00F137F5">
            <w:pPr>
              <w:tabs>
                <w:tab w:val="left" w:pos="803"/>
              </w:tabs>
              <w:ind w:left="57" w:right="57"/>
              <w:jc w:val="both"/>
              <w:outlineLvl w:val="1"/>
              <w:rPr>
                <w:b/>
                <w:bCs/>
              </w:rPr>
            </w:pPr>
            <w:r w:rsidRPr="005B3FF0">
              <w:rPr>
                <w:b/>
                <w:bCs/>
              </w:rPr>
              <w:t xml:space="preserve">2. Nakládání s dřevní hmotou po těžbě: </w:t>
            </w:r>
          </w:p>
          <w:p w14:paraId="0BE963D5" w14:textId="23DB4D20" w:rsidR="00107081" w:rsidRPr="005B3FF0" w:rsidRDefault="00107081" w:rsidP="00A50800">
            <w:pPr>
              <w:numPr>
                <w:ilvl w:val="0"/>
                <w:numId w:val="17"/>
              </w:numPr>
              <w:ind w:right="57"/>
              <w:jc w:val="both"/>
              <w:outlineLvl w:val="1"/>
              <w:rPr>
                <w:bCs/>
              </w:rPr>
            </w:pPr>
            <w:r w:rsidRPr="005B3FF0">
              <w:rPr>
                <w:bCs/>
                <w:u w:val="single"/>
              </w:rPr>
              <w:t>Obecné zásady</w:t>
            </w:r>
            <w:r w:rsidRPr="005B3FF0">
              <w:rPr>
                <w:bCs/>
              </w:rPr>
              <w:t xml:space="preserve"> </w:t>
            </w:r>
            <w:r w:rsidR="00563BCE" w:rsidRPr="00563BCE">
              <w:t>–</w:t>
            </w:r>
            <w:r w:rsidRPr="005B3FF0">
              <w:rPr>
                <w:bCs/>
              </w:rPr>
              <w:t xml:space="preserve"> </w:t>
            </w:r>
            <w:r w:rsidRPr="005B3FF0">
              <w:rPr>
                <w:bCs/>
                <w:u w:val="single"/>
              </w:rPr>
              <w:t>slabá hmota</w:t>
            </w:r>
            <w:r w:rsidRPr="005B3FF0">
              <w:rPr>
                <w:bCs/>
              </w:rPr>
              <w:t xml:space="preserve"> (nehroubí, klest):</w:t>
            </w:r>
          </w:p>
          <w:p w14:paraId="13A79E40" w14:textId="77777777" w:rsidR="00107081" w:rsidRPr="005B3FF0" w:rsidRDefault="00107081" w:rsidP="00A50800">
            <w:pPr>
              <w:numPr>
                <w:ilvl w:val="0"/>
                <w:numId w:val="18"/>
              </w:numPr>
              <w:ind w:right="57"/>
              <w:jc w:val="both"/>
              <w:outlineLvl w:val="1"/>
              <w:rPr>
                <w:bCs/>
              </w:rPr>
            </w:pPr>
            <w:r w:rsidRPr="005B3FF0">
              <w:rPr>
                <w:bCs/>
                <w:u w:val="single"/>
              </w:rPr>
              <w:t>prořezávky, probírky</w:t>
            </w:r>
            <w:r w:rsidRPr="005B3FF0">
              <w:rPr>
                <w:bCs/>
              </w:rPr>
              <w:t>: hmotu ponechávat na místě těžby k zetlení (mimo cesty, trvalé linky a vodoteče),</w:t>
            </w:r>
          </w:p>
          <w:p w14:paraId="206EB5C0" w14:textId="77777777" w:rsidR="00107081" w:rsidRPr="005B3FF0" w:rsidRDefault="00107081" w:rsidP="00A50800">
            <w:pPr>
              <w:numPr>
                <w:ilvl w:val="0"/>
                <w:numId w:val="18"/>
              </w:numPr>
              <w:ind w:right="57"/>
              <w:jc w:val="both"/>
              <w:outlineLvl w:val="1"/>
              <w:rPr>
                <w:bCs/>
              </w:rPr>
            </w:pPr>
            <w:r w:rsidRPr="005B3FF0">
              <w:rPr>
                <w:bCs/>
                <w:u w:val="single"/>
              </w:rPr>
              <w:t>obnovní těžba</w:t>
            </w:r>
            <w:r w:rsidRPr="005B3FF0">
              <w:rPr>
                <w:bCs/>
              </w:rPr>
              <w:t>: (a) přednostně ruční snášení do hromad a ponechání k zetlení (při větším objemu) nebo ponechání na místě těžby k zetlení (při menším objemu, pokud ponechané nehroubí nepředstavuje závažnou překážku pro přirozenou obnovu dřevin), (b) případné jiné postupy (např. pálení, štěpkování, drcení) nebo jejich kombinace volit jen po odsouhlasení příslušným OOP; neprovádět např. mechanizované shrnování klestu do valů (riziko šíření invazních bylin), drcení klestu se zapravováním drtě do půdy (riziko ničení vegetace) apod.</w:t>
            </w:r>
          </w:p>
          <w:p w14:paraId="523F3894" w14:textId="77777777" w:rsidR="00107081" w:rsidRPr="005B3FF0" w:rsidRDefault="00107081" w:rsidP="00A50800">
            <w:pPr>
              <w:numPr>
                <w:ilvl w:val="0"/>
                <w:numId w:val="18"/>
              </w:numPr>
              <w:ind w:right="57"/>
              <w:jc w:val="both"/>
              <w:outlineLvl w:val="1"/>
              <w:rPr>
                <w:bCs/>
              </w:rPr>
            </w:pPr>
            <w:r w:rsidRPr="005B3FF0">
              <w:rPr>
                <w:bCs/>
                <w:u w:val="single"/>
              </w:rPr>
              <w:t>nahodilá těžba (jen povolená příslušným OOP)</w:t>
            </w:r>
            <w:r w:rsidRPr="005B3FF0">
              <w:rPr>
                <w:bCs/>
              </w:rPr>
              <w:t>: jako v případě obnovní těžby (viz předchozí odrážku).</w:t>
            </w:r>
          </w:p>
          <w:p w14:paraId="5E6A5796" w14:textId="2F2A903B" w:rsidR="00107081" w:rsidRPr="005B3FF0" w:rsidRDefault="00107081" w:rsidP="00A50800">
            <w:pPr>
              <w:numPr>
                <w:ilvl w:val="0"/>
                <w:numId w:val="17"/>
              </w:numPr>
              <w:ind w:right="57"/>
              <w:jc w:val="both"/>
              <w:outlineLvl w:val="1"/>
              <w:rPr>
                <w:bCs/>
              </w:rPr>
            </w:pPr>
            <w:r w:rsidRPr="005B3FF0">
              <w:rPr>
                <w:bCs/>
                <w:u w:val="single"/>
              </w:rPr>
              <w:t>Obecné zásady</w:t>
            </w:r>
            <w:r w:rsidRPr="005B3FF0">
              <w:rPr>
                <w:bCs/>
              </w:rPr>
              <w:t xml:space="preserve"> </w:t>
            </w:r>
            <w:r w:rsidR="00563BCE" w:rsidRPr="00563BCE">
              <w:t>–</w:t>
            </w:r>
            <w:r w:rsidRPr="005B3FF0">
              <w:rPr>
                <w:bCs/>
              </w:rPr>
              <w:t xml:space="preserve"> </w:t>
            </w:r>
            <w:r w:rsidRPr="005B3FF0">
              <w:rPr>
                <w:bCs/>
                <w:u w:val="single"/>
              </w:rPr>
              <w:t>silná hmota</w:t>
            </w:r>
            <w:r w:rsidRPr="005B3FF0">
              <w:rPr>
                <w:bCs/>
              </w:rPr>
              <w:t xml:space="preserve"> (hroubí):</w:t>
            </w:r>
          </w:p>
          <w:p w14:paraId="30AEFCD2" w14:textId="77777777" w:rsidR="00107081" w:rsidRPr="005B3FF0" w:rsidRDefault="00107081" w:rsidP="00A50800">
            <w:pPr>
              <w:numPr>
                <w:ilvl w:val="0"/>
                <w:numId w:val="19"/>
              </w:numPr>
              <w:ind w:right="57"/>
              <w:jc w:val="both"/>
              <w:outlineLvl w:val="1"/>
              <w:rPr>
                <w:bCs/>
              </w:rPr>
            </w:pPr>
            <w:r w:rsidRPr="005B3FF0">
              <w:rPr>
                <w:bCs/>
                <w:u w:val="single"/>
              </w:rPr>
              <w:t>probírky</w:t>
            </w:r>
            <w:r w:rsidRPr="005B3FF0">
              <w:rPr>
                <w:bCs/>
              </w:rPr>
              <w:t>: (</w:t>
            </w:r>
            <w:r w:rsidRPr="005B3FF0">
              <w:rPr>
                <w:bCs/>
                <w:u w:val="single"/>
              </w:rPr>
              <w:t>a</w:t>
            </w:r>
            <w:r w:rsidRPr="005B3FF0">
              <w:rPr>
                <w:bCs/>
              </w:rPr>
              <w:t>) hmotu listnatých dřevin nebo její část lze ponechávat na místě k zetlení (po dohodě s vlastníkem nebo na základě rozhodnutí orgánu OP), (</w:t>
            </w:r>
            <w:r w:rsidRPr="005B3FF0">
              <w:rPr>
                <w:bCs/>
                <w:u w:val="single"/>
              </w:rPr>
              <w:t>b</w:t>
            </w:r>
            <w:r w:rsidRPr="005B3FF0">
              <w:rPr>
                <w:bCs/>
              </w:rPr>
              <w:t>) jinou hmotu lze soustředit a odvézt, (</w:t>
            </w:r>
            <w:r w:rsidRPr="005B3FF0">
              <w:rPr>
                <w:bCs/>
                <w:u w:val="single"/>
              </w:rPr>
              <w:t>c</w:t>
            </w:r>
            <w:r w:rsidRPr="005B3FF0">
              <w:rPr>
                <w:bCs/>
              </w:rPr>
              <w:t>) vhodnou DB, MD hmotu (tyče) přednostně využít k výrobě sloupků pro stavbu oplocenek v místě,</w:t>
            </w:r>
          </w:p>
          <w:p w14:paraId="4425CA46" w14:textId="77777777" w:rsidR="00107081" w:rsidRPr="005B3FF0" w:rsidRDefault="00107081" w:rsidP="00A50800">
            <w:pPr>
              <w:numPr>
                <w:ilvl w:val="0"/>
                <w:numId w:val="19"/>
              </w:numPr>
              <w:ind w:right="57"/>
              <w:jc w:val="both"/>
              <w:outlineLvl w:val="1"/>
              <w:rPr>
                <w:bCs/>
              </w:rPr>
            </w:pPr>
            <w:r w:rsidRPr="005B3FF0">
              <w:rPr>
                <w:bCs/>
                <w:u w:val="single"/>
              </w:rPr>
              <w:t>obnovní těžba</w:t>
            </w:r>
            <w:r w:rsidRPr="005B3FF0">
              <w:rPr>
                <w:bCs/>
              </w:rPr>
              <w:t>: (</w:t>
            </w:r>
            <w:r w:rsidRPr="005B3FF0">
              <w:rPr>
                <w:bCs/>
                <w:u w:val="single"/>
              </w:rPr>
              <w:t>a</w:t>
            </w:r>
            <w:r w:rsidRPr="005B3FF0">
              <w:rPr>
                <w:bCs/>
              </w:rPr>
              <w:t>) hmotu s tloušťkou 30+ cm nebo její část ponechávat na místě k zetlení (po dohodě s vlastníkem n. na základě rozhodnutí příslušného OOP), (</w:t>
            </w:r>
            <w:r w:rsidRPr="005B3FF0">
              <w:rPr>
                <w:bCs/>
                <w:u w:val="single"/>
              </w:rPr>
              <w:t>b</w:t>
            </w:r>
            <w:r w:rsidRPr="005B3FF0">
              <w:rPr>
                <w:bCs/>
              </w:rPr>
              <w:t>) jinou hmotu lze soustředit a odvézt (není-li příslušným OOP rozhodnuto jinak),</w:t>
            </w:r>
          </w:p>
          <w:p w14:paraId="78CDABEE" w14:textId="0EEBE57A" w:rsidR="00107081" w:rsidRPr="005B3FF0" w:rsidRDefault="00107081" w:rsidP="00A50800">
            <w:pPr>
              <w:numPr>
                <w:ilvl w:val="0"/>
                <w:numId w:val="19"/>
              </w:numPr>
              <w:ind w:right="57"/>
              <w:jc w:val="both"/>
              <w:outlineLvl w:val="1"/>
              <w:rPr>
                <w:bCs/>
              </w:rPr>
            </w:pPr>
            <w:r w:rsidRPr="005B3FF0">
              <w:rPr>
                <w:bCs/>
                <w:u w:val="single"/>
              </w:rPr>
              <w:t>nahodilá těžba</w:t>
            </w:r>
            <w:r w:rsidRPr="005B3FF0">
              <w:rPr>
                <w:bCs/>
              </w:rPr>
              <w:t xml:space="preserve"> (jen povolená orgánem OP </w:t>
            </w:r>
            <w:r w:rsidR="00563BCE" w:rsidRPr="00563BCE">
              <w:t>–</w:t>
            </w:r>
            <w:r w:rsidRPr="005B3FF0">
              <w:rPr>
                <w:bCs/>
              </w:rPr>
              <w:t xml:space="preserve"> viz výše bod „provádění nahodilých těžeb“): (</w:t>
            </w:r>
            <w:r w:rsidRPr="005B3FF0">
              <w:rPr>
                <w:bCs/>
                <w:u w:val="single"/>
              </w:rPr>
              <w:t>a</w:t>
            </w:r>
            <w:r w:rsidRPr="005B3FF0">
              <w:rPr>
                <w:bCs/>
              </w:rPr>
              <w:t>) hmotu listnatých dřevin s tloušťkou 30+ cm ponechávat na místě k zetlení, (</w:t>
            </w:r>
            <w:r w:rsidRPr="005B3FF0">
              <w:rPr>
                <w:bCs/>
                <w:u w:val="single"/>
              </w:rPr>
              <w:t>b</w:t>
            </w:r>
            <w:r w:rsidRPr="005B3FF0">
              <w:rPr>
                <w:bCs/>
              </w:rPr>
              <w:t>) jinou hmotu lze soustředit a odvézt (není-li orgánem OP rozhodnuto jinak).</w:t>
            </w:r>
          </w:p>
          <w:p w14:paraId="0549B4C3" w14:textId="77777777" w:rsidR="00107081" w:rsidRPr="005B3FF0" w:rsidRDefault="00107081" w:rsidP="00F137F5">
            <w:pPr>
              <w:ind w:left="57" w:right="57"/>
              <w:jc w:val="both"/>
              <w:outlineLvl w:val="1"/>
              <w:rPr>
                <w:b/>
              </w:rPr>
            </w:pPr>
            <w:r w:rsidRPr="005B3FF0">
              <w:rPr>
                <w:b/>
              </w:rPr>
              <w:t>3. Soustřeďování dříví:</w:t>
            </w:r>
          </w:p>
          <w:p w14:paraId="77A85482" w14:textId="77777777" w:rsidR="00107081" w:rsidRPr="005B3FF0" w:rsidRDefault="00107081" w:rsidP="00A50800">
            <w:pPr>
              <w:numPr>
                <w:ilvl w:val="0"/>
                <w:numId w:val="20"/>
              </w:numPr>
              <w:ind w:right="57"/>
              <w:jc w:val="both"/>
              <w:outlineLvl w:val="1"/>
              <w:rPr>
                <w:bCs/>
              </w:rPr>
            </w:pPr>
            <w:r w:rsidRPr="005B3FF0">
              <w:rPr>
                <w:bCs/>
                <w:u w:val="single"/>
              </w:rPr>
              <w:t>Prostředky</w:t>
            </w:r>
            <w:r w:rsidRPr="005B3FF0">
              <w:rPr>
                <w:bCs/>
              </w:rPr>
              <w:t xml:space="preserve">: </w:t>
            </w:r>
          </w:p>
          <w:p w14:paraId="0FBEFDDC" w14:textId="77777777" w:rsidR="00107081" w:rsidRPr="005B3FF0" w:rsidRDefault="00107081" w:rsidP="00A50800">
            <w:pPr>
              <w:pStyle w:val="Nadpis2"/>
              <w:keepNext w:val="0"/>
              <w:numPr>
                <w:ilvl w:val="0"/>
                <w:numId w:val="20"/>
              </w:numPr>
              <w:ind w:left="283" w:right="57"/>
              <w:rPr>
                <w:b/>
                <w:sz w:val="20"/>
                <w:szCs w:val="20"/>
              </w:rPr>
            </w:pPr>
            <w:r w:rsidRPr="005B3FF0">
              <w:rPr>
                <w:sz w:val="20"/>
                <w:szCs w:val="20"/>
              </w:rPr>
              <w:t xml:space="preserve">(a) v dopravně přístupných terénech vyvážecí soupravy (ve vhodných případech přednostně), traktory vybavené lanem navijáku (s nízkotlakými pneumatikami), koně a vhodné kombinace těchto prostředků, lidská síla (ruční snášení rovnaného dříví), </w:t>
            </w:r>
          </w:p>
          <w:p w14:paraId="2D1D9380" w14:textId="77777777" w:rsidR="00107081" w:rsidRPr="005B3FF0" w:rsidRDefault="00107081" w:rsidP="00A50800">
            <w:pPr>
              <w:numPr>
                <w:ilvl w:val="0"/>
                <w:numId w:val="20"/>
              </w:numPr>
              <w:ind w:right="57"/>
              <w:jc w:val="both"/>
              <w:outlineLvl w:val="1"/>
            </w:pPr>
            <w:r w:rsidRPr="005B3FF0">
              <w:rPr>
                <w:bCs/>
                <w:u w:val="single"/>
              </w:rPr>
              <w:t>Obecné zásady</w:t>
            </w:r>
            <w:r w:rsidRPr="005B3FF0">
              <w:rPr>
                <w:bCs/>
              </w:rPr>
              <w:t xml:space="preserve">: </w:t>
            </w:r>
          </w:p>
          <w:p w14:paraId="62B06047" w14:textId="77777777" w:rsidR="00107081" w:rsidRPr="005B3FF0" w:rsidRDefault="00107081" w:rsidP="00A50800">
            <w:pPr>
              <w:numPr>
                <w:ilvl w:val="0"/>
                <w:numId w:val="19"/>
              </w:numPr>
              <w:ind w:left="283" w:right="57"/>
              <w:jc w:val="both"/>
              <w:outlineLvl w:val="1"/>
              <w:rPr>
                <w:bCs/>
              </w:rPr>
            </w:pPr>
            <w:r w:rsidRPr="005B3FF0">
              <w:rPr>
                <w:bCs/>
              </w:rPr>
              <w:t>(</w:t>
            </w:r>
            <w:r w:rsidRPr="005B3FF0">
              <w:rPr>
                <w:bCs/>
                <w:u w:val="single"/>
              </w:rPr>
              <w:t>a</w:t>
            </w:r>
            <w:r w:rsidRPr="005B3FF0">
              <w:rPr>
                <w:bCs/>
              </w:rPr>
              <w:t xml:space="preserve">) soustřeďování dříví provádět za dostatečné únosnosti půdy (za sucha nebo za zámrazu, přípustná hloubka vyjetých „kolejí“ v porostech mimo trvalé linky: max. 15 cm), </w:t>
            </w:r>
          </w:p>
          <w:p w14:paraId="236A6846" w14:textId="77777777" w:rsidR="00107081" w:rsidRPr="005B3FF0" w:rsidRDefault="00107081" w:rsidP="00A50800">
            <w:pPr>
              <w:numPr>
                <w:ilvl w:val="0"/>
                <w:numId w:val="19"/>
              </w:numPr>
              <w:ind w:left="283" w:right="57"/>
              <w:jc w:val="both"/>
              <w:outlineLvl w:val="1"/>
              <w:rPr>
                <w:bCs/>
              </w:rPr>
            </w:pPr>
            <w:r w:rsidRPr="005B3FF0">
              <w:rPr>
                <w:bCs/>
              </w:rPr>
              <w:t>(</w:t>
            </w:r>
            <w:r w:rsidRPr="005B3FF0">
              <w:rPr>
                <w:bCs/>
                <w:u w:val="single"/>
              </w:rPr>
              <w:t>b</w:t>
            </w:r>
            <w:r w:rsidRPr="005B3FF0">
              <w:rPr>
                <w:bCs/>
              </w:rPr>
              <w:t>) minimalizovat poškození dřevin i bylinné vegetace (pokud možno nesoustřeďovat dřevo vlečením kmenů v celých délkách).</w:t>
            </w:r>
          </w:p>
          <w:p w14:paraId="442F0F29" w14:textId="4B40C566" w:rsidR="00107081" w:rsidRPr="005B3FF0" w:rsidRDefault="00107081" w:rsidP="00A50800">
            <w:pPr>
              <w:numPr>
                <w:ilvl w:val="0"/>
                <w:numId w:val="20"/>
              </w:numPr>
              <w:ind w:right="57"/>
              <w:jc w:val="both"/>
              <w:outlineLvl w:val="1"/>
            </w:pPr>
            <w:r w:rsidRPr="005B3FF0">
              <w:rPr>
                <w:u w:val="single"/>
              </w:rPr>
              <w:lastRenderedPageBreak/>
              <w:t>Termíny soustřeďování</w:t>
            </w:r>
            <w:r w:rsidRPr="005B3FF0">
              <w:t xml:space="preserve"> dříví na odvozní místa: (IX</w:t>
            </w:r>
            <w:r w:rsidR="00563BCE" w:rsidRPr="00563BCE">
              <w:t>–</w:t>
            </w:r>
            <w:r w:rsidRPr="005B3FF0">
              <w:t>) X</w:t>
            </w:r>
            <w:r w:rsidR="00563BCE" w:rsidRPr="00563BCE">
              <w:t>–</w:t>
            </w:r>
            <w:r w:rsidRPr="005B3FF0">
              <w:t xml:space="preserve">III, </w:t>
            </w:r>
            <w:r w:rsidRPr="005B3FF0">
              <w:rPr>
                <w:bCs/>
              </w:rPr>
              <w:t>tzn. mimo dobu klíčovou pro rozmnožování obratlovců a mimo dobu kvetení jarních druhů rostlin.</w:t>
            </w:r>
            <w:r w:rsidRPr="005B3FF0">
              <w:t xml:space="preserve"> </w:t>
            </w:r>
          </w:p>
          <w:p w14:paraId="5C65678B" w14:textId="042C64F4" w:rsidR="00107081" w:rsidRPr="005B3FF0" w:rsidRDefault="00107081" w:rsidP="00A50800">
            <w:pPr>
              <w:pStyle w:val="Nadpis2"/>
              <w:keepNext w:val="0"/>
              <w:numPr>
                <w:ilvl w:val="0"/>
                <w:numId w:val="20"/>
              </w:numPr>
              <w:ind w:right="57"/>
              <w:rPr>
                <w:b/>
                <w:bCs/>
                <w:sz w:val="20"/>
                <w:szCs w:val="20"/>
              </w:rPr>
            </w:pPr>
            <w:r w:rsidRPr="005B3FF0">
              <w:rPr>
                <w:sz w:val="20"/>
                <w:szCs w:val="20"/>
                <w:u w:val="single"/>
              </w:rPr>
              <w:t>Termíny odvozu</w:t>
            </w:r>
            <w:r w:rsidRPr="005B3FF0">
              <w:rPr>
                <w:sz w:val="20"/>
                <w:szCs w:val="20"/>
              </w:rPr>
              <w:t xml:space="preserve"> dříví z odvozních míst: (IX</w:t>
            </w:r>
            <w:r w:rsidR="00563BCE" w:rsidRPr="00563BCE">
              <w:rPr>
                <w:sz w:val="20"/>
                <w:szCs w:val="20"/>
              </w:rPr>
              <w:t>–</w:t>
            </w:r>
            <w:r w:rsidRPr="005B3FF0">
              <w:rPr>
                <w:sz w:val="20"/>
                <w:szCs w:val="20"/>
              </w:rPr>
              <w:t>) X</w:t>
            </w:r>
            <w:r w:rsidR="00563BCE" w:rsidRPr="00563BCE">
              <w:rPr>
                <w:sz w:val="20"/>
                <w:szCs w:val="20"/>
              </w:rPr>
              <w:t>–</w:t>
            </w:r>
            <w:r w:rsidRPr="005B3FF0">
              <w:rPr>
                <w:sz w:val="20"/>
                <w:szCs w:val="20"/>
              </w:rPr>
              <w:t>IV (později odvážené dříví může působit jako past, podobně jako „lapáky“, pro vzácné druhy hmyzu vázané na mrtvé dřevo).</w:t>
            </w:r>
          </w:p>
        </w:tc>
      </w:tr>
      <w:tr w:rsidR="00107081" w:rsidRPr="005B3FF0" w14:paraId="326CB8B2" w14:textId="77777777" w:rsidTr="00AD1546">
        <w:tblPrEx>
          <w:tblBorders>
            <w:insideV w:val="none" w:sz="0" w:space="0" w:color="auto"/>
          </w:tblBorders>
        </w:tblPrEx>
        <w:tc>
          <w:tcPr>
            <w:tcW w:w="9452" w:type="dxa"/>
            <w:gridSpan w:val="6"/>
            <w:tcBorders>
              <w:top w:val="single" w:sz="12" w:space="0" w:color="auto"/>
              <w:left w:val="single" w:sz="18" w:space="0" w:color="auto"/>
              <w:right w:val="single" w:sz="18" w:space="0" w:color="auto"/>
            </w:tcBorders>
            <w:shd w:val="pct10" w:color="auto" w:fill="FFFFFF"/>
          </w:tcPr>
          <w:p w14:paraId="384E645B" w14:textId="77777777" w:rsidR="00107081" w:rsidRPr="005B3FF0" w:rsidRDefault="00107081" w:rsidP="00F137F5">
            <w:pPr>
              <w:pStyle w:val="Nadpis2"/>
              <w:keepNext w:val="0"/>
              <w:ind w:left="57" w:right="57"/>
              <w:rPr>
                <w:sz w:val="20"/>
                <w:szCs w:val="20"/>
              </w:rPr>
            </w:pPr>
            <w:r w:rsidRPr="005B3FF0">
              <w:rPr>
                <w:sz w:val="20"/>
                <w:szCs w:val="20"/>
              </w:rPr>
              <w:t>Poznámky</w:t>
            </w:r>
          </w:p>
        </w:tc>
      </w:tr>
      <w:tr w:rsidR="00107081" w:rsidRPr="005B3FF0" w14:paraId="28D96C64" w14:textId="77777777" w:rsidTr="00AD1546">
        <w:tblPrEx>
          <w:tblBorders>
            <w:insideV w:val="none" w:sz="0" w:space="0" w:color="auto"/>
          </w:tblBorders>
        </w:tblPrEx>
        <w:tc>
          <w:tcPr>
            <w:tcW w:w="9452" w:type="dxa"/>
            <w:gridSpan w:val="6"/>
            <w:tcBorders>
              <w:left w:val="single" w:sz="18" w:space="0" w:color="auto"/>
              <w:bottom w:val="single" w:sz="18" w:space="0" w:color="auto"/>
              <w:right w:val="single" w:sz="18" w:space="0" w:color="auto"/>
            </w:tcBorders>
            <w:shd w:val="clear" w:color="auto" w:fill="FFFFFF"/>
          </w:tcPr>
          <w:p w14:paraId="0FF66301" w14:textId="77777777" w:rsidR="00107081" w:rsidRPr="005B3FF0" w:rsidRDefault="00107081" w:rsidP="00F137F5">
            <w:pPr>
              <w:ind w:left="57" w:right="57"/>
              <w:outlineLvl w:val="1"/>
              <w:rPr>
                <w:bCs/>
              </w:rPr>
            </w:pPr>
            <w:r w:rsidRPr="005B3FF0">
              <w:rPr>
                <w:bCs/>
                <w:u w:val="single"/>
              </w:rPr>
              <w:t>Lesní cesty</w:t>
            </w:r>
            <w:r w:rsidRPr="005B3FF0">
              <w:rPr>
                <w:bCs/>
              </w:rPr>
              <w:t xml:space="preserve"> </w:t>
            </w:r>
          </w:p>
          <w:p w14:paraId="7A40C4C6" w14:textId="77777777" w:rsidR="00107081" w:rsidRPr="005B3FF0" w:rsidRDefault="00107081" w:rsidP="00A50800">
            <w:pPr>
              <w:numPr>
                <w:ilvl w:val="0"/>
                <w:numId w:val="20"/>
              </w:numPr>
              <w:ind w:right="57"/>
              <w:contextualSpacing/>
            </w:pPr>
            <w:r w:rsidRPr="005B3FF0">
              <w:t>Zajišťovat průjezdnost užívaných lesních cest a přibližovacích linek pro mechanizaci v rozsahu nezbytném pro péči o území.</w:t>
            </w:r>
          </w:p>
          <w:p w14:paraId="21C9CE9A" w14:textId="77777777" w:rsidR="00107081" w:rsidRPr="005B3FF0" w:rsidRDefault="00107081" w:rsidP="00F137F5">
            <w:pPr>
              <w:pStyle w:val="Nadpis2"/>
              <w:keepNext w:val="0"/>
              <w:ind w:left="57" w:right="57"/>
              <w:jc w:val="left"/>
              <w:rPr>
                <w:b/>
                <w:sz w:val="20"/>
                <w:szCs w:val="20"/>
                <w:u w:val="single"/>
              </w:rPr>
            </w:pPr>
            <w:r w:rsidRPr="005B3FF0">
              <w:rPr>
                <w:sz w:val="20"/>
                <w:szCs w:val="20"/>
                <w:u w:val="single"/>
              </w:rPr>
              <w:t xml:space="preserve">Myslivost: </w:t>
            </w:r>
          </w:p>
          <w:p w14:paraId="5607A85C" w14:textId="77777777" w:rsidR="00107081" w:rsidRPr="005B3FF0" w:rsidRDefault="00107081" w:rsidP="00A50800">
            <w:pPr>
              <w:numPr>
                <w:ilvl w:val="1"/>
                <w:numId w:val="34"/>
              </w:numPr>
              <w:ind w:right="57"/>
              <w:jc w:val="both"/>
              <w:rPr>
                <w:u w:val="single"/>
              </w:rPr>
            </w:pPr>
            <w:r w:rsidRPr="005B3FF0">
              <w:t>Zajistit udržování početnosti spárkaté zvěře na úrovni umožňující úspěšné odrůstání zmlazení dřevin PDS bez nutnosti provádění ochrany mladých porostů před poškozením zvěří (kromě opatření k ochraně málo zastoupených, zpravidla pro spárkatou zvěř atraktivních, druhů dřevin PDS).</w:t>
            </w:r>
          </w:p>
          <w:p w14:paraId="7ED2B705" w14:textId="77777777" w:rsidR="00107081" w:rsidRPr="005B3FF0" w:rsidRDefault="00107081" w:rsidP="00F137F5">
            <w:pPr>
              <w:ind w:left="57" w:right="57"/>
              <w:jc w:val="both"/>
              <w:rPr>
                <w:u w:val="single"/>
              </w:rPr>
            </w:pPr>
            <w:r w:rsidRPr="005B3FF0">
              <w:rPr>
                <w:u w:val="single"/>
              </w:rPr>
              <w:t>Náhrada újmy:</w:t>
            </w:r>
          </w:p>
          <w:p w14:paraId="74C446B4" w14:textId="77777777" w:rsidR="00107081" w:rsidRPr="005B3FF0" w:rsidRDefault="00107081" w:rsidP="00A50800">
            <w:pPr>
              <w:numPr>
                <w:ilvl w:val="1"/>
                <w:numId w:val="33"/>
              </w:numPr>
              <w:ind w:right="57"/>
              <w:jc w:val="both"/>
            </w:pPr>
            <w:r w:rsidRPr="005B3FF0">
              <w:t>Případné oprávněné nároky na náhradu újmy za ztížené lesní hospodaření může vlastník nebo nájemce pozemků uplatnit v souladu s §58 zákona č. 114/1992 Sb. a s vyhláškou č. 335/2006 Sb. (žádosti vyřizuje AOPK ČR).</w:t>
            </w:r>
          </w:p>
        </w:tc>
      </w:tr>
    </w:tbl>
    <w:p w14:paraId="381FFBB1" w14:textId="77777777" w:rsidR="00107081" w:rsidRDefault="00107081">
      <w:pPr>
        <w:jc w:val="both"/>
      </w:pPr>
    </w:p>
    <w:p w14:paraId="3E077417" w14:textId="77777777" w:rsidR="00107081" w:rsidRDefault="00107081">
      <w:pPr>
        <w:jc w:val="both"/>
      </w:pPr>
    </w:p>
    <w:p w14:paraId="3EFD7870" w14:textId="77777777" w:rsidR="00CA1E98" w:rsidRPr="00107081" w:rsidRDefault="00AB1178">
      <w:pPr>
        <w:pStyle w:val="Zkladntext"/>
      </w:pPr>
      <w:r w:rsidRPr="00107081">
        <w:rPr>
          <w:b/>
          <w:bCs/>
        </w:rPr>
        <w:t>Přílohy:</w:t>
      </w:r>
      <w:r w:rsidRPr="00107081">
        <w:t xml:space="preserve"> </w:t>
      </w:r>
    </w:p>
    <w:p w14:paraId="1D02319D" w14:textId="77777777" w:rsidR="00CA1E98" w:rsidRPr="00107081" w:rsidRDefault="00AB1178">
      <w:pPr>
        <w:pStyle w:val="Pokraovnseznamu2"/>
        <w:widowControl/>
        <w:spacing w:after="0"/>
        <w:ind w:left="0"/>
        <w:jc w:val="both"/>
        <w:rPr>
          <w:sz w:val="24"/>
          <w:szCs w:val="24"/>
        </w:rPr>
      </w:pPr>
      <w:r w:rsidRPr="00107081">
        <w:rPr>
          <w:sz w:val="24"/>
          <w:szCs w:val="24"/>
        </w:rPr>
        <w:t xml:space="preserve">M4 </w:t>
      </w:r>
      <w:r w:rsidR="0082421B" w:rsidRPr="00107081">
        <w:rPr>
          <w:b/>
          <w:sz w:val="24"/>
          <w:szCs w:val="24"/>
        </w:rPr>
        <w:t>–</w:t>
      </w:r>
      <w:r w:rsidRPr="00107081">
        <w:rPr>
          <w:sz w:val="24"/>
          <w:szCs w:val="24"/>
        </w:rPr>
        <w:t xml:space="preserve"> Lesnická mapa typologická </w:t>
      </w:r>
    </w:p>
    <w:p w14:paraId="78360E1A" w14:textId="77777777" w:rsidR="0086314A" w:rsidRDefault="00AB1178" w:rsidP="0086314A">
      <w:pPr>
        <w:pStyle w:val="Zkladntext"/>
      </w:pPr>
      <w:r w:rsidRPr="00107081">
        <w:t xml:space="preserve">M5 </w:t>
      </w:r>
      <w:r w:rsidR="0082421B" w:rsidRPr="00107081">
        <w:rPr>
          <w:b/>
        </w:rPr>
        <w:t>–</w:t>
      </w:r>
      <w:r w:rsidRPr="00107081">
        <w:t xml:space="preserve"> Mapa stup</w:t>
      </w:r>
      <w:r w:rsidR="0086314A">
        <w:t>ňů přirozenosti lesních porostů</w:t>
      </w:r>
    </w:p>
    <w:p w14:paraId="4CC7F2E1" w14:textId="77777777" w:rsidR="0086314A" w:rsidRPr="0086314A" w:rsidRDefault="0086314A" w:rsidP="0086314A">
      <w:pPr>
        <w:pStyle w:val="Zkladntext"/>
        <w:rPr>
          <w:bCs/>
        </w:rPr>
      </w:pPr>
      <w:r>
        <w:rPr>
          <w:bCs/>
        </w:rPr>
        <w:t xml:space="preserve">M6 – </w:t>
      </w:r>
      <w:r w:rsidRPr="0086314A">
        <w:rPr>
          <w:bCs/>
        </w:rPr>
        <w:t>Mapa modelů péče o lesní porosty</w:t>
      </w:r>
    </w:p>
    <w:p w14:paraId="2DBD9042" w14:textId="36299485" w:rsidR="00CA1E98" w:rsidRPr="00107081" w:rsidRDefault="00CA1E98"/>
    <w:p w14:paraId="5C540ABE" w14:textId="1F94D4E9" w:rsidR="00CA1E98" w:rsidRPr="00170368" w:rsidRDefault="00AB1178" w:rsidP="00773966">
      <w:pPr>
        <w:pStyle w:val="Nadpis3"/>
        <w:numPr>
          <w:ilvl w:val="0"/>
          <w:numId w:val="53"/>
        </w:numPr>
        <w:jc w:val="left"/>
      </w:pPr>
      <w:bookmarkStart w:id="114" w:name="_Toc38904584"/>
      <w:r w:rsidRPr="00170368">
        <w:t>péče o vodní ekosystémy</w:t>
      </w:r>
      <w:bookmarkEnd w:id="114"/>
    </w:p>
    <w:p w14:paraId="1F2D01E7" w14:textId="77777777" w:rsidR="00CA1E98" w:rsidRPr="00773966" w:rsidRDefault="00CA1E98" w:rsidP="00773966">
      <w:pPr>
        <w:pStyle w:val="Nadpis3"/>
        <w:ind w:left="720"/>
        <w:jc w:val="left"/>
      </w:pPr>
    </w:p>
    <w:p w14:paraId="1CAEBD75" w14:textId="77777777" w:rsidR="00CA1E98" w:rsidRDefault="00AB1178">
      <w:pPr>
        <w:rPr>
          <w:b/>
          <w:bCs/>
          <w:sz w:val="24"/>
          <w:szCs w:val="24"/>
        </w:rPr>
      </w:pPr>
      <w:r>
        <w:rPr>
          <w:b/>
          <w:bCs/>
          <w:sz w:val="24"/>
          <w:szCs w:val="24"/>
        </w:rPr>
        <w:t>Rámcová směrnice péče o vodní toky</w:t>
      </w:r>
    </w:p>
    <w:p w14:paraId="76A6F05E" w14:textId="77777777" w:rsidR="00CA1E98" w:rsidRDefault="00CA1E98"/>
    <w:tbl>
      <w:tblPr>
        <w:tblW w:w="9403" w:type="dxa"/>
        <w:tblInd w:w="-70" w:type="dxa"/>
        <w:tblCellMar>
          <w:left w:w="70" w:type="dxa"/>
          <w:right w:w="70" w:type="dxa"/>
        </w:tblCellMar>
        <w:tblLook w:val="0000" w:firstRow="0" w:lastRow="0" w:firstColumn="0" w:lastColumn="0" w:noHBand="0" w:noVBand="0"/>
      </w:tblPr>
      <w:tblGrid>
        <w:gridCol w:w="3467"/>
        <w:gridCol w:w="5936"/>
      </w:tblGrid>
      <w:tr w:rsidR="00CA1E98" w14:paraId="7E8A2B23" w14:textId="77777777" w:rsidTr="003750F6">
        <w:trPr>
          <w:trHeight w:val="160"/>
        </w:trPr>
        <w:tc>
          <w:tcPr>
            <w:tcW w:w="3467" w:type="dxa"/>
            <w:tcBorders>
              <w:top w:val="single" w:sz="18" w:space="0" w:color="000000"/>
              <w:left w:val="single" w:sz="18" w:space="0" w:color="000000"/>
              <w:bottom w:val="single" w:sz="4" w:space="0" w:color="000000"/>
              <w:right w:val="single" w:sz="18" w:space="0" w:color="000000"/>
            </w:tcBorders>
            <w:shd w:val="clear" w:color="auto" w:fill="C0C0C0"/>
          </w:tcPr>
          <w:p w14:paraId="7D602F32" w14:textId="77777777" w:rsidR="00CA1E98" w:rsidRDefault="00AB1178">
            <w:pPr>
              <w:jc w:val="both"/>
            </w:pPr>
            <w:r>
              <w:t>Název vodního toku</w:t>
            </w:r>
          </w:p>
        </w:tc>
        <w:tc>
          <w:tcPr>
            <w:tcW w:w="5936" w:type="dxa"/>
            <w:tcBorders>
              <w:top w:val="single" w:sz="18" w:space="0" w:color="000000"/>
              <w:left w:val="single" w:sz="18" w:space="0" w:color="000000"/>
              <w:bottom w:val="single" w:sz="4" w:space="0" w:color="000000"/>
              <w:right w:val="single" w:sz="18" w:space="0" w:color="000000"/>
            </w:tcBorders>
            <w:shd w:val="clear" w:color="auto" w:fill="auto"/>
          </w:tcPr>
          <w:p w14:paraId="6DFF847A" w14:textId="77777777" w:rsidR="00CA1E98" w:rsidRDefault="00781418">
            <w:pPr>
              <w:jc w:val="both"/>
              <w:rPr>
                <w:b/>
                <w:bCs/>
              </w:rPr>
            </w:pPr>
            <w:r>
              <w:rPr>
                <w:b/>
                <w:bCs/>
              </w:rPr>
              <w:t>Oskava</w:t>
            </w:r>
          </w:p>
        </w:tc>
      </w:tr>
      <w:tr w:rsidR="00CA1E98" w14:paraId="69BBB4EF" w14:textId="77777777" w:rsidTr="003750F6">
        <w:trPr>
          <w:trHeight w:val="273"/>
        </w:trPr>
        <w:tc>
          <w:tcPr>
            <w:tcW w:w="3467" w:type="dxa"/>
            <w:tcBorders>
              <w:top w:val="single" w:sz="4" w:space="0" w:color="000000"/>
              <w:left w:val="single" w:sz="18" w:space="0" w:color="000000"/>
              <w:bottom w:val="single" w:sz="4" w:space="0" w:color="000000"/>
              <w:right w:val="single" w:sz="18" w:space="0" w:color="000000"/>
            </w:tcBorders>
            <w:shd w:val="clear" w:color="auto" w:fill="C0C0C0"/>
          </w:tcPr>
          <w:p w14:paraId="15A5D06F" w14:textId="77777777" w:rsidR="00CA1E98" w:rsidRDefault="00AB1178">
            <w:pPr>
              <w:jc w:val="both"/>
            </w:pPr>
            <w:r>
              <w:t>Vhodné chemické a fyzikální vlastnosti vody</w:t>
            </w:r>
          </w:p>
        </w:tc>
        <w:tc>
          <w:tcPr>
            <w:tcW w:w="5936" w:type="dxa"/>
            <w:tcBorders>
              <w:top w:val="single" w:sz="4" w:space="0" w:color="000000"/>
              <w:left w:val="single" w:sz="18" w:space="0" w:color="000000"/>
              <w:bottom w:val="single" w:sz="4" w:space="0" w:color="000000"/>
              <w:right w:val="single" w:sz="18" w:space="0" w:color="000000"/>
            </w:tcBorders>
            <w:shd w:val="clear" w:color="auto" w:fill="auto"/>
          </w:tcPr>
          <w:p w14:paraId="1539E966" w14:textId="77777777" w:rsidR="00CA1E98" w:rsidRDefault="00AB1178">
            <w:pPr>
              <w:jc w:val="both"/>
              <w:rPr>
                <w:bCs/>
              </w:rPr>
            </w:pPr>
            <w:r>
              <w:rPr>
                <w:bCs/>
              </w:rPr>
              <w:t>beze změny</w:t>
            </w:r>
          </w:p>
        </w:tc>
      </w:tr>
      <w:tr w:rsidR="00CA1E98" w14:paraId="5656C7C6" w14:textId="77777777" w:rsidTr="003750F6">
        <w:trPr>
          <w:trHeight w:val="135"/>
        </w:trPr>
        <w:tc>
          <w:tcPr>
            <w:tcW w:w="3467" w:type="dxa"/>
            <w:tcBorders>
              <w:top w:val="single" w:sz="4" w:space="0" w:color="000000"/>
              <w:left w:val="single" w:sz="18" w:space="0" w:color="000000"/>
              <w:bottom w:val="single" w:sz="4" w:space="0" w:color="000000"/>
              <w:right w:val="single" w:sz="18" w:space="0" w:color="000000"/>
            </w:tcBorders>
            <w:shd w:val="clear" w:color="auto" w:fill="C0C0C0"/>
          </w:tcPr>
          <w:p w14:paraId="61192E95" w14:textId="77777777" w:rsidR="00CA1E98" w:rsidRDefault="00AB1178">
            <w:pPr>
              <w:jc w:val="both"/>
            </w:pPr>
            <w:r>
              <w:t>Migrační propustnost toku</w:t>
            </w:r>
          </w:p>
        </w:tc>
        <w:tc>
          <w:tcPr>
            <w:tcW w:w="5936" w:type="dxa"/>
            <w:tcBorders>
              <w:top w:val="single" w:sz="4" w:space="0" w:color="000000"/>
              <w:left w:val="single" w:sz="18" w:space="0" w:color="000000"/>
              <w:bottom w:val="single" w:sz="4" w:space="0" w:color="000000"/>
              <w:right w:val="single" w:sz="18" w:space="0" w:color="000000"/>
            </w:tcBorders>
            <w:shd w:val="clear" w:color="auto" w:fill="auto"/>
          </w:tcPr>
          <w:p w14:paraId="1E1CEA57" w14:textId="77777777" w:rsidR="00CA1E98" w:rsidRDefault="00781418" w:rsidP="00781418">
            <w:pPr>
              <w:jc w:val="both"/>
              <w:rPr>
                <w:bCs/>
              </w:rPr>
            </w:pPr>
            <w:r>
              <w:rPr>
                <w:bCs/>
              </w:rPr>
              <w:t>ú</w:t>
            </w:r>
            <w:r w:rsidR="00AB1178">
              <w:rPr>
                <w:bCs/>
              </w:rPr>
              <w:t>sek na území PP je migračně prostupný</w:t>
            </w:r>
          </w:p>
        </w:tc>
      </w:tr>
      <w:tr w:rsidR="00CA1E98" w14:paraId="440AB688" w14:textId="77777777" w:rsidTr="003750F6">
        <w:trPr>
          <w:trHeight w:val="267"/>
        </w:trPr>
        <w:tc>
          <w:tcPr>
            <w:tcW w:w="3467" w:type="dxa"/>
            <w:tcBorders>
              <w:top w:val="single" w:sz="4" w:space="0" w:color="000000"/>
              <w:left w:val="single" w:sz="18" w:space="0" w:color="000000"/>
              <w:bottom w:val="single" w:sz="4" w:space="0" w:color="000000"/>
              <w:right w:val="single" w:sz="18" w:space="0" w:color="000000"/>
            </w:tcBorders>
            <w:shd w:val="clear" w:color="auto" w:fill="C0C0C0"/>
          </w:tcPr>
          <w:p w14:paraId="5A3ACB4C" w14:textId="77777777" w:rsidR="00CA1E98" w:rsidRDefault="00AB1178">
            <w:pPr>
              <w:jc w:val="both"/>
            </w:pPr>
            <w:r>
              <w:t>Úpravy toku – hydromorfologie</w:t>
            </w:r>
          </w:p>
        </w:tc>
        <w:tc>
          <w:tcPr>
            <w:tcW w:w="5936" w:type="dxa"/>
            <w:tcBorders>
              <w:top w:val="single" w:sz="4" w:space="0" w:color="000000"/>
              <w:left w:val="single" w:sz="18" w:space="0" w:color="000000"/>
              <w:bottom w:val="single" w:sz="4" w:space="0" w:color="000000"/>
              <w:right w:val="single" w:sz="18" w:space="0" w:color="000000"/>
            </w:tcBorders>
            <w:shd w:val="clear" w:color="auto" w:fill="auto"/>
          </w:tcPr>
          <w:p w14:paraId="1C9610AE" w14:textId="77777777" w:rsidR="00CA1E98" w:rsidRDefault="00781418" w:rsidP="00941B12">
            <w:pPr>
              <w:jc w:val="both"/>
              <w:rPr>
                <w:bCs/>
              </w:rPr>
            </w:pPr>
            <w:r>
              <w:rPr>
                <w:bCs/>
              </w:rPr>
              <w:t>úpravy toku se nenavrhují, ponechává se samovolné reanaturaci</w:t>
            </w:r>
            <w:r w:rsidR="00AA5FD3">
              <w:rPr>
                <w:bCs/>
              </w:rPr>
              <w:t xml:space="preserve">, </w:t>
            </w:r>
            <w:r w:rsidR="00AA5FD3">
              <w:rPr>
                <w:rStyle w:val="acopre"/>
              </w:rPr>
              <w:t xml:space="preserve">připouští se sanace případných nátrží </w:t>
            </w:r>
            <w:r w:rsidR="00941B12">
              <w:rPr>
                <w:rStyle w:val="acopre"/>
              </w:rPr>
              <w:t xml:space="preserve">správcem toku </w:t>
            </w:r>
            <w:r w:rsidR="00AA5FD3">
              <w:rPr>
                <w:rStyle w:val="acopre"/>
              </w:rPr>
              <w:t>na levém břehu v blízkosti zpevněné polní cesty</w:t>
            </w:r>
            <w:r w:rsidR="00941B12">
              <w:rPr>
                <w:rStyle w:val="acopre"/>
              </w:rPr>
              <w:t xml:space="preserve"> </w:t>
            </w:r>
          </w:p>
        </w:tc>
      </w:tr>
      <w:tr w:rsidR="00CA1E98" w14:paraId="5CDCD336" w14:textId="77777777" w:rsidTr="003750F6">
        <w:tc>
          <w:tcPr>
            <w:tcW w:w="3467" w:type="dxa"/>
            <w:tcBorders>
              <w:top w:val="single" w:sz="4" w:space="0" w:color="000000"/>
              <w:left w:val="single" w:sz="18" w:space="0" w:color="000000"/>
              <w:bottom w:val="single" w:sz="4" w:space="0" w:color="000000"/>
              <w:right w:val="single" w:sz="18" w:space="0" w:color="000000"/>
            </w:tcBorders>
            <w:shd w:val="clear" w:color="auto" w:fill="C0C0C0"/>
          </w:tcPr>
          <w:p w14:paraId="6A0958A5" w14:textId="77777777" w:rsidR="00CA1E98" w:rsidRDefault="00AB1178">
            <w:pPr>
              <w:jc w:val="both"/>
            </w:pPr>
            <w:r>
              <w:t>Břehové porosty</w:t>
            </w:r>
          </w:p>
        </w:tc>
        <w:tc>
          <w:tcPr>
            <w:tcW w:w="5936" w:type="dxa"/>
            <w:tcBorders>
              <w:top w:val="single" w:sz="4" w:space="0" w:color="000000"/>
              <w:left w:val="single" w:sz="18" w:space="0" w:color="000000"/>
              <w:bottom w:val="single" w:sz="4" w:space="0" w:color="000000"/>
              <w:right w:val="single" w:sz="18" w:space="0" w:color="000000"/>
            </w:tcBorders>
            <w:shd w:val="clear" w:color="auto" w:fill="auto"/>
          </w:tcPr>
          <w:p w14:paraId="039A9899" w14:textId="325AE7E2" w:rsidR="00CA1E98" w:rsidRDefault="00781418" w:rsidP="0035200D">
            <w:pPr>
              <w:jc w:val="both"/>
            </w:pPr>
            <w:r>
              <w:t>b</w:t>
            </w:r>
            <w:r w:rsidR="00AB1178">
              <w:t xml:space="preserve">řehové porosty </w:t>
            </w:r>
            <w:r>
              <w:t xml:space="preserve">se udržují správcem toku po dohodě s odd. Správy CHKO LP </w:t>
            </w:r>
            <w:r w:rsidR="00563BCE" w:rsidRPr="00563BCE">
              <w:t>–</w:t>
            </w:r>
            <w:r w:rsidR="00AA5FD3">
              <w:t xml:space="preserve"> </w:t>
            </w:r>
            <w:r>
              <w:t>s důrazem na zajištění volného průtoku</w:t>
            </w:r>
            <w:r w:rsidR="00AA5FD3">
              <w:t xml:space="preserve"> (vytahování spadených stromů), sečení břehového porostu a </w:t>
            </w:r>
            <w:r>
              <w:t xml:space="preserve">odstraňování invazivních neofytů </w:t>
            </w:r>
            <w:r>
              <w:rPr>
                <w:bCs/>
              </w:rPr>
              <w:t xml:space="preserve">– </w:t>
            </w:r>
            <w:r w:rsidR="00AA5FD3">
              <w:rPr>
                <w:bCs/>
              </w:rPr>
              <w:t xml:space="preserve">zejména </w:t>
            </w:r>
            <w:r>
              <w:rPr>
                <w:bCs/>
              </w:rPr>
              <w:t>javor</w:t>
            </w:r>
            <w:r w:rsidR="0035200D">
              <w:rPr>
                <w:bCs/>
              </w:rPr>
              <w:t>u jasanolistého</w:t>
            </w:r>
            <w:r>
              <w:rPr>
                <w:bCs/>
              </w:rPr>
              <w:t xml:space="preserve"> </w:t>
            </w:r>
            <w:r w:rsidR="00322C88" w:rsidRPr="00AD1546">
              <w:rPr>
                <w:rStyle w:val="acopre"/>
              </w:rPr>
              <w:t>(</w:t>
            </w:r>
            <w:r w:rsidRPr="007249F7">
              <w:rPr>
                <w:rStyle w:val="acopre"/>
                <w:i/>
              </w:rPr>
              <w:t>Acer negund</w:t>
            </w:r>
            <w:r w:rsidR="00941B12">
              <w:rPr>
                <w:rStyle w:val="acopre"/>
                <w:i/>
              </w:rPr>
              <w:t>o</w:t>
            </w:r>
            <w:r w:rsidRPr="00781418">
              <w:rPr>
                <w:rStyle w:val="acopre"/>
              </w:rPr>
              <w:t>)</w:t>
            </w:r>
          </w:p>
        </w:tc>
      </w:tr>
      <w:tr w:rsidR="00CA1E98" w14:paraId="4A2DC114" w14:textId="77777777" w:rsidTr="003750F6">
        <w:tc>
          <w:tcPr>
            <w:tcW w:w="3467" w:type="dxa"/>
            <w:tcBorders>
              <w:top w:val="single" w:sz="4" w:space="0" w:color="000000"/>
              <w:left w:val="single" w:sz="18" w:space="0" w:color="000000"/>
              <w:bottom w:val="single" w:sz="4" w:space="0" w:color="000000"/>
              <w:right w:val="single" w:sz="18" w:space="0" w:color="000000"/>
            </w:tcBorders>
            <w:shd w:val="clear" w:color="auto" w:fill="C0C0C0"/>
          </w:tcPr>
          <w:p w14:paraId="1E9FB036" w14:textId="77777777" w:rsidR="00CA1E98" w:rsidRDefault="00AB1178">
            <w:pPr>
              <w:pStyle w:val="Zkladntext"/>
              <w:rPr>
                <w:sz w:val="20"/>
                <w:szCs w:val="20"/>
              </w:rPr>
            </w:pPr>
            <w:r>
              <w:rPr>
                <w:sz w:val="20"/>
                <w:szCs w:val="20"/>
              </w:rPr>
              <w:t>Odběry vody/manipulace</w:t>
            </w:r>
          </w:p>
        </w:tc>
        <w:tc>
          <w:tcPr>
            <w:tcW w:w="5936" w:type="dxa"/>
            <w:tcBorders>
              <w:top w:val="single" w:sz="4" w:space="0" w:color="000000"/>
              <w:left w:val="single" w:sz="18" w:space="0" w:color="000000"/>
              <w:bottom w:val="single" w:sz="4" w:space="0" w:color="000000"/>
              <w:right w:val="single" w:sz="18" w:space="0" w:color="000000"/>
            </w:tcBorders>
            <w:shd w:val="clear" w:color="auto" w:fill="auto"/>
          </w:tcPr>
          <w:p w14:paraId="6F37C92D" w14:textId="77777777" w:rsidR="00CA1E98" w:rsidRDefault="00AB1178" w:rsidP="00AA5FD3">
            <w:pPr>
              <w:pStyle w:val="Zkladntext"/>
              <w:rPr>
                <w:sz w:val="20"/>
                <w:szCs w:val="20"/>
              </w:rPr>
            </w:pPr>
            <w:r>
              <w:rPr>
                <w:sz w:val="20"/>
                <w:szCs w:val="20"/>
              </w:rPr>
              <w:t>neodebírá se</w:t>
            </w:r>
          </w:p>
        </w:tc>
      </w:tr>
      <w:tr w:rsidR="00CA1E98" w14:paraId="42C5B272" w14:textId="77777777" w:rsidTr="003750F6">
        <w:tc>
          <w:tcPr>
            <w:tcW w:w="3467" w:type="dxa"/>
            <w:tcBorders>
              <w:top w:val="single" w:sz="4" w:space="0" w:color="000000"/>
              <w:left w:val="single" w:sz="18" w:space="0" w:color="000000"/>
              <w:bottom w:val="single" w:sz="4" w:space="0" w:color="000000"/>
              <w:right w:val="single" w:sz="18" w:space="0" w:color="000000"/>
            </w:tcBorders>
            <w:shd w:val="clear" w:color="auto" w:fill="C0C0C0"/>
          </w:tcPr>
          <w:p w14:paraId="5854EE50" w14:textId="77777777" w:rsidR="00CA1E98" w:rsidRDefault="00AB1178">
            <w:pPr>
              <w:pStyle w:val="Zkladntext"/>
              <w:rPr>
                <w:sz w:val="20"/>
                <w:szCs w:val="20"/>
              </w:rPr>
            </w:pPr>
            <w:r>
              <w:rPr>
                <w:sz w:val="20"/>
                <w:szCs w:val="20"/>
              </w:rPr>
              <w:t>Zarybňovací plán</w:t>
            </w:r>
          </w:p>
        </w:tc>
        <w:tc>
          <w:tcPr>
            <w:tcW w:w="5936" w:type="dxa"/>
            <w:tcBorders>
              <w:top w:val="single" w:sz="4" w:space="0" w:color="000000"/>
              <w:left w:val="single" w:sz="18" w:space="0" w:color="000000"/>
              <w:bottom w:val="single" w:sz="4" w:space="0" w:color="000000"/>
              <w:right w:val="single" w:sz="18" w:space="0" w:color="000000"/>
            </w:tcBorders>
            <w:shd w:val="clear" w:color="auto" w:fill="auto"/>
          </w:tcPr>
          <w:p w14:paraId="4D4748EE" w14:textId="77777777" w:rsidR="00CA1E98" w:rsidRDefault="00941B12" w:rsidP="00941B12">
            <w:pPr>
              <w:pStyle w:val="Zkladntext"/>
              <w:rPr>
                <w:sz w:val="20"/>
                <w:szCs w:val="20"/>
              </w:rPr>
            </w:pPr>
            <w:r w:rsidRPr="00941B12">
              <w:rPr>
                <w:sz w:val="20"/>
                <w:szCs w:val="20"/>
              </w:rPr>
              <w:t>zarybňovací plán je zpracován pro celý rybářský revír, nejsou v něm rozlišeny údaje pro úsek řeky v PP</w:t>
            </w:r>
          </w:p>
        </w:tc>
      </w:tr>
      <w:tr w:rsidR="00CA1E98" w14:paraId="33ADF0D2" w14:textId="77777777" w:rsidTr="003750F6">
        <w:trPr>
          <w:trHeight w:val="288"/>
        </w:trPr>
        <w:tc>
          <w:tcPr>
            <w:tcW w:w="3467" w:type="dxa"/>
            <w:tcBorders>
              <w:top w:val="single" w:sz="4" w:space="0" w:color="000000"/>
              <w:left w:val="single" w:sz="18" w:space="0" w:color="000000"/>
              <w:bottom w:val="single" w:sz="18" w:space="0" w:color="000000"/>
              <w:right w:val="single" w:sz="18" w:space="0" w:color="000000"/>
            </w:tcBorders>
            <w:shd w:val="clear" w:color="auto" w:fill="C0C0C0"/>
          </w:tcPr>
          <w:p w14:paraId="355B8D0A" w14:textId="77777777" w:rsidR="00CA1E98" w:rsidRDefault="00AB1178">
            <w:pPr>
              <w:pStyle w:val="Zkladntext"/>
            </w:pPr>
            <w:r>
              <w:rPr>
                <w:sz w:val="20"/>
                <w:szCs w:val="20"/>
              </w:rPr>
              <w:t>Výkon rybářského práva</w:t>
            </w:r>
          </w:p>
        </w:tc>
        <w:tc>
          <w:tcPr>
            <w:tcW w:w="5936" w:type="dxa"/>
            <w:tcBorders>
              <w:top w:val="single" w:sz="4" w:space="0" w:color="000000"/>
              <w:left w:val="single" w:sz="18" w:space="0" w:color="000000"/>
              <w:bottom w:val="single" w:sz="18" w:space="0" w:color="000000"/>
              <w:right w:val="single" w:sz="18" w:space="0" w:color="000000"/>
            </w:tcBorders>
            <w:shd w:val="clear" w:color="auto" w:fill="auto"/>
          </w:tcPr>
          <w:p w14:paraId="143E995E" w14:textId="77777777" w:rsidR="00CA1E98" w:rsidRDefault="00AB1178">
            <w:r>
              <w:t xml:space="preserve">Český rybářský svaz, z. </w:t>
            </w:r>
            <w:proofErr w:type="gramStart"/>
            <w:r>
              <w:t>s.</w:t>
            </w:r>
            <w:proofErr w:type="gramEnd"/>
            <w:r>
              <w:t xml:space="preserve"> – místní organizace </w:t>
            </w:r>
            <w:r w:rsidR="00AA5FD3">
              <w:t>Olomouc</w:t>
            </w:r>
          </w:p>
          <w:p w14:paraId="408E71BB" w14:textId="77777777" w:rsidR="002000D5" w:rsidRDefault="00AA5FD3" w:rsidP="00AA5FD3">
            <w:r>
              <w:t>mimopstruhový revír č. 471 102</w:t>
            </w:r>
          </w:p>
        </w:tc>
      </w:tr>
    </w:tbl>
    <w:p w14:paraId="32FC729E" w14:textId="77777777" w:rsidR="00CA1E98" w:rsidRDefault="00CA1E98"/>
    <w:tbl>
      <w:tblPr>
        <w:tblW w:w="9327"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5925"/>
      </w:tblGrid>
      <w:tr w:rsidR="003750F6" w:rsidRPr="003750F6" w14:paraId="7FA8C3EA" w14:textId="77777777" w:rsidTr="003750F6">
        <w:trPr>
          <w:trHeight w:val="160"/>
        </w:trPr>
        <w:tc>
          <w:tcPr>
            <w:tcW w:w="3402" w:type="dxa"/>
            <w:tcBorders>
              <w:top w:val="single" w:sz="18" w:space="0" w:color="auto"/>
              <w:left w:val="single" w:sz="18" w:space="0" w:color="auto"/>
              <w:right w:val="single" w:sz="18" w:space="0" w:color="auto"/>
            </w:tcBorders>
            <w:shd w:val="clear" w:color="auto" w:fill="C0C0C0"/>
          </w:tcPr>
          <w:p w14:paraId="759B406C" w14:textId="77777777" w:rsidR="003750F6" w:rsidRPr="003750F6" w:rsidRDefault="003750F6" w:rsidP="008818E2">
            <w:pPr>
              <w:jc w:val="both"/>
              <w:rPr>
                <w:szCs w:val="24"/>
              </w:rPr>
            </w:pPr>
            <w:r w:rsidRPr="003750F6">
              <w:rPr>
                <w:szCs w:val="24"/>
              </w:rPr>
              <w:t>Název rybníka (nádrže)</w:t>
            </w:r>
          </w:p>
        </w:tc>
        <w:tc>
          <w:tcPr>
            <w:tcW w:w="5925" w:type="dxa"/>
            <w:tcBorders>
              <w:top w:val="single" w:sz="18" w:space="0" w:color="auto"/>
              <w:left w:val="single" w:sz="18" w:space="0" w:color="auto"/>
              <w:right w:val="single" w:sz="18" w:space="0" w:color="auto"/>
            </w:tcBorders>
          </w:tcPr>
          <w:p w14:paraId="600374E8" w14:textId="77777777" w:rsidR="003750F6" w:rsidRPr="00743076" w:rsidRDefault="003750F6" w:rsidP="008818E2">
            <w:pPr>
              <w:jc w:val="both"/>
              <w:rPr>
                <w:b/>
                <w:bCs/>
                <w:szCs w:val="24"/>
              </w:rPr>
            </w:pPr>
            <w:r w:rsidRPr="00743076">
              <w:rPr>
                <w:b/>
                <w:szCs w:val="24"/>
              </w:rPr>
              <w:t>Velké jezero</w:t>
            </w:r>
          </w:p>
        </w:tc>
      </w:tr>
      <w:tr w:rsidR="003750F6" w:rsidRPr="003750F6" w14:paraId="6EDB82D0" w14:textId="77777777" w:rsidTr="003750F6">
        <w:trPr>
          <w:trHeight w:val="273"/>
        </w:trPr>
        <w:tc>
          <w:tcPr>
            <w:tcW w:w="3402" w:type="dxa"/>
            <w:tcBorders>
              <w:left w:val="single" w:sz="18" w:space="0" w:color="auto"/>
              <w:right w:val="single" w:sz="18" w:space="0" w:color="auto"/>
            </w:tcBorders>
            <w:shd w:val="clear" w:color="auto" w:fill="C0C0C0"/>
          </w:tcPr>
          <w:p w14:paraId="0870EDD5" w14:textId="77777777" w:rsidR="003750F6" w:rsidRPr="003750F6" w:rsidRDefault="003750F6" w:rsidP="008818E2">
            <w:pPr>
              <w:jc w:val="both"/>
              <w:rPr>
                <w:szCs w:val="24"/>
              </w:rPr>
            </w:pPr>
            <w:r w:rsidRPr="003750F6">
              <w:rPr>
                <w:szCs w:val="24"/>
              </w:rPr>
              <w:t>Způsob hospodaření</w:t>
            </w:r>
          </w:p>
        </w:tc>
        <w:tc>
          <w:tcPr>
            <w:tcW w:w="5925" w:type="dxa"/>
            <w:tcBorders>
              <w:left w:val="single" w:sz="18" w:space="0" w:color="auto"/>
              <w:right w:val="single" w:sz="18" w:space="0" w:color="auto"/>
            </w:tcBorders>
          </w:tcPr>
          <w:p w14:paraId="6F60C7BD" w14:textId="77777777" w:rsidR="003750F6" w:rsidRPr="003750F6" w:rsidRDefault="003750F6" w:rsidP="008818E2">
            <w:pPr>
              <w:jc w:val="both"/>
              <w:rPr>
                <w:b/>
                <w:bCs/>
                <w:szCs w:val="24"/>
              </w:rPr>
            </w:pPr>
            <w:r w:rsidRPr="003750F6">
              <w:rPr>
                <w:szCs w:val="24"/>
              </w:rPr>
              <w:t>Není (nejde o rybník)</w:t>
            </w:r>
          </w:p>
        </w:tc>
      </w:tr>
      <w:tr w:rsidR="003750F6" w:rsidRPr="003750F6" w14:paraId="42E59372" w14:textId="77777777" w:rsidTr="003750F6">
        <w:trPr>
          <w:trHeight w:val="135"/>
        </w:trPr>
        <w:tc>
          <w:tcPr>
            <w:tcW w:w="3402" w:type="dxa"/>
            <w:tcBorders>
              <w:left w:val="single" w:sz="18" w:space="0" w:color="auto"/>
              <w:right w:val="single" w:sz="18" w:space="0" w:color="auto"/>
            </w:tcBorders>
            <w:shd w:val="clear" w:color="auto" w:fill="C0C0C0"/>
          </w:tcPr>
          <w:p w14:paraId="763647CA" w14:textId="77777777" w:rsidR="003750F6" w:rsidRPr="003750F6" w:rsidRDefault="003750F6" w:rsidP="008818E2">
            <w:pPr>
              <w:jc w:val="both"/>
              <w:rPr>
                <w:szCs w:val="24"/>
              </w:rPr>
            </w:pPr>
            <w:r w:rsidRPr="003750F6">
              <w:rPr>
                <w:szCs w:val="24"/>
              </w:rPr>
              <w:t>Intenzita hospodaření</w:t>
            </w:r>
          </w:p>
        </w:tc>
        <w:tc>
          <w:tcPr>
            <w:tcW w:w="5925" w:type="dxa"/>
            <w:tcBorders>
              <w:left w:val="single" w:sz="18" w:space="0" w:color="auto"/>
              <w:right w:val="single" w:sz="18" w:space="0" w:color="auto"/>
            </w:tcBorders>
          </w:tcPr>
          <w:p w14:paraId="1B6D15AF" w14:textId="77777777" w:rsidR="003750F6" w:rsidRPr="003750F6" w:rsidRDefault="003750F6" w:rsidP="008818E2">
            <w:pPr>
              <w:jc w:val="both"/>
              <w:rPr>
                <w:b/>
                <w:bCs/>
                <w:szCs w:val="24"/>
              </w:rPr>
            </w:pPr>
            <w:r w:rsidRPr="003750F6">
              <w:rPr>
                <w:szCs w:val="24"/>
              </w:rPr>
              <w:t>Extenzivní</w:t>
            </w:r>
          </w:p>
        </w:tc>
      </w:tr>
      <w:tr w:rsidR="003750F6" w:rsidRPr="003750F6" w14:paraId="19D0B888" w14:textId="77777777" w:rsidTr="003750F6">
        <w:trPr>
          <w:trHeight w:val="267"/>
        </w:trPr>
        <w:tc>
          <w:tcPr>
            <w:tcW w:w="3402" w:type="dxa"/>
            <w:tcBorders>
              <w:left w:val="single" w:sz="18" w:space="0" w:color="auto"/>
              <w:right w:val="single" w:sz="18" w:space="0" w:color="auto"/>
            </w:tcBorders>
            <w:shd w:val="clear" w:color="auto" w:fill="C0C0C0"/>
          </w:tcPr>
          <w:p w14:paraId="7C565114" w14:textId="77777777" w:rsidR="003750F6" w:rsidRPr="003750F6" w:rsidRDefault="003750F6" w:rsidP="008818E2">
            <w:pPr>
              <w:jc w:val="both"/>
              <w:rPr>
                <w:szCs w:val="24"/>
              </w:rPr>
            </w:pPr>
            <w:r w:rsidRPr="003750F6">
              <w:rPr>
                <w:szCs w:val="24"/>
              </w:rPr>
              <w:t>Manipulace s vodní hladinou</w:t>
            </w:r>
          </w:p>
        </w:tc>
        <w:tc>
          <w:tcPr>
            <w:tcW w:w="5925" w:type="dxa"/>
            <w:tcBorders>
              <w:left w:val="single" w:sz="18" w:space="0" w:color="auto"/>
              <w:right w:val="single" w:sz="18" w:space="0" w:color="auto"/>
            </w:tcBorders>
          </w:tcPr>
          <w:p w14:paraId="16717636" w14:textId="77777777" w:rsidR="003750F6" w:rsidRPr="003750F6" w:rsidRDefault="003750F6" w:rsidP="008818E2">
            <w:pPr>
              <w:jc w:val="both"/>
              <w:rPr>
                <w:szCs w:val="24"/>
              </w:rPr>
            </w:pPr>
            <w:r w:rsidRPr="003750F6">
              <w:rPr>
                <w:szCs w:val="24"/>
              </w:rPr>
              <w:t>Bez manipulace</w:t>
            </w:r>
          </w:p>
        </w:tc>
      </w:tr>
      <w:tr w:rsidR="003750F6" w:rsidRPr="003750F6" w14:paraId="018BD2EB" w14:textId="77777777" w:rsidTr="003750F6">
        <w:tc>
          <w:tcPr>
            <w:tcW w:w="3402" w:type="dxa"/>
            <w:tcBorders>
              <w:left w:val="single" w:sz="18" w:space="0" w:color="auto"/>
              <w:right w:val="single" w:sz="18" w:space="0" w:color="auto"/>
            </w:tcBorders>
            <w:shd w:val="clear" w:color="auto" w:fill="C0C0C0"/>
          </w:tcPr>
          <w:p w14:paraId="7743F4BF" w14:textId="77777777" w:rsidR="003750F6" w:rsidRPr="003750F6" w:rsidRDefault="003750F6" w:rsidP="008818E2">
            <w:pPr>
              <w:jc w:val="both"/>
              <w:rPr>
                <w:szCs w:val="24"/>
              </w:rPr>
            </w:pPr>
            <w:r w:rsidRPr="003750F6">
              <w:rPr>
                <w:szCs w:val="24"/>
              </w:rPr>
              <w:t>Způsob letnění nebo zimování</w:t>
            </w:r>
          </w:p>
        </w:tc>
        <w:tc>
          <w:tcPr>
            <w:tcW w:w="5925" w:type="dxa"/>
            <w:tcBorders>
              <w:left w:val="single" w:sz="18" w:space="0" w:color="auto"/>
              <w:right w:val="single" w:sz="18" w:space="0" w:color="auto"/>
            </w:tcBorders>
          </w:tcPr>
          <w:p w14:paraId="05113E33" w14:textId="77777777" w:rsidR="003750F6" w:rsidRPr="003750F6" w:rsidRDefault="003750F6" w:rsidP="008818E2">
            <w:pPr>
              <w:jc w:val="both"/>
              <w:rPr>
                <w:szCs w:val="24"/>
              </w:rPr>
            </w:pPr>
            <w:r w:rsidRPr="003750F6">
              <w:rPr>
                <w:szCs w:val="24"/>
              </w:rPr>
              <w:t>nádrž nelze vypustit, výška hladiny odpovídá úrovni hladiny podzemní vody</w:t>
            </w:r>
          </w:p>
        </w:tc>
      </w:tr>
      <w:tr w:rsidR="003750F6" w:rsidRPr="003750F6" w14:paraId="420E0739" w14:textId="77777777" w:rsidTr="003750F6">
        <w:tc>
          <w:tcPr>
            <w:tcW w:w="3402" w:type="dxa"/>
            <w:tcBorders>
              <w:left w:val="single" w:sz="18" w:space="0" w:color="auto"/>
              <w:right w:val="single" w:sz="18" w:space="0" w:color="auto"/>
            </w:tcBorders>
            <w:shd w:val="clear" w:color="auto" w:fill="C0C0C0"/>
          </w:tcPr>
          <w:p w14:paraId="6C27312C" w14:textId="77777777" w:rsidR="003750F6" w:rsidRPr="003750F6" w:rsidRDefault="003750F6" w:rsidP="008818E2">
            <w:pPr>
              <w:pStyle w:val="Zkladntext"/>
              <w:rPr>
                <w:sz w:val="20"/>
              </w:rPr>
            </w:pPr>
            <w:r w:rsidRPr="003750F6">
              <w:rPr>
                <w:sz w:val="20"/>
              </w:rPr>
              <w:t>Způsob odbahňování</w:t>
            </w:r>
          </w:p>
        </w:tc>
        <w:tc>
          <w:tcPr>
            <w:tcW w:w="5925" w:type="dxa"/>
            <w:tcBorders>
              <w:left w:val="single" w:sz="18" w:space="0" w:color="auto"/>
              <w:right w:val="single" w:sz="18" w:space="0" w:color="auto"/>
            </w:tcBorders>
          </w:tcPr>
          <w:p w14:paraId="369660D8" w14:textId="77777777" w:rsidR="003750F6" w:rsidRPr="003750F6" w:rsidRDefault="003750F6" w:rsidP="008818E2">
            <w:pPr>
              <w:pStyle w:val="Zkladntext"/>
              <w:rPr>
                <w:sz w:val="20"/>
              </w:rPr>
            </w:pPr>
            <w:r w:rsidRPr="003750F6">
              <w:rPr>
                <w:sz w:val="20"/>
              </w:rPr>
              <w:t>Nereálné, jezero má 70 ha</w:t>
            </w:r>
          </w:p>
        </w:tc>
      </w:tr>
      <w:tr w:rsidR="003750F6" w:rsidRPr="003750F6" w14:paraId="7096FEE9" w14:textId="77777777" w:rsidTr="003750F6">
        <w:tc>
          <w:tcPr>
            <w:tcW w:w="3402" w:type="dxa"/>
            <w:tcBorders>
              <w:left w:val="single" w:sz="18" w:space="0" w:color="auto"/>
              <w:right w:val="single" w:sz="18" w:space="0" w:color="auto"/>
            </w:tcBorders>
            <w:shd w:val="clear" w:color="auto" w:fill="C0C0C0"/>
          </w:tcPr>
          <w:p w14:paraId="2F37FDDC" w14:textId="77777777" w:rsidR="003750F6" w:rsidRPr="003750F6" w:rsidRDefault="003750F6" w:rsidP="008818E2">
            <w:pPr>
              <w:pStyle w:val="Zkladntext"/>
              <w:rPr>
                <w:sz w:val="20"/>
              </w:rPr>
            </w:pPr>
            <w:r w:rsidRPr="003750F6">
              <w:rPr>
                <w:sz w:val="20"/>
              </w:rPr>
              <w:t>Způsoby hnojení</w:t>
            </w:r>
          </w:p>
        </w:tc>
        <w:tc>
          <w:tcPr>
            <w:tcW w:w="5925" w:type="dxa"/>
            <w:tcBorders>
              <w:left w:val="single" w:sz="18" w:space="0" w:color="auto"/>
              <w:right w:val="single" w:sz="18" w:space="0" w:color="auto"/>
            </w:tcBorders>
          </w:tcPr>
          <w:p w14:paraId="1212A6D5" w14:textId="77777777" w:rsidR="003750F6" w:rsidRPr="003750F6" w:rsidRDefault="003750F6" w:rsidP="008818E2">
            <w:pPr>
              <w:pStyle w:val="Zkladntext"/>
              <w:rPr>
                <w:sz w:val="20"/>
              </w:rPr>
            </w:pPr>
            <w:r w:rsidRPr="003750F6">
              <w:rPr>
                <w:sz w:val="20"/>
              </w:rPr>
              <w:t>nepřípustné</w:t>
            </w:r>
          </w:p>
        </w:tc>
      </w:tr>
      <w:tr w:rsidR="003750F6" w:rsidRPr="003750F6" w14:paraId="098654B2" w14:textId="77777777" w:rsidTr="003750F6">
        <w:tc>
          <w:tcPr>
            <w:tcW w:w="3402" w:type="dxa"/>
            <w:tcBorders>
              <w:left w:val="single" w:sz="18" w:space="0" w:color="auto"/>
              <w:right w:val="single" w:sz="18" w:space="0" w:color="auto"/>
            </w:tcBorders>
            <w:shd w:val="clear" w:color="auto" w:fill="C0C0C0"/>
          </w:tcPr>
          <w:p w14:paraId="6BBE2010" w14:textId="77777777" w:rsidR="003750F6" w:rsidRPr="003750F6" w:rsidRDefault="003750F6" w:rsidP="008818E2">
            <w:pPr>
              <w:pStyle w:val="Zkladntext"/>
              <w:rPr>
                <w:sz w:val="20"/>
              </w:rPr>
            </w:pPr>
            <w:r w:rsidRPr="003750F6">
              <w:rPr>
                <w:sz w:val="20"/>
              </w:rPr>
              <w:t>Způsoby regulačního přikrmování</w:t>
            </w:r>
          </w:p>
        </w:tc>
        <w:tc>
          <w:tcPr>
            <w:tcW w:w="5925" w:type="dxa"/>
            <w:tcBorders>
              <w:left w:val="single" w:sz="18" w:space="0" w:color="auto"/>
              <w:right w:val="single" w:sz="18" w:space="0" w:color="auto"/>
            </w:tcBorders>
          </w:tcPr>
          <w:p w14:paraId="77E0E38B" w14:textId="77777777" w:rsidR="003750F6" w:rsidRPr="003750F6" w:rsidRDefault="003750F6" w:rsidP="008818E2">
            <w:pPr>
              <w:pStyle w:val="Zkladntext"/>
              <w:rPr>
                <w:sz w:val="20"/>
              </w:rPr>
            </w:pPr>
            <w:r w:rsidRPr="003750F6">
              <w:rPr>
                <w:sz w:val="20"/>
              </w:rPr>
              <w:t xml:space="preserve">nepřípustné </w:t>
            </w:r>
          </w:p>
        </w:tc>
      </w:tr>
      <w:tr w:rsidR="003750F6" w:rsidRPr="003750F6" w14:paraId="33859052" w14:textId="77777777" w:rsidTr="003750F6">
        <w:tc>
          <w:tcPr>
            <w:tcW w:w="3402" w:type="dxa"/>
            <w:tcBorders>
              <w:left w:val="single" w:sz="18" w:space="0" w:color="auto"/>
              <w:right w:val="single" w:sz="18" w:space="0" w:color="auto"/>
            </w:tcBorders>
            <w:shd w:val="clear" w:color="auto" w:fill="C0C0C0"/>
          </w:tcPr>
          <w:p w14:paraId="016BD442" w14:textId="77777777" w:rsidR="003750F6" w:rsidRPr="003750F6" w:rsidRDefault="003750F6" w:rsidP="008818E2">
            <w:pPr>
              <w:pStyle w:val="Zkladntext"/>
              <w:rPr>
                <w:sz w:val="20"/>
              </w:rPr>
            </w:pPr>
            <w:r w:rsidRPr="003750F6">
              <w:rPr>
                <w:sz w:val="20"/>
              </w:rPr>
              <w:t>Způsoby použití chemických látek</w:t>
            </w:r>
          </w:p>
        </w:tc>
        <w:tc>
          <w:tcPr>
            <w:tcW w:w="5925" w:type="dxa"/>
            <w:tcBorders>
              <w:left w:val="single" w:sz="18" w:space="0" w:color="auto"/>
              <w:right w:val="single" w:sz="18" w:space="0" w:color="auto"/>
            </w:tcBorders>
          </w:tcPr>
          <w:p w14:paraId="20BAA62B" w14:textId="77777777" w:rsidR="003750F6" w:rsidRPr="003750F6" w:rsidRDefault="003750F6" w:rsidP="008818E2">
            <w:pPr>
              <w:pStyle w:val="Zkladntext"/>
              <w:rPr>
                <w:sz w:val="20"/>
              </w:rPr>
            </w:pPr>
            <w:r w:rsidRPr="003750F6">
              <w:rPr>
                <w:sz w:val="20"/>
              </w:rPr>
              <w:t>nepřípustné</w:t>
            </w:r>
          </w:p>
        </w:tc>
      </w:tr>
      <w:tr w:rsidR="003750F6" w:rsidRPr="003750F6" w14:paraId="48C9B062" w14:textId="77777777" w:rsidTr="003750F6">
        <w:tc>
          <w:tcPr>
            <w:tcW w:w="3402" w:type="dxa"/>
            <w:tcBorders>
              <w:left w:val="single" w:sz="18" w:space="0" w:color="auto"/>
              <w:bottom w:val="single" w:sz="18" w:space="0" w:color="auto"/>
              <w:right w:val="single" w:sz="18" w:space="0" w:color="auto"/>
            </w:tcBorders>
            <w:shd w:val="clear" w:color="auto" w:fill="C0C0C0"/>
          </w:tcPr>
          <w:p w14:paraId="25FE70D2" w14:textId="77777777" w:rsidR="003750F6" w:rsidRPr="003750F6" w:rsidRDefault="003750F6" w:rsidP="008818E2">
            <w:pPr>
              <w:pStyle w:val="Zkladntext"/>
              <w:rPr>
                <w:sz w:val="20"/>
              </w:rPr>
            </w:pPr>
            <w:r w:rsidRPr="003750F6">
              <w:rPr>
                <w:sz w:val="20"/>
              </w:rPr>
              <w:t>Rybí obsádky</w:t>
            </w:r>
          </w:p>
        </w:tc>
        <w:tc>
          <w:tcPr>
            <w:tcW w:w="5925" w:type="dxa"/>
            <w:tcBorders>
              <w:left w:val="single" w:sz="18" w:space="0" w:color="auto"/>
              <w:bottom w:val="single" w:sz="18" w:space="0" w:color="auto"/>
              <w:right w:val="single" w:sz="18" w:space="0" w:color="auto"/>
            </w:tcBorders>
          </w:tcPr>
          <w:p w14:paraId="2D3AEE03" w14:textId="77777777" w:rsidR="003750F6" w:rsidRPr="003750F6" w:rsidRDefault="003750F6" w:rsidP="008818E2">
            <w:pPr>
              <w:pStyle w:val="Zkladntext"/>
              <w:rPr>
                <w:sz w:val="20"/>
              </w:rPr>
            </w:pPr>
            <w:r w:rsidRPr="003750F6">
              <w:rPr>
                <w:sz w:val="20"/>
              </w:rPr>
              <w:t>Přípustné pouze v podobě přirozené obsádky odpovídající z hlediska druhů i množství stavu ekosystému a kapacitě prostředí</w:t>
            </w:r>
          </w:p>
        </w:tc>
      </w:tr>
    </w:tbl>
    <w:p w14:paraId="7C808623" w14:textId="77777777" w:rsidR="003750F6" w:rsidRPr="003750F6" w:rsidRDefault="003750F6" w:rsidP="003750F6"/>
    <w:p w14:paraId="69A6EFD6" w14:textId="77777777" w:rsidR="003750F6" w:rsidRPr="003750F6" w:rsidRDefault="003750F6" w:rsidP="003750F6"/>
    <w:tbl>
      <w:tblPr>
        <w:tblW w:w="9327"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5925"/>
      </w:tblGrid>
      <w:tr w:rsidR="003750F6" w:rsidRPr="003750F6" w14:paraId="76657FE0" w14:textId="77777777" w:rsidTr="003750F6">
        <w:trPr>
          <w:trHeight w:val="160"/>
        </w:trPr>
        <w:tc>
          <w:tcPr>
            <w:tcW w:w="3402" w:type="dxa"/>
            <w:tcBorders>
              <w:top w:val="single" w:sz="18" w:space="0" w:color="auto"/>
              <w:left w:val="single" w:sz="18" w:space="0" w:color="auto"/>
              <w:right w:val="single" w:sz="18" w:space="0" w:color="auto"/>
            </w:tcBorders>
            <w:shd w:val="clear" w:color="auto" w:fill="C0C0C0"/>
          </w:tcPr>
          <w:p w14:paraId="444BE026" w14:textId="77777777" w:rsidR="003750F6" w:rsidRPr="003750F6" w:rsidRDefault="003750F6" w:rsidP="008818E2">
            <w:pPr>
              <w:jc w:val="both"/>
              <w:rPr>
                <w:szCs w:val="24"/>
              </w:rPr>
            </w:pPr>
            <w:r w:rsidRPr="003750F6">
              <w:rPr>
                <w:szCs w:val="24"/>
              </w:rPr>
              <w:t>Název rybníka (nádrže)</w:t>
            </w:r>
          </w:p>
        </w:tc>
        <w:tc>
          <w:tcPr>
            <w:tcW w:w="5925" w:type="dxa"/>
            <w:tcBorders>
              <w:top w:val="single" w:sz="18" w:space="0" w:color="auto"/>
              <w:left w:val="single" w:sz="18" w:space="0" w:color="auto"/>
              <w:right w:val="single" w:sz="18" w:space="0" w:color="auto"/>
            </w:tcBorders>
          </w:tcPr>
          <w:p w14:paraId="2DE2F1DD" w14:textId="77777777" w:rsidR="003750F6" w:rsidRPr="00743076" w:rsidRDefault="003750F6" w:rsidP="008818E2">
            <w:pPr>
              <w:jc w:val="both"/>
              <w:rPr>
                <w:b/>
                <w:bCs/>
                <w:szCs w:val="24"/>
              </w:rPr>
            </w:pPr>
            <w:r w:rsidRPr="00743076">
              <w:rPr>
                <w:b/>
                <w:szCs w:val="24"/>
              </w:rPr>
              <w:t>Malé jezero</w:t>
            </w:r>
          </w:p>
        </w:tc>
      </w:tr>
      <w:tr w:rsidR="003750F6" w:rsidRPr="003750F6" w14:paraId="48ABE708" w14:textId="77777777" w:rsidTr="003750F6">
        <w:trPr>
          <w:trHeight w:val="273"/>
        </w:trPr>
        <w:tc>
          <w:tcPr>
            <w:tcW w:w="3402" w:type="dxa"/>
            <w:tcBorders>
              <w:left w:val="single" w:sz="18" w:space="0" w:color="auto"/>
              <w:right w:val="single" w:sz="18" w:space="0" w:color="auto"/>
            </w:tcBorders>
            <w:shd w:val="clear" w:color="auto" w:fill="C0C0C0"/>
          </w:tcPr>
          <w:p w14:paraId="2EE7B75A" w14:textId="77777777" w:rsidR="003750F6" w:rsidRPr="003750F6" w:rsidRDefault="003750F6" w:rsidP="008818E2">
            <w:pPr>
              <w:jc w:val="both"/>
              <w:rPr>
                <w:szCs w:val="24"/>
              </w:rPr>
            </w:pPr>
            <w:r w:rsidRPr="003750F6">
              <w:rPr>
                <w:szCs w:val="24"/>
              </w:rPr>
              <w:t>Způsob hospodaření</w:t>
            </w:r>
          </w:p>
        </w:tc>
        <w:tc>
          <w:tcPr>
            <w:tcW w:w="5925" w:type="dxa"/>
            <w:tcBorders>
              <w:left w:val="single" w:sz="18" w:space="0" w:color="auto"/>
              <w:right w:val="single" w:sz="18" w:space="0" w:color="auto"/>
            </w:tcBorders>
          </w:tcPr>
          <w:p w14:paraId="0A71BEA8" w14:textId="77777777" w:rsidR="003750F6" w:rsidRPr="003750F6" w:rsidRDefault="003750F6" w:rsidP="008818E2">
            <w:pPr>
              <w:jc w:val="both"/>
              <w:rPr>
                <w:b/>
                <w:bCs/>
                <w:szCs w:val="24"/>
              </w:rPr>
            </w:pPr>
            <w:r w:rsidRPr="003750F6">
              <w:rPr>
                <w:szCs w:val="24"/>
              </w:rPr>
              <w:t>Není (nejde o rybník)</w:t>
            </w:r>
          </w:p>
        </w:tc>
      </w:tr>
      <w:tr w:rsidR="003750F6" w:rsidRPr="003750F6" w14:paraId="39DA7D8F" w14:textId="77777777" w:rsidTr="003750F6">
        <w:trPr>
          <w:trHeight w:val="135"/>
        </w:trPr>
        <w:tc>
          <w:tcPr>
            <w:tcW w:w="3402" w:type="dxa"/>
            <w:tcBorders>
              <w:left w:val="single" w:sz="18" w:space="0" w:color="auto"/>
              <w:right w:val="single" w:sz="18" w:space="0" w:color="auto"/>
            </w:tcBorders>
            <w:shd w:val="clear" w:color="auto" w:fill="C0C0C0"/>
          </w:tcPr>
          <w:p w14:paraId="05CAF9FF" w14:textId="77777777" w:rsidR="003750F6" w:rsidRPr="003750F6" w:rsidRDefault="003750F6" w:rsidP="008818E2">
            <w:pPr>
              <w:jc w:val="both"/>
              <w:rPr>
                <w:szCs w:val="24"/>
              </w:rPr>
            </w:pPr>
            <w:r w:rsidRPr="003750F6">
              <w:rPr>
                <w:szCs w:val="24"/>
              </w:rPr>
              <w:t>Intenzita hospodaření</w:t>
            </w:r>
          </w:p>
        </w:tc>
        <w:tc>
          <w:tcPr>
            <w:tcW w:w="5925" w:type="dxa"/>
            <w:tcBorders>
              <w:left w:val="single" w:sz="18" w:space="0" w:color="auto"/>
              <w:right w:val="single" w:sz="18" w:space="0" w:color="auto"/>
            </w:tcBorders>
          </w:tcPr>
          <w:p w14:paraId="56E5682D" w14:textId="77777777" w:rsidR="003750F6" w:rsidRPr="003750F6" w:rsidRDefault="003750F6" w:rsidP="008818E2">
            <w:pPr>
              <w:jc w:val="both"/>
              <w:rPr>
                <w:b/>
                <w:bCs/>
                <w:szCs w:val="24"/>
              </w:rPr>
            </w:pPr>
            <w:r w:rsidRPr="003750F6">
              <w:rPr>
                <w:szCs w:val="24"/>
              </w:rPr>
              <w:t>Extenzivní</w:t>
            </w:r>
          </w:p>
        </w:tc>
      </w:tr>
      <w:tr w:rsidR="003750F6" w:rsidRPr="003750F6" w14:paraId="27016C06" w14:textId="77777777" w:rsidTr="003750F6">
        <w:trPr>
          <w:trHeight w:val="267"/>
        </w:trPr>
        <w:tc>
          <w:tcPr>
            <w:tcW w:w="3402" w:type="dxa"/>
            <w:tcBorders>
              <w:left w:val="single" w:sz="18" w:space="0" w:color="auto"/>
              <w:right w:val="single" w:sz="18" w:space="0" w:color="auto"/>
            </w:tcBorders>
            <w:shd w:val="clear" w:color="auto" w:fill="C0C0C0"/>
          </w:tcPr>
          <w:p w14:paraId="0E0FB06B" w14:textId="77777777" w:rsidR="003750F6" w:rsidRPr="003750F6" w:rsidRDefault="003750F6" w:rsidP="008818E2">
            <w:pPr>
              <w:jc w:val="both"/>
              <w:rPr>
                <w:szCs w:val="24"/>
              </w:rPr>
            </w:pPr>
            <w:r w:rsidRPr="003750F6">
              <w:rPr>
                <w:szCs w:val="24"/>
              </w:rPr>
              <w:t>Manipulace s vodní hladinou</w:t>
            </w:r>
          </w:p>
        </w:tc>
        <w:tc>
          <w:tcPr>
            <w:tcW w:w="5925" w:type="dxa"/>
            <w:tcBorders>
              <w:left w:val="single" w:sz="18" w:space="0" w:color="auto"/>
              <w:right w:val="single" w:sz="18" w:space="0" w:color="auto"/>
            </w:tcBorders>
          </w:tcPr>
          <w:p w14:paraId="0AEFA7B4" w14:textId="77777777" w:rsidR="003750F6" w:rsidRPr="003750F6" w:rsidRDefault="003750F6" w:rsidP="008818E2">
            <w:pPr>
              <w:jc w:val="both"/>
              <w:rPr>
                <w:szCs w:val="24"/>
              </w:rPr>
            </w:pPr>
            <w:r w:rsidRPr="003750F6">
              <w:rPr>
                <w:szCs w:val="24"/>
              </w:rPr>
              <w:t>Bez manipulace</w:t>
            </w:r>
          </w:p>
        </w:tc>
      </w:tr>
      <w:tr w:rsidR="003750F6" w:rsidRPr="003750F6" w14:paraId="7103A9A1" w14:textId="77777777" w:rsidTr="003750F6">
        <w:tc>
          <w:tcPr>
            <w:tcW w:w="3402" w:type="dxa"/>
            <w:tcBorders>
              <w:left w:val="single" w:sz="18" w:space="0" w:color="auto"/>
              <w:right w:val="single" w:sz="18" w:space="0" w:color="auto"/>
            </w:tcBorders>
            <w:shd w:val="clear" w:color="auto" w:fill="C0C0C0"/>
          </w:tcPr>
          <w:p w14:paraId="7C99EE87" w14:textId="77777777" w:rsidR="003750F6" w:rsidRPr="003750F6" w:rsidRDefault="003750F6" w:rsidP="008818E2">
            <w:pPr>
              <w:jc w:val="both"/>
              <w:rPr>
                <w:szCs w:val="24"/>
              </w:rPr>
            </w:pPr>
            <w:r w:rsidRPr="003750F6">
              <w:rPr>
                <w:szCs w:val="24"/>
              </w:rPr>
              <w:t>Způsob letnění nebo zimování</w:t>
            </w:r>
          </w:p>
        </w:tc>
        <w:tc>
          <w:tcPr>
            <w:tcW w:w="5925" w:type="dxa"/>
            <w:tcBorders>
              <w:left w:val="single" w:sz="18" w:space="0" w:color="auto"/>
              <w:right w:val="single" w:sz="18" w:space="0" w:color="auto"/>
            </w:tcBorders>
          </w:tcPr>
          <w:p w14:paraId="3860B4C5" w14:textId="77777777" w:rsidR="003750F6" w:rsidRPr="003750F6" w:rsidRDefault="003750F6" w:rsidP="008818E2">
            <w:pPr>
              <w:jc w:val="both"/>
              <w:rPr>
                <w:szCs w:val="24"/>
              </w:rPr>
            </w:pPr>
            <w:r w:rsidRPr="003750F6">
              <w:rPr>
                <w:szCs w:val="24"/>
              </w:rPr>
              <w:t>nádrž nelze vypustit, výška hladiny odpovídá úrovni hladiny podzemní vody</w:t>
            </w:r>
          </w:p>
        </w:tc>
      </w:tr>
      <w:tr w:rsidR="003750F6" w:rsidRPr="003750F6" w14:paraId="7C1B469E" w14:textId="77777777" w:rsidTr="003750F6">
        <w:tc>
          <w:tcPr>
            <w:tcW w:w="3402" w:type="dxa"/>
            <w:tcBorders>
              <w:left w:val="single" w:sz="18" w:space="0" w:color="auto"/>
              <w:right w:val="single" w:sz="18" w:space="0" w:color="auto"/>
            </w:tcBorders>
            <w:shd w:val="clear" w:color="auto" w:fill="C0C0C0"/>
          </w:tcPr>
          <w:p w14:paraId="348F6AF1" w14:textId="77777777" w:rsidR="003750F6" w:rsidRPr="003750F6" w:rsidRDefault="003750F6" w:rsidP="008818E2">
            <w:pPr>
              <w:pStyle w:val="Zkladntext"/>
              <w:rPr>
                <w:sz w:val="20"/>
              </w:rPr>
            </w:pPr>
            <w:r w:rsidRPr="003750F6">
              <w:rPr>
                <w:sz w:val="20"/>
              </w:rPr>
              <w:t>Způsob odbahňování</w:t>
            </w:r>
          </w:p>
        </w:tc>
        <w:tc>
          <w:tcPr>
            <w:tcW w:w="5925" w:type="dxa"/>
            <w:tcBorders>
              <w:left w:val="single" w:sz="18" w:space="0" w:color="auto"/>
              <w:right w:val="single" w:sz="18" w:space="0" w:color="auto"/>
            </w:tcBorders>
          </w:tcPr>
          <w:p w14:paraId="7D06774A" w14:textId="77777777" w:rsidR="003750F6" w:rsidRPr="003750F6" w:rsidRDefault="003750F6" w:rsidP="008818E2">
            <w:pPr>
              <w:pStyle w:val="Zkladntext"/>
              <w:rPr>
                <w:sz w:val="20"/>
              </w:rPr>
            </w:pPr>
            <w:r w:rsidRPr="003750F6">
              <w:rPr>
                <w:sz w:val="20"/>
              </w:rPr>
              <w:t>Obtížně realizovatelné, jezero má několik ha, vždy nutno zachovat populace vodních makrofyt a na ně vázaných dalších organismů</w:t>
            </w:r>
          </w:p>
        </w:tc>
      </w:tr>
      <w:tr w:rsidR="003750F6" w:rsidRPr="003750F6" w14:paraId="2EECCAA9" w14:textId="77777777" w:rsidTr="003750F6">
        <w:tc>
          <w:tcPr>
            <w:tcW w:w="3402" w:type="dxa"/>
            <w:tcBorders>
              <w:left w:val="single" w:sz="18" w:space="0" w:color="auto"/>
              <w:right w:val="single" w:sz="18" w:space="0" w:color="auto"/>
            </w:tcBorders>
            <w:shd w:val="clear" w:color="auto" w:fill="C0C0C0"/>
          </w:tcPr>
          <w:p w14:paraId="3D711B9A" w14:textId="77777777" w:rsidR="003750F6" w:rsidRPr="003750F6" w:rsidRDefault="003750F6" w:rsidP="008818E2">
            <w:pPr>
              <w:pStyle w:val="Zkladntext"/>
              <w:rPr>
                <w:sz w:val="20"/>
              </w:rPr>
            </w:pPr>
            <w:r w:rsidRPr="003750F6">
              <w:rPr>
                <w:sz w:val="20"/>
              </w:rPr>
              <w:t>Způsoby hnojení</w:t>
            </w:r>
          </w:p>
        </w:tc>
        <w:tc>
          <w:tcPr>
            <w:tcW w:w="5925" w:type="dxa"/>
            <w:tcBorders>
              <w:left w:val="single" w:sz="18" w:space="0" w:color="auto"/>
              <w:right w:val="single" w:sz="18" w:space="0" w:color="auto"/>
            </w:tcBorders>
          </w:tcPr>
          <w:p w14:paraId="373CB4B1" w14:textId="77777777" w:rsidR="003750F6" w:rsidRPr="003750F6" w:rsidRDefault="003750F6" w:rsidP="008818E2">
            <w:pPr>
              <w:pStyle w:val="Zkladntext"/>
              <w:rPr>
                <w:sz w:val="20"/>
              </w:rPr>
            </w:pPr>
            <w:r w:rsidRPr="003750F6">
              <w:rPr>
                <w:sz w:val="20"/>
              </w:rPr>
              <w:t>nepřípustné</w:t>
            </w:r>
          </w:p>
        </w:tc>
      </w:tr>
      <w:tr w:rsidR="003750F6" w:rsidRPr="003750F6" w14:paraId="32A471F2" w14:textId="77777777" w:rsidTr="003750F6">
        <w:tc>
          <w:tcPr>
            <w:tcW w:w="3402" w:type="dxa"/>
            <w:tcBorders>
              <w:left w:val="single" w:sz="18" w:space="0" w:color="auto"/>
              <w:right w:val="single" w:sz="18" w:space="0" w:color="auto"/>
            </w:tcBorders>
            <w:shd w:val="clear" w:color="auto" w:fill="C0C0C0"/>
          </w:tcPr>
          <w:p w14:paraId="4D277F80" w14:textId="77777777" w:rsidR="003750F6" w:rsidRPr="003750F6" w:rsidRDefault="003750F6" w:rsidP="008818E2">
            <w:pPr>
              <w:pStyle w:val="Zkladntext"/>
              <w:rPr>
                <w:sz w:val="20"/>
              </w:rPr>
            </w:pPr>
            <w:r w:rsidRPr="003750F6">
              <w:rPr>
                <w:sz w:val="20"/>
              </w:rPr>
              <w:t>Způsoby regulačního přikrmování</w:t>
            </w:r>
          </w:p>
        </w:tc>
        <w:tc>
          <w:tcPr>
            <w:tcW w:w="5925" w:type="dxa"/>
            <w:tcBorders>
              <w:left w:val="single" w:sz="18" w:space="0" w:color="auto"/>
              <w:right w:val="single" w:sz="18" w:space="0" w:color="auto"/>
            </w:tcBorders>
          </w:tcPr>
          <w:p w14:paraId="7F531DA0" w14:textId="77777777" w:rsidR="003750F6" w:rsidRPr="003750F6" w:rsidRDefault="003750F6" w:rsidP="008818E2">
            <w:pPr>
              <w:pStyle w:val="Zkladntext"/>
              <w:rPr>
                <w:sz w:val="20"/>
              </w:rPr>
            </w:pPr>
            <w:r w:rsidRPr="003750F6">
              <w:rPr>
                <w:sz w:val="20"/>
              </w:rPr>
              <w:t xml:space="preserve">nepřípustné </w:t>
            </w:r>
          </w:p>
        </w:tc>
      </w:tr>
      <w:tr w:rsidR="003750F6" w:rsidRPr="003750F6" w14:paraId="79572716" w14:textId="77777777" w:rsidTr="003750F6">
        <w:tc>
          <w:tcPr>
            <w:tcW w:w="3402" w:type="dxa"/>
            <w:tcBorders>
              <w:left w:val="single" w:sz="18" w:space="0" w:color="auto"/>
              <w:right w:val="single" w:sz="18" w:space="0" w:color="auto"/>
            </w:tcBorders>
            <w:shd w:val="clear" w:color="auto" w:fill="C0C0C0"/>
          </w:tcPr>
          <w:p w14:paraId="69B41D44" w14:textId="77777777" w:rsidR="003750F6" w:rsidRPr="003750F6" w:rsidRDefault="003750F6" w:rsidP="008818E2">
            <w:pPr>
              <w:pStyle w:val="Zkladntext"/>
              <w:rPr>
                <w:sz w:val="20"/>
              </w:rPr>
            </w:pPr>
            <w:r w:rsidRPr="003750F6">
              <w:rPr>
                <w:sz w:val="20"/>
              </w:rPr>
              <w:t>Způsoby použití chemických látek</w:t>
            </w:r>
          </w:p>
        </w:tc>
        <w:tc>
          <w:tcPr>
            <w:tcW w:w="5925" w:type="dxa"/>
            <w:tcBorders>
              <w:left w:val="single" w:sz="18" w:space="0" w:color="auto"/>
              <w:right w:val="single" w:sz="18" w:space="0" w:color="auto"/>
            </w:tcBorders>
          </w:tcPr>
          <w:p w14:paraId="3DD39710" w14:textId="77777777" w:rsidR="003750F6" w:rsidRPr="003750F6" w:rsidRDefault="003750F6" w:rsidP="008818E2">
            <w:pPr>
              <w:pStyle w:val="Zkladntext"/>
              <w:rPr>
                <w:sz w:val="20"/>
              </w:rPr>
            </w:pPr>
            <w:r w:rsidRPr="003750F6">
              <w:rPr>
                <w:sz w:val="20"/>
              </w:rPr>
              <w:t>nepřípustné</w:t>
            </w:r>
          </w:p>
        </w:tc>
      </w:tr>
      <w:tr w:rsidR="003750F6" w:rsidRPr="003750F6" w14:paraId="30D43A86" w14:textId="77777777" w:rsidTr="003750F6">
        <w:tc>
          <w:tcPr>
            <w:tcW w:w="3402" w:type="dxa"/>
            <w:tcBorders>
              <w:left w:val="single" w:sz="18" w:space="0" w:color="auto"/>
              <w:bottom w:val="single" w:sz="18" w:space="0" w:color="auto"/>
              <w:right w:val="single" w:sz="18" w:space="0" w:color="auto"/>
            </w:tcBorders>
            <w:shd w:val="clear" w:color="auto" w:fill="C0C0C0"/>
          </w:tcPr>
          <w:p w14:paraId="1F8374E0" w14:textId="77777777" w:rsidR="003750F6" w:rsidRPr="003750F6" w:rsidRDefault="003750F6" w:rsidP="008818E2">
            <w:pPr>
              <w:pStyle w:val="Zkladntext"/>
              <w:rPr>
                <w:sz w:val="20"/>
              </w:rPr>
            </w:pPr>
            <w:r w:rsidRPr="003750F6">
              <w:rPr>
                <w:sz w:val="20"/>
              </w:rPr>
              <w:t>Rybí obsádky</w:t>
            </w:r>
          </w:p>
        </w:tc>
        <w:tc>
          <w:tcPr>
            <w:tcW w:w="5925" w:type="dxa"/>
            <w:tcBorders>
              <w:left w:val="single" w:sz="18" w:space="0" w:color="auto"/>
              <w:bottom w:val="single" w:sz="18" w:space="0" w:color="auto"/>
              <w:right w:val="single" w:sz="18" w:space="0" w:color="auto"/>
            </w:tcBorders>
          </w:tcPr>
          <w:p w14:paraId="11276ED9" w14:textId="77777777" w:rsidR="003750F6" w:rsidRPr="003750F6" w:rsidRDefault="003750F6" w:rsidP="008818E2">
            <w:pPr>
              <w:pStyle w:val="Zkladntext"/>
              <w:rPr>
                <w:sz w:val="20"/>
              </w:rPr>
            </w:pPr>
            <w:r w:rsidRPr="003750F6">
              <w:rPr>
                <w:sz w:val="20"/>
              </w:rPr>
              <w:t>Přípustné pouze v podobě přirozené obsádky odpovídající z hlediska druhů i množství stavu ekosystému a kapacitě prostředí</w:t>
            </w:r>
          </w:p>
        </w:tc>
      </w:tr>
    </w:tbl>
    <w:p w14:paraId="6B8B739A" w14:textId="77777777" w:rsidR="003750F6" w:rsidRDefault="003750F6"/>
    <w:p w14:paraId="789D06EC" w14:textId="77777777" w:rsidR="003750F6" w:rsidRDefault="003750F6"/>
    <w:p w14:paraId="19C5F86F" w14:textId="2BB8AF02" w:rsidR="00CA1E98" w:rsidRPr="00170368" w:rsidRDefault="00AB1178" w:rsidP="00773966">
      <w:pPr>
        <w:pStyle w:val="Nadpis3"/>
        <w:numPr>
          <w:ilvl w:val="0"/>
          <w:numId w:val="53"/>
        </w:numPr>
        <w:jc w:val="left"/>
      </w:pPr>
      <w:bookmarkStart w:id="115" w:name="_Toc38904585"/>
      <w:r w:rsidRPr="00170368">
        <w:t>péče o ekosystémy mimo lesní pozemky</w:t>
      </w:r>
      <w:bookmarkEnd w:id="115"/>
    </w:p>
    <w:p w14:paraId="5AD8766A" w14:textId="77777777" w:rsidR="00CA1E98" w:rsidRDefault="00CA1E98">
      <w:pPr>
        <w:pStyle w:val="Seznamsodrkami3"/>
        <w:widowControl/>
        <w:ind w:left="0" w:firstLine="0"/>
        <w:jc w:val="both"/>
        <w:rPr>
          <w:b/>
          <w:bCs/>
          <w:sz w:val="24"/>
          <w:szCs w:val="24"/>
        </w:rPr>
      </w:pPr>
    </w:p>
    <w:p w14:paraId="3D43B446" w14:textId="77777777" w:rsidR="00CA1E98" w:rsidRDefault="00AB1178">
      <w:pPr>
        <w:pStyle w:val="Zkladntext"/>
        <w:rPr>
          <w:b/>
          <w:bCs/>
        </w:rPr>
      </w:pPr>
      <w:r>
        <w:rPr>
          <w:b/>
          <w:bCs/>
        </w:rPr>
        <w:t>Rámcová směrnice péče o ekosystémy mimo lesní pozemky</w:t>
      </w:r>
    </w:p>
    <w:p w14:paraId="6967AD41" w14:textId="77777777" w:rsidR="00CA1E98" w:rsidRDefault="00CA1E98">
      <w:pPr>
        <w:pStyle w:val="Zkladntext"/>
        <w:rPr>
          <w:b/>
          <w:bCs/>
        </w:rPr>
      </w:pPr>
    </w:p>
    <w:tbl>
      <w:tblPr>
        <w:tblW w:w="9210" w:type="dxa"/>
        <w:tblInd w:w="-70" w:type="dxa"/>
        <w:tblCellMar>
          <w:left w:w="70" w:type="dxa"/>
          <w:right w:w="70" w:type="dxa"/>
        </w:tblCellMar>
        <w:tblLook w:val="0000" w:firstRow="0" w:lastRow="0" w:firstColumn="0" w:lastColumn="0" w:noHBand="0" w:noVBand="0"/>
      </w:tblPr>
      <w:tblGrid>
        <w:gridCol w:w="3047"/>
        <w:gridCol w:w="6163"/>
      </w:tblGrid>
      <w:tr w:rsidR="00A31237" w:rsidRPr="00274AFE" w14:paraId="1CA23608" w14:textId="77777777" w:rsidTr="00091573">
        <w:trPr>
          <w:trHeight w:val="185"/>
        </w:trPr>
        <w:tc>
          <w:tcPr>
            <w:tcW w:w="3047" w:type="dxa"/>
            <w:tcBorders>
              <w:top w:val="single" w:sz="18" w:space="0" w:color="000000"/>
              <w:left w:val="single" w:sz="18" w:space="0" w:color="000000"/>
              <w:bottom w:val="single" w:sz="2" w:space="0" w:color="000000"/>
              <w:right w:val="single" w:sz="18" w:space="0" w:color="000000"/>
            </w:tcBorders>
            <w:shd w:val="clear" w:color="auto" w:fill="C0C0C0"/>
          </w:tcPr>
          <w:p w14:paraId="496E8FEC" w14:textId="77777777" w:rsidR="00A31237" w:rsidRPr="00274AFE" w:rsidRDefault="00A31237" w:rsidP="00091573">
            <w:pPr>
              <w:pStyle w:val="Zkladntext"/>
              <w:rPr>
                <w:b/>
                <w:bCs/>
                <w:sz w:val="20"/>
                <w:szCs w:val="20"/>
              </w:rPr>
            </w:pPr>
            <w:r w:rsidRPr="00274AFE">
              <w:rPr>
                <w:b/>
                <w:bCs/>
                <w:sz w:val="20"/>
                <w:szCs w:val="20"/>
              </w:rPr>
              <w:t>Ekosystém</w:t>
            </w:r>
          </w:p>
        </w:tc>
        <w:tc>
          <w:tcPr>
            <w:tcW w:w="6163" w:type="dxa"/>
            <w:tcBorders>
              <w:top w:val="single" w:sz="18" w:space="0" w:color="000000"/>
              <w:left w:val="single" w:sz="18" w:space="0" w:color="000000"/>
              <w:bottom w:val="single" w:sz="2" w:space="0" w:color="000000"/>
              <w:right w:val="single" w:sz="18" w:space="0" w:color="000000"/>
            </w:tcBorders>
            <w:shd w:val="clear" w:color="auto" w:fill="FFFFFF"/>
          </w:tcPr>
          <w:p w14:paraId="31942D7F" w14:textId="6FAC8F33" w:rsidR="00A31237" w:rsidRPr="00274AFE" w:rsidRDefault="00322C88" w:rsidP="00D85445">
            <w:r w:rsidRPr="00AD1546">
              <w:rPr>
                <w:b/>
              </w:rPr>
              <w:t>M1.1 Rákosiny eutrofních stojatých vod</w:t>
            </w:r>
            <w:r w:rsidR="00952A75">
              <w:rPr>
                <w:b/>
              </w:rPr>
              <w:t xml:space="preserve"> </w:t>
            </w:r>
            <w:r w:rsidR="007412FF">
              <w:rPr>
                <w:b/>
              </w:rPr>
              <w:t xml:space="preserve"> - </w:t>
            </w:r>
            <w:r w:rsidR="00952A75">
              <w:rPr>
                <w:b/>
              </w:rPr>
              <w:t>Velké jezero</w:t>
            </w:r>
          </w:p>
        </w:tc>
      </w:tr>
      <w:tr w:rsidR="00A31237" w:rsidRPr="00107081" w14:paraId="1DCD051A" w14:textId="77777777" w:rsidTr="00091573">
        <w:trPr>
          <w:trHeight w:val="185"/>
        </w:trPr>
        <w:tc>
          <w:tcPr>
            <w:tcW w:w="3047" w:type="dxa"/>
            <w:tcBorders>
              <w:top w:val="single" w:sz="2" w:space="0" w:color="000000"/>
              <w:left w:val="single" w:sz="18" w:space="0" w:color="000000"/>
              <w:bottom w:val="single" w:sz="8" w:space="0" w:color="000000"/>
              <w:right w:val="single" w:sz="18" w:space="0" w:color="000000"/>
            </w:tcBorders>
            <w:shd w:val="clear" w:color="auto" w:fill="C0C0C0"/>
          </w:tcPr>
          <w:p w14:paraId="15FFA308" w14:textId="77777777" w:rsidR="00A31237" w:rsidRPr="00107081" w:rsidRDefault="00A31237" w:rsidP="00091573">
            <w:pPr>
              <w:pStyle w:val="Zkladntext"/>
              <w:rPr>
                <w:b/>
                <w:bCs/>
                <w:sz w:val="20"/>
                <w:szCs w:val="20"/>
              </w:rPr>
            </w:pPr>
            <w:r w:rsidRPr="00107081">
              <w:rPr>
                <w:b/>
                <w:bCs/>
                <w:sz w:val="20"/>
                <w:szCs w:val="20"/>
              </w:rPr>
              <w:t>Typ managementu</w:t>
            </w:r>
          </w:p>
        </w:tc>
        <w:tc>
          <w:tcPr>
            <w:tcW w:w="6163" w:type="dxa"/>
            <w:tcBorders>
              <w:top w:val="single" w:sz="2" w:space="0" w:color="000000"/>
              <w:left w:val="single" w:sz="18" w:space="0" w:color="000000"/>
              <w:bottom w:val="single" w:sz="8" w:space="0" w:color="000000"/>
              <w:right w:val="single" w:sz="18" w:space="0" w:color="000000"/>
            </w:tcBorders>
            <w:shd w:val="clear" w:color="auto" w:fill="FFFFFF"/>
          </w:tcPr>
          <w:p w14:paraId="0B1E2062" w14:textId="65B37B3A" w:rsidR="00A31237" w:rsidRPr="00107081" w:rsidRDefault="00C908B7" w:rsidP="00C908B7">
            <w:pPr>
              <w:pStyle w:val="Zkladntext"/>
              <w:rPr>
                <w:bCs/>
                <w:sz w:val="20"/>
                <w:szCs w:val="20"/>
              </w:rPr>
            </w:pPr>
            <w:r>
              <w:rPr>
                <w:bCs/>
                <w:sz w:val="20"/>
                <w:szCs w:val="20"/>
              </w:rPr>
              <w:t xml:space="preserve">Tvorba litorálu </w:t>
            </w:r>
          </w:p>
        </w:tc>
      </w:tr>
      <w:tr w:rsidR="00E225BB" w:rsidRPr="00107081" w14:paraId="681E6077" w14:textId="77777777" w:rsidTr="00091573">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5D498472" w14:textId="77777777" w:rsidR="00E225BB" w:rsidRPr="00107081" w:rsidRDefault="00E225BB" w:rsidP="00E225BB">
            <w:pPr>
              <w:pStyle w:val="Zkladntext"/>
              <w:rPr>
                <w:b/>
                <w:bCs/>
                <w:sz w:val="20"/>
                <w:szCs w:val="20"/>
              </w:rPr>
            </w:pPr>
            <w:r w:rsidRPr="00107081">
              <w:rPr>
                <w:b/>
                <w:bCs/>
                <w:sz w:val="20"/>
                <w:szCs w:val="20"/>
              </w:rPr>
              <w:t>Vhodný interval</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686AE69F" w14:textId="77777777" w:rsidR="00E225BB" w:rsidRPr="00107081" w:rsidRDefault="00E225BB" w:rsidP="00242266">
            <w:pPr>
              <w:pStyle w:val="Zkladntext"/>
              <w:rPr>
                <w:bCs/>
                <w:sz w:val="20"/>
                <w:szCs w:val="20"/>
              </w:rPr>
            </w:pPr>
            <w:r w:rsidRPr="00107081">
              <w:rPr>
                <w:sz w:val="20"/>
                <w:szCs w:val="20"/>
              </w:rPr>
              <w:t>1× za 1</w:t>
            </w:r>
            <w:r w:rsidR="00242266">
              <w:rPr>
                <w:sz w:val="20"/>
                <w:szCs w:val="20"/>
              </w:rPr>
              <w:t>1</w:t>
            </w:r>
            <w:r w:rsidRPr="00107081">
              <w:rPr>
                <w:sz w:val="20"/>
                <w:szCs w:val="20"/>
              </w:rPr>
              <w:t xml:space="preserve"> let</w:t>
            </w:r>
          </w:p>
        </w:tc>
      </w:tr>
      <w:tr w:rsidR="00E225BB" w:rsidRPr="00107081" w14:paraId="2BECD972" w14:textId="77777777" w:rsidTr="00091573">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706794FC" w14:textId="77777777" w:rsidR="00E225BB" w:rsidRPr="00107081" w:rsidRDefault="00E225BB" w:rsidP="00E225BB">
            <w:pPr>
              <w:pStyle w:val="Zkladntext"/>
              <w:rPr>
                <w:b/>
                <w:bCs/>
                <w:sz w:val="20"/>
                <w:szCs w:val="20"/>
              </w:rPr>
            </w:pPr>
            <w:r w:rsidRPr="00107081">
              <w:rPr>
                <w:b/>
                <w:bCs/>
                <w:sz w:val="20"/>
                <w:szCs w:val="20"/>
              </w:rPr>
              <w:t>Minimální interval</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50CB8CFE" w14:textId="3FB17682" w:rsidR="00E225BB" w:rsidRPr="00A50800" w:rsidRDefault="00C7050B" w:rsidP="00E225BB">
            <w:pPr>
              <w:pStyle w:val="Zkladntext"/>
              <w:rPr>
                <w:bCs/>
                <w:sz w:val="20"/>
                <w:szCs w:val="20"/>
              </w:rPr>
            </w:pPr>
            <w:r>
              <w:rPr>
                <w:sz w:val="20"/>
                <w:szCs w:val="20"/>
              </w:rPr>
              <w:t>1× za 11</w:t>
            </w:r>
            <w:r w:rsidR="00E225BB" w:rsidRPr="00A50800">
              <w:rPr>
                <w:sz w:val="20"/>
                <w:szCs w:val="20"/>
              </w:rPr>
              <w:t xml:space="preserve"> let</w:t>
            </w:r>
          </w:p>
        </w:tc>
      </w:tr>
      <w:tr w:rsidR="00A31237" w:rsidRPr="00107081" w14:paraId="2563967B" w14:textId="77777777" w:rsidTr="00091573">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385EB6D7" w14:textId="77777777" w:rsidR="00A31237" w:rsidRPr="00107081" w:rsidRDefault="00A31237" w:rsidP="00091573">
            <w:pPr>
              <w:pStyle w:val="Zkladntext"/>
              <w:rPr>
                <w:b/>
                <w:bCs/>
                <w:sz w:val="20"/>
                <w:szCs w:val="20"/>
              </w:rPr>
            </w:pPr>
            <w:r w:rsidRPr="00107081">
              <w:rPr>
                <w:b/>
                <w:bCs/>
                <w:sz w:val="20"/>
                <w:szCs w:val="20"/>
              </w:rPr>
              <w:t xml:space="preserve">Prac. </w:t>
            </w:r>
            <w:proofErr w:type="gramStart"/>
            <w:r w:rsidRPr="00107081">
              <w:rPr>
                <w:b/>
                <w:bCs/>
                <w:sz w:val="20"/>
                <w:szCs w:val="20"/>
              </w:rPr>
              <w:t>nástroj</w:t>
            </w:r>
            <w:proofErr w:type="gramEnd"/>
            <w:r w:rsidRPr="00107081">
              <w:rPr>
                <w:b/>
                <w:bCs/>
                <w:sz w:val="20"/>
                <w:szCs w:val="20"/>
              </w:rPr>
              <w:t xml:space="preserve"> / hosp. zvíře</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24993A70" w14:textId="77777777" w:rsidR="00A31237" w:rsidRPr="00107081" w:rsidRDefault="00E225BB" w:rsidP="00091573">
            <w:pPr>
              <w:pStyle w:val="Zkladntext"/>
              <w:rPr>
                <w:sz w:val="20"/>
                <w:szCs w:val="20"/>
              </w:rPr>
            </w:pPr>
            <w:r w:rsidRPr="00107081">
              <w:rPr>
                <w:sz w:val="20"/>
                <w:szCs w:val="20"/>
              </w:rPr>
              <w:t>mechanizace</w:t>
            </w:r>
          </w:p>
        </w:tc>
      </w:tr>
      <w:tr w:rsidR="00A31237" w:rsidRPr="00107081" w14:paraId="6AE498ED" w14:textId="77777777" w:rsidTr="00091573">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7890C492" w14:textId="77777777" w:rsidR="00A31237" w:rsidRPr="00107081" w:rsidRDefault="00A31237" w:rsidP="00091573">
            <w:pPr>
              <w:pStyle w:val="Zkladntext"/>
              <w:rPr>
                <w:b/>
                <w:bCs/>
                <w:sz w:val="20"/>
                <w:szCs w:val="20"/>
              </w:rPr>
            </w:pPr>
            <w:r w:rsidRPr="00107081">
              <w:rPr>
                <w:b/>
                <w:bCs/>
                <w:sz w:val="20"/>
                <w:szCs w:val="20"/>
              </w:rPr>
              <w:t>Kalendář pro management</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64D217B6" w14:textId="77777777" w:rsidR="00A31237" w:rsidRPr="00107081" w:rsidRDefault="00E225BB" w:rsidP="00E225BB">
            <w:pPr>
              <w:pStyle w:val="Zkladntext"/>
              <w:jc w:val="left"/>
              <w:rPr>
                <w:bCs/>
                <w:sz w:val="20"/>
                <w:szCs w:val="20"/>
              </w:rPr>
            </w:pPr>
            <w:r w:rsidRPr="00107081">
              <w:rPr>
                <w:bCs/>
                <w:sz w:val="20"/>
                <w:szCs w:val="20"/>
              </w:rPr>
              <w:t>1.</w:t>
            </w:r>
            <w:r w:rsidR="00D85445">
              <w:rPr>
                <w:bCs/>
                <w:sz w:val="20"/>
                <w:szCs w:val="20"/>
              </w:rPr>
              <w:t xml:space="preserve"> </w:t>
            </w:r>
            <w:r w:rsidRPr="00107081">
              <w:rPr>
                <w:bCs/>
                <w:sz w:val="20"/>
                <w:szCs w:val="20"/>
              </w:rPr>
              <w:t>10. – 31.</w:t>
            </w:r>
            <w:r w:rsidR="00D85445">
              <w:rPr>
                <w:bCs/>
                <w:sz w:val="20"/>
                <w:szCs w:val="20"/>
              </w:rPr>
              <w:t xml:space="preserve"> </w:t>
            </w:r>
            <w:r w:rsidRPr="00107081">
              <w:rPr>
                <w:bCs/>
                <w:sz w:val="20"/>
                <w:szCs w:val="20"/>
              </w:rPr>
              <w:t>12.</w:t>
            </w:r>
          </w:p>
        </w:tc>
      </w:tr>
      <w:tr w:rsidR="00A31237" w:rsidRPr="00107081" w14:paraId="67E51B3B" w14:textId="77777777" w:rsidTr="00091573">
        <w:trPr>
          <w:trHeight w:val="185"/>
        </w:trPr>
        <w:tc>
          <w:tcPr>
            <w:tcW w:w="3047" w:type="dxa"/>
            <w:tcBorders>
              <w:top w:val="single" w:sz="8" w:space="0" w:color="000000"/>
              <w:left w:val="single" w:sz="18" w:space="0" w:color="000000"/>
              <w:bottom w:val="single" w:sz="18" w:space="0" w:color="000000"/>
              <w:right w:val="single" w:sz="18" w:space="0" w:color="000000"/>
            </w:tcBorders>
            <w:shd w:val="clear" w:color="auto" w:fill="C0C0C0"/>
          </w:tcPr>
          <w:p w14:paraId="5ECBA6F2" w14:textId="77777777" w:rsidR="00A31237" w:rsidRPr="00107081" w:rsidRDefault="00A31237" w:rsidP="00091573">
            <w:pPr>
              <w:pStyle w:val="Zkladntext"/>
              <w:rPr>
                <w:b/>
                <w:bCs/>
                <w:sz w:val="20"/>
                <w:szCs w:val="20"/>
              </w:rPr>
            </w:pPr>
            <w:r w:rsidRPr="00107081">
              <w:rPr>
                <w:b/>
                <w:bCs/>
                <w:sz w:val="20"/>
                <w:szCs w:val="20"/>
              </w:rPr>
              <w:t>Upřesňující podmínky</w:t>
            </w:r>
          </w:p>
        </w:tc>
        <w:tc>
          <w:tcPr>
            <w:tcW w:w="6163" w:type="dxa"/>
            <w:tcBorders>
              <w:top w:val="single" w:sz="8" w:space="0" w:color="000000"/>
              <w:left w:val="single" w:sz="18" w:space="0" w:color="000000"/>
              <w:bottom w:val="single" w:sz="18" w:space="0" w:color="000000"/>
              <w:right w:val="single" w:sz="18" w:space="0" w:color="000000"/>
            </w:tcBorders>
            <w:shd w:val="clear" w:color="auto" w:fill="FFFFFF"/>
          </w:tcPr>
          <w:p w14:paraId="45D06CA7" w14:textId="5CC09BA9" w:rsidR="00A31237" w:rsidRPr="00107081" w:rsidRDefault="00C908B7" w:rsidP="00E225BB">
            <w:pPr>
              <w:pStyle w:val="Zkladntext"/>
              <w:rPr>
                <w:bCs/>
                <w:sz w:val="20"/>
                <w:szCs w:val="20"/>
              </w:rPr>
            </w:pPr>
            <w:r w:rsidRPr="00107081">
              <w:rPr>
                <w:bCs/>
                <w:sz w:val="20"/>
                <w:szCs w:val="20"/>
              </w:rPr>
              <w:t>Revitalizační opatření, které by spočívalo v navezení materiálu za účelem zvýšení dna v příbřežních partiích</w:t>
            </w:r>
            <w:r w:rsidR="00952A75">
              <w:rPr>
                <w:bCs/>
                <w:sz w:val="20"/>
                <w:szCs w:val="20"/>
              </w:rPr>
              <w:t xml:space="preserve"> Velkého jezera</w:t>
            </w:r>
            <w:r w:rsidRPr="00107081">
              <w:rPr>
                <w:bCs/>
                <w:sz w:val="20"/>
                <w:szCs w:val="20"/>
              </w:rPr>
              <w:t>, případně doplněné vlnolamy.</w:t>
            </w:r>
            <w:r>
              <w:rPr>
                <w:bCs/>
                <w:sz w:val="20"/>
                <w:szCs w:val="20"/>
              </w:rPr>
              <w:t xml:space="preserve"> </w:t>
            </w:r>
            <w:r w:rsidR="00620376" w:rsidRPr="00107081">
              <w:rPr>
                <w:bCs/>
                <w:sz w:val="20"/>
                <w:szCs w:val="20"/>
              </w:rPr>
              <w:t>K tvorbě litorálních ploch je možné využít pouze prokazatelně přírodní materiál neškodný k vodám, s nízkým obsahem živin (štěrk, nehumózní skrývky). Vhodná lokalizace a rozsah opatření bud</w:t>
            </w:r>
            <w:r w:rsidR="00E225BB" w:rsidRPr="00107081">
              <w:rPr>
                <w:bCs/>
                <w:sz w:val="20"/>
                <w:szCs w:val="20"/>
              </w:rPr>
              <w:t>ou</w:t>
            </w:r>
            <w:r w:rsidR="00620376" w:rsidRPr="00107081">
              <w:rPr>
                <w:bCs/>
                <w:sz w:val="20"/>
                <w:szCs w:val="20"/>
              </w:rPr>
              <w:t xml:space="preserve"> stanoven</w:t>
            </w:r>
            <w:r w:rsidR="00E225BB" w:rsidRPr="00107081">
              <w:rPr>
                <w:bCs/>
                <w:sz w:val="20"/>
                <w:szCs w:val="20"/>
              </w:rPr>
              <w:t>y</w:t>
            </w:r>
            <w:r w:rsidR="00620376" w:rsidRPr="00107081">
              <w:rPr>
                <w:bCs/>
                <w:sz w:val="20"/>
                <w:szCs w:val="20"/>
              </w:rPr>
              <w:t xml:space="preserve"> na základě ověřené </w:t>
            </w:r>
            <w:r w:rsidR="00E225BB" w:rsidRPr="00107081">
              <w:rPr>
                <w:bCs/>
                <w:sz w:val="20"/>
                <w:szCs w:val="20"/>
              </w:rPr>
              <w:t xml:space="preserve">max. výšky vodního sloupce </w:t>
            </w:r>
            <w:r w:rsidR="00620376" w:rsidRPr="00107081">
              <w:rPr>
                <w:bCs/>
                <w:sz w:val="20"/>
                <w:szCs w:val="20"/>
              </w:rPr>
              <w:t>a po dohodě s uživateli jezera (ČRS, jachetní klub)</w:t>
            </w:r>
            <w:r w:rsidR="00E225BB" w:rsidRPr="00107081">
              <w:rPr>
                <w:bCs/>
                <w:sz w:val="20"/>
                <w:szCs w:val="20"/>
              </w:rPr>
              <w:t xml:space="preserve"> na pozemku ve vlastnictví státu – s příslušností hospodařit AOPK ČR.</w:t>
            </w:r>
          </w:p>
        </w:tc>
      </w:tr>
    </w:tbl>
    <w:p w14:paraId="5B529B18" w14:textId="77777777" w:rsidR="00A31237" w:rsidRPr="00107081" w:rsidRDefault="00A31237">
      <w:pPr>
        <w:pStyle w:val="Zkladntext"/>
        <w:rPr>
          <w:b/>
          <w:bCs/>
        </w:rPr>
      </w:pPr>
    </w:p>
    <w:tbl>
      <w:tblPr>
        <w:tblW w:w="9210" w:type="dxa"/>
        <w:tblInd w:w="-70" w:type="dxa"/>
        <w:tblCellMar>
          <w:left w:w="70" w:type="dxa"/>
          <w:right w:w="70" w:type="dxa"/>
        </w:tblCellMar>
        <w:tblLook w:val="0000" w:firstRow="0" w:lastRow="0" w:firstColumn="0" w:lastColumn="0" w:noHBand="0" w:noVBand="0"/>
      </w:tblPr>
      <w:tblGrid>
        <w:gridCol w:w="3047"/>
        <w:gridCol w:w="6163"/>
      </w:tblGrid>
      <w:tr w:rsidR="008C3987" w:rsidRPr="00107081" w14:paraId="316A958F" w14:textId="77777777" w:rsidTr="00091573">
        <w:trPr>
          <w:trHeight w:val="185"/>
        </w:trPr>
        <w:tc>
          <w:tcPr>
            <w:tcW w:w="3047" w:type="dxa"/>
            <w:tcBorders>
              <w:top w:val="single" w:sz="18" w:space="0" w:color="000000"/>
              <w:left w:val="single" w:sz="18" w:space="0" w:color="000000"/>
              <w:bottom w:val="single" w:sz="2" w:space="0" w:color="000000"/>
              <w:right w:val="single" w:sz="18" w:space="0" w:color="000000"/>
            </w:tcBorders>
            <w:shd w:val="clear" w:color="auto" w:fill="C0C0C0"/>
          </w:tcPr>
          <w:p w14:paraId="0B14E0CE" w14:textId="77777777" w:rsidR="008C3987" w:rsidRPr="00107081" w:rsidRDefault="008C3987" w:rsidP="00091573">
            <w:pPr>
              <w:pStyle w:val="Zkladntext"/>
              <w:rPr>
                <w:b/>
                <w:bCs/>
                <w:sz w:val="20"/>
                <w:szCs w:val="20"/>
              </w:rPr>
            </w:pPr>
            <w:r w:rsidRPr="00107081">
              <w:rPr>
                <w:b/>
                <w:bCs/>
                <w:sz w:val="20"/>
                <w:szCs w:val="20"/>
              </w:rPr>
              <w:t>Ekosystém</w:t>
            </w:r>
          </w:p>
        </w:tc>
        <w:tc>
          <w:tcPr>
            <w:tcW w:w="6163" w:type="dxa"/>
            <w:tcBorders>
              <w:top w:val="single" w:sz="18" w:space="0" w:color="000000"/>
              <w:left w:val="single" w:sz="18" w:space="0" w:color="000000"/>
              <w:bottom w:val="single" w:sz="2" w:space="0" w:color="000000"/>
              <w:right w:val="single" w:sz="18" w:space="0" w:color="000000"/>
            </w:tcBorders>
            <w:shd w:val="clear" w:color="auto" w:fill="FFFFFF"/>
          </w:tcPr>
          <w:p w14:paraId="3B0106B1" w14:textId="318B50B0" w:rsidR="008C3987" w:rsidRPr="00107081" w:rsidRDefault="00CB351E" w:rsidP="00D85445">
            <w:r>
              <w:rPr>
                <w:b/>
                <w:bCs/>
              </w:rPr>
              <w:t xml:space="preserve"> Velký ostrov – hnízdiště pro ptáky</w:t>
            </w:r>
          </w:p>
        </w:tc>
      </w:tr>
      <w:tr w:rsidR="008C3987" w:rsidRPr="00107081" w14:paraId="2A7D2661" w14:textId="77777777" w:rsidTr="00091573">
        <w:trPr>
          <w:trHeight w:val="185"/>
        </w:trPr>
        <w:tc>
          <w:tcPr>
            <w:tcW w:w="3047" w:type="dxa"/>
            <w:tcBorders>
              <w:top w:val="single" w:sz="2" w:space="0" w:color="000000"/>
              <w:left w:val="single" w:sz="18" w:space="0" w:color="000000"/>
              <w:bottom w:val="single" w:sz="8" w:space="0" w:color="000000"/>
              <w:right w:val="single" w:sz="18" w:space="0" w:color="000000"/>
            </w:tcBorders>
            <w:shd w:val="clear" w:color="auto" w:fill="C0C0C0"/>
          </w:tcPr>
          <w:p w14:paraId="60F85FF2" w14:textId="77777777" w:rsidR="008C3987" w:rsidRPr="00107081" w:rsidRDefault="008C3987" w:rsidP="00091573">
            <w:pPr>
              <w:pStyle w:val="Zkladntext"/>
              <w:rPr>
                <w:b/>
                <w:bCs/>
                <w:sz w:val="20"/>
                <w:szCs w:val="20"/>
              </w:rPr>
            </w:pPr>
            <w:r w:rsidRPr="00107081">
              <w:rPr>
                <w:b/>
                <w:bCs/>
                <w:sz w:val="20"/>
                <w:szCs w:val="20"/>
              </w:rPr>
              <w:t>Typ managementu</w:t>
            </w:r>
          </w:p>
        </w:tc>
        <w:tc>
          <w:tcPr>
            <w:tcW w:w="6163" w:type="dxa"/>
            <w:tcBorders>
              <w:top w:val="single" w:sz="2" w:space="0" w:color="000000"/>
              <w:left w:val="single" w:sz="18" w:space="0" w:color="000000"/>
              <w:bottom w:val="single" w:sz="8" w:space="0" w:color="000000"/>
              <w:right w:val="single" w:sz="18" w:space="0" w:color="000000"/>
            </w:tcBorders>
            <w:shd w:val="clear" w:color="auto" w:fill="FFFFFF"/>
          </w:tcPr>
          <w:p w14:paraId="3385AE51" w14:textId="7FEB1517" w:rsidR="008C3987" w:rsidRPr="00107081" w:rsidRDefault="001C4BA9" w:rsidP="00952A75">
            <w:pPr>
              <w:pStyle w:val="Zkladntext"/>
              <w:rPr>
                <w:bCs/>
                <w:sz w:val="20"/>
                <w:szCs w:val="20"/>
              </w:rPr>
            </w:pPr>
            <w:r w:rsidRPr="00107081">
              <w:rPr>
                <w:bCs/>
                <w:sz w:val="20"/>
                <w:szCs w:val="20"/>
              </w:rPr>
              <w:t>Odstra</w:t>
            </w:r>
            <w:r w:rsidR="003636B2">
              <w:rPr>
                <w:bCs/>
                <w:sz w:val="20"/>
                <w:szCs w:val="20"/>
              </w:rPr>
              <w:t>ňování</w:t>
            </w:r>
            <w:r w:rsidRPr="00107081">
              <w:rPr>
                <w:bCs/>
                <w:sz w:val="20"/>
                <w:szCs w:val="20"/>
              </w:rPr>
              <w:t xml:space="preserve"> vegetačního pokryvu ostrova </w:t>
            </w:r>
          </w:p>
        </w:tc>
      </w:tr>
      <w:tr w:rsidR="001C4BA9" w:rsidRPr="00107081" w14:paraId="3472790E" w14:textId="77777777" w:rsidTr="00091573">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1E361F9F" w14:textId="77777777" w:rsidR="001C4BA9" w:rsidRPr="00107081" w:rsidRDefault="001C4BA9" w:rsidP="001C4BA9">
            <w:pPr>
              <w:pStyle w:val="Zkladntext"/>
              <w:rPr>
                <w:b/>
                <w:bCs/>
                <w:sz w:val="20"/>
                <w:szCs w:val="20"/>
              </w:rPr>
            </w:pPr>
            <w:r w:rsidRPr="00107081">
              <w:rPr>
                <w:b/>
                <w:bCs/>
                <w:sz w:val="20"/>
                <w:szCs w:val="20"/>
              </w:rPr>
              <w:t>Vhodný interval</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1D67DC13" w14:textId="77777777" w:rsidR="001C4BA9" w:rsidRPr="00107081" w:rsidRDefault="00462BC7" w:rsidP="00462BC7">
            <w:pPr>
              <w:pStyle w:val="Zkladntext"/>
              <w:rPr>
                <w:bCs/>
                <w:sz w:val="20"/>
                <w:szCs w:val="20"/>
              </w:rPr>
            </w:pPr>
            <w:r>
              <w:rPr>
                <w:sz w:val="20"/>
                <w:szCs w:val="20"/>
              </w:rPr>
              <w:t>1</w:t>
            </w:r>
            <w:r w:rsidR="001C4BA9" w:rsidRPr="00107081">
              <w:rPr>
                <w:sz w:val="20"/>
                <w:szCs w:val="20"/>
              </w:rPr>
              <w:t>× ročně</w:t>
            </w:r>
          </w:p>
        </w:tc>
      </w:tr>
      <w:tr w:rsidR="001C4BA9" w:rsidRPr="00107081" w14:paraId="2C172F52" w14:textId="77777777" w:rsidTr="00091573">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269AD1C0" w14:textId="77777777" w:rsidR="001C4BA9" w:rsidRPr="00107081" w:rsidRDefault="001C4BA9" w:rsidP="001C4BA9">
            <w:pPr>
              <w:pStyle w:val="Zkladntext"/>
              <w:rPr>
                <w:b/>
                <w:bCs/>
                <w:sz w:val="20"/>
                <w:szCs w:val="20"/>
              </w:rPr>
            </w:pPr>
            <w:r w:rsidRPr="00107081">
              <w:rPr>
                <w:b/>
                <w:bCs/>
                <w:sz w:val="20"/>
                <w:szCs w:val="20"/>
              </w:rPr>
              <w:t>Minimální interval</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1C6D670D" w14:textId="31B51341" w:rsidR="001C4BA9" w:rsidRPr="00107081" w:rsidRDefault="00853058" w:rsidP="001C4BA9">
            <w:pPr>
              <w:pStyle w:val="Zkladntext"/>
              <w:rPr>
                <w:bCs/>
                <w:sz w:val="20"/>
                <w:szCs w:val="20"/>
              </w:rPr>
            </w:pPr>
            <w:r>
              <w:rPr>
                <w:sz w:val="20"/>
                <w:szCs w:val="20"/>
              </w:rPr>
              <w:t>1× za 2 roky</w:t>
            </w:r>
          </w:p>
        </w:tc>
      </w:tr>
      <w:tr w:rsidR="008C3987" w:rsidRPr="00107081" w14:paraId="76EF5B1B" w14:textId="77777777" w:rsidTr="00091573">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107F2F37" w14:textId="77777777" w:rsidR="008C3987" w:rsidRPr="00107081" w:rsidRDefault="008C3987" w:rsidP="00091573">
            <w:pPr>
              <w:pStyle w:val="Zkladntext"/>
              <w:rPr>
                <w:b/>
                <w:bCs/>
                <w:sz w:val="20"/>
                <w:szCs w:val="20"/>
              </w:rPr>
            </w:pPr>
            <w:r w:rsidRPr="00107081">
              <w:rPr>
                <w:b/>
                <w:bCs/>
                <w:sz w:val="20"/>
                <w:szCs w:val="20"/>
              </w:rPr>
              <w:t xml:space="preserve">Prac. </w:t>
            </w:r>
            <w:proofErr w:type="gramStart"/>
            <w:r w:rsidRPr="00107081">
              <w:rPr>
                <w:b/>
                <w:bCs/>
                <w:sz w:val="20"/>
                <w:szCs w:val="20"/>
              </w:rPr>
              <w:t>nástroj</w:t>
            </w:r>
            <w:proofErr w:type="gramEnd"/>
            <w:r w:rsidRPr="00107081">
              <w:rPr>
                <w:b/>
                <w:bCs/>
                <w:sz w:val="20"/>
                <w:szCs w:val="20"/>
              </w:rPr>
              <w:t xml:space="preserve"> / hosp. zvíře</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7A42FCF6" w14:textId="77777777" w:rsidR="008C3987" w:rsidRPr="00107081" w:rsidRDefault="001C4BA9" w:rsidP="00091573">
            <w:pPr>
              <w:pStyle w:val="Zkladntext"/>
              <w:rPr>
                <w:sz w:val="20"/>
                <w:szCs w:val="20"/>
              </w:rPr>
            </w:pPr>
            <w:r w:rsidRPr="00107081">
              <w:rPr>
                <w:sz w:val="20"/>
                <w:szCs w:val="20"/>
              </w:rPr>
              <w:t xml:space="preserve">pila, křovinořez, ovce, </w:t>
            </w:r>
            <w:r w:rsidR="003636B2">
              <w:rPr>
                <w:sz w:val="20"/>
                <w:szCs w:val="20"/>
              </w:rPr>
              <w:t xml:space="preserve">kozy, </w:t>
            </w:r>
            <w:r w:rsidRPr="00107081">
              <w:rPr>
                <w:sz w:val="20"/>
                <w:szCs w:val="20"/>
              </w:rPr>
              <w:t>bagr</w:t>
            </w:r>
          </w:p>
        </w:tc>
      </w:tr>
      <w:tr w:rsidR="008C3987" w:rsidRPr="00107081" w14:paraId="6EB197F8" w14:textId="77777777" w:rsidTr="00091573">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578710D2" w14:textId="77777777" w:rsidR="008C3987" w:rsidRPr="00107081" w:rsidRDefault="008C3987" w:rsidP="00091573">
            <w:pPr>
              <w:pStyle w:val="Zkladntext"/>
              <w:rPr>
                <w:b/>
                <w:bCs/>
                <w:sz w:val="20"/>
                <w:szCs w:val="20"/>
              </w:rPr>
            </w:pPr>
            <w:r w:rsidRPr="00107081">
              <w:rPr>
                <w:b/>
                <w:bCs/>
                <w:sz w:val="20"/>
                <w:szCs w:val="20"/>
              </w:rPr>
              <w:t>Kalendář pro management</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739D256C" w14:textId="77777777" w:rsidR="008C3987" w:rsidRPr="00107081" w:rsidRDefault="001C4BA9" w:rsidP="00D85445">
            <w:pPr>
              <w:pStyle w:val="Zkladntext"/>
              <w:rPr>
                <w:bCs/>
                <w:sz w:val="20"/>
                <w:szCs w:val="20"/>
              </w:rPr>
            </w:pPr>
            <w:r w:rsidRPr="00107081">
              <w:rPr>
                <w:bCs/>
                <w:sz w:val="20"/>
                <w:szCs w:val="20"/>
              </w:rPr>
              <w:t>1.</w:t>
            </w:r>
            <w:r w:rsidR="00D85445">
              <w:rPr>
                <w:bCs/>
                <w:sz w:val="20"/>
                <w:szCs w:val="20"/>
              </w:rPr>
              <w:t xml:space="preserve"> </w:t>
            </w:r>
            <w:r w:rsidRPr="00107081">
              <w:rPr>
                <w:bCs/>
                <w:sz w:val="20"/>
                <w:szCs w:val="20"/>
              </w:rPr>
              <w:t>8. – 28.</w:t>
            </w:r>
            <w:r w:rsidR="00D85445">
              <w:rPr>
                <w:bCs/>
                <w:sz w:val="20"/>
                <w:szCs w:val="20"/>
              </w:rPr>
              <w:t xml:space="preserve"> </w:t>
            </w:r>
            <w:r w:rsidRPr="00107081">
              <w:rPr>
                <w:bCs/>
                <w:sz w:val="20"/>
                <w:szCs w:val="20"/>
              </w:rPr>
              <w:t>2.</w:t>
            </w:r>
          </w:p>
        </w:tc>
      </w:tr>
      <w:tr w:rsidR="008C3987" w:rsidRPr="00107081" w14:paraId="292D2A87" w14:textId="77777777" w:rsidTr="00091573">
        <w:trPr>
          <w:trHeight w:val="185"/>
        </w:trPr>
        <w:tc>
          <w:tcPr>
            <w:tcW w:w="3047" w:type="dxa"/>
            <w:tcBorders>
              <w:top w:val="single" w:sz="8" w:space="0" w:color="000000"/>
              <w:left w:val="single" w:sz="18" w:space="0" w:color="000000"/>
              <w:bottom w:val="single" w:sz="18" w:space="0" w:color="000000"/>
              <w:right w:val="single" w:sz="18" w:space="0" w:color="000000"/>
            </w:tcBorders>
            <w:shd w:val="clear" w:color="auto" w:fill="C0C0C0"/>
          </w:tcPr>
          <w:p w14:paraId="2E1FE920" w14:textId="77777777" w:rsidR="008C3987" w:rsidRPr="00107081" w:rsidRDefault="008C3987" w:rsidP="00091573">
            <w:pPr>
              <w:pStyle w:val="Zkladntext"/>
              <w:rPr>
                <w:b/>
                <w:bCs/>
                <w:sz w:val="20"/>
                <w:szCs w:val="20"/>
              </w:rPr>
            </w:pPr>
            <w:r w:rsidRPr="00107081">
              <w:rPr>
                <w:b/>
                <w:bCs/>
                <w:sz w:val="20"/>
                <w:szCs w:val="20"/>
              </w:rPr>
              <w:t>Upřesňující podmínky</w:t>
            </w:r>
          </w:p>
        </w:tc>
        <w:tc>
          <w:tcPr>
            <w:tcW w:w="6163" w:type="dxa"/>
            <w:tcBorders>
              <w:top w:val="single" w:sz="8" w:space="0" w:color="000000"/>
              <w:left w:val="single" w:sz="18" w:space="0" w:color="000000"/>
              <w:bottom w:val="single" w:sz="18" w:space="0" w:color="000000"/>
              <w:right w:val="single" w:sz="18" w:space="0" w:color="000000"/>
            </w:tcBorders>
            <w:shd w:val="clear" w:color="auto" w:fill="FFFFFF"/>
          </w:tcPr>
          <w:p w14:paraId="193F36FC" w14:textId="78952144" w:rsidR="008C3987" w:rsidRPr="00107081" w:rsidRDefault="00952A75" w:rsidP="00CB351E">
            <w:pPr>
              <w:pStyle w:val="Zkladntext"/>
              <w:rPr>
                <w:bCs/>
                <w:sz w:val="20"/>
                <w:szCs w:val="20"/>
              </w:rPr>
            </w:pPr>
            <w:r>
              <w:rPr>
                <w:bCs/>
                <w:sz w:val="20"/>
                <w:szCs w:val="20"/>
              </w:rPr>
              <w:t>R</w:t>
            </w:r>
            <w:r w:rsidRPr="00107081">
              <w:rPr>
                <w:bCs/>
                <w:sz w:val="20"/>
                <w:szCs w:val="20"/>
              </w:rPr>
              <w:t>ůzn</w:t>
            </w:r>
            <w:r>
              <w:rPr>
                <w:bCs/>
                <w:sz w:val="20"/>
                <w:szCs w:val="20"/>
              </w:rPr>
              <w:t>á</w:t>
            </w:r>
            <w:r w:rsidRPr="00107081">
              <w:rPr>
                <w:bCs/>
                <w:sz w:val="20"/>
                <w:szCs w:val="20"/>
              </w:rPr>
              <w:t xml:space="preserve"> opatření: kácení dřevin, kosení, pastva, stržení svrchní vrstvy půdy</w:t>
            </w:r>
            <w:r w:rsidR="00C373F5">
              <w:rPr>
                <w:bCs/>
                <w:sz w:val="20"/>
                <w:szCs w:val="20"/>
              </w:rPr>
              <w:t>.</w:t>
            </w:r>
            <w:r w:rsidRPr="00107081">
              <w:rPr>
                <w:bCs/>
                <w:sz w:val="20"/>
                <w:szCs w:val="20"/>
              </w:rPr>
              <w:t xml:space="preserve"> </w:t>
            </w:r>
            <w:r>
              <w:rPr>
                <w:bCs/>
                <w:sz w:val="20"/>
                <w:szCs w:val="20"/>
              </w:rPr>
              <w:t xml:space="preserve"> </w:t>
            </w:r>
            <w:r w:rsidR="009978DC">
              <w:rPr>
                <w:bCs/>
                <w:sz w:val="20"/>
                <w:szCs w:val="20"/>
              </w:rPr>
              <w:t xml:space="preserve">Lesní pozemek </w:t>
            </w:r>
            <w:r w:rsidR="00D85445" w:rsidRPr="00107081">
              <w:rPr>
                <w:bCs/>
                <w:sz w:val="20"/>
                <w:szCs w:val="20"/>
              </w:rPr>
              <w:t>–</w:t>
            </w:r>
            <w:r w:rsidR="009978DC">
              <w:rPr>
                <w:bCs/>
                <w:sz w:val="20"/>
                <w:szCs w:val="20"/>
              </w:rPr>
              <w:t xml:space="preserve"> m</w:t>
            </w:r>
            <w:r w:rsidR="001C4BA9" w:rsidRPr="00107081">
              <w:rPr>
                <w:bCs/>
                <w:sz w:val="20"/>
                <w:szCs w:val="20"/>
              </w:rPr>
              <w:t>ožnost pastvy je podmíněna</w:t>
            </w:r>
            <w:r w:rsidR="00F15CA8" w:rsidRPr="00107081">
              <w:rPr>
                <w:bCs/>
                <w:sz w:val="20"/>
                <w:szCs w:val="20"/>
              </w:rPr>
              <w:t xml:space="preserve"> udělením výjimky ze zákazu v lesním zákoně. </w:t>
            </w:r>
          </w:p>
        </w:tc>
      </w:tr>
    </w:tbl>
    <w:p w14:paraId="44C553BC" w14:textId="77777777" w:rsidR="008C3987" w:rsidRPr="00107081" w:rsidRDefault="008C3987">
      <w:pPr>
        <w:pStyle w:val="Zkladntext"/>
        <w:rPr>
          <w:b/>
          <w:bCs/>
        </w:rPr>
      </w:pPr>
    </w:p>
    <w:tbl>
      <w:tblPr>
        <w:tblW w:w="9210" w:type="dxa"/>
        <w:tblInd w:w="-70" w:type="dxa"/>
        <w:tblCellMar>
          <w:left w:w="70" w:type="dxa"/>
          <w:right w:w="70" w:type="dxa"/>
        </w:tblCellMar>
        <w:tblLook w:val="0000" w:firstRow="0" w:lastRow="0" w:firstColumn="0" w:lastColumn="0" w:noHBand="0" w:noVBand="0"/>
      </w:tblPr>
      <w:tblGrid>
        <w:gridCol w:w="3047"/>
        <w:gridCol w:w="6163"/>
      </w:tblGrid>
      <w:tr w:rsidR="00CA1E98" w:rsidRPr="00107081" w14:paraId="1241D5B6" w14:textId="77777777" w:rsidTr="00BD372E">
        <w:trPr>
          <w:trHeight w:val="185"/>
        </w:trPr>
        <w:tc>
          <w:tcPr>
            <w:tcW w:w="3047" w:type="dxa"/>
            <w:tcBorders>
              <w:top w:val="single" w:sz="18" w:space="0" w:color="000000"/>
              <w:left w:val="single" w:sz="18" w:space="0" w:color="000000"/>
              <w:bottom w:val="single" w:sz="2" w:space="0" w:color="000000"/>
              <w:right w:val="single" w:sz="18" w:space="0" w:color="000000"/>
            </w:tcBorders>
            <w:shd w:val="clear" w:color="auto" w:fill="C0C0C0"/>
          </w:tcPr>
          <w:p w14:paraId="612A3334" w14:textId="77777777" w:rsidR="00CA1E98" w:rsidRPr="00107081" w:rsidRDefault="00AB1178">
            <w:pPr>
              <w:pStyle w:val="Zkladntext"/>
              <w:rPr>
                <w:b/>
                <w:bCs/>
                <w:sz w:val="20"/>
                <w:szCs w:val="20"/>
              </w:rPr>
            </w:pPr>
            <w:r w:rsidRPr="00107081">
              <w:rPr>
                <w:b/>
                <w:bCs/>
                <w:sz w:val="20"/>
                <w:szCs w:val="20"/>
              </w:rPr>
              <w:t>Ekosystém</w:t>
            </w:r>
          </w:p>
        </w:tc>
        <w:tc>
          <w:tcPr>
            <w:tcW w:w="6163" w:type="dxa"/>
            <w:tcBorders>
              <w:top w:val="single" w:sz="18" w:space="0" w:color="000000"/>
              <w:left w:val="single" w:sz="18" w:space="0" w:color="000000"/>
              <w:bottom w:val="single" w:sz="2" w:space="0" w:color="000000"/>
              <w:right w:val="single" w:sz="18" w:space="0" w:color="000000"/>
            </w:tcBorders>
            <w:shd w:val="clear" w:color="auto" w:fill="FFFFFF"/>
          </w:tcPr>
          <w:p w14:paraId="2AFB3EEA" w14:textId="77777777" w:rsidR="00D85445" w:rsidRPr="00E22E42" w:rsidRDefault="00D85445" w:rsidP="00D85445">
            <w:pPr>
              <w:rPr>
                <w:b/>
              </w:rPr>
            </w:pPr>
            <w:r w:rsidRPr="00E22E42">
              <w:rPr>
                <w:b/>
              </w:rPr>
              <w:t xml:space="preserve">V1F Makrofytní vegetace přirozeně eutrofních a mezotrofních stojatých vod </w:t>
            </w:r>
          </w:p>
          <w:p w14:paraId="03A95581" w14:textId="64CCAF57" w:rsidR="00CA1E98" w:rsidRPr="00107081" w:rsidRDefault="00D85445" w:rsidP="00D85445">
            <w:pPr>
              <w:pStyle w:val="Seznamsodrkami3"/>
              <w:ind w:left="283"/>
              <w:rPr>
                <w:b/>
              </w:rPr>
            </w:pPr>
            <w:r w:rsidRPr="00E22E42">
              <w:rPr>
                <w:b/>
              </w:rPr>
              <w:t>M1.1 Rákosiny eutrofních stojatých vod</w:t>
            </w:r>
          </w:p>
        </w:tc>
      </w:tr>
      <w:tr w:rsidR="000359AE" w:rsidRPr="00107081" w14:paraId="365DAD2E" w14:textId="77777777" w:rsidTr="00BD372E">
        <w:trPr>
          <w:trHeight w:val="185"/>
        </w:trPr>
        <w:tc>
          <w:tcPr>
            <w:tcW w:w="3047" w:type="dxa"/>
            <w:tcBorders>
              <w:top w:val="single" w:sz="2" w:space="0" w:color="000000"/>
              <w:left w:val="single" w:sz="18" w:space="0" w:color="000000"/>
              <w:bottom w:val="single" w:sz="8" w:space="0" w:color="000000"/>
              <w:right w:val="single" w:sz="18" w:space="0" w:color="000000"/>
            </w:tcBorders>
            <w:shd w:val="clear" w:color="auto" w:fill="C0C0C0"/>
          </w:tcPr>
          <w:p w14:paraId="02B0622A" w14:textId="77777777" w:rsidR="000359AE" w:rsidRPr="00107081" w:rsidRDefault="000359AE" w:rsidP="000359AE">
            <w:pPr>
              <w:pStyle w:val="Zkladntext"/>
              <w:rPr>
                <w:b/>
                <w:bCs/>
                <w:sz w:val="20"/>
                <w:szCs w:val="20"/>
              </w:rPr>
            </w:pPr>
            <w:r w:rsidRPr="00107081">
              <w:rPr>
                <w:b/>
                <w:bCs/>
                <w:sz w:val="20"/>
                <w:szCs w:val="20"/>
              </w:rPr>
              <w:t>Typ managementu</w:t>
            </w:r>
          </w:p>
        </w:tc>
        <w:tc>
          <w:tcPr>
            <w:tcW w:w="6163" w:type="dxa"/>
            <w:tcBorders>
              <w:top w:val="single" w:sz="2" w:space="0" w:color="000000"/>
              <w:left w:val="single" w:sz="18" w:space="0" w:color="000000"/>
              <w:bottom w:val="single" w:sz="8" w:space="0" w:color="000000"/>
              <w:right w:val="single" w:sz="18" w:space="0" w:color="000000"/>
            </w:tcBorders>
            <w:shd w:val="clear" w:color="auto" w:fill="FFFFFF"/>
          </w:tcPr>
          <w:p w14:paraId="43B29DD4" w14:textId="77777777" w:rsidR="00935B3B" w:rsidRPr="00107081" w:rsidRDefault="000359AE" w:rsidP="00DC4FB4">
            <w:pPr>
              <w:pStyle w:val="Zkladntext"/>
              <w:rPr>
                <w:bCs/>
                <w:sz w:val="20"/>
                <w:szCs w:val="20"/>
              </w:rPr>
            </w:pPr>
            <w:r w:rsidRPr="00107081">
              <w:rPr>
                <w:sz w:val="20"/>
                <w:szCs w:val="20"/>
              </w:rPr>
              <w:t>udržování propojení mokřad</w:t>
            </w:r>
            <w:r w:rsidR="00935B3B" w:rsidRPr="00107081">
              <w:rPr>
                <w:sz w:val="20"/>
                <w:szCs w:val="20"/>
              </w:rPr>
              <w:t>ů ve funkčním stavu</w:t>
            </w:r>
          </w:p>
        </w:tc>
      </w:tr>
      <w:tr w:rsidR="000359AE" w:rsidRPr="00107081" w14:paraId="5740D5B5" w14:textId="77777777" w:rsidTr="00BD372E">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42C97C0D" w14:textId="77777777" w:rsidR="000359AE" w:rsidRPr="00107081" w:rsidRDefault="000359AE" w:rsidP="000359AE">
            <w:pPr>
              <w:pStyle w:val="Zkladntext"/>
              <w:rPr>
                <w:b/>
                <w:bCs/>
                <w:sz w:val="20"/>
                <w:szCs w:val="20"/>
              </w:rPr>
            </w:pPr>
            <w:r w:rsidRPr="00107081">
              <w:rPr>
                <w:b/>
                <w:bCs/>
                <w:sz w:val="20"/>
                <w:szCs w:val="20"/>
              </w:rPr>
              <w:t>Vhodný interval</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46A8DD5B" w14:textId="77777777" w:rsidR="00935B3B" w:rsidRPr="00107081" w:rsidRDefault="00895C93" w:rsidP="00895C93">
            <w:pPr>
              <w:pStyle w:val="Zkladntext"/>
              <w:rPr>
                <w:bCs/>
                <w:sz w:val="20"/>
                <w:szCs w:val="20"/>
              </w:rPr>
            </w:pPr>
            <w:r w:rsidRPr="00107081">
              <w:rPr>
                <w:sz w:val="20"/>
                <w:szCs w:val="20"/>
              </w:rPr>
              <w:t>1× ročně</w:t>
            </w:r>
          </w:p>
        </w:tc>
      </w:tr>
      <w:tr w:rsidR="000359AE" w:rsidRPr="00107081" w14:paraId="4184E3E0" w14:textId="77777777" w:rsidTr="00BD372E">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6D535EF0" w14:textId="77777777" w:rsidR="000359AE" w:rsidRPr="00107081" w:rsidRDefault="000359AE" w:rsidP="000359AE">
            <w:pPr>
              <w:pStyle w:val="Zkladntext"/>
              <w:rPr>
                <w:b/>
                <w:bCs/>
                <w:sz w:val="20"/>
                <w:szCs w:val="20"/>
              </w:rPr>
            </w:pPr>
            <w:r w:rsidRPr="00107081">
              <w:rPr>
                <w:b/>
                <w:bCs/>
                <w:sz w:val="20"/>
                <w:szCs w:val="20"/>
              </w:rPr>
              <w:t>Minimální interval</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326E0364" w14:textId="77777777" w:rsidR="000359AE" w:rsidRPr="00107081" w:rsidRDefault="000359AE" w:rsidP="000359AE">
            <w:pPr>
              <w:pStyle w:val="Zkladntext"/>
              <w:rPr>
                <w:bCs/>
                <w:sz w:val="20"/>
                <w:szCs w:val="20"/>
              </w:rPr>
            </w:pPr>
            <w:r w:rsidRPr="00107081">
              <w:rPr>
                <w:sz w:val="20"/>
                <w:szCs w:val="20"/>
              </w:rPr>
              <w:t>1× za 5 let</w:t>
            </w:r>
          </w:p>
        </w:tc>
      </w:tr>
      <w:tr w:rsidR="000359AE" w:rsidRPr="00107081" w14:paraId="5C899C4C" w14:textId="77777777" w:rsidTr="00BD372E">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2226EC55" w14:textId="77777777" w:rsidR="000359AE" w:rsidRPr="00107081" w:rsidRDefault="000359AE" w:rsidP="000359AE">
            <w:pPr>
              <w:pStyle w:val="Zkladntext"/>
              <w:rPr>
                <w:b/>
                <w:bCs/>
                <w:sz w:val="20"/>
                <w:szCs w:val="20"/>
              </w:rPr>
            </w:pPr>
            <w:r w:rsidRPr="00107081">
              <w:rPr>
                <w:b/>
                <w:bCs/>
                <w:sz w:val="20"/>
                <w:szCs w:val="20"/>
              </w:rPr>
              <w:t xml:space="preserve">Prac. </w:t>
            </w:r>
            <w:proofErr w:type="gramStart"/>
            <w:r w:rsidRPr="00107081">
              <w:rPr>
                <w:b/>
                <w:bCs/>
                <w:sz w:val="20"/>
                <w:szCs w:val="20"/>
              </w:rPr>
              <w:t>nástroj</w:t>
            </w:r>
            <w:proofErr w:type="gramEnd"/>
            <w:r w:rsidRPr="00107081">
              <w:rPr>
                <w:b/>
                <w:bCs/>
                <w:sz w:val="20"/>
                <w:szCs w:val="20"/>
              </w:rPr>
              <w:t xml:space="preserve"> / hosp. zvíře</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4A453831" w14:textId="77777777" w:rsidR="000359AE" w:rsidRPr="00107081" w:rsidRDefault="000359AE" w:rsidP="000359AE">
            <w:pPr>
              <w:pStyle w:val="Zkladntext"/>
              <w:rPr>
                <w:bCs/>
                <w:sz w:val="20"/>
                <w:szCs w:val="20"/>
              </w:rPr>
            </w:pPr>
            <w:r w:rsidRPr="00107081">
              <w:rPr>
                <w:sz w:val="20"/>
                <w:szCs w:val="20"/>
              </w:rPr>
              <w:t>lopata, malý bagr</w:t>
            </w:r>
          </w:p>
        </w:tc>
      </w:tr>
      <w:tr w:rsidR="000359AE" w:rsidRPr="00107081" w14:paraId="6FCB0E4A" w14:textId="77777777" w:rsidTr="00BD372E">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263DEA0D" w14:textId="77777777" w:rsidR="000359AE" w:rsidRPr="00107081" w:rsidRDefault="000359AE" w:rsidP="000359AE">
            <w:pPr>
              <w:pStyle w:val="Zkladntext"/>
              <w:rPr>
                <w:b/>
                <w:bCs/>
                <w:sz w:val="20"/>
                <w:szCs w:val="20"/>
              </w:rPr>
            </w:pPr>
            <w:r w:rsidRPr="00107081">
              <w:rPr>
                <w:b/>
                <w:bCs/>
                <w:sz w:val="20"/>
                <w:szCs w:val="20"/>
              </w:rPr>
              <w:t>Kalendář pro management</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3048B16A" w14:textId="495DECF5" w:rsidR="000359AE" w:rsidRPr="00107081" w:rsidRDefault="00D85445" w:rsidP="00AD1546">
            <w:pPr>
              <w:pStyle w:val="Zkladntext"/>
              <w:numPr>
                <w:ilvl w:val="1"/>
                <w:numId w:val="11"/>
              </w:numPr>
              <w:rPr>
                <w:bCs/>
                <w:sz w:val="20"/>
                <w:szCs w:val="20"/>
              </w:rPr>
            </w:pPr>
            <w:r w:rsidRPr="00107081">
              <w:rPr>
                <w:bCs/>
                <w:sz w:val="20"/>
                <w:szCs w:val="20"/>
              </w:rPr>
              <w:t>–</w:t>
            </w:r>
            <w:r w:rsidR="00DC4FB4" w:rsidRPr="00107081">
              <w:rPr>
                <w:sz w:val="20"/>
                <w:szCs w:val="20"/>
              </w:rPr>
              <w:t xml:space="preserve"> 31.</w:t>
            </w:r>
            <w:r>
              <w:rPr>
                <w:sz w:val="20"/>
                <w:szCs w:val="20"/>
              </w:rPr>
              <w:t xml:space="preserve"> </w:t>
            </w:r>
            <w:r w:rsidR="00DC4FB4" w:rsidRPr="00107081">
              <w:rPr>
                <w:sz w:val="20"/>
                <w:szCs w:val="20"/>
              </w:rPr>
              <w:t>12.</w:t>
            </w:r>
          </w:p>
        </w:tc>
      </w:tr>
      <w:tr w:rsidR="000359AE" w:rsidRPr="00107081" w14:paraId="5E799FB8" w14:textId="77777777" w:rsidTr="00BD372E">
        <w:trPr>
          <w:trHeight w:val="185"/>
        </w:trPr>
        <w:tc>
          <w:tcPr>
            <w:tcW w:w="3047" w:type="dxa"/>
            <w:tcBorders>
              <w:top w:val="single" w:sz="8" w:space="0" w:color="000000"/>
              <w:left w:val="single" w:sz="18" w:space="0" w:color="000000"/>
              <w:bottom w:val="single" w:sz="18" w:space="0" w:color="000000"/>
              <w:right w:val="single" w:sz="18" w:space="0" w:color="000000"/>
            </w:tcBorders>
            <w:shd w:val="clear" w:color="auto" w:fill="C0C0C0"/>
          </w:tcPr>
          <w:p w14:paraId="5BF02478" w14:textId="77777777" w:rsidR="000359AE" w:rsidRPr="00107081" w:rsidRDefault="000359AE" w:rsidP="000359AE">
            <w:pPr>
              <w:pStyle w:val="Zkladntext"/>
              <w:rPr>
                <w:b/>
                <w:bCs/>
                <w:sz w:val="20"/>
                <w:szCs w:val="20"/>
              </w:rPr>
            </w:pPr>
            <w:r w:rsidRPr="00107081">
              <w:rPr>
                <w:b/>
                <w:bCs/>
                <w:sz w:val="20"/>
                <w:szCs w:val="20"/>
              </w:rPr>
              <w:t>Upřesňující podmínky</w:t>
            </w:r>
          </w:p>
        </w:tc>
        <w:tc>
          <w:tcPr>
            <w:tcW w:w="6163" w:type="dxa"/>
            <w:tcBorders>
              <w:top w:val="single" w:sz="8" w:space="0" w:color="000000"/>
              <w:left w:val="single" w:sz="18" w:space="0" w:color="000000"/>
              <w:bottom w:val="single" w:sz="18" w:space="0" w:color="000000"/>
              <w:right w:val="single" w:sz="18" w:space="0" w:color="000000"/>
            </w:tcBorders>
            <w:shd w:val="clear" w:color="auto" w:fill="FFFFFF"/>
          </w:tcPr>
          <w:p w14:paraId="26B3E58A" w14:textId="77777777" w:rsidR="000359AE" w:rsidRPr="00107081" w:rsidRDefault="00935B3B" w:rsidP="000359AE">
            <w:pPr>
              <w:pStyle w:val="Zkladntext"/>
              <w:rPr>
                <w:bCs/>
                <w:sz w:val="20"/>
                <w:szCs w:val="20"/>
              </w:rPr>
            </w:pPr>
            <w:r w:rsidRPr="00107081">
              <w:rPr>
                <w:bCs/>
                <w:sz w:val="20"/>
                <w:szCs w:val="20"/>
              </w:rPr>
              <w:t>N</w:t>
            </w:r>
            <w:r w:rsidR="000359AE" w:rsidRPr="00107081">
              <w:rPr>
                <w:bCs/>
                <w:sz w:val="20"/>
                <w:szCs w:val="20"/>
              </w:rPr>
              <w:t xml:space="preserve">a propojení mokřadů (Malého jezera </w:t>
            </w:r>
            <w:r w:rsidRPr="00107081">
              <w:rPr>
                <w:bCs/>
                <w:sz w:val="20"/>
                <w:szCs w:val="20"/>
              </w:rPr>
              <w:t>a mokřadů) je štěrková propust zabraňující průchodu ryb, ta musí být při údržbě zachována</w:t>
            </w:r>
            <w:r w:rsidR="00DC4FB4" w:rsidRPr="00107081">
              <w:rPr>
                <w:bCs/>
                <w:sz w:val="20"/>
                <w:szCs w:val="20"/>
              </w:rPr>
              <w:t xml:space="preserve">. </w:t>
            </w:r>
          </w:p>
        </w:tc>
      </w:tr>
    </w:tbl>
    <w:p w14:paraId="7AF145B5" w14:textId="77777777" w:rsidR="00CA1E98" w:rsidRDefault="00CA1E98">
      <w:pPr>
        <w:pStyle w:val="Zkladntext"/>
        <w:rPr>
          <w:b/>
          <w:bCs/>
        </w:rPr>
      </w:pPr>
    </w:p>
    <w:tbl>
      <w:tblPr>
        <w:tblW w:w="9210" w:type="dxa"/>
        <w:tblInd w:w="-70" w:type="dxa"/>
        <w:tblCellMar>
          <w:left w:w="70" w:type="dxa"/>
          <w:right w:w="70" w:type="dxa"/>
        </w:tblCellMar>
        <w:tblLook w:val="0000" w:firstRow="0" w:lastRow="0" w:firstColumn="0" w:lastColumn="0" w:noHBand="0" w:noVBand="0"/>
      </w:tblPr>
      <w:tblGrid>
        <w:gridCol w:w="3047"/>
        <w:gridCol w:w="6163"/>
      </w:tblGrid>
      <w:tr w:rsidR="00DC4FB4" w14:paraId="5B82FC0D" w14:textId="77777777" w:rsidTr="00107081">
        <w:trPr>
          <w:trHeight w:val="185"/>
        </w:trPr>
        <w:tc>
          <w:tcPr>
            <w:tcW w:w="3047" w:type="dxa"/>
            <w:tcBorders>
              <w:top w:val="single" w:sz="18" w:space="0" w:color="000000"/>
              <w:left w:val="single" w:sz="18" w:space="0" w:color="000000"/>
              <w:bottom w:val="single" w:sz="2" w:space="0" w:color="000000"/>
              <w:right w:val="single" w:sz="18" w:space="0" w:color="000000"/>
            </w:tcBorders>
            <w:shd w:val="clear" w:color="auto" w:fill="C0C0C0"/>
          </w:tcPr>
          <w:p w14:paraId="150C383A" w14:textId="77777777" w:rsidR="00DC4FB4" w:rsidRPr="00274AFE" w:rsidRDefault="00DC4FB4" w:rsidP="00091573">
            <w:pPr>
              <w:pStyle w:val="Zkladntext"/>
              <w:rPr>
                <w:b/>
                <w:bCs/>
                <w:sz w:val="20"/>
                <w:szCs w:val="20"/>
              </w:rPr>
            </w:pPr>
            <w:r w:rsidRPr="00274AFE">
              <w:rPr>
                <w:b/>
                <w:bCs/>
                <w:sz w:val="20"/>
                <w:szCs w:val="20"/>
              </w:rPr>
              <w:t>Ekosystém</w:t>
            </w:r>
          </w:p>
        </w:tc>
        <w:tc>
          <w:tcPr>
            <w:tcW w:w="6163" w:type="dxa"/>
            <w:tcBorders>
              <w:top w:val="single" w:sz="18" w:space="0" w:color="000000"/>
              <w:left w:val="single" w:sz="18" w:space="0" w:color="000000"/>
              <w:bottom w:val="single" w:sz="2" w:space="0" w:color="000000"/>
              <w:right w:val="single" w:sz="18" w:space="0" w:color="000000"/>
            </w:tcBorders>
            <w:shd w:val="clear" w:color="auto" w:fill="FFFFFF"/>
          </w:tcPr>
          <w:p w14:paraId="10D5CC22" w14:textId="77777777" w:rsidR="00D85445" w:rsidRPr="00E22E42" w:rsidRDefault="00D85445" w:rsidP="00D85445">
            <w:pPr>
              <w:rPr>
                <w:b/>
              </w:rPr>
            </w:pPr>
            <w:r w:rsidRPr="00E22E42">
              <w:rPr>
                <w:b/>
              </w:rPr>
              <w:t xml:space="preserve">V1F Makrofytní vegetace přirozeně eutrofních a mezotrofních stojatých vod </w:t>
            </w:r>
          </w:p>
          <w:p w14:paraId="7504FDA1" w14:textId="7824C91A" w:rsidR="00DC4FB4" w:rsidRPr="00274AFE" w:rsidRDefault="00D85445" w:rsidP="00D85445">
            <w:pPr>
              <w:pStyle w:val="Seznamsodrkami3"/>
              <w:ind w:left="283"/>
              <w:rPr>
                <w:b/>
              </w:rPr>
            </w:pPr>
            <w:r w:rsidRPr="00E22E42">
              <w:rPr>
                <w:b/>
              </w:rPr>
              <w:t>M1.1 Rákosiny eutrofních stojatých vod</w:t>
            </w:r>
          </w:p>
        </w:tc>
      </w:tr>
      <w:tr w:rsidR="00DC4FB4" w14:paraId="5E37190B" w14:textId="77777777" w:rsidTr="00107081">
        <w:trPr>
          <w:trHeight w:val="185"/>
        </w:trPr>
        <w:tc>
          <w:tcPr>
            <w:tcW w:w="3047" w:type="dxa"/>
            <w:tcBorders>
              <w:top w:val="single" w:sz="2" w:space="0" w:color="000000"/>
              <w:left w:val="single" w:sz="18" w:space="0" w:color="000000"/>
              <w:bottom w:val="single" w:sz="8" w:space="0" w:color="000000"/>
              <w:right w:val="single" w:sz="18" w:space="0" w:color="000000"/>
            </w:tcBorders>
            <w:shd w:val="clear" w:color="auto" w:fill="C0C0C0"/>
          </w:tcPr>
          <w:p w14:paraId="4B0C7496" w14:textId="77777777" w:rsidR="00DC4FB4" w:rsidRPr="00274AFE" w:rsidRDefault="00DC4FB4" w:rsidP="00091573">
            <w:pPr>
              <w:pStyle w:val="Zkladntext"/>
              <w:rPr>
                <w:b/>
                <w:bCs/>
                <w:sz w:val="20"/>
                <w:szCs w:val="20"/>
              </w:rPr>
            </w:pPr>
            <w:r w:rsidRPr="00274AFE">
              <w:rPr>
                <w:b/>
                <w:bCs/>
                <w:sz w:val="20"/>
                <w:szCs w:val="20"/>
              </w:rPr>
              <w:t>Typ managementu</w:t>
            </w:r>
          </w:p>
        </w:tc>
        <w:tc>
          <w:tcPr>
            <w:tcW w:w="6163" w:type="dxa"/>
            <w:tcBorders>
              <w:top w:val="single" w:sz="2" w:space="0" w:color="000000"/>
              <w:left w:val="single" w:sz="18" w:space="0" w:color="000000"/>
              <w:bottom w:val="single" w:sz="8" w:space="0" w:color="000000"/>
              <w:right w:val="single" w:sz="18" w:space="0" w:color="000000"/>
            </w:tcBorders>
            <w:shd w:val="clear" w:color="auto" w:fill="FFFFFF"/>
          </w:tcPr>
          <w:p w14:paraId="37E16D9E" w14:textId="77777777" w:rsidR="00DC4FB4" w:rsidRPr="00107081" w:rsidRDefault="00DC4FB4" w:rsidP="00DC4FB4">
            <w:pPr>
              <w:pStyle w:val="Zkladntext"/>
              <w:rPr>
                <w:bCs/>
                <w:sz w:val="20"/>
                <w:szCs w:val="20"/>
              </w:rPr>
            </w:pPr>
            <w:r w:rsidRPr="00107081">
              <w:rPr>
                <w:sz w:val="20"/>
                <w:szCs w:val="20"/>
              </w:rPr>
              <w:t>revitalizace vybraných částí mokřadů (prohloubení)</w:t>
            </w:r>
          </w:p>
        </w:tc>
      </w:tr>
      <w:tr w:rsidR="00DC4FB4" w14:paraId="70197153" w14:textId="77777777" w:rsidTr="00107081">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02C8A240" w14:textId="77777777" w:rsidR="00DC4FB4" w:rsidRPr="00274AFE" w:rsidRDefault="00DC4FB4" w:rsidP="00091573">
            <w:pPr>
              <w:pStyle w:val="Zkladntext"/>
              <w:rPr>
                <w:b/>
                <w:bCs/>
                <w:sz w:val="20"/>
                <w:szCs w:val="20"/>
              </w:rPr>
            </w:pPr>
            <w:r w:rsidRPr="00274AFE">
              <w:rPr>
                <w:b/>
                <w:bCs/>
                <w:sz w:val="20"/>
                <w:szCs w:val="20"/>
              </w:rPr>
              <w:t>Vhodný interval</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66053043" w14:textId="77777777" w:rsidR="00DC4FB4" w:rsidRPr="00107081" w:rsidRDefault="00895C93" w:rsidP="00895C93">
            <w:pPr>
              <w:pStyle w:val="Zkladntext"/>
              <w:rPr>
                <w:bCs/>
                <w:sz w:val="20"/>
                <w:szCs w:val="20"/>
              </w:rPr>
            </w:pPr>
            <w:r w:rsidRPr="00107081">
              <w:rPr>
                <w:sz w:val="20"/>
                <w:szCs w:val="20"/>
              </w:rPr>
              <w:t>1× za 5 let</w:t>
            </w:r>
          </w:p>
        </w:tc>
      </w:tr>
      <w:tr w:rsidR="00DC4FB4" w14:paraId="1BC66B8D" w14:textId="77777777" w:rsidTr="00107081">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1B1D7F15" w14:textId="77777777" w:rsidR="00DC4FB4" w:rsidRPr="00274AFE" w:rsidRDefault="00DC4FB4" w:rsidP="00091573">
            <w:pPr>
              <w:pStyle w:val="Zkladntext"/>
              <w:rPr>
                <w:b/>
                <w:bCs/>
                <w:sz w:val="20"/>
                <w:szCs w:val="20"/>
              </w:rPr>
            </w:pPr>
            <w:r w:rsidRPr="00274AFE">
              <w:rPr>
                <w:b/>
                <w:bCs/>
                <w:sz w:val="20"/>
                <w:szCs w:val="20"/>
              </w:rPr>
              <w:t>Minimální interval</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55A0FAE8" w14:textId="77777777" w:rsidR="00DC4FB4" w:rsidRPr="00107081" w:rsidRDefault="00DC4FB4" w:rsidP="00242266">
            <w:pPr>
              <w:pStyle w:val="Zkladntext"/>
              <w:rPr>
                <w:bCs/>
                <w:sz w:val="20"/>
                <w:szCs w:val="20"/>
              </w:rPr>
            </w:pPr>
            <w:r w:rsidRPr="00107081">
              <w:rPr>
                <w:sz w:val="20"/>
                <w:szCs w:val="20"/>
              </w:rPr>
              <w:t>1× za 1</w:t>
            </w:r>
            <w:r w:rsidR="00242266">
              <w:rPr>
                <w:sz w:val="20"/>
                <w:szCs w:val="20"/>
              </w:rPr>
              <w:t>1</w:t>
            </w:r>
            <w:r w:rsidRPr="00107081">
              <w:rPr>
                <w:sz w:val="20"/>
                <w:szCs w:val="20"/>
              </w:rPr>
              <w:t xml:space="preserve"> let</w:t>
            </w:r>
          </w:p>
        </w:tc>
      </w:tr>
      <w:tr w:rsidR="00DC4FB4" w14:paraId="7D0387D5" w14:textId="77777777" w:rsidTr="00107081">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2618CED3" w14:textId="77777777" w:rsidR="00DC4FB4" w:rsidRPr="00274AFE" w:rsidRDefault="00DC4FB4" w:rsidP="00091573">
            <w:pPr>
              <w:pStyle w:val="Zkladntext"/>
              <w:rPr>
                <w:b/>
                <w:bCs/>
                <w:sz w:val="20"/>
                <w:szCs w:val="20"/>
              </w:rPr>
            </w:pPr>
            <w:r w:rsidRPr="00274AFE">
              <w:rPr>
                <w:b/>
                <w:bCs/>
                <w:sz w:val="20"/>
                <w:szCs w:val="20"/>
              </w:rPr>
              <w:t xml:space="preserve">Prac. </w:t>
            </w:r>
            <w:proofErr w:type="gramStart"/>
            <w:r w:rsidRPr="00274AFE">
              <w:rPr>
                <w:b/>
                <w:bCs/>
                <w:sz w:val="20"/>
                <w:szCs w:val="20"/>
              </w:rPr>
              <w:t>nástroj</w:t>
            </w:r>
            <w:proofErr w:type="gramEnd"/>
            <w:r w:rsidRPr="00274AFE">
              <w:rPr>
                <w:b/>
                <w:bCs/>
                <w:sz w:val="20"/>
                <w:szCs w:val="20"/>
              </w:rPr>
              <w:t xml:space="preserve"> / hosp. zvíře</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20C33CE3" w14:textId="77777777" w:rsidR="00DC4FB4" w:rsidRPr="00107081" w:rsidRDefault="00DC4FB4" w:rsidP="00091573">
            <w:pPr>
              <w:pStyle w:val="Zkladntext"/>
              <w:rPr>
                <w:bCs/>
                <w:sz w:val="20"/>
                <w:szCs w:val="20"/>
              </w:rPr>
            </w:pPr>
            <w:r w:rsidRPr="00107081">
              <w:rPr>
                <w:sz w:val="20"/>
                <w:szCs w:val="20"/>
              </w:rPr>
              <w:t>bagr</w:t>
            </w:r>
          </w:p>
        </w:tc>
      </w:tr>
      <w:tr w:rsidR="00DC4FB4" w14:paraId="3D7C2198" w14:textId="77777777" w:rsidTr="00107081">
        <w:trPr>
          <w:trHeight w:val="185"/>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0B7EFF80" w14:textId="77777777" w:rsidR="00DC4FB4" w:rsidRPr="00274AFE" w:rsidRDefault="00DC4FB4" w:rsidP="00091573">
            <w:pPr>
              <w:pStyle w:val="Zkladntext"/>
              <w:rPr>
                <w:b/>
                <w:bCs/>
                <w:sz w:val="20"/>
                <w:szCs w:val="20"/>
              </w:rPr>
            </w:pPr>
            <w:r w:rsidRPr="00274AFE">
              <w:rPr>
                <w:b/>
                <w:bCs/>
                <w:sz w:val="20"/>
                <w:szCs w:val="20"/>
              </w:rPr>
              <w:t>Kalendář pro management</w:t>
            </w:r>
          </w:p>
        </w:tc>
        <w:tc>
          <w:tcPr>
            <w:tcW w:w="6163" w:type="dxa"/>
            <w:tcBorders>
              <w:top w:val="single" w:sz="8" w:space="0" w:color="000000"/>
              <w:left w:val="single" w:sz="18" w:space="0" w:color="000000"/>
              <w:bottom w:val="single" w:sz="8" w:space="0" w:color="000000"/>
              <w:right w:val="single" w:sz="18" w:space="0" w:color="000000"/>
            </w:tcBorders>
            <w:shd w:val="clear" w:color="auto" w:fill="FFFFFF"/>
          </w:tcPr>
          <w:p w14:paraId="221C9490" w14:textId="6020CE44" w:rsidR="00DC4FB4" w:rsidRPr="00107081" w:rsidRDefault="00895C93" w:rsidP="00895C93">
            <w:pPr>
              <w:pStyle w:val="Zkladntext"/>
              <w:rPr>
                <w:bCs/>
                <w:sz w:val="20"/>
                <w:szCs w:val="20"/>
              </w:rPr>
            </w:pPr>
            <w:r w:rsidRPr="00107081">
              <w:rPr>
                <w:sz w:val="20"/>
                <w:szCs w:val="20"/>
              </w:rPr>
              <w:t>1.</w:t>
            </w:r>
            <w:r w:rsidR="00D85445">
              <w:rPr>
                <w:sz w:val="20"/>
                <w:szCs w:val="20"/>
              </w:rPr>
              <w:t xml:space="preserve"> </w:t>
            </w:r>
            <w:r w:rsidRPr="00107081">
              <w:rPr>
                <w:sz w:val="20"/>
                <w:szCs w:val="20"/>
              </w:rPr>
              <w:t xml:space="preserve">10. </w:t>
            </w:r>
            <w:r w:rsidR="00D85445" w:rsidRPr="00107081">
              <w:rPr>
                <w:bCs/>
                <w:sz w:val="20"/>
                <w:szCs w:val="20"/>
              </w:rPr>
              <w:t>–</w:t>
            </w:r>
            <w:r w:rsidRPr="00107081">
              <w:rPr>
                <w:sz w:val="20"/>
                <w:szCs w:val="20"/>
              </w:rPr>
              <w:t xml:space="preserve"> 31.</w:t>
            </w:r>
            <w:r w:rsidR="00D85445">
              <w:rPr>
                <w:sz w:val="20"/>
                <w:szCs w:val="20"/>
              </w:rPr>
              <w:t xml:space="preserve"> </w:t>
            </w:r>
            <w:r w:rsidRPr="00107081">
              <w:rPr>
                <w:sz w:val="20"/>
                <w:szCs w:val="20"/>
              </w:rPr>
              <w:t>1.</w:t>
            </w:r>
          </w:p>
        </w:tc>
      </w:tr>
      <w:tr w:rsidR="00DC4FB4" w14:paraId="620C718C" w14:textId="77777777" w:rsidTr="00107081">
        <w:trPr>
          <w:trHeight w:val="185"/>
        </w:trPr>
        <w:tc>
          <w:tcPr>
            <w:tcW w:w="3047" w:type="dxa"/>
            <w:tcBorders>
              <w:top w:val="single" w:sz="8" w:space="0" w:color="000000"/>
              <w:left w:val="single" w:sz="18" w:space="0" w:color="000000"/>
              <w:bottom w:val="single" w:sz="18" w:space="0" w:color="000000"/>
              <w:right w:val="single" w:sz="18" w:space="0" w:color="000000"/>
            </w:tcBorders>
            <w:shd w:val="clear" w:color="auto" w:fill="C0C0C0"/>
          </w:tcPr>
          <w:p w14:paraId="5E21906B" w14:textId="77777777" w:rsidR="00DC4FB4" w:rsidRPr="00274AFE" w:rsidRDefault="00DC4FB4" w:rsidP="00091573">
            <w:pPr>
              <w:pStyle w:val="Zkladntext"/>
              <w:rPr>
                <w:b/>
                <w:bCs/>
                <w:sz w:val="20"/>
                <w:szCs w:val="20"/>
              </w:rPr>
            </w:pPr>
            <w:r w:rsidRPr="00274AFE">
              <w:rPr>
                <w:b/>
                <w:bCs/>
                <w:sz w:val="20"/>
                <w:szCs w:val="20"/>
              </w:rPr>
              <w:t>Upřesňující podmínky</w:t>
            </w:r>
          </w:p>
        </w:tc>
        <w:tc>
          <w:tcPr>
            <w:tcW w:w="6163" w:type="dxa"/>
            <w:tcBorders>
              <w:top w:val="single" w:sz="8" w:space="0" w:color="000000"/>
              <w:left w:val="single" w:sz="18" w:space="0" w:color="000000"/>
              <w:bottom w:val="single" w:sz="18" w:space="0" w:color="000000"/>
              <w:right w:val="single" w:sz="18" w:space="0" w:color="000000"/>
            </w:tcBorders>
            <w:shd w:val="clear" w:color="auto" w:fill="FFFFFF"/>
          </w:tcPr>
          <w:p w14:paraId="48AE4EA8" w14:textId="77777777" w:rsidR="00DC4FB4" w:rsidRPr="00107081" w:rsidRDefault="00620376" w:rsidP="00620376">
            <w:pPr>
              <w:pStyle w:val="Zkladntext"/>
              <w:rPr>
                <w:bCs/>
                <w:sz w:val="20"/>
                <w:szCs w:val="20"/>
              </w:rPr>
            </w:pPr>
            <w:r w:rsidRPr="00107081">
              <w:rPr>
                <w:bCs/>
                <w:sz w:val="20"/>
                <w:szCs w:val="20"/>
              </w:rPr>
              <w:t>V</w:t>
            </w:r>
            <w:r w:rsidR="00895C93" w:rsidRPr="00107081">
              <w:rPr>
                <w:bCs/>
                <w:sz w:val="20"/>
                <w:szCs w:val="20"/>
              </w:rPr>
              <w:t xml:space="preserve">hodná lokalizace a rozsah opatření </w:t>
            </w:r>
            <w:r w:rsidR="00A31237" w:rsidRPr="00107081">
              <w:rPr>
                <w:bCs/>
                <w:sz w:val="20"/>
                <w:szCs w:val="20"/>
              </w:rPr>
              <w:t>budou</w:t>
            </w:r>
            <w:r w:rsidR="00895C93" w:rsidRPr="00107081">
              <w:rPr>
                <w:bCs/>
                <w:sz w:val="20"/>
                <w:szCs w:val="20"/>
              </w:rPr>
              <w:t xml:space="preserve"> stanoven</w:t>
            </w:r>
            <w:r w:rsidR="00A31237" w:rsidRPr="00107081">
              <w:rPr>
                <w:bCs/>
                <w:sz w:val="20"/>
                <w:szCs w:val="20"/>
              </w:rPr>
              <w:t>y</w:t>
            </w:r>
            <w:r w:rsidR="00895C93" w:rsidRPr="00107081">
              <w:rPr>
                <w:bCs/>
                <w:sz w:val="20"/>
                <w:szCs w:val="20"/>
              </w:rPr>
              <w:t xml:space="preserve"> na základě ověřené hladiny podzemní vody a s ohledem na aktuální výskyt ohrožených druhů</w:t>
            </w:r>
            <w:r w:rsidR="00071F4B" w:rsidRPr="00107081">
              <w:rPr>
                <w:bCs/>
                <w:sz w:val="20"/>
                <w:szCs w:val="20"/>
              </w:rPr>
              <w:t xml:space="preserve"> a aktuální potřebu s ohledem na míru zavodnění</w:t>
            </w:r>
          </w:p>
        </w:tc>
      </w:tr>
    </w:tbl>
    <w:p w14:paraId="126D04FE" w14:textId="77777777" w:rsidR="00DC4FB4" w:rsidRDefault="00DC4FB4">
      <w:pPr>
        <w:pStyle w:val="Zkladntext"/>
        <w:rPr>
          <w:b/>
          <w:bCs/>
        </w:rPr>
      </w:pPr>
    </w:p>
    <w:tbl>
      <w:tblPr>
        <w:tblW w:w="9210" w:type="dxa"/>
        <w:tblInd w:w="-70" w:type="dxa"/>
        <w:tblCellMar>
          <w:left w:w="70" w:type="dxa"/>
          <w:right w:w="70" w:type="dxa"/>
        </w:tblCellMar>
        <w:tblLook w:val="0000" w:firstRow="0" w:lastRow="0" w:firstColumn="0" w:lastColumn="0" w:noHBand="0" w:noVBand="0"/>
      </w:tblPr>
      <w:tblGrid>
        <w:gridCol w:w="3047"/>
        <w:gridCol w:w="6163"/>
      </w:tblGrid>
      <w:tr w:rsidR="0097546C" w:rsidRPr="0097546C" w14:paraId="3E920B9A" w14:textId="77777777" w:rsidTr="004E3ACB">
        <w:trPr>
          <w:trHeight w:val="173"/>
        </w:trPr>
        <w:tc>
          <w:tcPr>
            <w:tcW w:w="3047" w:type="dxa"/>
            <w:tcBorders>
              <w:top w:val="single" w:sz="18" w:space="0" w:color="000000"/>
              <w:left w:val="single" w:sz="18" w:space="0" w:color="000000"/>
              <w:bottom w:val="single" w:sz="2" w:space="0" w:color="000000"/>
              <w:right w:val="single" w:sz="18" w:space="0" w:color="000000"/>
            </w:tcBorders>
            <w:shd w:val="clear" w:color="auto" w:fill="C0C0C0"/>
          </w:tcPr>
          <w:p w14:paraId="7B6544C9" w14:textId="77777777" w:rsidR="00CA1E98" w:rsidRPr="0097546C" w:rsidRDefault="00AB1178">
            <w:pPr>
              <w:pStyle w:val="Zkladntext"/>
              <w:rPr>
                <w:b/>
                <w:bCs/>
              </w:rPr>
            </w:pPr>
            <w:r w:rsidRPr="0097546C">
              <w:rPr>
                <w:b/>
                <w:bCs/>
              </w:rPr>
              <w:t>Ekosystém</w:t>
            </w:r>
          </w:p>
        </w:tc>
        <w:tc>
          <w:tcPr>
            <w:tcW w:w="6163" w:type="dxa"/>
            <w:tcBorders>
              <w:top w:val="single" w:sz="18" w:space="0" w:color="000000"/>
              <w:left w:val="single" w:sz="18" w:space="0" w:color="000000"/>
              <w:bottom w:val="single" w:sz="2" w:space="0" w:color="000000"/>
              <w:right w:val="single" w:sz="18" w:space="0" w:color="000000"/>
            </w:tcBorders>
            <w:shd w:val="clear" w:color="auto" w:fill="FFFFFF"/>
          </w:tcPr>
          <w:p w14:paraId="770CBBEB" w14:textId="77777777" w:rsidR="009D0C00" w:rsidRPr="00242266" w:rsidRDefault="00274AFE" w:rsidP="00A05EAB">
            <w:pPr>
              <w:rPr>
                <w:b/>
              </w:rPr>
            </w:pPr>
            <w:r w:rsidRPr="00242266">
              <w:rPr>
                <w:b/>
              </w:rPr>
              <w:t>M1.1 Rákosiny eutrofních stojatých vod</w:t>
            </w:r>
          </w:p>
        </w:tc>
      </w:tr>
      <w:tr w:rsidR="0097546C" w:rsidRPr="0097546C" w14:paraId="3749755E" w14:textId="77777777" w:rsidTr="004E3ACB">
        <w:trPr>
          <w:trHeight w:val="173"/>
        </w:trPr>
        <w:tc>
          <w:tcPr>
            <w:tcW w:w="3047" w:type="dxa"/>
            <w:tcBorders>
              <w:top w:val="single" w:sz="2" w:space="0" w:color="000000"/>
              <w:left w:val="single" w:sz="18" w:space="0" w:color="000000"/>
              <w:bottom w:val="single" w:sz="8" w:space="0" w:color="000000"/>
              <w:right w:val="single" w:sz="18" w:space="0" w:color="000000"/>
            </w:tcBorders>
            <w:shd w:val="clear" w:color="auto" w:fill="C0C0C0"/>
          </w:tcPr>
          <w:p w14:paraId="03D3D5B6" w14:textId="77777777" w:rsidR="004E3ACB" w:rsidRPr="0097546C" w:rsidRDefault="004E3ACB" w:rsidP="004E3ACB">
            <w:pPr>
              <w:pStyle w:val="Zkladntext"/>
              <w:rPr>
                <w:b/>
                <w:bCs/>
              </w:rPr>
            </w:pPr>
            <w:r w:rsidRPr="0097546C">
              <w:rPr>
                <w:b/>
                <w:bCs/>
              </w:rPr>
              <w:t>Typ managementu</w:t>
            </w:r>
          </w:p>
        </w:tc>
        <w:tc>
          <w:tcPr>
            <w:tcW w:w="6163" w:type="dxa"/>
            <w:tcBorders>
              <w:top w:val="single" w:sz="2" w:space="0" w:color="000000"/>
              <w:left w:val="single" w:sz="18" w:space="0" w:color="000000"/>
              <w:bottom w:val="single" w:sz="4" w:space="0" w:color="000000"/>
              <w:right w:val="single" w:sz="18" w:space="0" w:color="000000"/>
            </w:tcBorders>
            <w:shd w:val="clear" w:color="auto" w:fill="FFFFFF"/>
          </w:tcPr>
          <w:p w14:paraId="70BA5485" w14:textId="77777777" w:rsidR="004E3ACB" w:rsidRPr="0097546C" w:rsidRDefault="0035200D" w:rsidP="0035200D">
            <w:pPr>
              <w:pStyle w:val="Seznamsodrkami3"/>
              <w:ind w:left="0" w:firstLine="0"/>
              <w:jc w:val="both"/>
            </w:pPr>
            <w:r w:rsidRPr="0097546C">
              <w:t xml:space="preserve">ruční </w:t>
            </w:r>
            <w:r w:rsidR="00E225BB" w:rsidRPr="0097546C">
              <w:t>k</w:t>
            </w:r>
            <w:r w:rsidR="004E3ACB" w:rsidRPr="0097546C">
              <w:t>osení</w:t>
            </w:r>
          </w:p>
        </w:tc>
      </w:tr>
      <w:tr w:rsidR="0097546C" w:rsidRPr="0097546C" w14:paraId="574DB1CB" w14:textId="77777777" w:rsidTr="004E3ACB">
        <w:trPr>
          <w:trHeight w:val="173"/>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18286527" w14:textId="77777777" w:rsidR="004E3ACB" w:rsidRPr="0097546C" w:rsidRDefault="004E3ACB" w:rsidP="004E3ACB">
            <w:pPr>
              <w:pStyle w:val="Zkladntext"/>
              <w:rPr>
                <w:b/>
                <w:bCs/>
              </w:rPr>
            </w:pPr>
            <w:r w:rsidRPr="0097546C">
              <w:rPr>
                <w:b/>
                <w:bCs/>
              </w:rPr>
              <w:t>Vhodný interval</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60BD4004" w14:textId="77777777" w:rsidR="004E3ACB" w:rsidRPr="0097546C" w:rsidRDefault="0035200D" w:rsidP="0035200D">
            <w:pPr>
              <w:pStyle w:val="Seznamsodrkami3"/>
              <w:ind w:left="0" w:firstLine="0"/>
              <w:jc w:val="both"/>
            </w:pPr>
            <w:r w:rsidRPr="0097546C">
              <w:rPr>
                <w:rFonts w:eastAsia="Times New Roman"/>
              </w:rPr>
              <w:t>1–2× za 3 roky</w:t>
            </w:r>
          </w:p>
        </w:tc>
      </w:tr>
      <w:tr w:rsidR="0097546C" w:rsidRPr="0097546C" w14:paraId="479F1002" w14:textId="77777777" w:rsidTr="004E3ACB">
        <w:trPr>
          <w:trHeight w:val="173"/>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5AAA9881" w14:textId="77777777" w:rsidR="004E3ACB" w:rsidRPr="0097546C" w:rsidRDefault="004E3ACB" w:rsidP="004E3ACB">
            <w:pPr>
              <w:pStyle w:val="Zkladntext"/>
              <w:rPr>
                <w:b/>
                <w:bCs/>
              </w:rPr>
            </w:pPr>
            <w:r w:rsidRPr="0097546C">
              <w:rPr>
                <w:b/>
                <w:bCs/>
              </w:rPr>
              <w:t>Minimální interval</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5DA96BF2" w14:textId="77777777" w:rsidR="004E3ACB" w:rsidRPr="0097546C" w:rsidRDefault="004E3ACB" w:rsidP="0035200D">
            <w:pPr>
              <w:pStyle w:val="Seznamsodrkami3"/>
              <w:ind w:left="0" w:firstLine="0"/>
              <w:jc w:val="both"/>
            </w:pPr>
            <w:r w:rsidRPr="0097546C">
              <w:t>1× za 5 let</w:t>
            </w:r>
          </w:p>
        </w:tc>
      </w:tr>
      <w:tr w:rsidR="0097546C" w:rsidRPr="0097546C" w14:paraId="206E777C" w14:textId="77777777" w:rsidTr="004E3ACB">
        <w:trPr>
          <w:trHeight w:val="173"/>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3C36088D" w14:textId="77777777" w:rsidR="004E3ACB" w:rsidRPr="0097546C" w:rsidRDefault="004E3ACB" w:rsidP="004E3ACB">
            <w:pPr>
              <w:pStyle w:val="Zkladntext"/>
              <w:rPr>
                <w:b/>
                <w:bCs/>
              </w:rPr>
            </w:pPr>
            <w:r w:rsidRPr="0097546C">
              <w:rPr>
                <w:b/>
                <w:bCs/>
              </w:rPr>
              <w:t>Prac. nástroj/hosp. zvíře</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7FF2CB4E" w14:textId="77777777" w:rsidR="004E3ACB" w:rsidRPr="0097546C" w:rsidRDefault="004E3ACB" w:rsidP="0035200D">
            <w:pPr>
              <w:pStyle w:val="Seznamsodrkami3"/>
              <w:ind w:left="0" w:firstLine="0"/>
              <w:jc w:val="both"/>
            </w:pPr>
            <w:r w:rsidRPr="0097546C">
              <w:t>křovinořez</w:t>
            </w:r>
          </w:p>
        </w:tc>
      </w:tr>
      <w:tr w:rsidR="0097546C" w:rsidRPr="0097546C" w14:paraId="58471B5D" w14:textId="77777777" w:rsidTr="004E3ACB">
        <w:trPr>
          <w:trHeight w:val="173"/>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48EA852C" w14:textId="77777777" w:rsidR="0035200D" w:rsidRPr="0097546C" w:rsidRDefault="0035200D" w:rsidP="0035200D">
            <w:pPr>
              <w:pStyle w:val="Zkladntext"/>
              <w:rPr>
                <w:b/>
                <w:bCs/>
              </w:rPr>
            </w:pPr>
            <w:r w:rsidRPr="0097546C">
              <w:rPr>
                <w:b/>
                <w:bCs/>
              </w:rPr>
              <w:t>Kalendář pro management</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6803BA81" w14:textId="77777777" w:rsidR="0035200D" w:rsidRPr="0097546C" w:rsidRDefault="0035200D" w:rsidP="0035200D">
            <w:pPr>
              <w:widowControl w:val="0"/>
              <w:pBdr>
                <w:top w:val="nil"/>
                <w:left w:val="nil"/>
                <w:bottom w:val="nil"/>
                <w:right w:val="nil"/>
                <w:between w:val="nil"/>
              </w:pBdr>
              <w:jc w:val="both"/>
              <w:rPr>
                <w:rFonts w:eastAsia="Times New Roman"/>
              </w:rPr>
            </w:pPr>
            <w:r w:rsidRPr="0097546C">
              <w:rPr>
                <w:rFonts w:eastAsia="Times New Roman"/>
              </w:rPr>
              <w:t>15. 5. – 15. 6.</w:t>
            </w:r>
          </w:p>
          <w:p w14:paraId="7216D8AD" w14:textId="77777777" w:rsidR="0035200D" w:rsidRPr="0097546C" w:rsidRDefault="0035200D" w:rsidP="0035200D">
            <w:pPr>
              <w:widowControl w:val="0"/>
              <w:pBdr>
                <w:top w:val="nil"/>
                <w:left w:val="nil"/>
                <w:bottom w:val="nil"/>
                <w:right w:val="nil"/>
                <w:between w:val="nil"/>
              </w:pBdr>
              <w:jc w:val="both"/>
              <w:rPr>
                <w:rFonts w:eastAsia="Times New Roman"/>
              </w:rPr>
            </w:pPr>
            <w:r w:rsidRPr="0097546C">
              <w:rPr>
                <w:rFonts w:eastAsia="Times New Roman"/>
              </w:rPr>
              <w:t>15. 7. – 30. 9.</w:t>
            </w:r>
          </w:p>
          <w:p w14:paraId="718361AD" w14:textId="77777777" w:rsidR="0035200D" w:rsidRPr="0097546C" w:rsidRDefault="0035200D" w:rsidP="0035200D">
            <w:pPr>
              <w:pStyle w:val="Seznamsodrkami3"/>
              <w:ind w:left="283"/>
              <w:jc w:val="both"/>
            </w:pPr>
            <w:r w:rsidRPr="0097546C">
              <w:rPr>
                <w:rFonts w:eastAsia="Times New Roman"/>
              </w:rPr>
              <w:t>1. 11. – 31. 1.</w:t>
            </w:r>
          </w:p>
        </w:tc>
      </w:tr>
      <w:tr w:rsidR="0097546C" w:rsidRPr="0097546C" w14:paraId="544B0CBF" w14:textId="77777777" w:rsidTr="004E3ACB">
        <w:trPr>
          <w:trHeight w:val="173"/>
        </w:trPr>
        <w:tc>
          <w:tcPr>
            <w:tcW w:w="3047" w:type="dxa"/>
            <w:tcBorders>
              <w:top w:val="single" w:sz="8" w:space="0" w:color="000000"/>
              <w:left w:val="single" w:sz="18" w:space="0" w:color="000000"/>
              <w:bottom w:val="single" w:sz="18" w:space="0" w:color="000000"/>
              <w:right w:val="single" w:sz="18" w:space="0" w:color="000000"/>
            </w:tcBorders>
            <w:shd w:val="clear" w:color="auto" w:fill="C0C0C0"/>
          </w:tcPr>
          <w:p w14:paraId="3AF19FD1" w14:textId="77777777" w:rsidR="0035200D" w:rsidRPr="0097546C" w:rsidRDefault="0035200D" w:rsidP="0035200D">
            <w:pPr>
              <w:pStyle w:val="Zkladntext"/>
              <w:rPr>
                <w:b/>
                <w:bCs/>
              </w:rPr>
            </w:pPr>
            <w:r w:rsidRPr="0097546C">
              <w:rPr>
                <w:b/>
                <w:bCs/>
              </w:rPr>
              <w:t>Upřesňující podmínky</w:t>
            </w:r>
          </w:p>
        </w:tc>
        <w:tc>
          <w:tcPr>
            <w:tcW w:w="6163" w:type="dxa"/>
            <w:tcBorders>
              <w:top w:val="single" w:sz="4" w:space="0" w:color="000000"/>
              <w:left w:val="single" w:sz="18" w:space="0" w:color="000000"/>
              <w:bottom w:val="single" w:sz="18" w:space="0" w:color="000000"/>
              <w:right w:val="single" w:sz="18" w:space="0" w:color="000000"/>
            </w:tcBorders>
            <w:shd w:val="clear" w:color="auto" w:fill="FFFFFF"/>
          </w:tcPr>
          <w:p w14:paraId="628CF761" w14:textId="103DD2DD" w:rsidR="0035200D" w:rsidRPr="0097546C" w:rsidRDefault="0035200D" w:rsidP="0035200D">
            <w:pPr>
              <w:pBdr>
                <w:top w:val="nil"/>
                <w:left w:val="nil"/>
                <w:bottom w:val="nil"/>
                <w:right w:val="nil"/>
                <w:between w:val="nil"/>
              </w:pBdr>
              <w:jc w:val="both"/>
              <w:rPr>
                <w:rFonts w:eastAsia="Times New Roman"/>
              </w:rPr>
            </w:pPr>
            <w:r w:rsidRPr="0097546C">
              <w:rPr>
                <w:rFonts w:eastAsia="Times New Roman"/>
              </w:rPr>
              <w:t xml:space="preserve">Kosení na potlačení rákosu </w:t>
            </w:r>
            <w:r w:rsidR="00D85445" w:rsidRPr="00107081">
              <w:rPr>
                <w:bCs/>
              </w:rPr>
              <w:t>–</w:t>
            </w:r>
            <w:r w:rsidRPr="0097546C">
              <w:rPr>
                <w:rFonts w:eastAsia="Times New Roman"/>
              </w:rPr>
              <w:t xml:space="preserve"> tzv. letní kosení, nejlépe do pol. června (před jeho vymetáním), vždy s maximálním ohledem na hnízdící ptactvo (po předchozím ohledání plochy ornitologem) – sekat mozaikovitě, vynechat plochy o rozloze min. 100 m</w:t>
            </w:r>
            <w:r w:rsidRPr="0097546C">
              <w:rPr>
                <w:rFonts w:eastAsia="Times New Roman"/>
                <w:vertAlign w:val="superscript"/>
              </w:rPr>
              <w:t xml:space="preserve">2 </w:t>
            </w:r>
            <w:r w:rsidRPr="0097546C">
              <w:rPr>
                <w:rFonts w:eastAsia="Times New Roman"/>
              </w:rPr>
              <w:t xml:space="preserve">(ty posekat </w:t>
            </w:r>
            <w:r w:rsidR="003636B2">
              <w:rPr>
                <w:rFonts w:eastAsia="Times New Roman"/>
              </w:rPr>
              <w:t>až</w:t>
            </w:r>
            <w:r w:rsidRPr="0097546C">
              <w:rPr>
                <w:rFonts w:eastAsia="Times New Roman"/>
              </w:rPr>
              <w:t xml:space="preserve"> </w:t>
            </w:r>
            <w:r w:rsidR="003636B2">
              <w:rPr>
                <w:rFonts w:eastAsia="Times New Roman"/>
              </w:rPr>
              <w:t xml:space="preserve">po 1. srpnu </w:t>
            </w:r>
            <w:r w:rsidRPr="0097546C">
              <w:rPr>
                <w:rFonts w:eastAsia="Times New Roman"/>
              </w:rPr>
              <w:t>či následující rok), místům s výskytem hnízd se vyhnout. Následná druhá seč r</w:t>
            </w:r>
            <w:r w:rsidR="00271B2C">
              <w:rPr>
                <w:rFonts w:eastAsia="Times New Roman"/>
              </w:rPr>
              <w:t>egenerovaných porostů (červenec</w:t>
            </w:r>
            <w:r w:rsidR="00094662">
              <w:rPr>
                <w:rFonts w:eastAsia="Times New Roman"/>
              </w:rPr>
              <w:t xml:space="preserve"> </w:t>
            </w:r>
            <w:r w:rsidR="00271B2C">
              <w:rPr>
                <w:rFonts w:eastAsia="Times New Roman"/>
              </w:rPr>
              <w:t>–</w:t>
            </w:r>
            <w:r w:rsidR="00094662">
              <w:rPr>
                <w:rFonts w:eastAsia="Times New Roman"/>
              </w:rPr>
              <w:t xml:space="preserve"> </w:t>
            </w:r>
            <w:r w:rsidRPr="0097546C">
              <w:rPr>
                <w:rFonts w:eastAsia="Times New Roman"/>
              </w:rPr>
              <w:t>září). Doporučuje se kosit stébla rákosu pod vodní hladinou za účelem vniknutí vody do st</w:t>
            </w:r>
            <w:r w:rsidR="003010B5">
              <w:rPr>
                <w:rFonts w:eastAsia="Times New Roman"/>
              </w:rPr>
              <w:t>é</w:t>
            </w:r>
            <w:r w:rsidRPr="0097546C">
              <w:rPr>
                <w:rFonts w:eastAsia="Times New Roman"/>
              </w:rPr>
              <w:t xml:space="preserve">bel. </w:t>
            </w:r>
          </w:p>
          <w:p w14:paraId="54FB3800" w14:textId="77777777" w:rsidR="0035200D" w:rsidRPr="0097546C" w:rsidRDefault="0035200D" w:rsidP="0035200D">
            <w:pPr>
              <w:pBdr>
                <w:top w:val="nil"/>
                <w:left w:val="nil"/>
                <w:bottom w:val="nil"/>
                <w:right w:val="nil"/>
                <w:between w:val="nil"/>
              </w:pBdr>
              <w:jc w:val="both"/>
              <w:rPr>
                <w:rFonts w:eastAsia="Times New Roman"/>
              </w:rPr>
            </w:pPr>
            <w:r w:rsidRPr="0097546C">
              <w:rPr>
                <w:rFonts w:eastAsia="Times New Roman"/>
              </w:rPr>
              <w:t>Regenerační kosení – tzv. zimní kosení rákosu.</w:t>
            </w:r>
          </w:p>
          <w:p w14:paraId="44A04A31" w14:textId="77777777" w:rsidR="0035200D" w:rsidRPr="0097546C" w:rsidRDefault="0035200D" w:rsidP="0035200D">
            <w:pPr>
              <w:pStyle w:val="Zkladntext"/>
              <w:rPr>
                <w:bCs/>
                <w:sz w:val="20"/>
                <w:szCs w:val="20"/>
              </w:rPr>
            </w:pPr>
            <w:r w:rsidRPr="0097546C">
              <w:rPr>
                <w:rFonts w:eastAsia="Times New Roman"/>
                <w:sz w:val="20"/>
                <w:szCs w:val="20"/>
              </w:rPr>
              <w:t>Vždy odstranit posečenou biomasu.</w:t>
            </w:r>
          </w:p>
        </w:tc>
      </w:tr>
    </w:tbl>
    <w:p w14:paraId="5E34D825" w14:textId="77777777" w:rsidR="00CA1E98" w:rsidRPr="0097546C" w:rsidRDefault="00CA1E98">
      <w:pPr>
        <w:pStyle w:val="Zkladntext"/>
        <w:rPr>
          <w:b/>
          <w:bCs/>
        </w:rPr>
      </w:pPr>
    </w:p>
    <w:tbl>
      <w:tblPr>
        <w:tblW w:w="9210" w:type="dxa"/>
        <w:tblInd w:w="-70" w:type="dxa"/>
        <w:tblCellMar>
          <w:left w:w="70" w:type="dxa"/>
          <w:right w:w="70" w:type="dxa"/>
        </w:tblCellMar>
        <w:tblLook w:val="0000" w:firstRow="0" w:lastRow="0" w:firstColumn="0" w:lastColumn="0" w:noHBand="0" w:noVBand="0"/>
      </w:tblPr>
      <w:tblGrid>
        <w:gridCol w:w="3047"/>
        <w:gridCol w:w="6163"/>
      </w:tblGrid>
      <w:tr w:rsidR="0097546C" w:rsidRPr="0097546C" w14:paraId="6B38EDA3" w14:textId="77777777" w:rsidTr="00A05EAB">
        <w:trPr>
          <w:trHeight w:val="366"/>
        </w:trPr>
        <w:tc>
          <w:tcPr>
            <w:tcW w:w="3047" w:type="dxa"/>
            <w:tcBorders>
              <w:top w:val="single" w:sz="18" w:space="0" w:color="000000"/>
              <w:left w:val="single" w:sz="18" w:space="0" w:color="000000"/>
              <w:bottom w:val="single" w:sz="2" w:space="0" w:color="000000"/>
              <w:right w:val="single" w:sz="18" w:space="0" w:color="000000"/>
            </w:tcBorders>
            <w:shd w:val="clear" w:color="auto" w:fill="C0C0C0"/>
          </w:tcPr>
          <w:p w14:paraId="2C54FEB3" w14:textId="77777777" w:rsidR="00CA1E98" w:rsidRPr="0097546C" w:rsidRDefault="00AB1178">
            <w:pPr>
              <w:pStyle w:val="Seznamsodrkami3"/>
              <w:ind w:left="0" w:firstLine="0"/>
              <w:rPr>
                <w:b/>
                <w:sz w:val="24"/>
              </w:rPr>
            </w:pPr>
            <w:r w:rsidRPr="0097546C">
              <w:rPr>
                <w:b/>
                <w:sz w:val="24"/>
              </w:rPr>
              <w:t>Ekosystém</w:t>
            </w:r>
          </w:p>
        </w:tc>
        <w:tc>
          <w:tcPr>
            <w:tcW w:w="6163" w:type="dxa"/>
            <w:tcBorders>
              <w:top w:val="single" w:sz="18" w:space="0" w:color="000000"/>
              <w:left w:val="single" w:sz="18" w:space="0" w:color="000000"/>
              <w:bottom w:val="single" w:sz="2" w:space="0" w:color="000000"/>
              <w:right w:val="single" w:sz="18" w:space="0" w:color="000000"/>
            </w:tcBorders>
            <w:shd w:val="clear" w:color="auto" w:fill="FFFFFF"/>
          </w:tcPr>
          <w:p w14:paraId="53BBEB26" w14:textId="77777777" w:rsidR="00CA1E98" w:rsidRPr="00242266" w:rsidRDefault="00ED0D2A" w:rsidP="00ED0D2A">
            <w:pPr>
              <w:rPr>
                <w:b/>
              </w:rPr>
            </w:pPr>
            <w:r w:rsidRPr="00242266">
              <w:rPr>
                <w:b/>
              </w:rPr>
              <w:t>T1.1 Mezofilní ovsíkové louky</w:t>
            </w:r>
          </w:p>
        </w:tc>
      </w:tr>
      <w:tr w:rsidR="0097546C" w:rsidRPr="0097546C" w14:paraId="0B8C00AE" w14:textId="77777777" w:rsidTr="00A05EAB">
        <w:trPr>
          <w:trHeight w:val="173"/>
        </w:trPr>
        <w:tc>
          <w:tcPr>
            <w:tcW w:w="3047" w:type="dxa"/>
            <w:tcBorders>
              <w:top w:val="single" w:sz="2" w:space="0" w:color="000000"/>
              <w:left w:val="single" w:sz="18" w:space="0" w:color="000000"/>
              <w:bottom w:val="single" w:sz="8" w:space="0" w:color="000000"/>
              <w:right w:val="single" w:sz="18" w:space="0" w:color="000000"/>
            </w:tcBorders>
            <w:shd w:val="clear" w:color="auto" w:fill="C0C0C0"/>
          </w:tcPr>
          <w:p w14:paraId="02018872" w14:textId="77777777" w:rsidR="0035200D" w:rsidRPr="0097546C" w:rsidRDefault="0035200D" w:rsidP="0035200D">
            <w:pPr>
              <w:pStyle w:val="Seznamsodrkami3"/>
              <w:ind w:left="0" w:firstLine="0"/>
              <w:rPr>
                <w:b/>
                <w:sz w:val="24"/>
              </w:rPr>
            </w:pPr>
            <w:r w:rsidRPr="0097546C">
              <w:rPr>
                <w:b/>
                <w:sz w:val="24"/>
              </w:rPr>
              <w:t>Typ managementu</w:t>
            </w:r>
          </w:p>
        </w:tc>
        <w:tc>
          <w:tcPr>
            <w:tcW w:w="6163" w:type="dxa"/>
            <w:tcBorders>
              <w:top w:val="single" w:sz="2" w:space="0" w:color="000000"/>
              <w:left w:val="single" w:sz="18" w:space="0" w:color="000000"/>
              <w:bottom w:val="single" w:sz="4" w:space="0" w:color="000000"/>
              <w:right w:val="single" w:sz="18" w:space="0" w:color="000000"/>
            </w:tcBorders>
            <w:shd w:val="clear" w:color="auto" w:fill="FFFFFF"/>
          </w:tcPr>
          <w:p w14:paraId="0FDC2534" w14:textId="77777777" w:rsidR="0035200D" w:rsidRPr="0097546C" w:rsidRDefault="0035200D" w:rsidP="0035200D">
            <w:pPr>
              <w:pStyle w:val="Seznamsodrkami3"/>
              <w:ind w:left="0" w:firstLine="0"/>
            </w:pPr>
            <w:r w:rsidRPr="0097546C">
              <w:t xml:space="preserve">kosení samohybnou (či ručně vedenou) mechanizací </w:t>
            </w:r>
          </w:p>
        </w:tc>
      </w:tr>
      <w:tr w:rsidR="0097546C" w:rsidRPr="0097546C" w14:paraId="4DB1B3B5" w14:textId="77777777" w:rsidTr="00A05EAB">
        <w:trPr>
          <w:trHeight w:val="173"/>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1502D3F4" w14:textId="77777777" w:rsidR="0035200D" w:rsidRPr="0097546C" w:rsidRDefault="0035200D" w:rsidP="0035200D">
            <w:pPr>
              <w:pStyle w:val="Seznamsodrkami3"/>
              <w:ind w:left="0" w:firstLine="0"/>
              <w:rPr>
                <w:b/>
                <w:sz w:val="24"/>
              </w:rPr>
            </w:pPr>
            <w:r w:rsidRPr="0097546C">
              <w:rPr>
                <w:b/>
                <w:sz w:val="24"/>
              </w:rPr>
              <w:t>Vhodný interval</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2889E8B8" w14:textId="77777777" w:rsidR="0035200D" w:rsidRPr="0097546C" w:rsidRDefault="0035200D" w:rsidP="0035200D">
            <w:pPr>
              <w:pStyle w:val="Seznamsodrkami3"/>
              <w:ind w:left="0" w:firstLine="0"/>
            </w:pPr>
            <w:r w:rsidRPr="0097546C">
              <w:t xml:space="preserve">2× za 1 rok </w:t>
            </w:r>
          </w:p>
        </w:tc>
      </w:tr>
      <w:tr w:rsidR="0097546C" w:rsidRPr="0097546C" w14:paraId="252B6862" w14:textId="77777777" w:rsidTr="00A05EAB">
        <w:trPr>
          <w:trHeight w:val="173"/>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354810EE" w14:textId="77777777" w:rsidR="0035200D" w:rsidRPr="0097546C" w:rsidRDefault="0035200D" w:rsidP="0035200D">
            <w:pPr>
              <w:pStyle w:val="Seznamsodrkami3"/>
              <w:ind w:left="0" w:firstLine="0"/>
              <w:rPr>
                <w:b/>
                <w:sz w:val="24"/>
              </w:rPr>
            </w:pPr>
            <w:r w:rsidRPr="0097546C">
              <w:rPr>
                <w:b/>
                <w:sz w:val="24"/>
              </w:rPr>
              <w:t>Minimální interval</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28BE3CB3" w14:textId="77777777" w:rsidR="0035200D" w:rsidRPr="0097546C" w:rsidRDefault="0035200D" w:rsidP="0035200D">
            <w:pPr>
              <w:pStyle w:val="Seznamsodrkami3"/>
              <w:ind w:left="0" w:firstLine="0"/>
            </w:pPr>
            <w:r w:rsidRPr="0097546C">
              <w:t>1× za 1 rok</w:t>
            </w:r>
          </w:p>
        </w:tc>
      </w:tr>
      <w:tr w:rsidR="0097546C" w:rsidRPr="0097546C" w14:paraId="37D91B54" w14:textId="77777777" w:rsidTr="00A05EAB">
        <w:trPr>
          <w:trHeight w:val="173"/>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0D504AC6" w14:textId="77777777" w:rsidR="0035200D" w:rsidRPr="0097546C" w:rsidRDefault="0035200D" w:rsidP="0035200D">
            <w:pPr>
              <w:pStyle w:val="Seznamsodrkami3"/>
              <w:ind w:left="0" w:firstLine="0"/>
              <w:rPr>
                <w:b/>
                <w:sz w:val="24"/>
              </w:rPr>
            </w:pPr>
            <w:r w:rsidRPr="0097546C">
              <w:rPr>
                <w:b/>
                <w:sz w:val="24"/>
              </w:rPr>
              <w:t>Prac. nástroj/hosp. zvíře</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5C51593B" w14:textId="77777777" w:rsidR="0035200D" w:rsidRPr="0097546C" w:rsidRDefault="0035200D" w:rsidP="0035200D">
            <w:pPr>
              <w:pStyle w:val="Seznamsodrkami3"/>
              <w:ind w:left="0" w:firstLine="0"/>
              <w:jc w:val="both"/>
            </w:pPr>
            <w:r w:rsidRPr="0097546C">
              <w:t>sekačka nesená traktorem (přednostně lištová); sekačka ručně vedená (přednostně lištová), křovinořez</w:t>
            </w:r>
          </w:p>
        </w:tc>
      </w:tr>
      <w:tr w:rsidR="0097546C" w:rsidRPr="0097546C" w14:paraId="4C54FE89" w14:textId="77777777" w:rsidTr="00A05EAB">
        <w:trPr>
          <w:trHeight w:val="173"/>
        </w:trPr>
        <w:tc>
          <w:tcPr>
            <w:tcW w:w="3047" w:type="dxa"/>
            <w:tcBorders>
              <w:top w:val="single" w:sz="8" w:space="0" w:color="000000"/>
              <w:left w:val="single" w:sz="18" w:space="0" w:color="000000"/>
              <w:bottom w:val="single" w:sz="8" w:space="0" w:color="000000"/>
              <w:right w:val="single" w:sz="18" w:space="0" w:color="000000"/>
            </w:tcBorders>
            <w:shd w:val="clear" w:color="auto" w:fill="C0C0C0"/>
          </w:tcPr>
          <w:p w14:paraId="1EFA38C3" w14:textId="77777777" w:rsidR="0035200D" w:rsidRPr="0097546C" w:rsidRDefault="0035200D" w:rsidP="0035200D">
            <w:pPr>
              <w:pStyle w:val="Seznamsodrkami3"/>
              <w:ind w:left="0" w:firstLine="0"/>
              <w:rPr>
                <w:b/>
                <w:sz w:val="24"/>
              </w:rPr>
            </w:pPr>
            <w:r w:rsidRPr="0097546C">
              <w:rPr>
                <w:b/>
                <w:sz w:val="24"/>
              </w:rPr>
              <w:t>Kalendář pro management</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0060631E" w14:textId="4CD934DD" w:rsidR="0035200D" w:rsidRPr="0097546C" w:rsidRDefault="0035200D" w:rsidP="0035200D">
            <w:r w:rsidRPr="0097546C">
              <w:t>1. seč: 1. 6. –</w:t>
            </w:r>
            <w:r w:rsidR="00271B2C">
              <w:t xml:space="preserve"> 30. 6.</w:t>
            </w:r>
            <w:r w:rsidRPr="0097546C">
              <w:t xml:space="preserve"> </w:t>
            </w:r>
          </w:p>
          <w:p w14:paraId="0CC713F3" w14:textId="77777777" w:rsidR="0035200D" w:rsidRPr="0097546C" w:rsidRDefault="0035200D" w:rsidP="0035200D">
            <w:pPr>
              <w:pStyle w:val="Seznamsodrkami3"/>
              <w:ind w:left="0" w:firstLine="0"/>
              <w:jc w:val="both"/>
            </w:pPr>
            <w:r w:rsidRPr="0097546C">
              <w:t>2. seč: 15. 8. – 30. 9.</w:t>
            </w:r>
          </w:p>
        </w:tc>
      </w:tr>
      <w:tr w:rsidR="0097546C" w:rsidRPr="0097546C" w14:paraId="1849B797" w14:textId="77777777" w:rsidTr="00A05EAB">
        <w:trPr>
          <w:trHeight w:val="173"/>
        </w:trPr>
        <w:tc>
          <w:tcPr>
            <w:tcW w:w="3047" w:type="dxa"/>
            <w:tcBorders>
              <w:top w:val="single" w:sz="8" w:space="0" w:color="000000"/>
              <w:left w:val="single" w:sz="18" w:space="0" w:color="000000"/>
              <w:bottom w:val="single" w:sz="18" w:space="0" w:color="000000"/>
              <w:right w:val="single" w:sz="18" w:space="0" w:color="000000"/>
            </w:tcBorders>
            <w:shd w:val="clear" w:color="auto" w:fill="C0C0C0"/>
          </w:tcPr>
          <w:p w14:paraId="73B5AAE5" w14:textId="77777777" w:rsidR="0035200D" w:rsidRPr="0097546C" w:rsidRDefault="0035200D" w:rsidP="0035200D">
            <w:pPr>
              <w:pStyle w:val="Adresanaoblku"/>
              <w:ind w:left="0"/>
            </w:pPr>
            <w:r w:rsidRPr="0097546C">
              <w:t>Upřesňující podmínky</w:t>
            </w:r>
          </w:p>
        </w:tc>
        <w:tc>
          <w:tcPr>
            <w:tcW w:w="6163" w:type="dxa"/>
            <w:tcBorders>
              <w:top w:val="single" w:sz="4" w:space="0" w:color="000000"/>
              <w:left w:val="single" w:sz="18" w:space="0" w:color="000000"/>
              <w:bottom w:val="single" w:sz="18" w:space="0" w:color="000000"/>
              <w:right w:val="single" w:sz="18" w:space="0" w:color="000000"/>
            </w:tcBorders>
            <w:shd w:val="clear" w:color="auto" w:fill="FFFFFF"/>
          </w:tcPr>
          <w:p w14:paraId="1B69FBA5" w14:textId="77777777" w:rsidR="0035200D" w:rsidRPr="0097546C" w:rsidRDefault="0035200D" w:rsidP="0035200D">
            <w:pPr>
              <w:widowControl w:val="0"/>
            </w:pPr>
            <w:r w:rsidRPr="0097546C">
              <w:t>Při každé seči ponechávat 10–20 % plochy neposečené (zejména pro umožnění hnízdění ptáků, pro dokončení vývoje bezobratlých živočichů a pro vysemenění později kvetoucích druhů rostlin). Nedosečené ponechávat jen části luk bez vysoké pokryvnosti ruderálních nebo invazních druhů rostlin. Nepokosené části séct až při další seči (sečené a nesečené plochy při každé seči pokud možno střídat).</w:t>
            </w:r>
          </w:p>
          <w:p w14:paraId="4BE7A482" w14:textId="77777777" w:rsidR="0035200D" w:rsidRPr="0097546C" w:rsidRDefault="0035200D" w:rsidP="0035200D">
            <w:pPr>
              <w:widowControl w:val="0"/>
            </w:pPr>
            <w:r w:rsidRPr="0097546C">
              <w:t>Nemulčovat.</w:t>
            </w:r>
          </w:p>
          <w:p w14:paraId="109EF894" w14:textId="54784947" w:rsidR="0035200D" w:rsidRPr="0097546C" w:rsidRDefault="0035200D" w:rsidP="0035200D">
            <w:pPr>
              <w:widowControl w:val="0"/>
            </w:pPr>
            <w:r w:rsidRPr="0097546C">
              <w:t>Plochy s vyšším podílem třtiny křovištní či jiných ruderálních druhů kosit až 3</w:t>
            </w:r>
            <w:r w:rsidR="003010B5">
              <w:t>×</w:t>
            </w:r>
            <w:r w:rsidRPr="0097546C">
              <w:t xml:space="preserve"> ročně.</w:t>
            </w:r>
          </w:p>
          <w:p w14:paraId="240FD4E0" w14:textId="77777777" w:rsidR="0035200D" w:rsidRDefault="0035200D" w:rsidP="0035200D">
            <w:pPr>
              <w:widowControl w:val="0"/>
            </w:pPr>
            <w:r w:rsidRPr="0097546C">
              <w:t>Dosekávat okraje luk.</w:t>
            </w:r>
          </w:p>
          <w:p w14:paraId="3DB30814" w14:textId="27503E9F" w:rsidR="00582F28" w:rsidRPr="0097546C" w:rsidRDefault="00582F28" w:rsidP="00582F28">
            <w:pPr>
              <w:widowControl w:val="0"/>
            </w:pPr>
            <w:r w:rsidRPr="0097546C">
              <w:t>V případě nutnosti obsekávat vzácné druhy či živné rostliny pro bezobratlé, termín kosení přizpůsobit biologii zájmových druhů.</w:t>
            </w:r>
          </w:p>
        </w:tc>
      </w:tr>
    </w:tbl>
    <w:p w14:paraId="5F14EAE7" w14:textId="77777777" w:rsidR="00CA1E98" w:rsidRPr="0097546C" w:rsidRDefault="00CA1E98">
      <w:pPr>
        <w:pStyle w:val="Zkladntext"/>
        <w:rPr>
          <w:b/>
          <w:bCs/>
        </w:rPr>
      </w:pPr>
    </w:p>
    <w:tbl>
      <w:tblPr>
        <w:tblW w:w="9210" w:type="dxa"/>
        <w:tblInd w:w="-70" w:type="dxa"/>
        <w:tblBorders>
          <w:top w:val="single" w:sz="18" w:space="0" w:color="000000"/>
          <w:left w:val="single" w:sz="18" w:space="0" w:color="000000"/>
          <w:bottom w:val="single" w:sz="18" w:space="0" w:color="000000"/>
          <w:right w:val="single" w:sz="18" w:space="0" w:color="000000"/>
          <w:insideH w:val="single" w:sz="4" w:space="0" w:color="000000"/>
          <w:insideV w:val="single" w:sz="18" w:space="0" w:color="000000"/>
        </w:tblBorders>
        <w:tblLayout w:type="fixed"/>
        <w:tblLook w:val="0000" w:firstRow="0" w:lastRow="0" w:firstColumn="0" w:lastColumn="0" w:noHBand="0" w:noVBand="0"/>
      </w:tblPr>
      <w:tblGrid>
        <w:gridCol w:w="3047"/>
        <w:gridCol w:w="6163"/>
      </w:tblGrid>
      <w:tr w:rsidR="0097546C" w:rsidRPr="0097546C" w14:paraId="3FA88044" w14:textId="77777777" w:rsidTr="00F878FB">
        <w:trPr>
          <w:trHeight w:val="185"/>
        </w:trPr>
        <w:tc>
          <w:tcPr>
            <w:tcW w:w="3047" w:type="dxa"/>
            <w:shd w:val="clear" w:color="auto" w:fill="C0C0C0"/>
          </w:tcPr>
          <w:p w14:paraId="408491F6"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t>Ekosystém</w:t>
            </w:r>
          </w:p>
        </w:tc>
        <w:tc>
          <w:tcPr>
            <w:tcW w:w="6163" w:type="dxa"/>
            <w:shd w:val="clear" w:color="auto" w:fill="FFFFFF"/>
          </w:tcPr>
          <w:p w14:paraId="7BC3FBA6" w14:textId="77777777" w:rsidR="00205644" w:rsidRDefault="00D85445" w:rsidP="00F878FB">
            <w:pPr>
              <w:widowControl w:val="0"/>
              <w:pBdr>
                <w:top w:val="nil"/>
                <w:left w:val="nil"/>
                <w:bottom w:val="nil"/>
                <w:right w:val="nil"/>
                <w:between w:val="nil"/>
              </w:pBdr>
              <w:ind w:left="283" w:hanging="283"/>
              <w:rPr>
                <w:b/>
              </w:rPr>
            </w:pPr>
            <w:r w:rsidRPr="00E22E42">
              <w:rPr>
                <w:b/>
              </w:rPr>
              <w:t>M1.1 Rákosiny eutrofních stojatých vod</w:t>
            </w:r>
            <w:r w:rsidRPr="00FD6FE8" w:rsidDel="00D85445">
              <w:rPr>
                <w:b/>
              </w:rPr>
              <w:t xml:space="preserve"> </w:t>
            </w:r>
          </w:p>
          <w:p w14:paraId="34125DE2" w14:textId="2BEB4508" w:rsidR="0035200D" w:rsidRPr="00FD6FE8" w:rsidRDefault="0035200D" w:rsidP="00F878FB">
            <w:pPr>
              <w:widowControl w:val="0"/>
              <w:pBdr>
                <w:top w:val="nil"/>
                <w:left w:val="nil"/>
                <w:bottom w:val="nil"/>
                <w:right w:val="nil"/>
                <w:between w:val="nil"/>
              </w:pBdr>
              <w:ind w:left="283" w:hanging="283"/>
              <w:rPr>
                <w:rFonts w:eastAsia="Times New Roman"/>
                <w:b/>
              </w:rPr>
            </w:pPr>
            <w:r w:rsidRPr="00FD6FE8">
              <w:rPr>
                <w:b/>
              </w:rPr>
              <w:t>T1.1 mezofilní ovsíkové louky</w:t>
            </w:r>
          </w:p>
        </w:tc>
      </w:tr>
      <w:tr w:rsidR="0097546C" w:rsidRPr="0097546C" w14:paraId="2E28367C" w14:textId="77777777" w:rsidTr="00F878FB">
        <w:trPr>
          <w:trHeight w:val="185"/>
        </w:trPr>
        <w:tc>
          <w:tcPr>
            <w:tcW w:w="3047" w:type="dxa"/>
            <w:shd w:val="clear" w:color="auto" w:fill="C0C0C0"/>
          </w:tcPr>
          <w:p w14:paraId="3E4D9063"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lastRenderedPageBreak/>
              <w:t>Typ managementu</w:t>
            </w:r>
          </w:p>
        </w:tc>
        <w:tc>
          <w:tcPr>
            <w:tcW w:w="6163" w:type="dxa"/>
            <w:shd w:val="clear" w:color="auto" w:fill="FFFFFF"/>
          </w:tcPr>
          <w:p w14:paraId="40A8FE15" w14:textId="77777777" w:rsidR="0035200D" w:rsidRPr="0097546C" w:rsidRDefault="0035200D" w:rsidP="00F878FB">
            <w:pPr>
              <w:pBdr>
                <w:top w:val="nil"/>
                <w:left w:val="nil"/>
                <w:bottom w:val="nil"/>
                <w:right w:val="nil"/>
                <w:between w:val="nil"/>
              </w:pBdr>
              <w:jc w:val="both"/>
              <w:rPr>
                <w:rFonts w:eastAsia="Times New Roman"/>
              </w:rPr>
            </w:pPr>
            <w:r w:rsidRPr="0097546C">
              <w:t>Ruční sečení hůře dostupných míst a/nebo ruderálních porostů či výmladků dřevin</w:t>
            </w:r>
          </w:p>
        </w:tc>
      </w:tr>
      <w:tr w:rsidR="0097546C" w:rsidRPr="0097546C" w14:paraId="0185AE65" w14:textId="77777777" w:rsidTr="00F878FB">
        <w:trPr>
          <w:trHeight w:val="185"/>
        </w:trPr>
        <w:tc>
          <w:tcPr>
            <w:tcW w:w="3047" w:type="dxa"/>
            <w:shd w:val="clear" w:color="auto" w:fill="C0C0C0"/>
          </w:tcPr>
          <w:p w14:paraId="57BEF821"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t>Vhodný interval</w:t>
            </w:r>
          </w:p>
        </w:tc>
        <w:tc>
          <w:tcPr>
            <w:tcW w:w="6163" w:type="dxa"/>
            <w:shd w:val="clear" w:color="auto" w:fill="FFFFFF"/>
          </w:tcPr>
          <w:p w14:paraId="5441F5F6" w14:textId="77777777" w:rsidR="0035200D" w:rsidRPr="0097546C" w:rsidRDefault="0035200D" w:rsidP="00F878FB">
            <w:pPr>
              <w:pBdr>
                <w:top w:val="nil"/>
                <w:left w:val="nil"/>
                <w:bottom w:val="nil"/>
                <w:right w:val="nil"/>
                <w:between w:val="nil"/>
              </w:pBdr>
              <w:jc w:val="both"/>
              <w:rPr>
                <w:rFonts w:eastAsia="Times New Roman"/>
              </w:rPr>
            </w:pPr>
            <w:r w:rsidRPr="0097546C">
              <w:t>2 (3)× ročně</w:t>
            </w:r>
          </w:p>
        </w:tc>
      </w:tr>
      <w:tr w:rsidR="0097546C" w:rsidRPr="0097546C" w14:paraId="75553D92" w14:textId="77777777" w:rsidTr="00F878FB">
        <w:trPr>
          <w:trHeight w:val="185"/>
        </w:trPr>
        <w:tc>
          <w:tcPr>
            <w:tcW w:w="3047" w:type="dxa"/>
            <w:shd w:val="clear" w:color="auto" w:fill="C0C0C0"/>
          </w:tcPr>
          <w:p w14:paraId="00800BDF"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t>Minimální interval</w:t>
            </w:r>
          </w:p>
        </w:tc>
        <w:tc>
          <w:tcPr>
            <w:tcW w:w="6163" w:type="dxa"/>
            <w:shd w:val="clear" w:color="auto" w:fill="FFFFFF"/>
          </w:tcPr>
          <w:p w14:paraId="4B541FD0" w14:textId="77777777" w:rsidR="0035200D" w:rsidRPr="0097546C" w:rsidRDefault="0035200D" w:rsidP="00F878FB">
            <w:pPr>
              <w:pBdr>
                <w:top w:val="nil"/>
                <w:left w:val="nil"/>
                <w:bottom w:val="nil"/>
                <w:right w:val="nil"/>
                <w:between w:val="nil"/>
              </w:pBdr>
              <w:jc w:val="both"/>
              <w:rPr>
                <w:rFonts w:eastAsia="Times New Roman"/>
              </w:rPr>
            </w:pPr>
            <w:r w:rsidRPr="0097546C">
              <w:t>1× ročně</w:t>
            </w:r>
          </w:p>
        </w:tc>
      </w:tr>
      <w:tr w:rsidR="0097546C" w:rsidRPr="0097546C" w14:paraId="1E6EF0B2" w14:textId="77777777" w:rsidTr="00F878FB">
        <w:trPr>
          <w:trHeight w:val="185"/>
        </w:trPr>
        <w:tc>
          <w:tcPr>
            <w:tcW w:w="3047" w:type="dxa"/>
            <w:shd w:val="clear" w:color="auto" w:fill="C0C0C0"/>
          </w:tcPr>
          <w:p w14:paraId="6227F4CF"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t xml:space="preserve">Prac. </w:t>
            </w:r>
            <w:proofErr w:type="gramStart"/>
            <w:r w:rsidRPr="0097546C">
              <w:rPr>
                <w:rFonts w:eastAsia="Times New Roman"/>
                <w:b/>
              </w:rPr>
              <w:t>nástroj</w:t>
            </w:r>
            <w:proofErr w:type="gramEnd"/>
            <w:r w:rsidRPr="0097546C">
              <w:rPr>
                <w:rFonts w:eastAsia="Times New Roman"/>
                <w:b/>
              </w:rPr>
              <w:t xml:space="preserve"> / hosp. zvíře</w:t>
            </w:r>
          </w:p>
        </w:tc>
        <w:tc>
          <w:tcPr>
            <w:tcW w:w="6163" w:type="dxa"/>
            <w:shd w:val="clear" w:color="auto" w:fill="FFFFFF"/>
          </w:tcPr>
          <w:p w14:paraId="31E7A342" w14:textId="77777777" w:rsidR="0035200D" w:rsidRPr="0097546C" w:rsidRDefault="0035200D" w:rsidP="00F878FB">
            <w:pPr>
              <w:pBdr>
                <w:top w:val="nil"/>
                <w:left w:val="nil"/>
                <w:bottom w:val="nil"/>
                <w:right w:val="nil"/>
                <w:between w:val="nil"/>
              </w:pBdr>
              <w:jc w:val="both"/>
              <w:rPr>
                <w:rFonts w:eastAsia="Times New Roman"/>
              </w:rPr>
            </w:pPr>
            <w:proofErr w:type="gramStart"/>
            <w:r w:rsidRPr="0097546C">
              <w:t xml:space="preserve">křovinořez, </w:t>
            </w:r>
            <w:r w:rsidR="00FD6FE8">
              <w:t xml:space="preserve"> </w:t>
            </w:r>
            <w:r w:rsidRPr="0097546C">
              <w:t>ručně</w:t>
            </w:r>
            <w:proofErr w:type="gramEnd"/>
            <w:r w:rsidRPr="0097546C">
              <w:t xml:space="preserve"> vedená sekačka</w:t>
            </w:r>
          </w:p>
        </w:tc>
      </w:tr>
      <w:tr w:rsidR="0097546C" w:rsidRPr="0097546C" w14:paraId="4B7BFF08" w14:textId="77777777" w:rsidTr="00F878FB">
        <w:trPr>
          <w:trHeight w:val="185"/>
        </w:trPr>
        <w:tc>
          <w:tcPr>
            <w:tcW w:w="3047" w:type="dxa"/>
            <w:shd w:val="clear" w:color="auto" w:fill="C0C0C0"/>
          </w:tcPr>
          <w:p w14:paraId="2114AEB6"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t>Kalendář pro management</w:t>
            </w:r>
          </w:p>
        </w:tc>
        <w:tc>
          <w:tcPr>
            <w:tcW w:w="6163" w:type="dxa"/>
            <w:shd w:val="clear" w:color="auto" w:fill="FFFFFF"/>
          </w:tcPr>
          <w:p w14:paraId="317F51FC" w14:textId="77777777" w:rsidR="0035200D" w:rsidRPr="0097546C" w:rsidRDefault="0035200D" w:rsidP="00F878FB">
            <w:pPr>
              <w:widowControl w:val="0"/>
            </w:pPr>
            <w:r w:rsidRPr="0097546C">
              <w:t>1. seč: 15. 5. – 15. 7.</w:t>
            </w:r>
          </w:p>
          <w:p w14:paraId="7C791087" w14:textId="77777777" w:rsidR="0035200D" w:rsidRPr="0097546C" w:rsidRDefault="0035200D" w:rsidP="00F878FB">
            <w:pPr>
              <w:pBdr>
                <w:top w:val="nil"/>
                <w:left w:val="nil"/>
                <w:bottom w:val="nil"/>
                <w:right w:val="nil"/>
                <w:between w:val="nil"/>
              </w:pBdr>
              <w:jc w:val="both"/>
              <w:rPr>
                <w:rFonts w:eastAsia="Times New Roman"/>
              </w:rPr>
            </w:pPr>
            <w:r w:rsidRPr="0097546C">
              <w:t>2. (3) seč: 15. 8. – 31. 10.</w:t>
            </w:r>
          </w:p>
        </w:tc>
      </w:tr>
      <w:tr w:rsidR="0097546C" w:rsidRPr="0097546C" w14:paraId="601C74BA" w14:textId="77777777" w:rsidTr="00F878FB">
        <w:trPr>
          <w:trHeight w:val="185"/>
        </w:trPr>
        <w:tc>
          <w:tcPr>
            <w:tcW w:w="3047" w:type="dxa"/>
            <w:shd w:val="clear" w:color="auto" w:fill="C0C0C0"/>
          </w:tcPr>
          <w:p w14:paraId="6EF3B6A3"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t>Upřesňující podmínky</w:t>
            </w:r>
          </w:p>
        </w:tc>
        <w:tc>
          <w:tcPr>
            <w:tcW w:w="6163" w:type="dxa"/>
            <w:shd w:val="clear" w:color="auto" w:fill="FFFFFF"/>
          </w:tcPr>
          <w:p w14:paraId="16B2782A" w14:textId="0F0A2C5D" w:rsidR="0035200D" w:rsidRPr="0097546C" w:rsidRDefault="0035200D" w:rsidP="00F878FB">
            <w:pPr>
              <w:widowControl w:val="0"/>
            </w:pPr>
            <w:r w:rsidRPr="0097546C">
              <w:t>Ruční sečení lučních porostů s následným sklizením a odvezením pokosené hmoty. V případě nutnosti obsekávat vzácné druhy či živné rostliny pro bezobratlé, termín kosení přizpůsobit biologii zájmových druhů.</w:t>
            </w:r>
          </w:p>
          <w:p w14:paraId="57B89AEE" w14:textId="77777777" w:rsidR="0035200D" w:rsidRPr="0097546C" w:rsidRDefault="0035200D" w:rsidP="00F878FB">
            <w:pPr>
              <w:pBdr>
                <w:top w:val="nil"/>
                <w:left w:val="nil"/>
                <w:bottom w:val="nil"/>
                <w:right w:val="nil"/>
                <w:between w:val="nil"/>
              </w:pBdr>
              <w:jc w:val="both"/>
              <w:rPr>
                <w:rFonts w:eastAsia="Times New Roman"/>
              </w:rPr>
            </w:pPr>
            <w:r w:rsidRPr="0097546C">
              <w:t>Plochy s výskytem ruderálních druhů v případě nutnosti kosit až 3× ročně.</w:t>
            </w:r>
          </w:p>
        </w:tc>
      </w:tr>
    </w:tbl>
    <w:p w14:paraId="3EB6DC5C" w14:textId="77777777" w:rsidR="00CA1E98" w:rsidRPr="0097546C" w:rsidRDefault="00CA1E98">
      <w:pPr>
        <w:pStyle w:val="Seznamsodrkami3"/>
        <w:widowControl/>
        <w:ind w:left="0" w:firstLine="0"/>
        <w:jc w:val="both"/>
        <w:rPr>
          <w:sz w:val="24"/>
          <w:szCs w:val="24"/>
        </w:rPr>
      </w:pPr>
    </w:p>
    <w:tbl>
      <w:tblPr>
        <w:tblW w:w="9210" w:type="dxa"/>
        <w:tblInd w:w="-70" w:type="dxa"/>
        <w:tblLayout w:type="fixed"/>
        <w:tblLook w:val="0000" w:firstRow="0" w:lastRow="0" w:firstColumn="0" w:lastColumn="0" w:noHBand="0" w:noVBand="0"/>
      </w:tblPr>
      <w:tblGrid>
        <w:gridCol w:w="3047"/>
        <w:gridCol w:w="6163"/>
      </w:tblGrid>
      <w:tr w:rsidR="0097546C" w:rsidRPr="0097546C" w14:paraId="281833D0" w14:textId="77777777" w:rsidTr="00F878FB">
        <w:trPr>
          <w:trHeight w:val="185"/>
        </w:trPr>
        <w:tc>
          <w:tcPr>
            <w:tcW w:w="3047" w:type="dxa"/>
            <w:tcBorders>
              <w:top w:val="single" w:sz="18" w:space="0" w:color="000000"/>
              <w:left w:val="single" w:sz="18" w:space="0" w:color="000000"/>
              <w:bottom w:val="single" w:sz="4" w:space="0" w:color="000000"/>
              <w:right w:val="single" w:sz="18" w:space="0" w:color="000000"/>
            </w:tcBorders>
            <w:shd w:val="clear" w:color="auto" w:fill="C0C0C0"/>
          </w:tcPr>
          <w:p w14:paraId="083098A1"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t>Ekosystém</w:t>
            </w:r>
          </w:p>
        </w:tc>
        <w:tc>
          <w:tcPr>
            <w:tcW w:w="6163" w:type="dxa"/>
            <w:tcBorders>
              <w:top w:val="single" w:sz="18" w:space="0" w:color="000000"/>
              <w:left w:val="single" w:sz="18" w:space="0" w:color="000000"/>
              <w:bottom w:val="single" w:sz="4" w:space="0" w:color="000000"/>
              <w:right w:val="single" w:sz="18" w:space="0" w:color="000000"/>
            </w:tcBorders>
            <w:shd w:val="clear" w:color="auto" w:fill="FFFFFF"/>
          </w:tcPr>
          <w:p w14:paraId="68C5F77C" w14:textId="59446E66" w:rsidR="00205644" w:rsidRPr="00205644" w:rsidRDefault="00205644" w:rsidP="00205644">
            <w:pPr>
              <w:rPr>
                <w:b/>
              </w:rPr>
            </w:pPr>
            <w:r w:rsidRPr="00205644">
              <w:rPr>
                <w:b/>
              </w:rPr>
              <w:t>Ekosystém mokřadů</w:t>
            </w:r>
          </w:p>
          <w:p w14:paraId="314C1B84" w14:textId="1935392A" w:rsidR="00205644" w:rsidRPr="00205644" w:rsidRDefault="00205644" w:rsidP="00205644">
            <w:pPr>
              <w:rPr>
                <w:b/>
              </w:rPr>
            </w:pPr>
            <w:r w:rsidRPr="00205644">
              <w:rPr>
                <w:b/>
              </w:rPr>
              <w:t>Ekosysté Velkého ostrova</w:t>
            </w:r>
          </w:p>
          <w:p w14:paraId="09701AF6" w14:textId="77777777" w:rsidR="00271B2C" w:rsidRDefault="00205644" w:rsidP="00205644">
            <w:pPr>
              <w:rPr>
                <w:rStyle w:val="Odkaznakoment"/>
              </w:rPr>
            </w:pPr>
            <w:r w:rsidRPr="00205644">
              <w:rPr>
                <w:b/>
              </w:rPr>
              <w:t>T1.1 mezofilní ovsíkové louky</w:t>
            </w:r>
            <w:r>
              <w:rPr>
                <w:rStyle w:val="Odkaznakoment"/>
              </w:rPr>
              <w:t xml:space="preserve"> </w:t>
            </w:r>
          </w:p>
          <w:p w14:paraId="4B5C1ED8" w14:textId="37436B7C" w:rsidR="00271B2C" w:rsidRPr="00271B2C" w:rsidRDefault="00271B2C" w:rsidP="00205644">
            <w:pPr>
              <w:rPr>
                <w:b/>
              </w:rPr>
            </w:pPr>
            <w:r w:rsidRPr="00271B2C">
              <w:rPr>
                <w:rStyle w:val="Odkaznakoment"/>
                <w:b/>
                <w:sz w:val="20"/>
              </w:rPr>
              <w:t>X12 Nálety pionýrských dřevin</w:t>
            </w:r>
          </w:p>
        </w:tc>
      </w:tr>
      <w:tr w:rsidR="0097546C" w:rsidRPr="0097546C" w14:paraId="57FE7556" w14:textId="77777777" w:rsidTr="00F878FB">
        <w:tc>
          <w:tcPr>
            <w:tcW w:w="3047" w:type="dxa"/>
            <w:tcBorders>
              <w:top w:val="single" w:sz="4" w:space="0" w:color="000000"/>
              <w:left w:val="single" w:sz="18" w:space="0" w:color="000000"/>
              <w:bottom w:val="single" w:sz="4" w:space="0" w:color="000000"/>
              <w:right w:val="single" w:sz="18" w:space="0" w:color="000000"/>
            </w:tcBorders>
            <w:shd w:val="clear" w:color="auto" w:fill="C0C0C0"/>
          </w:tcPr>
          <w:p w14:paraId="43888941"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t>Typ managementu</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68066285" w14:textId="77777777" w:rsidR="0035200D" w:rsidRPr="0097546C" w:rsidRDefault="0035200D" w:rsidP="00F878FB">
            <w:r w:rsidRPr="0097546C">
              <w:t>kácení náletových dřevin, výchovný řez dřevin</w:t>
            </w:r>
          </w:p>
        </w:tc>
      </w:tr>
      <w:tr w:rsidR="0097546C" w:rsidRPr="0097546C" w14:paraId="5E1C9A4A" w14:textId="77777777" w:rsidTr="00F878FB">
        <w:tc>
          <w:tcPr>
            <w:tcW w:w="3047" w:type="dxa"/>
            <w:tcBorders>
              <w:top w:val="single" w:sz="4" w:space="0" w:color="000000"/>
              <w:left w:val="single" w:sz="18" w:space="0" w:color="000000"/>
              <w:bottom w:val="single" w:sz="4" w:space="0" w:color="000000"/>
              <w:right w:val="single" w:sz="18" w:space="0" w:color="000000"/>
            </w:tcBorders>
            <w:shd w:val="clear" w:color="auto" w:fill="C0C0C0"/>
          </w:tcPr>
          <w:p w14:paraId="57E84918"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t>Vhodný interval</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05490A4B" w14:textId="77777777" w:rsidR="0035200D" w:rsidRPr="0097546C" w:rsidRDefault="0035200D" w:rsidP="00F878FB">
            <w:r w:rsidRPr="0097546C">
              <w:t>1× za 3 roky</w:t>
            </w:r>
          </w:p>
        </w:tc>
      </w:tr>
      <w:tr w:rsidR="0097546C" w:rsidRPr="0097546C" w14:paraId="66F345B1" w14:textId="77777777" w:rsidTr="00F878FB">
        <w:tc>
          <w:tcPr>
            <w:tcW w:w="3047" w:type="dxa"/>
            <w:tcBorders>
              <w:top w:val="single" w:sz="4" w:space="0" w:color="000000"/>
              <w:left w:val="single" w:sz="18" w:space="0" w:color="000000"/>
              <w:bottom w:val="single" w:sz="4" w:space="0" w:color="000000"/>
              <w:right w:val="single" w:sz="18" w:space="0" w:color="000000"/>
            </w:tcBorders>
            <w:shd w:val="clear" w:color="auto" w:fill="C0C0C0"/>
          </w:tcPr>
          <w:p w14:paraId="0A57E7D2"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t>Minimální interval</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69651C15" w14:textId="77777777" w:rsidR="0035200D" w:rsidRPr="0097546C" w:rsidRDefault="0035200D" w:rsidP="00F878FB">
            <w:r w:rsidRPr="0097546C">
              <w:t>1× za 5 let</w:t>
            </w:r>
          </w:p>
        </w:tc>
      </w:tr>
      <w:tr w:rsidR="0097546C" w:rsidRPr="0097546C" w14:paraId="49207BE9" w14:textId="77777777" w:rsidTr="00F878FB">
        <w:tc>
          <w:tcPr>
            <w:tcW w:w="3047" w:type="dxa"/>
            <w:tcBorders>
              <w:top w:val="single" w:sz="4" w:space="0" w:color="000000"/>
              <w:left w:val="single" w:sz="18" w:space="0" w:color="000000"/>
              <w:bottom w:val="single" w:sz="4" w:space="0" w:color="000000"/>
              <w:right w:val="single" w:sz="18" w:space="0" w:color="000000"/>
            </w:tcBorders>
            <w:shd w:val="clear" w:color="auto" w:fill="C0C0C0"/>
          </w:tcPr>
          <w:p w14:paraId="1DC57F01"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t xml:space="preserve">Prac. </w:t>
            </w:r>
            <w:proofErr w:type="gramStart"/>
            <w:r w:rsidRPr="0097546C">
              <w:rPr>
                <w:rFonts w:eastAsia="Times New Roman"/>
                <w:b/>
              </w:rPr>
              <w:t>nástroj</w:t>
            </w:r>
            <w:proofErr w:type="gramEnd"/>
            <w:r w:rsidRPr="0097546C">
              <w:rPr>
                <w:rFonts w:eastAsia="Times New Roman"/>
                <w:b/>
              </w:rPr>
              <w:t xml:space="preserve"> / hosp. zvíře</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3CA60BD3" w14:textId="77777777" w:rsidR="0035200D" w:rsidRPr="0097546C" w:rsidRDefault="0035200D" w:rsidP="00F878FB">
            <w:r w:rsidRPr="0097546C">
              <w:t>pila, křovinořez</w:t>
            </w:r>
          </w:p>
        </w:tc>
      </w:tr>
      <w:tr w:rsidR="0097546C" w:rsidRPr="0097546C" w14:paraId="489A7D06" w14:textId="77777777" w:rsidTr="00F878FB">
        <w:trPr>
          <w:trHeight w:val="211"/>
        </w:trPr>
        <w:tc>
          <w:tcPr>
            <w:tcW w:w="3047" w:type="dxa"/>
            <w:tcBorders>
              <w:top w:val="single" w:sz="4" w:space="0" w:color="000000"/>
              <w:left w:val="single" w:sz="18" w:space="0" w:color="000000"/>
              <w:bottom w:val="single" w:sz="4" w:space="0" w:color="000000"/>
              <w:right w:val="single" w:sz="18" w:space="0" w:color="000000"/>
            </w:tcBorders>
            <w:shd w:val="clear" w:color="auto" w:fill="C0C0C0"/>
          </w:tcPr>
          <w:p w14:paraId="7E3E86D0"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t>Kalendář pro management</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3FC6CC5A" w14:textId="77777777" w:rsidR="0035200D" w:rsidRPr="0097546C" w:rsidRDefault="0035200D" w:rsidP="00F878FB">
            <w:r w:rsidRPr="0097546C">
              <w:t>listopad – únor</w:t>
            </w:r>
          </w:p>
        </w:tc>
      </w:tr>
      <w:tr w:rsidR="0097546C" w:rsidRPr="0097546C" w14:paraId="45606C21" w14:textId="77777777" w:rsidTr="00F878FB">
        <w:trPr>
          <w:trHeight w:val="173"/>
        </w:trPr>
        <w:tc>
          <w:tcPr>
            <w:tcW w:w="3047" w:type="dxa"/>
            <w:tcBorders>
              <w:top w:val="single" w:sz="4" w:space="0" w:color="000000"/>
              <w:left w:val="single" w:sz="18" w:space="0" w:color="000000"/>
              <w:bottom w:val="single" w:sz="18" w:space="0" w:color="000000"/>
              <w:right w:val="single" w:sz="18" w:space="0" w:color="000000"/>
            </w:tcBorders>
            <w:shd w:val="clear" w:color="auto" w:fill="C0C0C0"/>
          </w:tcPr>
          <w:p w14:paraId="69BB3155" w14:textId="77777777" w:rsidR="0035200D" w:rsidRPr="0097546C" w:rsidRDefault="0035200D" w:rsidP="00F878FB">
            <w:pPr>
              <w:pBdr>
                <w:top w:val="nil"/>
                <w:left w:val="nil"/>
                <w:bottom w:val="nil"/>
                <w:right w:val="nil"/>
                <w:between w:val="nil"/>
              </w:pBdr>
              <w:jc w:val="both"/>
              <w:rPr>
                <w:rFonts w:eastAsia="Times New Roman"/>
                <w:b/>
              </w:rPr>
            </w:pPr>
            <w:r w:rsidRPr="0097546C">
              <w:rPr>
                <w:rFonts w:eastAsia="Times New Roman"/>
                <w:b/>
              </w:rPr>
              <w:t>Upřesňující podmínky</w:t>
            </w:r>
          </w:p>
        </w:tc>
        <w:tc>
          <w:tcPr>
            <w:tcW w:w="6163" w:type="dxa"/>
            <w:tcBorders>
              <w:top w:val="single" w:sz="4" w:space="0" w:color="000000"/>
              <w:left w:val="single" w:sz="18" w:space="0" w:color="000000"/>
              <w:bottom w:val="single" w:sz="18" w:space="0" w:color="000000"/>
              <w:right w:val="single" w:sz="18" w:space="0" w:color="000000"/>
            </w:tcBorders>
            <w:shd w:val="clear" w:color="auto" w:fill="FFFFFF"/>
          </w:tcPr>
          <w:p w14:paraId="4D608822" w14:textId="77777777" w:rsidR="0035200D" w:rsidRPr="0097546C" w:rsidRDefault="0035200D" w:rsidP="00F878FB">
            <w:r w:rsidRPr="0097546C">
              <w:t>Stromy vyřezat těsně nad zemí či na nízký pařez.</w:t>
            </w:r>
          </w:p>
          <w:p w14:paraId="0B535CAB" w14:textId="77777777" w:rsidR="0035200D" w:rsidRPr="0097546C" w:rsidRDefault="0035200D" w:rsidP="00F878FB">
            <w:r w:rsidRPr="0097546C">
              <w:t>V případě nutnosti kácet i během vegetačního období, vždy ale po dohodě s CHKO LP.</w:t>
            </w:r>
          </w:p>
          <w:p w14:paraId="1816B735" w14:textId="77777777" w:rsidR="0035200D" w:rsidRPr="0097546C" w:rsidRDefault="0035200D" w:rsidP="00F878FB">
            <w:r w:rsidRPr="0097546C">
              <w:t>Prořezávky většího rozsahu provádět na sněhové pokrývce za mrazu.</w:t>
            </w:r>
          </w:p>
          <w:p w14:paraId="3A7F30BD" w14:textId="77777777" w:rsidR="0035200D" w:rsidRPr="0097546C" w:rsidRDefault="0035200D" w:rsidP="00F878FB">
            <w:r w:rsidRPr="0097546C">
              <w:t>V případě nutnosti řeznou ránu natřít neředěným herbicidem.</w:t>
            </w:r>
          </w:p>
          <w:p w14:paraId="3C7D9D40" w14:textId="77777777" w:rsidR="0035200D" w:rsidRPr="0097546C" w:rsidRDefault="0035200D" w:rsidP="00F878FB">
            <w:r w:rsidRPr="0097546C">
              <w:t>Dřevní hmota musí být z lokality uklizena.</w:t>
            </w:r>
          </w:p>
          <w:p w14:paraId="3A066AE1" w14:textId="77777777" w:rsidR="0035200D" w:rsidRPr="0097546C" w:rsidRDefault="0035200D" w:rsidP="00F878FB">
            <w:r w:rsidRPr="0097546C">
              <w:t>Při kácení brát v úvahu možné hnízdění ptactva.</w:t>
            </w:r>
          </w:p>
          <w:p w14:paraId="233F1048" w14:textId="77777777" w:rsidR="0035200D" w:rsidRPr="0097546C" w:rsidRDefault="0035200D" w:rsidP="00F878FB">
            <w:r w:rsidRPr="0097546C">
              <w:t>Doporučený postupy viz např. Standardy péče o přírodu a krajinu – SPPK A02 002; SPPK A02 003; A02 004; A02 005; A02 007; A02 009 (http://standardy.nature.cz/).</w:t>
            </w:r>
          </w:p>
        </w:tc>
      </w:tr>
    </w:tbl>
    <w:p w14:paraId="1F20FCE4" w14:textId="77777777" w:rsidR="0035200D" w:rsidRPr="0097546C" w:rsidRDefault="0035200D">
      <w:pPr>
        <w:pStyle w:val="Seznamsodrkami3"/>
        <w:widowControl/>
        <w:ind w:left="0" w:firstLine="0"/>
        <w:jc w:val="both"/>
        <w:rPr>
          <w:sz w:val="24"/>
          <w:szCs w:val="24"/>
        </w:rPr>
      </w:pPr>
    </w:p>
    <w:p w14:paraId="4F927492" w14:textId="77777777" w:rsidR="000D2AE2" w:rsidRPr="0097546C" w:rsidRDefault="000D2AE2" w:rsidP="00170368">
      <w:pPr>
        <w:pStyle w:val="Nadpis3"/>
        <w:jc w:val="left"/>
      </w:pPr>
      <w:bookmarkStart w:id="116" w:name="_Toc38904586"/>
    </w:p>
    <w:p w14:paraId="408ED24A" w14:textId="10799BF8" w:rsidR="00E01503" w:rsidRPr="0097546C" w:rsidRDefault="00E01503" w:rsidP="00773966">
      <w:pPr>
        <w:pStyle w:val="Nadpis3"/>
        <w:numPr>
          <w:ilvl w:val="0"/>
          <w:numId w:val="53"/>
        </w:numPr>
        <w:jc w:val="left"/>
      </w:pPr>
      <w:bookmarkStart w:id="117" w:name="_Toc38904587"/>
      <w:bookmarkEnd w:id="116"/>
      <w:r w:rsidRPr="0097546C">
        <w:t>péče o populace a biotopy rostlin a hub</w:t>
      </w:r>
    </w:p>
    <w:p w14:paraId="42264523" w14:textId="77777777" w:rsidR="00E01503" w:rsidRDefault="00E01503" w:rsidP="00773966">
      <w:pPr>
        <w:pStyle w:val="Nadpis3"/>
        <w:ind w:left="720"/>
        <w:jc w:val="left"/>
      </w:pPr>
    </w:p>
    <w:p w14:paraId="51372AE7" w14:textId="77777777" w:rsidR="00775C58" w:rsidRPr="00775C58" w:rsidRDefault="00775C58" w:rsidP="00775C58">
      <w:pPr>
        <w:pBdr>
          <w:top w:val="nil"/>
          <w:left w:val="nil"/>
          <w:bottom w:val="nil"/>
          <w:right w:val="nil"/>
          <w:between w:val="nil"/>
        </w:pBdr>
        <w:ind w:left="360"/>
        <w:jc w:val="both"/>
        <w:rPr>
          <w:rFonts w:eastAsia="Times New Roman"/>
          <w:sz w:val="24"/>
          <w:szCs w:val="24"/>
        </w:rPr>
      </w:pPr>
      <w:r w:rsidRPr="00775C58">
        <w:rPr>
          <w:rFonts w:eastAsia="Times New Roman"/>
          <w:sz w:val="24"/>
          <w:szCs w:val="24"/>
        </w:rPr>
        <w:t>V současné době není nutné přijímat speciální opatření na podporu druhů, postačuje péče o ekosystémy uvedená výše. V případě nutnosti je možná mechanická či repelentní ochrana porostů rostlin ohrožovaných např. okusem zvěř</w:t>
      </w:r>
      <w:r w:rsidRPr="00775C58">
        <w:rPr>
          <w:sz w:val="24"/>
          <w:szCs w:val="24"/>
        </w:rPr>
        <w:t>í</w:t>
      </w:r>
      <w:r w:rsidRPr="00775C58">
        <w:rPr>
          <w:rFonts w:eastAsia="Times New Roman"/>
          <w:sz w:val="24"/>
          <w:szCs w:val="24"/>
        </w:rPr>
        <w:t xml:space="preserve">. </w:t>
      </w:r>
    </w:p>
    <w:p w14:paraId="4C75BBEE" w14:textId="77777777" w:rsidR="00775C58" w:rsidRPr="00775C58" w:rsidRDefault="00775C58" w:rsidP="00775C58">
      <w:pPr>
        <w:pBdr>
          <w:top w:val="nil"/>
          <w:left w:val="nil"/>
          <w:bottom w:val="nil"/>
          <w:right w:val="nil"/>
          <w:between w:val="nil"/>
        </w:pBdr>
        <w:ind w:left="360"/>
        <w:jc w:val="both"/>
        <w:rPr>
          <w:rFonts w:eastAsia="Times New Roman"/>
          <w:sz w:val="24"/>
          <w:szCs w:val="24"/>
        </w:rPr>
      </w:pPr>
    </w:p>
    <w:p w14:paraId="5BB77566" w14:textId="77777777" w:rsidR="00775C58" w:rsidRPr="00775C58" w:rsidRDefault="00775C58" w:rsidP="00775C58">
      <w:pPr>
        <w:widowControl w:val="0"/>
        <w:pBdr>
          <w:top w:val="nil"/>
          <w:left w:val="nil"/>
          <w:bottom w:val="nil"/>
          <w:right w:val="nil"/>
          <w:between w:val="nil"/>
        </w:pBdr>
        <w:spacing w:after="120"/>
        <w:ind w:left="360"/>
        <w:jc w:val="both"/>
        <w:rPr>
          <w:rFonts w:eastAsia="Times New Roman"/>
          <w:sz w:val="24"/>
          <w:szCs w:val="24"/>
        </w:rPr>
      </w:pPr>
      <w:r w:rsidRPr="00775C58">
        <w:rPr>
          <w:rFonts w:eastAsia="Times New Roman"/>
          <w:sz w:val="24"/>
          <w:szCs w:val="24"/>
        </w:rPr>
        <w:t>Předpokládají se průběžné prohlídky dřevin na pozemcích státu – s právem hospodaření AOPK ČR, a to v blízkosti návštěvnicky frekventovaných míst (účelové cesty, naučná stezka, pozorovatelna), případně odborné ošetření či pokácení nebezpečných dřevin.</w:t>
      </w:r>
    </w:p>
    <w:p w14:paraId="281F9F06" w14:textId="42BB27DD" w:rsidR="00775C58" w:rsidRDefault="00775C58" w:rsidP="00775C58">
      <w:pPr>
        <w:pBdr>
          <w:top w:val="nil"/>
          <w:left w:val="nil"/>
          <w:bottom w:val="nil"/>
          <w:right w:val="nil"/>
          <w:between w:val="nil"/>
        </w:pBdr>
        <w:ind w:left="360"/>
        <w:jc w:val="both"/>
        <w:rPr>
          <w:rFonts w:eastAsia="Times New Roman"/>
          <w:sz w:val="24"/>
          <w:szCs w:val="24"/>
        </w:rPr>
      </w:pPr>
      <w:r w:rsidRPr="00775C58">
        <w:rPr>
          <w:rFonts w:eastAsia="Times New Roman"/>
          <w:sz w:val="24"/>
          <w:szCs w:val="24"/>
        </w:rPr>
        <w:t>Průběžně je nutné zajišťovat odstraňování (mechanické, chemické) geograficky nepůvodních invazních druhů rostlin v území se v</w:t>
      </w:r>
      <w:r w:rsidRPr="00775C58">
        <w:rPr>
          <w:sz w:val="24"/>
          <w:szCs w:val="24"/>
        </w:rPr>
        <w:t xml:space="preserve">yskytujících </w:t>
      </w:r>
      <w:r w:rsidR="003010B5" w:rsidRPr="00775C58">
        <w:rPr>
          <w:sz w:val="24"/>
          <w:szCs w:val="24"/>
        </w:rPr>
        <w:t>–</w:t>
      </w:r>
      <w:r w:rsidRPr="00775C58">
        <w:rPr>
          <w:sz w:val="24"/>
          <w:szCs w:val="24"/>
        </w:rPr>
        <w:t xml:space="preserve"> především křídlatka japonská (</w:t>
      </w:r>
      <w:r w:rsidRPr="00775C58">
        <w:rPr>
          <w:i/>
          <w:sz w:val="24"/>
          <w:szCs w:val="24"/>
        </w:rPr>
        <w:t>Reynoutria japonica</w:t>
      </w:r>
      <w:r w:rsidRPr="00775C58">
        <w:rPr>
          <w:sz w:val="24"/>
          <w:szCs w:val="24"/>
        </w:rPr>
        <w:t>), slunečnice topinambur (</w:t>
      </w:r>
      <w:r w:rsidRPr="00775C58">
        <w:rPr>
          <w:i/>
          <w:sz w:val="24"/>
          <w:szCs w:val="24"/>
        </w:rPr>
        <w:t>Helianthus tuberosus</w:t>
      </w:r>
      <w:r w:rsidRPr="00775C58">
        <w:rPr>
          <w:sz w:val="24"/>
          <w:szCs w:val="24"/>
        </w:rPr>
        <w:t>), zlatobýl kanadský (</w:t>
      </w:r>
      <w:r w:rsidRPr="00775C58">
        <w:rPr>
          <w:i/>
          <w:sz w:val="24"/>
          <w:szCs w:val="24"/>
        </w:rPr>
        <w:t>Solidago canadensis</w:t>
      </w:r>
      <w:r w:rsidRPr="00775C58">
        <w:rPr>
          <w:sz w:val="24"/>
          <w:szCs w:val="24"/>
        </w:rPr>
        <w:t>), trnovník akát (</w:t>
      </w:r>
      <w:r w:rsidRPr="00775C58">
        <w:rPr>
          <w:i/>
          <w:sz w:val="24"/>
          <w:szCs w:val="24"/>
        </w:rPr>
        <w:t>Robinia pseudoacacia</w:t>
      </w:r>
      <w:r w:rsidRPr="00775C58">
        <w:rPr>
          <w:sz w:val="24"/>
          <w:szCs w:val="24"/>
        </w:rPr>
        <w:t>), javor jasanolistý (</w:t>
      </w:r>
      <w:r w:rsidRPr="00775C58">
        <w:rPr>
          <w:i/>
          <w:sz w:val="24"/>
          <w:szCs w:val="24"/>
        </w:rPr>
        <w:t>Acer negundo</w:t>
      </w:r>
      <w:r w:rsidRPr="00775C58">
        <w:rPr>
          <w:sz w:val="24"/>
          <w:szCs w:val="24"/>
        </w:rPr>
        <w:t xml:space="preserve">), topol kanadský </w:t>
      </w:r>
      <w:r w:rsidRPr="00775C58">
        <w:rPr>
          <w:i/>
          <w:sz w:val="24"/>
          <w:szCs w:val="24"/>
        </w:rPr>
        <w:t xml:space="preserve">(Populus </w:t>
      </w:r>
      <w:r w:rsidRPr="00775C58">
        <w:t>×</w:t>
      </w:r>
      <w:r w:rsidRPr="00775C58">
        <w:rPr>
          <w:i/>
          <w:sz w:val="24"/>
          <w:szCs w:val="24"/>
        </w:rPr>
        <w:t xml:space="preserve">canadensis), </w:t>
      </w:r>
      <w:r w:rsidRPr="00775C58">
        <w:rPr>
          <w:sz w:val="24"/>
          <w:szCs w:val="24"/>
        </w:rPr>
        <w:t>myrobalán (</w:t>
      </w:r>
      <w:r w:rsidRPr="00775C58">
        <w:rPr>
          <w:i/>
          <w:sz w:val="24"/>
          <w:szCs w:val="24"/>
        </w:rPr>
        <w:t>Prunus cerasifera</w:t>
      </w:r>
      <w:r w:rsidRPr="00775C58">
        <w:rPr>
          <w:sz w:val="24"/>
          <w:szCs w:val="24"/>
        </w:rPr>
        <w:t>) a škumpy orobincové (</w:t>
      </w:r>
      <w:r w:rsidRPr="00775C58">
        <w:rPr>
          <w:i/>
          <w:sz w:val="24"/>
          <w:szCs w:val="24"/>
        </w:rPr>
        <w:t>Rhus typhina</w:t>
      </w:r>
      <w:r w:rsidRPr="00775C58">
        <w:rPr>
          <w:sz w:val="24"/>
          <w:szCs w:val="24"/>
        </w:rPr>
        <w:t>), případně i dalších, v území se recentně nevyskytujících, neofytů. Doporučené postupy: např. Standardy péče o přírodu a krajinu – SPPK D02007 (http://standardy.nature.cz/).</w:t>
      </w:r>
      <w:r w:rsidRPr="00775C58">
        <w:rPr>
          <w:i/>
          <w:sz w:val="24"/>
          <w:szCs w:val="24"/>
        </w:rPr>
        <w:t xml:space="preserve"> </w:t>
      </w:r>
      <w:r w:rsidRPr="00775C58">
        <w:rPr>
          <w:rFonts w:eastAsia="Times New Roman"/>
          <w:sz w:val="24"/>
          <w:szCs w:val="24"/>
        </w:rPr>
        <w:t>S chemickým odstraňováním dřevin souvisí</w:t>
      </w:r>
      <w:r w:rsidRPr="00775C58">
        <w:rPr>
          <w:rFonts w:eastAsia="Times New Roman"/>
          <w:i/>
          <w:sz w:val="24"/>
          <w:szCs w:val="24"/>
        </w:rPr>
        <w:t xml:space="preserve"> </w:t>
      </w:r>
      <w:r w:rsidRPr="00775C58">
        <w:rPr>
          <w:rFonts w:eastAsia="Times New Roman"/>
          <w:sz w:val="24"/>
          <w:szCs w:val="24"/>
        </w:rPr>
        <w:t>ustanovení zákona o ochraně přírody: § 43 a 26 odst. 3 písm a) ZOPK a § 43 ZOPK</w:t>
      </w:r>
      <w:r w:rsidR="0086314A">
        <w:rPr>
          <w:rFonts w:eastAsia="Times New Roman"/>
          <w:sz w:val="24"/>
          <w:szCs w:val="24"/>
        </w:rPr>
        <w:t>.</w:t>
      </w:r>
    </w:p>
    <w:p w14:paraId="60248245" w14:textId="77777777" w:rsidR="0086314A" w:rsidRPr="00775C58" w:rsidRDefault="0086314A" w:rsidP="00775C58">
      <w:pPr>
        <w:pBdr>
          <w:top w:val="nil"/>
          <w:left w:val="nil"/>
          <w:bottom w:val="nil"/>
          <w:right w:val="nil"/>
          <w:between w:val="nil"/>
        </w:pBdr>
        <w:ind w:left="360"/>
        <w:jc w:val="both"/>
        <w:rPr>
          <w:rFonts w:eastAsia="Times New Roman"/>
          <w:sz w:val="24"/>
          <w:szCs w:val="24"/>
        </w:rPr>
      </w:pPr>
    </w:p>
    <w:p w14:paraId="73A669C7" w14:textId="77777777" w:rsidR="00CA1E98" w:rsidRPr="00E01503" w:rsidRDefault="00AB1178" w:rsidP="00773966">
      <w:pPr>
        <w:pStyle w:val="Nadpis3"/>
        <w:numPr>
          <w:ilvl w:val="0"/>
          <w:numId w:val="53"/>
        </w:numPr>
        <w:jc w:val="left"/>
      </w:pPr>
      <w:r w:rsidRPr="00E01503">
        <w:lastRenderedPageBreak/>
        <w:t>péče o populace a biotopy živočichů</w:t>
      </w:r>
      <w:bookmarkEnd w:id="117"/>
    </w:p>
    <w:p w14:paraId="5234F9E4" w14:textId="77777777" w:rsidR="00CA1E98" w:rsidRPr="00E01503" w:rsidRDefault="00CA1E98" w:rsidP="00E01503">
      <w:pPr>
        <w:pStyle w:val="Nadpis3"/>
        <w:jc w:val="left"/>
      </w:pPr>
    </w:p>
    <w:p w14:paraId="556390BE" w14:textId="77777777" w:rsidR="003636B2" w:rsidRPr="003636B2" w:rsidRDefault="008345BC" w:rsidP="003636B2">
      <w:pPr>
        <w:pStyle w:val="Nadpis3"/>
        <w:ind w:left="360"/>
        <w:jc w:val="both"/>
        <w:rPr>
          <w:b w:val="0"/>
          <w:bCs w:val="0"/>
        </w:rPr>
      </w:pPr>
      <w:r w:rsidRPr="003636B2">
        <w:t>ptáci</w:t>
      </w:r>
      <w:r w:rsidR="003636B2" w:rsidRPr="003636B2">
        <w:t xml:space="preserve">: </w:t>
      </w:r>
      <w:r w:rsidR="003636B2" w:rsidRPr="003636B2">
        <w:rPr>
          <w:b w:val="0"/>
        </w:rPr>
        <w:t>n</w:t>
      </w:r>
      <w:r w:rsidR="003636B2" w:rsidRPr="003636B2">
        <w:rPr>
          <w:b w:val="0"/>
          <w:bCs w:val="0"/>
        </w:rPr>
        <w:t>a velkém ostrově pokračovat s odstraňováním velké části dřevin, které sukcesně zarůstají plochy vhodné pro hnízdění ptáků (kolonie racků) a slouží jako úkryt predátorů. Regulace dřevin je možné dosáhnout několika způsoby (kácení dřevin, kosení, pastva, stržení svrchní vrstvy půdy), případně jejich kombinací.</w:t>
      </w:r>
    </w:p>
    <w:p w14:paraId="67B4BEF5" w14:textId="77777777" w:rsidR="003636B2" w:rsidRPr="003636B2" w:rsidRDefault="003636B2" w:rsidP="003636B2">
      <w:pPr>
        <w:pStyle w:val="Pokraovnseznamu"/>
        <w:widowControl/>
        <w:spacing w:after="0"/>
        <w:ind w:left="0"/>
        <w:jc w:val="both"/>
        <w:rPr>
          <w:iCs/>
          <w:position w:val="6"/>
          <w:sz w:val="24"/>
          <w:szCs w:val="22"/>
          <w:lang w:eastAsia="en-US"/>
        </w:rPr>
      </w:pPr>
    </w:p>
    <w:p w14:paraId="1C0EB976" w14:textId="77777777" w:rsidR="003636B2" w:rsidRPr="003636B2" w:rsidRDefault="003636B2" w:rsidP="003636B2">
      <w:pPr>
        <w:pStyle w:val="Pokraovnseznamu"/>
        <w:widowControl/>
        <w:spacing w:after="0"/>
        <w:ind w:left="360"/>
        <w:jc w:val="both"/>
        <w:rPr>
          <w:position w:val="6"/>
          <w:sz w:val="24"/>
          <w:szCs w:val="22"/>
          <w:lang w:eastAsia="en-US"/>
        </w:rPr>
      </w:pPr>
      <w:r w:rsidRPr="003636B2">
        <w:rPr>
          <w:iCs/>
          <w:position w:val="6"/>
          <w:sz w:val="24"/>
          <w:szCs w:val="22"/>
          <w:lang w:eastAsia="en-US"/>
        </w:rPr>
        <w:t>Kosení lučních porostů musí být prováděno od středu ke krajům. Rozsáhlé rákosiny musí být koseny mozaikovitě, tak aby vždy byla přítomna dostatečně velká plocha (min 100 m</w:t>
      </w:r>
      <w:r w:rsidRPr="003636B2">
        <w:rPr>
          <w:iCs/>
          <w:position w:val="6"/>
          <w:sz w:val="24"/>
          <w:szCs w:val="22"/>
          <w:vertAlign w:val="superscript"/>
          <w:lang w:eastAsia="en-US"/>
        </w:rPr>
        <w:t>2</w:t>
      </w:r>
      <w:r w:rsidRPr="003636B2">
        <w:rPr>
          <w:iCs/>
          <w:position w:val="6"/>
          <w:sz w:val="24"/>
          <w:szCs w:val="22"/>
          <w:lang w:eastAsia="en-US"/>
        </w:rPr>
        <w:t xml:space="preserve">) umožňující hnízdění ptáků. </w:t>
      </w:r>
    </w:p>
    <w:p w14:paraId="7BEDB264" w14:textId="77777777" w:rsidR="003636B2" w:rsidRPr="003636B2" w:rsidRDefault="003636B2" w:rsidP="003636B2">
      <w:pPr>
        <w:pStyle w:val="Pokraovnseznamu"/>
        <w:widowControl/>
        <w:spacing w:after="0"/>
        <w:ind w:left="0"/>
        <w:jc w:val="both"/>
        <w:rPr>
          <w:iCs/>
        </w:rPr>
      </w:pPr>
    </w:p>
    <w:p w14:paraId="68E18DF4" w14:textId="77777777" w:rsidR="008345BC" w:rsidRDefault="003636B2" w:rsidP="003636B2">
      <w:pPr>
        <w:pStyle w:val="Pokraovnseznamu"/>
        <w:widowControl/>
        <w:spacing w:after="0"/>
        <w:ind w:left="360"/>
        <w:jc w:val="both"/>
        <w:rPr>
          <w:position w:val="6"/>
          <w:sz w:val="24"/>
          <w:szCs w:val="22"/>
          <w:lang w:eastAsia="en-US"/>
        </w:rPr>
      </w:pPr>
      <w:r w:rsidRPr="003636B2">
        <w:rPr>
          <w:position w:val="6"/>
          <w:sz w:val="24"/>
          <w:szCs w:val="22"/>
          <w:lang w:eastAsia="en-US"/>
        </w:rPr>
        <w:t>Kosení ploch s potenciálním výskytem hnízdících ptáků je třeba provádět nejdříve začátkem srpna, kdy lze i v případě druhého zahnízdění předpokládat vyvedení mladých.</w:t>
      </w:r>
    </w:p>
    <w:p w14:paraId="53FE56CC" w14:textId="77777777" w:rsidR="003F46D8" w:rsidRDefault="003F46D8" w:rsidP="003636B2">
      <w:pPr>
        <w:pStyle w:val="Pokraovnseznamu"/>
        <w:widowControl/>
        <w:spacing w:after="0"/>
        <w:ind w:left="360"/>
        <w:jc w:val="both"/>
        <w:rPr>
          <w:position w:val="6"/>
          <w:sz w:val="24"/>
          <w:szCs w:val="22"/>
          <w:lang w:eastAsia="en-US"/>
        </w:rPr>
      </w:pPr>
    </w:p>
    <w:p w14:paraId="5F54C2AC" w14:textId="5D2BC3F2" w:rsidR="003F46D8" w:rsidRPr="003636B2" w:rsidRDefault="003F46D8" w:rsidP="003636B2">
      <w:pPr>
        <w:pStyle w:val="Pokraovnseznamu"/>
        <w:widowControl/>
        <w:spacing w:after="0"/>
        <w:ind w:left="360"/>
        <w:jc w:val="both"/>
        <w:rPr>
          <w:position w:val="6"/>
          <w:sz w:val="24"/>
          <w:szCs w:val="22"/>
          <w:lang w:eastAsia="en-US"/>
        </w:rPr>
      </w:pPr>
      <w:r>
        <w:rPr>
          <w:position w:val="6"/>
          <w:sz w:val="24"/>
          <w:szCs w:val="22"/>
          <w:lang w:eastAsia="en-US"/>
        </w:rPr>
        <w:t>Na Malém jezeře instalovat jednu hnízdní plošinu (ostrůvek).</w:t>
      </w:r>
    </w:p>
    <w:p w14:paraId="300FAB93" w14:textId="77777777" w:rsidR="003636B2" w:rsidRDefault="003636B2" w:rsidP="003636B2">
      <w:pPr>
        <w:pStyle w:val="Pokraovnseznamu"/>
        <w:widowControl/>
        <w:spacing w:after="0"/>
        <w:ind w:left="360"/>
        <w:jc w:val="both"/>
        <w:rPr>
          <w:iCs/>
        </w:rPr>
      </w:pPr>
    </w:p>
    <w:p w14:paraId="6435E963" w14:textId="77777777" w:rsidR="00071F4B" w:rsidRPr="00107081" w:rsidRDefault="008345BC" w:rsidP="00C8276D">
      <w:pPr>
        <w:pStyle w:val="Seznamsodrkami3"/>
        <w:widowControl/>
        <w:ind w:left="360" w:firstLine="0"/>
        <w:jc w:val="both"/>
        <w:rPr>
          <w:iCs/>
          <w:sz w:val="24"/>
          <w:szCs w:val="24"/>
        </w:rPr>
      </w:pPr>
      <w:r w:rsidRPr="00107081">
        <w:rPr>
          <w:b/>
          <w:iCs/>
          <w:sz w:val="24"/>
          <w:szCs w:val="24"/>
        </w:rPr>
        <w:t>bobr evropský</w:t>
      </w:r>
      <w:r w:rsidR="003010B5">
        <w:rPr>
          <w:b/>
          <w:iCs/>
          <w:sz w:val="24"/>
          <w:szCs w:val="24"/>
        </w:rPr>
        <w:t xml:space="preserve"> (</w:t>
      </w:r>
      <w:r w:rsidR="00322C88" w:rsidRPr="00CB13AE">
        <w:rPr>
          <w:b/>
          <w:i/>
          <w:iCs/>
          <w:sz w:val="24"/>
          <w:szCs w:val="24"/>
        </w:rPr>
        <w:t>Castor fiber</w:t>
      </w:r>
      <w:r w:rsidR="003010B5">
        <w:rPr>
          <w:b/>
          <w:iCs/>
          <w:sz w:val="24"/>
          <w:szCs w:val="24"/>
        </w:rPr>
        <w:t>)</w:t>
      </w:r>
      <w:r w:rsidR="003636B2">
        <w:rPr>
          <w:b/>
          <w:iCs/>
          <w:sz w:val="24"/>
          <w:szCs w:val="24"/>
        </w:rPr>
        <w:t xml:space="preserve">: </w:t>
      </w:r>
      <w:r w:rsidR="003636B2" w:rsidRPr="003636B2">
        <w:rPr>
          <w:iCs/>
          <w:sz w:val="24"/>
          <w:szCs w:val="24"/>
        </w:rPr>
        <w:t>n</w:t>
      </w:r>
      <w:r w:rsidR="00071F4B" w:rsidRPr="00107081">
        <w:rPr>
          <w:iCs/>
          <w:sz w:val="24"/>
          <w:szCs w:val="24"/>
        </w:rPr>
        <w:t>etřeba speciální péče, postačí péče o biotopy.</w:t>
      </w:r>
    </w:p>
    <w:p w14:paraId="034763A5" w14:textId="77777777" w:rsidR="00ED0D2A" w:rsidRPr="00107081" w:rsidRDefault="00ED0D2A" w:rsidP="00C8276D">
      <w:pPr>
        <w:rPr>
          <w:b/>
          <w:bCs/>
          <w:sz w:val="24"/>
          <w:szCs w:val="24"/>
        </w:rPr>
      </w:pPr>
    </w:p>
    <w:p w14:paraId="64C65AE6" w14:textId="5FE52EA0" w:rsidR="008345BC" w:rsidRPr="00107081" w:rsidRDefault="008345BC" w:rsidP="00C8276D">
      <w:pPr>
        <w:pStyle w:val="Normln14b"/>
        <w:ind w:left="360"/>
        <w:rPr>
          <w:b/>
        </w:rPr>
      </w:pPr>
      <w:r w:rsidRPr="00107081">
        <w:rPr>
          <w:b/>
        </w:rPr>
        <w:t>ryby</w:t>
      </w:r>
      <w:r w:rsidR="00032ABF" w:rsidRPr="00107081">
        <w:rPr>
          <w:b/>
        </w:rPr>
        <w:t xml:space="preserve">: </w:t>
      </w:r>
      <w:r w:rsidR="00032ABF" w:rsidRPr="00107081">
        <w:t xml:space="preserve">prověření vlivu rybářského hospodaření na ekosystém Velkého jezera, </w:t>
      </w:r>
      <w:r w:rsidR="00F15CA8" w:rsidRPr="00107081">
        <w:t>úprava rybářského hopodaření s cílem přiblížení se rybí obsádky k přírodě blízkému stavu</w:t>
      </w:r>
      <w:r w:rsidR="00EA3F63" w:rsidRPr="00107081">
        <w:t xml:space="preserve">, soustavný monitoring případného výskytu invazivních druhů ryb </w:t>
      </w:r>
      <w:r w:rsidR="003010B5" w:rsidRPr="00775C58">
        <w:t>–</w:t>
      </w:r>
      <w:r w:rsidR="00EA3F63" w:rsidRPr="00107081">
        <w:t xml:space="preserve"> střevlička východní (</w:t>
      </w:r>
      <w:r w:rsidR="00EA3F63" w:rsidRPr="00107081">
        <w:rPr>
          <w:rStyle w:val="Zdraznn"/>
        </w:rPr>
        <w:t>Pseudorasbora parva</w:t>
      </w:r>
      <w:r w:rsidR="00EA3F63" w:rsidRPr="006265FB">
        <w:rPr>
          <w:rStyle w:val="Zdraznn"/>
          <w:i w:val="0"/>
        </w:rPr>
        <w:t>)</w:t>
      </w:r>
      <w:r w:rsidR="00EA3F63" w:rsidRPr="00107081">
        <w:t xml:space="preserve"> a karas</w:t>
      </w:r>
      <w:r w:rsidR="00071F4B" w:rsidRPr="00107081">
        <w:t xml:space="preserve"> sp.</w:t>
      </w:r>
      <w:r w:rsidR="00EA3F63" w:rsidRPr="00107081">
        <w:t xml:space="preserve"> </w:t>
      </w:r>
      <w:r w:rsidR="00071F4B" w:rsidRPr="00107081">
        <w:t>„stříbřitý“</w:t>
      </w:r>
      <w:r w:rsidR="0053143F" w:rsidRPr="00107081">
        <w:t xml:space="preserve"> </w:t>
      </w:r>
      <w:r w:rsidR="00322C88" w:rsidRPr="00CB13AE">
        <w:t>(</w:t>
      </w:r>
      <w:r w:rsidR="0053143F" w:rsidRPr="00107081">
        <w:rPr>
          <w:i/>
        </w:rPr>
        <w:t xml:space="preserve">Carassius </w:t>
      </w:r>
      <w:r w:rsidR="00071F4B" w:rsidRPr="00107081">
        <w:rPr>
          <w:i/>
        </w:rPr>
        <w:t>gibelio, Carassius auratus, …</w:t>
      </w:r>
      <w:r w:rsidR="00322C88" w:rsidRPr="00CB13AE">
        <w:t>)</w:t>
      </w:r>
      <w:r w:rsidR="00EA3F63" w:rsidRPr="00107081">
        <w:rPr>
          <w:i/>
        </w:rPr>
        <w:t xml:space="preserve"> </w:t>
      </w:r>
      <w:r w:rsidR="00EA3F63" w:rsidRPr="00107081">
        <w:t>a provedení opatření k omezení jejich výskytu</w:t>
      </w:r>
      <w:r w:rsidR="00071F4B" w:rsidRPr="00107081">
        <w:t xml:space="preserve"> (v mokřadech a tůních</w:t>
      </w:r>
      <w:r w:rsidR="00086C72">
        <w:t xml:space="preserve"> je možné dočasné omezení výskytu formou regulačního odlovu elektoagregátem, ale s</w:t>
      </w:r>
      <w:r w:rsidR="002413CE">
        <w:t> </w:t>
      </w:r>
      <w:r w:rsidR="00086C72">
        <w:t>vědomím</w:t>
      </w:r>
      <w:r w:rsidR="002413CE">
        <w:t xml:space="preserve">, že </w:t>
      </w:r>
      <w:r w:rsidR="00086C72">
        <w:t>populace invazních druhů se reprodukcí rychle obnoví</w:t>
      </w:r>
      <w:r w:rsidR="00071F4B" w:rsidRPr="00107081">
        <w:t>)</w:t>
      </w:r>
      <w:r w:rsidR="0053143F" w:rsidRPr="00107081">
        <w:t xml:space="preserve">. </w:t>
      </w:r>
      <w:r w:rsidR="002413CE">
        <w:t xml:space="preserve">V </w:t>
      </w:r>
      <w:r w:rsidR="00071F4B" w:rsidRPr="00107081">
        <w:t>rámci rybářského managementu důsledně redukovat amura bílého (</w:t>
      </w:r>
      <w:r w:rsidR="003010B5">
        <w:rPr>
          <w:i/>
          <w:iCs/>
        </w:rPr>
        <w:t>Ctenopharyngodon idella</w:t>
      </w:r>
      <w:r w:rsidR="00322C88" w:rsidRPr="00CB13AE">
        <w:rPr>
          <w:iCs/>
        </w:rPr>
        <w:t>)</w:t>
      </w:r>
      <w:r w:rsidR="003010B5">
        <w:rPr>
          <w:i/>
          <w:iCs/>
        </w:rPr>
        <w:t xml:space="preserve"> </w:t>
      </w:r>
      <w:r w:rsidR="00071F4B" w:rsidRPr="00107081">
        <w:t>zrušen</w:t>
      </w:r>
      <w:r w:rsidR="003010B5">
        <w:t>ím</w:t>
      </w:r>
      <w:r w:rsidR="00071F4B" w:rsidRPr="00107081">
        <w:t xml:space="preserve"> lovné míry, limitu úlovků apod.</w:t>
      </w:r>
    </w:p>
    <w:p w14:paraId="289A1EF9" w14:textId="77777777" w:rsidR="008B4973" w:rsidRPr="00107081" w:rsidRDefault="008B4973" w:rsidP="00C8276D">
      <w:pPr>
        <w:pStyle w:val="Normln14b"/>
        <w:ind w:left="360"/>
        <w:rPr>
          <w:b/>
        </w:rPr>
      </w:pPr>
    </w:p>
    <w:p w14:paraId="3BA2F2C6" w14:textId="77777777" w:rsidR="000E56FA" w:rsidRPr="00107081" w:rsidRDefault="000E56FA" w:rsidP="000E56FA">
      <w:pPr>
        <w:pStyle w:val="Nadpis3"/>
        <w:ind w:left="360"/>
        <w:jc w:val="left"/>
        <w:rPr>
          <w:b w:val="0"/>
          <w:u w:val="single"/>
        </w:rPr>
      </w:pPr>
      <w:r w:rsidRPr="00107081">
        <w:rPr>
          <w:b w:val="0"/>
          <w:u w:val="single"/>
        </w:rPr>
        <w:t>Velké jezero</w:t>
      </w:r>
    </w:p>
    <w:p w14:paraId="7548783C" w14:textId="2CF49873" w:rsidR="000E56FA" w:rsidRPr="00107081" w:rsidRDefault="000E56FA" w:rsidP="000E56FA">
      <w:pPr>
        <w:pStyle w:val="Zkladntext"/>
        <w:ind w:left="360"/>
      </w:pPr>
      <w:r w:rsidRPr="00107081">
        <w:t xml:space="preserve">Zdaleka nejrozsáhlejší vodní biotop (68,87 ha), který tvoří nejvýznamnější část revíru. Možnosti výraznějšího ovlivnění rybí bioty jsou zde omezeny již samotným charakterem nádrže (nemožnost slovení nádrže jejím vypuštěním – neovladatelný vodní prostor). Rybí obsádka Velkého jezera bude vždy zásadním způsobem formována rybářským využitím (zejm. zarybňovacím plánem). </w:t>
      </w:r>
    </w:p>
    <w:p w14:paraId="78397B9F" w14:textId="5CE9E5C3" w:rsidR="000E56FA" w:rsidRPr="00107081" w:rsidRDefault="000E56FA" w:rsidP="000E56FA">
      <w:pPr>
        <w:pStyle w:val="Zkladntext"/>
        <w:ind w:left="360"/>
      </w:pPr>
      <w:r w:rsidRPr="00107081">
        <w:t>Z hlediska zájmů ochrany přírody by mělo být cílem rybářského hospodaření na Velkém jeze</w:t>
      </w:r>
      <w:r w:rsidR="006312A8">
        <w:t>ře</w:t>
      </w:r>
      <w:r w:rsidRPr="00107081">
        <w:t xml:space="preserve"> omezení projevů eutrofizace vodního prostředí, vytvoření podmínek pro výskyt širokého spektra původních druhů ryb a jejich přirozenou reprodukci a dále podpoření potravní nabídky pro vodní ptactvo. </w:t>
      </w:r>
    </w:p>
    <w:p w14:paraId="50487D45" w14:textId="77777777" w:rsidR="000E56FA" w:rsidRPr="00107081" w:rsidRDefault="000E56FA" w:rsidP="000E56FA">
      <w:pPr>
        <w:pStyle w:val="Zkladntext"/>
        <w:ind w:left="360"/>
      </w:pPr>
      <w:r w:rsidRPr="00107081">
        <w:t>Konkrétní návrhy na opatření v rámci úprav rybářského managementu musí být předmětem speciálních ichtyologických a rybářských studií, jejichž výstupem bude jasně stanovený postup včetně časového harmonogramu. Zpracování těchto odborných podkladů bude koordinováno s ČRS a způsob úpravy rybářského managamentu na Velkém jezeru by měl být přijat po vzájemné dohodě mezi orgánem ochrany přírody a ČRS.</w:t>
      </w:r>
    </w:p>
    <w:p w14:paraId="07FA994F" w14:textId="77777777" w:rsidR="000E56FA" w:rsidRPr="00107081" w:rsidRDefault="000E56FA" w:rsidP="000E56FA">
      <w:pPr>
        <w:pStyle w:val="Zkladntext"/>
        <w:ind w:left="360"/>
      </w:pPr>
    </w:p>
    <w:p w14:paraId="33D82BFD" w14:textId="77777777" w:rsidR="000E56FA" w:rsidRPr="00107081" w:rsidRDefault="000E56FA" w:rsidP="000E56FA">
      <w:pPr>
        <w:pStyle w:val="Nadpis3"/>
        <w:ind w:left="360"/>
        <w:jc w:val="left"/>
        <w:rPr>
          <w:b w:val="0"/>
          <w:u w:val="single"/>
        </w:rPr>
      </w:pPr>
      <w:r w:rsidRPr="00107081">
        <w:rPr>
          <w:b w:val="0"/>
          <w:u w:val="single"/>
        </w:rPr>
        <w:t>Malé jezero</w:t>
      </w:r>
    </w:p>
    <w:p w14:paraId="071C5CE9" w14:textId="77777777" w:rsidR="000E56FA" w:rsidRPr="00107081" w:rsidRDefault="000E56FA" w:rsidP="000E56FA">
      <w:pPr>
        <w:pStyle w:val="Zkladntext"/>
        <w:ind w:left="360"/>
      </w:pPr>
      <w:r w:rsidRPr="00107081">
        <w:t xml:space="preserve">Ve srovnání s Velkým jezerem jde z hlediska rybářského obhospodařování a sportovního rybolovu o méně významnou plochu. Z pohledu ochrany přírody je Malé jezero jedním z jádrových území přírodní památky a vymezenou zónou klidu. Oblast Malého jezera byla předmětem rozsáhlé revitalizace: „Revitalizace litorálních zón štěrkopískového jezera“ provedené v 2001/2002. </w:t>
      </w:r>
    </w:p>
    <w:p w14:paraId="6624FB82" w14:textId="77777777" w:rsidR="000E56FA" w:rsidRPr="00107081" w:rsidRDefault="000E56FA" w:rsidP="000E56FA">
      <w:pPr>
        <w:pStyle w:val="Zkladntext"/>
        <w:ind w:left="360"/>
      </w:pPr>
      <w:r w:rsidRPr="00107081">
        <w:lastRenderedPageBreak/>
        <w:t>Ekosystém jezera bude ponechán přirozenému vývoji s prováděním dílčích managamentových zásahů zajišťujících a zvyšujících biodiverzitu území. Prioritním cílem je zajištění klidové zóny pro hnízdění vodního ptactva. Z tohoto důvodu je na Malém jezeru vyloučen sportovní rybolov.</w:t>
      </w:r>
    </w:p>
    <w:p w14:paraId="33D19227" w14:textId="3E894C6B" w:rsidR="000E56FA" w:rsidRPr="00107081" w:rsidRDefault="000E56FA" w:rsidP="000E56FA">
      <w:pPr>
        <w:pStyle w:val="Zkladntext"/>
        <w:ind w:left="360"/>
      </w:pPr>
      <w:r w:rsidRPr="00107081">
        <w:t xml:space="preserve">Zájmem ochrany přírody je směřovat rybí obsádku v Malém jezeru k přírodě blízkým poměrům. Proto nebude prováděno vypouštění (nasazování) kapra a dalších ryb atraktivních pro sportovní rybářství. Ze strany orgánu ochrany přírody budou prováděna opatření vedoucí k vytvoření a zachování podmínek pro výskyt širokého spektra autochtonních druhů ryb a jejich přirozenou reprodukci. </w:t>
      </w:r>
    </w:p>
    <w:p w14:paraId="09E0B98A" w14:textId="77777777" w:rsidR="000E56FA" w:rsidRPr="00107081" w:rsidRDefault="000E56FA" w:rsidP="000E56FA">
      <w:pPr>
        <w:ind w:left="360"/>
        <w:jc w:val="both"/>
        <w:rPr>
          <w:sz w:val="24"/>
          <w:szCs w:val="24"/>
        </w:rPr>
      </w:pPr>
    </w:p>
    <w:p w14:paraId="0D3A8EAB" w14:textId="77777777" w:rsidR="000E56FA" w:rsidRPr="00107081" w:rsidRDefault="000E56FA" w:rsidP="000E56FA">
      <w:pPr>
        <w:pStyle w:val="Nadpis3"/>
        <w:ind w:left="360"/>
        <w:jc w:val="left"/>
        <w:rPr>
          <w:b w:val="0"/>
          <w:u w:val="single"/>
        </w:rPr>
      </w:pPr>
      <w:r w:rsidRPr="00107081">
        <w:rPr>
          <w:b w:val="0"/>
          <w:u w:val="single"/>
        </w:rPr>
        <w:t>Mokřady</w:t>
      </w:r>
    </w:p>
    <w:p w14:paraId="1A7FFE0E" w14:textId="77777777" w:rsidR="000E56FA" w:rsidRPr="00107081" w:rsidRDefault="000E56FA" w:rsidP="000E56FA">
      <w:pPr>
        <w:pStyle w:val="Zkladntext"/>
        <w:ind w:left="360"/>
      </w:pPr>
      <w:r w:rsidRPr="00107081">
        <w:t xml:space="preserve">Plocha mokřadů není součástí rybářského revíru a ani nadále nebude využívána pro rybářské hospodaření a sportovní rybolov. Z pohledu ochrany přírody je plocha </w:t>
      </w:r>
      <w:r w:rsidR="0086314A">
        <w:t>m</w:t>
      </w:r>
      <w:r w:rsidRPr="00107081">
        <w:t xml:space="preserve">okřadů jedním z jádrových území přírodní památky </w:t>
      </w:r>
      <w:r w:rsidR="00762E1F">
        <w:t>s</w:t>
      </w:r>
      <w:r w:rsidRPr="00107081">
        <w:t xml:space="preserve"> vymezenou zónou klidu. Oblast </w:t>
      </w:r>
      <w:r w:rsidR="00762E1F">
        <w:t>m</w:t>
      </w:r>
      <w:r w:rsidRPr="00107081">
        <w:t>okřadů byla předmětem rozsáhlých revitalizačních úprav: „Mokřadní a vodní biotopy v PR Chomoutovské jezero“ provedené v 1996/1997 a „Revitalizace litorálních zón štěrkopískového jezera“ provedené v 2001/2002. Vývoj území je plně směřován k vytvoření co nejlepších podmínek pro vodní a mokřadní organismy, které jsou vázané na odpovídající biotopy.</w:t>
      </w:r>
    </w:p>
    <w:p w14:paraId="3B4220F3" w14:textId="3E4296DC" w:rsidR="000E56FA" w:rsidRPr="00107081" w:rsidRDefault="000E56FA" w:rsidP="000E56FA">
      <w:pPr>
        <w:pStyle w:val="Zkladntext"/>
        <w:ind w:left="360"/>
      </w:pPr>
      <w:r w:rsidRPr="00107081">
        <w:t>Rybí biota zde bude formována k přirozenému stavu s preferencí vzácných a ohrožených druhů ryb, tj. karase obecného</w:t>
      </w:r>
      <w:r w:rsidR="00762E1F">
        <w:t xml:space="preserve"> </w:t>
      </w:r>
      <w:r w:rsidR="00762E1F" w:rsidRPr="00DC5E62">
        <w:rPr>
          <w:rStyle w:val="acopre"/>
        </w:rPr>
        <w:t>(</w:t>
      </w:r>
      <w:r w:rsidR="00762E1F" w:rsidRPr="00762E1F">
        <w:rPr>
          <w:rStyle w:val="acopre"/>
          <w:i/>
        </w:rPr>
        <w:t>Carassius carassius</w:t>
      </w:r>
      <w:r w:rsidR="00762E1F" w:rsidRPr="00DC5E62">
        <w:rPr>
          <w:rStyle w:val="acopre"/>
        </w:rPr>
        <w:t>)</w:t>
      </w:r>
      <w:r w:rsidRPr="00107081">
        <w:t>, piskoře pr</w:t>
      </w:r>
      <w:r w:rsidR="00762E1F">
        <w:t>uhovaného (</w:t>
      </w:r>
      <w:r w:rsidR="00762E1F">
        <w:rPr>
          <w:i/>
          <w:iCs/>
        </w:rPr>
        <w:t>Misgurnus fossilis</w:t>
      </w:r>
      <w:r w:rsidR="00762E1F" w:rsidRPr="00DC5E62">
        <w:rPr>
          <w:iCs/>
        </w:rPr>
        <w:t>)</w:t>
      </w:r>
      <w:r w:rsidR="00762E1F" w:rsidRPr="00DC5E62">
        <w:t>,</w:t>
      </w:r>
      <w:r w:rsidR="00762E1F">
        <w:t xml:space="preserve"> slunky stříbřité </w:t>
      </w:r>
      <w:r w:rsidR="00762E1F" w:rsidRPr="00762E1F">
        <w:rPr>
          <w:i/>
        </w:rPr>
        <w:t>(</w:t>
      </w:r>
      <w:r w:rsidR="00762E1F" w:rsidRPr="00762E1F">
        <w:rPr>
          <w:rStyle w:val="acopre"/>
          <w:i/>
        </w:rPr>
        <w:t>Leucaspius delineatus</w:t>
      </w:r>
      <w:r w:rsidR="00762E1F" w:rsidRPr="00DC5E62">
        <w:rPr>
          <w:rStyle w:val="acopre"/>
        </w:rPr>
        <w:t xml:space="preserve">) </w:t>
      </w:r>
      <w:r w:rsidR="00762E1F">
        <w:t>aj.</w:t>
      </w:r>
      <w:r w:rsidRPr="00107081">
        <w:t xml:space="preserve"> Větší výskyt dravých druhů ryb </w:t>
      </w:r>
      <w:r w:rsidR="00071F4B" w:rsidRPr="00107081">
        <w:t>(týká se zejména okouna</w:t>
      </w:r>
      <w:r w:rsidR="00762E1F">
        <w:t xml:space="preserve"> říčního, </w:t>
      </w:r>
      <w:r w:rsidR="00762E1F">
        <w:rPr>
          <w:i/>
          <w:iCs/>
        </w:rPr>
        <w:t>Perca fluviatilis</w:t>
      </w:r>
      <w:r w:rsidR="00071F4B" w:rsidRPr="00107081">
        <w:t xml:space="preserve">) </w:t>
      </w:r>
      <w:r w:rsidRPr="00107081">
        <w:t>není v území žádoucí (reprodukční stanoviště obojživelníků). K omezení případného výskytu nepůvodních a invazivních druhů ryb je třeba provedení účelových odlovů.</w:t>
      </w:r>
    </w:p>
    <w:p w14:paraId="02A8DAF3" w14:textId="77777777" w:rsidR="000E56FA" w:rsidRPr="00107081" w:rsidRDefault="000E56FA" w:rsidP="00C8276D">
      <w:pPr>
        <w:pStyle w:val="Normln14b"/>
        <w:ind w:left="360"/>
        <w:rPr>
          <w:b/>
        </w:rPr>
      </w:pPr>
    </w:p>
    <w:p w14:paraId="22E43F6C" w14:textId="77777777" w:rsidR="00071F4B" w:rsidRPr="00762E1F" w:rsidRDefault="00762E1F" w:rsidP="00C8276D">
      <w:pPr>
        <w:pStyle w:val="Normln14b"/>
        <w:ind w:left="360"/>
      </w:pPr>
      <w:r>
        <w:rPr>
          <w:b/>
        </w:rPr>
        <w:t>o</w:t>
      </w:r>
      <w:r w:rsidR="008345BC" w:rsidRPr="00107081">
        <w:rPr>
          <w:b/>
        </w:rPr>
        <w:t>bojživelníci</w:t>
      </w:r>
      <w:r w:rsidR="00071F4B" w:rsidRPr="00107081">
        <w:rPr>
          <w:b/>
        </w:rPr>
        <w:t>:</w:t>
      </w:r>
      <w:r>
        <w:rPr>
          <w:b/>
        </w:rPr>
        <w:t xml:space="preserve"> </w:t>
      </w:r>
      <w:r w:rsidRPr="00762E1F">
        <w:t>n</w:t>
      </w:r>
      <w:r w:rsidR="00071F4B" w:rsidRPr="00762E1F">
        <w:t>etřeba speciální management, postačuje péče o biotopy (viz výše)</w:t>
      </w:r>
    </w:p>
    <w:p w14:paraId="2961CCFB" w14:textId="77777777" w:rsidR="008345BC" w:rsidRDefault="008345BC" w:rsidP="00ED0D2A">
      <w:pPr>
        <w:pStyle w:val="Normln14b"/>
        <w:rPr>
          <w:color w:val="833C0B" w:themeColor="accent2" w:themeShade="80"/>
        </w:rPr>
      </w:pPr>
    </w:p>
    <w:p w14:paraId="28019340" w14:textId="77777777" w:rsidR="00CA1E98" w:rsidRPr="00107081" w:rsidRDefault="00AB1178" w:rsidP="00773966">
      <w:pPr>
        <w:pStyle w:val="Nadpis3"/>
        <w:numPr>
          <w:ilvl w:val="0"/>
          <w:numId w:val="53"/>
        </w:numPr>
        <w:jc w:val="left"/>
      </w:pPr>
      <w:bookmarkStart w:id="118" w:name="_Toc38904588"/>
      <w:r w:rsidRPr="00107081">
        <w:t xml:space="preserve">zásady </w:t>
      </w:r>
      <w:bookmarkEnd w:id="118"/>
      <w:r w:rsidR="006909F8" w:rsidRPr="00107081">
        <w:t>myslivecké péče o zvěř</w:t>
      </w:r>
    </w:p>
    <w:p w14:paraId="5F7ABE76" w14:textId="77777777" w:rsidR="00E01503" w:rsidRPr="00850831" w:rsidRDefault="00E01503">
      <w:pPr>
        <w:pStyle w:val="Seznamsodrkami3"/>
        <w:widowControl/>
        <w:ind w:left="0" w:firstLine="0"/>
        <w:jc w:val="both"/>
        <w:rPr>
          <w:iCs/>
          <w:color w:val="7030A0"/>
          <w:sz w:val="24"/>
          <w:szCs w:val="24"/>
        </w:rPr>
      </w:pPr>
    </w:p>
    <w:p w14:paraId="02E9A843" w14:textId="77777777" w:rsidR="00107081" w:rsidRPr="005B3FF0" w:rsidRDefault="00107081" w:rsidP="00107081">
      <w:pPr>
        <w:pStyle w:val="Seznam2"/>
        <w:autoSpaceDE w:val="0"/>
        <w:autoSpaceDN w:val="0"/>
        <w:ind w:left="360" w:firstLine="0"/>
        <w:contextualSpacing w:val="0"/>
        <w:jc w:val="both"/>
        <w:rPr>
          <w:sz w:val="24"/>
          <w:szCs w:val="24"/>
        </w:rPr>
      </w:pPr>
      <w:r w:rsidRPr="005B3FF0">
        <w:rPr>
          <w:sz w:val="24"/>
          <w:szCs w:val="24"/>
        </w:rPr>
        <w:t>Výkon práva myslivosti na území přírodní památky je třeba sladit se zájmy ochrany ZCHÚ. Vzhledem k významu území pro hnízdění vodních ptáků a jejich důležité tahové zastávky, by neměly být na území přírodní památky loveny geograficky původní druhy zvěře s výjimkou srnce obecného, zajíce polního, prasete divokého a lišky obecné, vypouštěna a přikrmována zvěř a umísťováno zařízení související s výkonem práva myslivosti (včetně předkládání soli). Přítomnost zásypů obilovin a vnadišť vede ke zvýšené eutrofizaci jejich nejbližšího okolí. Krmiště slouží také jako centra šíření nepůvodních druhů, které může zvěř roznášet dále po celém území.</w:t>
      </w:r>
    </w:p>
    <w:p w14:paraId="58E8BB53" w14:textId="77777777" w:rsidR="00107081" w:rsidRPr="005B3FF0" w:rsidRDefault="00107081" w:rsidP="00107081">
      <w:pPr>
        <w:pStyle w:val="Textkomente"/>
        <w:ind w:left="360"/>
        <w:jc w:val="both"/>
        <w:rPr>
          <w:sz w:val="24"/>
          <w:szCs w:val="24"/>
        </w:rPr>
      </w:pPr>
    </w:p>
    <w:p w14:paraId="736746B4" w14:textId="77777777" w:rsidR="00107081" w:rsidRPr="005B3FF0" w:rsidRDefault="00107081" w:rsidP="00107081">
      <w:pPr>
        <w:pStyle w:val="Textkomente"/>
        <w:ind w:left="360"/>
        <w:jc w:val="both"/>
        <w:rPr>
          <w:sz w:val="24"/>
          <w:szCs w:val="24"/>
        </w:rPr>
      </w:pPr>
      <w:r w:rsidRPr="005B3FF0">
        <w:rPr>
          <w:sz w:val="24"/>
          <w:szCs w:val="24"/>
        </w:rPr>
        <w:t>Podporovat intenzivní lov geograficky nepůvodních druhů živočichů, kteří nejsou zvěří</w:t>
      </w:r>
      <w:r w:rsidR="00762E1F">
        <w:rPr>
          <w:sz w:val="24"/>
          <w:szCs w:val="24"/>
        </w:rPr>
        <w:t xml:space="preserve">, </w:t>
      </w:r>
      <w:r w:rsidRPr="005B3FF0">
        <w:rPr>
          <w:sz w:val="24"/>
          <w:szCs w:val="24"/>
        </w:rPr>
        <w:t>např. psík mývalovitý (</w:t>
      </w:r>
      <w:r w:rsidRPr="005B3FF0">
        <w:rPr>
          <w:i/>
          <w:sz w:val="24"/>
          <w:szCs w:val="24"/>
        </w:rPr>
        <w:t>Nyctereutes procyonoides</w:t>
      </w:r>
      <w:r w:rsidR="00322C88" w:rsidRPr="00AD1546">
        <w:rPr>
          <w:sz w:val="24"/>
          <w:szCs w:val="24"/>
        </w:rPr>
        <w:t>)</w:t>
      </w:r>
      <w:r w:rsidRPr="00DC5E62">
        <w:rPr>
          <w:sz w:val="24"/>
          <w:szCs w:val="24"/>
        </w:rPr>
        <w:t>,</w:t>
      </w:r>
      <w:r w:rsidRPr="005B3FF0">
        <w:rPr>
          <w:sz w:val="24"/>
          <w:szCs w:val="24"/>
        </w:rPr>
        <w:t xml:space="preserve"> mýval severní (</w:t>
      </w:r>
      <w:r w:rsidRPr="005B3FF0">
        <w:rPr>
          <w:i/>
          <w:sz w:val="24"/>
          <w:szCs w:val="24"/>
        </w:rPr>
        <w:t>Procyon lot</w:t>
      </w:r>
      <w:r w:rsidR="006C5EA2">
        <w:rPr>
          <w:i/>
          <w:sz w:val="24"/>
          <w:szCs w:val="24"/>
        </w:rPr>
        <w:t>o</w:t>
      </w:r>
      <w:r w:rsidRPr="005B3FF0">
        <w:rPr>
          <w:i/>
          <w:sz w:val="24"/>
          <w:szCs w:val="24"/>
        </w:rPr>
        <w:t>r</w:t>
      </w:r>
      <w:r w:rsidRPr="005B3FF0">
        <w:rPr>
          <w:sz w:val="24"/>
          <w:szCs w:val="24"/>
        </w:rPr>
        <w:t>), norek americký (</w:t>
      </w:r>
      <w:r w:rsidRPr="005B3FF0">
        <w:rPr>
          <w:i/>
          <w:sz w:val="24"/>
          <w:szCs w:val="24"/>
        </w:rPr>
        <w:t>Neovison vison</w:t>
      </w:r>
      <w:r w:rsidRPr="005B3FF0">
        <w:rPr>
          <w:sz w:val="24"/>
          <w:szCs w:val="24"/>
        </w:rPr>
        <w:t>) aj. V případě lovu jedinců těchto druhů odchytem je nutné volit vhodný typ živolovných pastí a zajišťovat jejich každodenní kontrolu tak, aby nemohlo v pastech docházet k úhynu jedinců vydry říční nebo jiných geograficky původních druhů živočichů.</w:t>
      </w:r>
    </w:p>
    <w:p w14:paraId="5C105948" w14:textId="77777777" w:rsidR="00107081" w:rsidRPr="005B3FF0" w:rsidRDefault="00107081" w:rsidP="00107081">
      <w:pPr>
        <w:pStyle w:val="Textkomente"/>
        <w:ind w:left="360"/>
        <w:jc w:val="both"/>
        <w:rPr>
          <w:sz w:val="24"/>
          <w:szCs w:val="24"/>
        </w:rPr>
      </w:pPr>
    </w:p>
    <w:p w14:paraId="7A3DFC97" w14:textId="77777777" w:rsidR="0067527F" w:rsidRPr="00850831" w:rsidRDefault="0067527F" w:rsidP="00F15CA8">
      <w:pPr>
        <w:pStyle w:val="Textkomente"/>
        <w:ind w:left="360"/>
        <w:jc w:val="both"/>
        <w:rPr>
          <w:color w:val="7030A0"/>
          <w:sz w:val="24"/>
          <w:szCs w:val="24"/>
        </w:rPr>
      </w:pPr>
    </w:p>
    <w:p w14:paraId="37101A1A" w14:textId="77777777" w:rsidR="0053143F" w:rsidRPr="0053143F" w:rsidRDefault="0053143F" w:rsidP="00773966">
      <w:pPr>
        <w:pStyle w:val="Nadpis3"/>
        <w:numPr>
          <w:ilvl w:val="0"/>
          <w:numId w:val="53"/>
        </w:numPr>
        <w:jc w:val="left"/>
      </w:pPr>
      <w:r w:rsidRPr="0053143F">
        <w:t>zásady jiných způsobů využívání území</w:t>
      </w:r>
    </w:p>
    <w:p w14:paraId="7FC62AFD" w14:textId="77777777" w:rsidR="0053143F" w:rsidRPr="00850831" w:rsidRDefault="0053143F" w:rsidP="00F15CA8">
      <w:pPr>
        <w:pStyle w:val="Seznam2"/>
        <w:autoSpaceDE w:val="0"/>
        <w:autoSpaceDN w:val="0"/>
        <w:ind w:left="360" w:firstLine="0"/>
        <w:contextualSpacing w:val="0"/>
        <w:jc w:val="both"/>
        <w:rPr>
          <w:color w:val="7030A0"/>
          <w:sz w:val="24"/>
          <w:szCs w:val="24"/>
        </w:rPr>
      </w:pPr>
    </w:p>
    <w:p w14:paraId="7E306585" w14:textId="77777777" w:rsidR="00A01602" w:rsidRDefault="00A01602" w:rsidP="00A01602">
      <w:pPr>
        <w:spacing w:before="120"/>
        <w:ind w:left="360"/>
        <w:jc w:val="both"/>
        <w:rPr>
          <w:sz w:val="24"/>
          <w:szCs w:val="24"/>
        </w:rPr>
      </w:pPr>
      <w:r>
        <w:rPr>
          <w:sz w:val="24"/>
          <w:szCs w:val="24"/>
        </w:rPr>
        <w:lastRenderedPageBreak/>
        <w:t>Využití plochy bývalé vodárny je možné jen v souladu s územně plánovací dokumentací, která byla projednána s AOPK.</w:t>
      </w:r>
    </w:p>
    <w:p w14:paraId="045FF308" w14:textId="77777777" w:rsidR="00CA1E98" w:rsidRPr="00850831" w:rsidRDefault="00CA1E98" w:rsidP="00E01503">
      <w:pPr>
        <w:pStyle w:val="Seznamsodrkami3"/>
        <w:widowControl/>
        <w:ind w:left="1286"/>
        <w:jc w:val="both"/>
        <w:rPr>
          <w:b/>
          <w:bCs/>
          <w:color w:val="7030A0"/>
          <w:sz w:val="24"/>
          <w:szCs w:val="24"/>
        </w:rPr>
      </w:pPr>
    </w:p>
    <w:p w14:paraId="6FFB279C" w14:textId="77777777" w:rsidR="00C43AF6" w:rsidRDefault="00C43AF6">
      <w:pPr>
        <w:pStyle w:val="Nadpis3"/>
        <w:jc w:val="both"/>
      </w:pPr>
      <w:bookmarkStart w:id="119" w:name="_Toc256000032"/>
      <w:bookmarkStart w:id="120" w:name="_Toc514409734"/>
      <w:bookmarkStart w:id="121" w:name="_Toc516042643"/>
      <w:bookmarkStart w:id="122" w:name="_Toc38904589"/>
    </w:p>
    <w:p w14:paraId="112B843C" w14:textId="77777777" w:rsidR="00CA1E98" w:rsidRDefault="00AB1178">
      <w:pPr>
        <w:pStyle w:val="Nadpis3"/>
        <w:jc w:val="both"/>
      </w:pPr>
      <w:r>
        <w:t>3.1.2 Podrobný výčet navrhovaných zásahů a činností v území</w:t>
      </w:r>
      <w:bookmarkEnd w:id="119"/>
      <w:bookmarkEnd w:id="120"/>
      <w:bookmarkEnd w:id="121"/>
      <w:bookmarkEnd w:id="122"/>
    </w:p>
    <w:p w14:paraId="4D7CAF50" w14:textId="77777777" w:rsidR="00CA1E98" w:rsidRDefault="00CA1E98">
      <w:pPr>
        <w:pStyle w:val="Seznamsodrkami3"/>
        <w:widowControl/>
        <w:ind w:left="0" w:firstLine="0"/>
        <w:jc w:val="both"/>
        <w:rPr>
          <w:b/>
          <w:bCs/>
          <w:sz w:val="24"/>
          <w:szCs w:val="24"/>
        </w:rPr>
      </w:pPr>
    </w:p>
    <w:p w14:paraId="435E6EC6" w14:textId="77777777" w:rsidR="00CA1E98" w:rsidRDefault="00AB1178">
      <w:pPr>
        <w:pStyle w:val="Seznamsodrkami3"/>
        <w:widowControl/>
        <w:ind w:left="0" w:firstLine="0"/>
        <w:jc w:val="both"/>
        <w:rPr>
          <w:b/>
          <w:bCs/>
          <w:sz w:val="24"/>
          <w:szCs w:val="24"/>
        </w:rPr>
      </w:pPr>
      <w:r>
        <w:rPr>
          <w:b/>
          <w:bCs/>
          <w:sz w:val="24"/>
          <w:szCs w:val="24"/>
        </w:rPr>
        <w:t>a) lesy na lesních pozemcích</w:t>
      </w:r>
    </w:p>
    <w:p w14:paraId="18CC6C30" w14:textId="77777777" w:rsidR="00CA1E98" w:rsidRDefault="00CA1E98">
      <w:pPr>
        <w:pStyle w:val="Seznamsodrkami3"/>
        <w:widowControl/>
        <w:ind w:left="0" w:firstLine="0"/>
        <w:jc w:val="both"/>
        <w:rPr>
          <w:i/>
          <w:iCs/>
          <w:sz w:val="24"/>
          <w:szCs w:val="24"/>
          <w:highlight w:val="yellow"/>
        </w:rPr>
      </w:pPr>
    </w:p>
    <w:p w14:paraId="755F2123" w14:textId="1BA24666" w:rsidR="00CA1E98" w:rsidRDefault="00AB1178">
      <w:pPr>
        <w:pStyle w:val="Pokraovnseznamu2"/>
        <w:widowControl/>
        <w:spacing w:after="0"/>
        <w:ind w:left="0"/>
        <w:jc w:val="both"/>
      </w:pPr>
      <w:r>
        <w:rPr>
          <w:b/>
          <w:bCs/>
          <w:sz w:val="24"/>
          <w:szCs w:val="24"/>
        </w:rPr>
        <w:t>Příloh</w:t>
      </w:r>
      <w:r w:rsidR="00DC5E62">
        <w:rPr>
          <w:b/>
          <w:bCs/>
          <w:sz w:val="24"/>
          <w:szCs w:val="24"/>
        </w:rPr>
        <w:t>y</w:t>
      </w:r>
      <w:r>
        <w:rPr>
          <w:b/>
          <w:bCs/>
          <w:sz w:val="24"/>
          <w:szCs w:val="24"/>
        </w:rPr>
        <w:t>:</w:t>
      </w:r>
      <w:r>
        <w:rPr>
          <w:sz w:val="24"/>
          <w:szCs w:val="24"/>
        </w:rPr>
        <w:t xml:space="preserve"> </w:t>
      </w:r>
    </w:p>
    <w:p w14:paraId="5D87224A" w14:textId="77777777" w:rsidR="00D74568" w:rsidRDefault="00D74568" w:rsidP="00D74568">
      <w:pPr>
        <w:pStyle w:val="Pokraovnseznamu2"/>
        <w:widowControl/>
        <w:spacing w:after="0"/>
        <w:ind w:left="0"/>
        <w:jc w:val="both"/>
        <w:rPr>
          <w:bCs/>
          <w:sz w:val="24"/>
          <w:szCs w:val="24"/>
        </w:rPr>
      </w:pPr>
      <w:r>
        <w:rPr>
          <w:sz w:val="24"/>
        </w:rPr>
        <w:t xml:space="preserve">M4 </w:t>
      </w:r>
      <w:r>
        <w:rPr>
          <w:sz w:val="24"/>
          <w:szCs w:val="24"/>
        </w:rPr>
        <w:t xml:space="preserve">– </w:t>
      </w:r>
      <w:r w:rsidRPr="00D74568">
        <w:rPr>
          <w:bCs/>
          <w:sz w:val="24"/>
          <w:szCs w:val="24"/>
        </w:rPr>
        <w:t>Lesnická mapa typologická</w:t>
      </w:r>
      <w:r>
        <w:rPr>
          <w:bCs/>
          <w:sz w:val="24"/>
          <w:szCs w:val="24"/>
        </w:rPr>
        <w:t xml:space="preserve"> </w:t>
      </w:r>
    </w:p>
    <w:p w14:paraId="243B6459" w14:textId="77777777" w:rsidR="00D74568" w:rsidRPr="00D74568" w:rsidRDefault="00D74568" w:rsidP="00D74568">
      <w:pPr>
        <w:pStyle w:val="Pokraovnseznamu2"/>
        <w:widowControl/>
        <w:spacing w:after="0"/>
        <w:ind w:left="0"/>
        <w:jc w:val="both"/>
        <w:rPr>
          <w:bCs/>
          <w:sz w:val="24"/>
          <w:szCs w:val="24"/>
        </w:rPr>
      </w:pPr>
      <w:r w:rsidRPr="00D74568">
        <w:rPr>
          <w:sz w:val="24"/>
        </w:rPr>
        <w:t xml:space="preserve">M5 </w:t>
      </w:r>
      <w:r w:rsidRPr="00D74568">
        <w:rPr>
          <w:sz w:val="24"/>
          <w:szCs w:val="24"/>
        </w:rPr>
        <w:t xml:space="preserve">– </w:t>
      </w:r>
      <w:r w:rsidRPr="00D74568">
        <w:rPr>
          <w:bCs/>
          <w:sz w:val="24"/>
          <w:szCs w:val="24"/>
        </w:rPr>
        <w:t>Mapa přirozenosti lesních porostů</w:t>
      </w:r>
      <w:r w:rsidRPr="00D74568">
        <w:rPr>
          <w:sz w:val="24"/>
          <w:szCs w:val="24"/>
        </w:rPr>
        <w:t xml:space="preserve"> </w:t>
      </w:r>
    </w:p>
    <w:p w14:paraId="158580A7" w14:textId="77777777" w:rsidR="00D74568" w:rsidRPr="00D74568" w:rsidRDefault="00D74568" w:rsidP="00D74568">
      <w:pPr>
        <w:pStyle w:val="Pokraovnseznamu2"/>
        <w:widowControl/>
        <w:spacing w:after="0"/>
        <w:ind w:left="0"/>
        <w:jc w:val="both"/>
        <w:rPr>
          <w:bCs/>
          <w:sz w:val="24"/>
          <w:szCs w:val="24"/>
        </w:rPr>
      </w:pPr>
      <w:r w:rsidRPr="00D74568">
        <w:rPr>
          <w:bCs/>
          <w:sz w:val="24"/>
          <w:szCs w:val="24"/>
        </w:rPr>
        <w:t>M6 – Mapa modelů péče o lesní porosty</w:t>
      </w:r>
    </w:p>
    <w:p w14:paraId="3DA543BC" w14:textId="77777777" w:rsidR="00D74568" w:rsidRDefault="00D74568" w:rsidP="00D74568">
      <w:pPr>
        <w:pStyle w:val="Pokraovnseznamu2"/>
        <w:widowControl/>
        <w:spacing w:after="0"/>
        <w:ind w:left="708" w:firstLine="708"/>
        <w:jc w:val="both"/>
        <w:rPr>
          <w:bCs/>
          <w:sz w:val="24"/>
          <w:szCs w:val="24"/>
        </w:rPr>
      </w:pPr>
    </w:p>
    <w:p w14:paraId="00D2BFDD" w14:textId="77777777" w:rsidR="00743413" w:rsidRDefault="00743413" w:rsidP="00743413">
      <w:pPr>
        <w:pStyle w:val="Seznam2"/>
        <w:ind w:left="0" w:firstLine="0"/>
        <w:jc w:val="both"/>
        <w:rPr>
          <w:b/>
          <w:bCs/>
          <w:sz w:val="24"/>
          <w:szCs w:val="24"/>
        </w:rPr>
      </w:pPr>
      <w:r>
        <w:rPr>
          <w:b/>
          <w:bCs/>
          <w:sz w:val="24"/>
          <w:szCs w:val="24"/>
        </w:rPr>
        <w:t>b) rybníky (nádrže)</w:t>
      </w:r>
    </w:p>
    <w:p w14:paraId="30173D01" w14:textId="77777777" w:rsidR="00743413" w:rsidRDefault="00743413" w:rsidP="00743413">
      <w:pPr>
        <w:pStyle w:val="Seznam2"/>
        <w:ind w:left="0" w:firstLine="0"/>
        <w:jc w:val="both"/>
        <w:rPr>
          <w:b/>
          <w:bCs/>
          <w:sz w:val="24"/>
          <w:szCs w:val="24"/>
        </w:rPr>
      </w:pPr>
    </w:p>
    <w:p w14:paraId="068C204A" w14:textId="77777777" w:rsidR="00743413" w:rsidRPr="002C11D8" w:rsidRDefault="00743413" w:rsidP="00743413">
      <w:pPr>
        <w:pStyle w:val="Pokraovnseznamu2"/>
        <w:widowControl/>
        <w:spacing w:after="0"/>
        <w:ind w:left="0"/>
        <w:jc w:val="both"/>
        <w:rPr>
          <w:sz w:val="24"/>
          <w:szCs w:val="24"/>
        </w:rPr>
      </w:pPr>
      <w:r w:rsidRPr="00473D2E">
        <w:rPr>
          <w:b/>
          <w:bCs/>
          <w:sz w:val="24"/>
          <w:szCs w:val="24"/>
        </w:rPr>
        <w:t>Příloha:</w:t>
      </w:r>
      <w:r w:rsidRPr="002C11D8">
        <w:rPr>
          <w:sz w:val="24"/>
          <w:szCs w:val="24"/>
        </w:rPr>
        <w:t xml:space="preserve"> </w:t>
      </w:r>
    </w:p>
    <w:p w14:paraId="48BF7C74" w14:textId="77777777" w:rsidR="00743413" w:rsidRDefault="00743413" w:rsidP="00743413">
      <w:pPr>
        <w:jc w:val="both"/>
        <w:rPr>
          <w:i/>
          <w:iCs/>
          <w:sz w:val="24"/>
          <w:szCs w:val="24"/>
        </w:rPr>
      </w:pPr>
      <w:r>
        <w:rPr>
          <w:sz w:val="24"/>
          <w:szCs w:val="24"/>
        </w:rPr>
        <w:t>T2 - Popis dílčích ploch a objektů</w:t>
      </w:r>
      <w:r w:rsidRPr="00236507">
        <w:rPr>
          <w:sz w:val="24"/>
          <w:szCs w:val="24"/>
        </w:rPr>
        <w:t xml:space="preserve"> </w:t>
      </w:r>
      <w:r>
        <w:rPr>
          <w:sz w:val="24"/>
          <w:szCs w:val="24"/>
        </w:rPr>
        <w:t xml:space="preserve">mimo lesní pozemky </w:t>
      </w:r>
      <w:r w:rsidRPr="00236507">
        <w:rPr>
          <w:sz w:val="24"/>
          <w:szCs w:val="24"/>
        </w:rPr>
        <w:t>a výčet plánovaných zásahů v nich</w:t>
      </w:r>
    </w:p>
    <w:p w14:paraId="75164DDC" w14:textId="77777777" w:rsidR="00743413" w:rsidRDefault="00743413" w:rsidP="00743413">
      <w:pPr>
        <w:jc w:val="both"/>
        <w:rPr>
          <w:sz w:val="24"/>
          <w:szCs w:val="24"/>
        </w:rPr>
      </w:pPr>
      <w:r>
        <w:rPr>
          <w:sz w:val="24"/>
        </w:rPr>
        <w:t xml:space="preserve">M3 - </w:t>
      </w:r>
      <w:r>
        <w:rPr>
          <w:sz w:val="24"/>
          <w:szCs w:val="24"/>
        </w:rPr>
        <w:t>Mapa dílčích ploch a objektů</w:t>
      </w:r>
    </w:p>
    <w:p w14:paraId="428C8248" w14:textId="77777777" w:rsidR="00743413" w:rsidRDefault="00743413">
      <w:pPr>
        <w:pStyle w:val="Seznamsodrkami3"/>
        <w:widowControl/>
        <w:ind w:left="0" w:firstLine="0"/>
        <w:jc w:val="both"/>
        <w:rPr>
          <w:b/>
          <w:bCs/>
          <w:sz w:val="24"/>
          <w:szCs w:val="24"/>
        </w:rPr>
      </w:pPr>
    </w:p>
    <w:p w14:paraId="08245E90" w14:textId="3B736DAE" w:rsidR="00CA1E98" w:rsidRPr="00107081" w:rsidRDefault="00743413">
      <w:pPr>
        <w:pStyle w:val="Seznamsodrkami3"/>
        <w:widowControl/>
        <w:ind w:left="0" w:firstLine="0"/>
        <w:jc w:val="both"/>
        <w:rPr>
          <w:b/>
          <w:bCs/>
          <w:sz w:val="24"/>
          <w:szCs w:val="24"/>
        </w:rPr>
      </w:pPr>
      <w:r>
        <w:rPr>
          <w:b/>
          <w:bCs/>
          <w:sz w:val="24"/>
          <w:szCs w:val="24"/>
        </w:rPr>
        <w:t>c</w:t>
      </w:r>
      <w:r w:rsidR="00AB1178" w:rsidRPr="00107081">
        <w:rPr>
          <w:b/>
          <w:bCs/>
          <w:sz w:val="24"/>
          <w:szCs w:val="24"/>
        </w:rPr>
        <w:t>) vodní toky</w:t>
      </w:r>
    </w:p>
    <w:p w14:paraId="764C76ED" w14:textId="77777777" w:rsidR="00CA1E98" w:rsidRPr="00107081" w:rsidRDefault="00CA1E98">
      <w:pPr>
        <w:pStyle w:val="Seznamsodrkami3"/>
        <w:widowControl/>
        <w:ind w:left="0" w:firstLine="0"/>
        <w:jc w:val="both"/>
        <w:rPr>
          <w:b/>
          <w:bCs/>
          <w:sz w:val="24"/>
          <w:szCs w:val="24"/>
        </w:rPr>
      </w:pPr>
    </w:p>
    <w:p w14:paraId="6E7B6046" w14:textId="56436FA5" w:rsidR="00CA1E98" w:rsidRPr="00107081" w:rsidRDefault="00AB1178">
      <w:pPr>
        <w:pStyle w:val="Pokraovnseznamu2"/>
        <w:widowControl/>
        <w:spacing w:after="0"/>
        <w:ind w:left="0"/>
        <w:jc w:val="both"/>
      </w:pPr>
      <w:r w:rsidRPr="00107081">
        <w:rPr>
          <w:b/>
          <w:bCs/>
          <w:sz w:val="24"/>
          <w:szCs w:val="24"/>
          <w:u w:val="single"/>
        </w:rPr>
        <w:t>Příloh</w:t>
      </w:r>
      <w:r w:rsidR="00DC5E62">
        <w:rPr>
          <w:b/>
          <w:bCs/>
          <w:sz w:val="24"/>
          <w:szCs w:val="24"/>
          <w:u w:val="single"/>
        </w:rPr>
        <w:t>y</w:t>
      </w:r>
      <w:r w:rsidRPr="00107081">
        <w:rPr>
          <w:b/>
          <w:bCs/>
          <w:sz w:val="24"/>
          <w:szCs w:val="24"/>
          <w:u w:val="single"/>
        </w:rPr>
        <w:t>:</w:t>
      </w:r>
      <w:r w:rsidRPr="00107081">
        <w:rPr>
          <w:sz w:val="24"/>
          <w:szCs w:val="24"/>
        </w:rPr>
        <w:t xml:space="preserve"> </w:t>
      </w:r>
    </w:p>
    <w:p w14:paraId="0E295924" w14:textId="77777777" w:rsidR="00CA1E98" w:rsidRPr="00107081" w:rsidRDefault="00AB1178">
      <w:pPr>
        <w:jc w:val="both"/>
        <w:rPr>
          <w:sz w:val="24"/>
          <w:szCs w:val="24"/>
        </w:rPr>
      </w:pPr>
      <w:r w:rsidRPr="00107081">
        <w:rPr>
          <w:sz w:val="24"/>
          <w:szCs w:val="24"/>
        </w:rPr>
        <w:t xml:space="preserve">T2 </w:t>
      </w:r>
      <w:r w:rsidR="00C43AF6" w:rsidRPr="00107081">
        <w:rPr>
          <w:sz w:val="24"/>
          <w:szCs w:val="24"/>
        </w:rPr>
        <w:t>–</w:t>
      </w:r>
      <w:r w:rsidRPr="00107081">
        <w:rPr>
          <w:sz w:val="24"/>
          <w:szCs w:val="24"/>
        </w:rPr>
        <w:t xml:space="preserve"> Popis dílčích ploch a objektů mimo lesní pozemky a výčet plánovaných zásahů v nich</w:t>
      </w:r>
    </w:p>
    <w:p w14:paraId="634D695B" w14:textId="77777777" w:rsidR="00D74568" w:rsidRPr="00D74568" w:rsidRDefault="00D74568" w:rsidP="00D74568">
      <w:pPr>
        <w:pStyle w:val="Pokraovnseznamu2"/>
        <w:widowControl/>
        <w:spacing w:after="0"/>
        <w:ind w:left="0"/>
        <w:jc w:val="both"/>
        <w:rPr>
          <w:sz w:val="24"/>
          <w:szCs w:val="24"/>
        </w:rPr>
      </w:pPr>
      <w:r>
        <w:rPr>
          <w:sz w:val="24"/>
        </w:rPr>
        <w:t xml:space="preserve">M3 </w:t>
      </w:r>
      <w:r>
        <w:rPr>
          <w:sz w:val="24"/>
          <w:szCs w:val="24"/>
        </w:rPr>
        <w:t xml:space="preserve">– </w:t>
      </w:r>
      <w:r w:rsidRPr="00D74568">
        <w:rPr>
          <w:bCs/>
          <w:sz w:val="24"/>
          <w:szCs w:val="24"/>
        </w:rPr>
        <w:t>Mapa dílčích ploch a objektů</w:t>
      </w:r>
      <w:r w:rsidRPr="00D74568">
        <w:rPr>
          <w:sz w:val="24"/>
          <w:szCs w:val="24"/>
        </w:rPr>
        <w:t xml:space="preserve"> </w:t>
      </w:r>
    </w:p>
    <w:p w14:paraId="2BCFB980" w14:textId="77777777" w:rsidR="00CA1E98" w:rsidRPr="00107081" w:rsidRDefault="00CA1E98">
      <w:pPr>
        <w:pStyle w:val="Seznamsodrkami3"/>
        <w:widowControl/>
        <w:ind w:left="0" w:firstLine="0"/>
        <w:jc w:val="both"/>
      </w:pPr>
    </w:p>
    <w:p w14:paraId="5B0C3D7D" w14:textId="741EF90F" w:rsidR="00CA1E98" w:rsidRPr="00107081" w:rsidRDefault="00743413">
      <w:pPr>
        <w:pStyle w:val="Seznamsodrkami3"/>
        <w:widowControl/>
        <w:ind w:left="0" w:firstLine="0"/>
        <w:jc w:val="both"/>
        <w:rPr>
          <w:b/>
          <w:bCs/>
          <w:sz w:val="24"/>
          <w:szCs w:val="24"/>
        </w:rPr>
      </w:pPr>
      <w:r>
        <w:rPr>
          <w:b/>
          <w:bCs/>
          <w:sz w:val="24"/>
          <w:szCs w:val="24"/>
        </w:rPr>
        <w:t>d</w:t>
      </w:r>
      <w:r w:rsidR="00AB1178" w:rsidRPr="00107081">
        <w:rPr>
          <w:b/>
          <w:bCs/>
          <w:sz w:val="24"/>
          <w:szCs w:val="24"/>
        </w:rPr>
        <w:t>) ekosystémy mimo lesní pozemky</w:t>
      </w:r>
    </w:p>
    <w:p w14:paraId="7F9FC404" w14:textId="77777777" w:rsidR="00CA1E98" w:rsidRPr="00107081" w:rsidRDefault="00CA1E98">
      <w:pPr>
        <w:pStyle w:val="Seznamsodrkami3"/>
        <w:widowControl/>
        <w:ind w:left="0" w:firstLine="0"/>
        <w:jc w:val="both"/>
        <w:rPr>
          <w:b/>
          <w:bCs/>
          <w:sz w:val="24"/>
          <w:szCs w:val="24"/>
        </w:rPr>
      </w:pPr>
    </w:p>
    <w:p w14:paraId="2F2FC4F7" w14:textId="6345B8C5" w:rsidR="00CA1E98" w:rsidRPr="00107081" w:rsidRDefault="00AB1178">
      <w:pPr>
        <w:pStyle w:val="Pokraovnseznamu2"/>
        <w:widowControl/>
        <w:spacing w:after="0"/>
        <w:ind w:left="0"/>
        <w:jc w:val="both"/>
      </w:pPr>
      <w:r w:rsidRPr="00107081">
        <w:rPr>
          <w:b/>
          <w:bCs/>
          <w:sz w:val="24"/>
          <w:szCs w:val="24"/>
          <w:u w:val="single"/>
        </w:rPr>
        <w:t>Příloh</w:t>
      </w:r>
      <w:r w:rsidR="00DC5E62">
        <w:rPr>
          <w:b/>
          <w:bCs/>
          <w:sz w:val="24"/>
          <w:szCs w:val="24"/>
          <w:u w:val="single"/>
        </w:rPr>
        <w:t>y</w:t>
      </w:r>
      <w:r w:rsidRPr="00107081">
        <w:rPr>
          <w:b/>
          <w:bCs/>
          <w:sz w:val="24"/>
          <w:szCs w:val="24"/>
          <w:u w:val="single"/>
        </w:rPr>
        <w:t>:</w:t>
      </w:r>
      <w:r w:rsidRPr="00107081">
        <w:rPr>
          <w:sz w:val="24"/>
          <w:szCs w:val="24"/>
        </w:rPr>
        <w:t xml:space="preserve"> </w:t>
      </w:r>
    </w:p>
    <w:p w14:paraId="56A406C7" w14:textId="77777777" w:rsidR="00CA1E98" w:rsidRPr="00107081" w:rsidRDefault="00AB1178">
      <w:pPr>
        <w:jc w:val="both"/>
        <w:rPr>
          <w:sz w:val="24"/>
          <w:szCs w:val="24"/>
        </w:rPr>
      </w:pPr>
      <w:r w:rsidRPr="00107081">
        <w:rPr>
          <w:sz w:val="24"/>
          <w:szCs w:val="24"/>
        </w:rPr>
        <w:t xml:space="preserve">T2 </w:t>
      </w:r>
      <w:r w:rsidR="00C43AF6" w:rsidRPr="00107081">
        <w:rPr>
          <w:sz w:val="24"/>
          <w:szCs w:val="24"/>
        </w:rPr>
        <w:t>–</w:t>
      </w:r>
      <w:r w:rsidRPr="00107081">
        <w:rPr>
          <w:sz w:val="24"/>
          <w:szCs w:val="24"/>
        </w:rPr>
        <w:t xml:space="preserve"> Popis dílčích ploch a objektů mimo lesní pozemky a výčet plánovaných zásahů v nich</w:t>
      </w:r>
    </w:p>
    <w:p w14:paraId="6DA4F255" w14:textId="77777777" w:rsidR="00D74568" w:rsidRPr="00D74568" w:rsidRDefault="00D74568" w:rsidP="00D74568">
      <w:pPr>
        <w:pStyle w:val="Pokraovnseznamu2"/>
        <w:widowControl/>
        <w:spacing w:after="0"/>
        <w:ind w:left="0"/>
        <w:jc w:val="both"/>
        <w:rPr>
          <w:sz w:val="24"/>
          <w:szCs w:val="24"/>
        </w:rPr>
      </w:pPr>
      <w:r>
        <w:rPr>
          <w:sz w:val="24"/>
        </w:rPr>
        <w:t xml:space="preserve">M3 </w:t>
      </w:r>
      <w:r>
        <w:rPr>
          <w:sz w:val="24"/>
          <w:szCs w:val="24"/>
        </w:rPr>
        <w:t xml:space="preserve">– </w:t>
      </w:r>
      <w:r w:rsidRPr="00D74568">
        <w:rPr>
          <w:bCs/>
          <w:sz w:val="24"/>
          <w:szCs w:val="24"/>
        </w:rPr>
        <w:t>Mapa dílčích ploch a objektů</w:t>
      </w:r>
      <w:r w:rsidRPr="00D74568">
        <w:rPr>
          <w:sz w:val="24"/>
          <w:szCs w:val="24"/>
        </w:rPr>
        <w:t xml:space="preserve"> </w:t>
      </w:r>
    </w:p>
    <w:p w14:paraId="6BF19240" w14:textId="77777777" w:rsidR="00CA1E98" w:rsidRPr="00107081" w:rsidRDefault="00CA1E98">
      <w:pPr>
        <w:jc w:val="both"/>
        <w:rPr>
          <w:sz w:val="24"/>
          <w:szCs w:val="24"/>
        </w:rPr>
      </w:pPr>
    </w:p>
    <w:p w14:paraId="2D848654" w14:textId="77777777" w:rsidR="00CA1E98" w:rsidRDefault="00CA1E98">
      <w:pPr>
        <w:jc w:val="both"/>
        <w:rPr>
          <w:b/>
          <w:bCs/>
          <w:sz w:val="24"/>
          <w:szCs w:val="24"/>
        </w:rPr>
      </w:pPr>
    </w:p>
    <w:p w14:paraId="50221FB4" w14:textId="77777777" w:rsidR="00CA1E98" w:rsidRDefault="00AB1178">
      <w:pPr>
        <w:pStyle w:val="Nadpis2"/>
        <w:rPr>
          <w:b/>
          <w:bCs/>
        </w:rPr>
      </w:pPr>
      <w:bookmarkStart w:id="123" w:name="_Toc256000033"/>
      <w:bookmarkStart w:id="124" w:name="_Toc514409735"/>
      <w:bookmarkStart w:id="125" w:name="_Toc516042644"/>
      <w:bookmarkStart w:id="126" w:name="_Toc38904590"/>
      <w:r>
        <w:rPr>
          <w:b/>
          <w:bCs/>
        </w:rPr>
        <w:t>3.2 Zásady hospodářského nebo jiného využívání ochranného pásma včetně návrhu zásahů a přehledu činností</w:t>
      </w:r>
      <w:bookmarkEnd w:id="123"/>
      <w:bookmarkEnd w:id="124"/>
      <w:bookmarkEnd w:id="125"/>
      <w:bookmarkEnd w:id="126"/>
    </w:p>
    <w:p w14:paraId="48271867" w14:textId="77777777" w:rsidR="00CA1E98" w:rsidRDefault="00CA1E98">
      <w:pPr>
        <w:jc w:val="both"/>
        <w:rPr>
          <w:i/>
          <w:iCs/>
          <w:sz w:val="24"/>
          <w:szCs w:val="24"/>
        </w:rPr>
      </w:pPr>
    </w:p>
    <w:p w14:paraId="3E94D8A2" w14:textId="77777777" w:rsidR="00785A5D" w:rsidRDefault="008077B7" w:rsidP="00785A5D">
      <w:pPr>
        <w:jc w:val="both"/>
        <w:rPr>
          <w:sz w:val="24"/>
          <w:szCs w:val="24"/>
        </w:rPr>
      </w:pPr>
      <w:r w:rsidRPr="00785A5D">
        <w:rPr>
          <w:sz w:val="24"/>
          <w:szCs w:val="24"/>
        </w:rPr>
        <w:t>V ochranném pásmu se nachází převážně orná půda, z části (při jihozápadní hranici PP) obhospodařovaná jako louky</w:t>
      </w:r>
      <w:r w:rsidR="00785A5D" w:rsidRPr="00785A5D">
        <w:rPr>
          <w:sz w:val="24"/>
          <w:szCs w:val="24"/>
        </w:rPr>
        <w:t>, dále železnice, silnice a účelové cesty. V případě zemědělské půdy by bylo vhodné její zalučnění na levém břehu Oskavy</w:t>
      </w:r>
      <w:r w:rsidR="00785A5D">
        <w:rPr>
          <w:sz w:val="24"/>
          <w:szCs w:val="24"/>
        </w:rPr>
        <w:t xml:space="preserve"> </w:t>
      </w:r>
      <w:r w:rsidR="004F4269">
        <w:rPr>
          <w:sz w:val="24"/>
          <w:szCs w:val="24"/>
        </w:rPr>
        <w:t xml:space="preserve">(splachy orné půdy z okolí PP přispívají k eutrofizaci jezera a rozvoji sinic) </w:t>
      </w:r>
      <w:r w:rsidR="00785A5D">
        <w:rPr>
          <w:sz w:val="24"/>
          <w:szCs w:val="24"/>
        </w:rPr>
        <w:t>a</w:t>
      </w:r>
      <w:r w:rsidR="00785A5D" w:rsidRPr="00785A5D">
        <w:rPr>
          <w:sz w:val="24"/>
          <w:szCs w:val="24"/>
        </w:rPr>
        <w:t xml:space="preserve"> omezení použití </w:t>
      </w:r>
      <w:r w:rsidR="00785A5D">
        <w:rPr>
          <w:sz w:val="24"/>
          <w:szCs w:val="24"/>
        </w:rPr>
        <w:t xml:space="preserve">pesticidů </w:t>
      </w:r>
      <w:r w:rsidR="00785A5D" w:rsidRPr="00785A5D">
        <w:rPr>
          <w:sz w:val="24"/>
          <w:szCs w:val="24"/>
        </w:rPr>
        <w:t>(vyloučení rodenticidů)</w:t>
      </w:r>
      <w:r w:rsidR="00785A5D">
        <w:rPr>
          <w:sz w:val="24"/>
          <w:szCs w:val="24"/>
        </w:rPr>
        <w:t xml:space="preserve">, průmyslových </w:t>
      </w:r>
      <w:r w:rsidR="00545032">
        <w:rPr>
          <w:sz w:val="24"/>
          <w:szCs w:val="24"/>
        </w:rPr>
        <w:t>i</w:t>
      </w:r>
      <w:r w:rsidR="00785A5D">
        <w:rPr>
          <w:sz w:val="24"/>
          <w:szCs w:val="24"/>
        </w:rPr>
        <w:t xml:space="preserve"> organických hnojiv</w:t>
      </w:r>
      <w:r w:rsidR="00545032">
        <w:rPr>
          <w:sz w:val="24"/>
          <w:szCs w:val="24"/>
        </w:rPr>
        <w:t>.</w:t>
      </w:r>
    </w:p>
    <w:p w14:paraId="6F479790" w14:textId="77777777" w:rsidR="00785A5D" w:rsidRPr="004F4269" w:rsidRDefault="00785A5D" w:rsidP="00785A5D">
      <w:pPr>
        <w:jc w:val="both"/>
        <w:rPr>
          <w:b/>
          <w:bCs/>
          <w:sz w:val="24"/>
          <w:szCs w:val="24"/>
        </w:rPr>
      </w:pPr>
      <w:bookmarkStart w:id="127" w:name="_Toc256000034"/>
      <w:bookmarkStart w:id="128" w:name="_Toc514409736"/>
      <w:bookmarkStart w:id="129" w:name="_Toc516042645"/>
      <w:bookmarkStart w:id="130" w:name="_Toc38904591"/>
    </w:p>
    <w:p w14:paraId="288E71EA" w14:textId="77777777" w:rsidR="00785A5D" w:rsidRDefault="00785A5D" w:rsidP="00785A5D">
      <w:pPr>
        <w:jc w:val="both"/>
        <w:rPr>
          <w:b/>
          <w:bCs/>
        </w:rPr>
      </w:pPr>
    </w:p>
    <w:p w14:paraId="7BB4E88F" w14:textId="77777777" w:rsidR="00CA1E98" w:rsidRDefault="00AB1178">
      <w:pPr>
        <w:pStyle w:val="Nadpis2"/>
        <w:rPr>
          <w:b/>
          <w:bCs/>
        </w:rPr>
      </w:pPr>
      <w:r>
        <w:rPr>
          <w:b/>
          <w:bCs/>
        </w:rPr>
        <w:t>3.3 Zaměření a vyznačení území v terénu</w:t>
      </w:r>
      <w:bookmarkEnd w:id="127"/>
      <w:bookmarkEnd w:id="128"/>
      <w:bookmarkEnd w:id="129"/>
      <w:bookmarkEnd w:id="130"/>
    </w:p>
    <w:p w14:paraId="664AABE2" w14:textId="77777777" w:rsidR="00CA1E98" w:rsidRDefault="00CA1E98"/>
    <w:p w14:paraId="59B0F9B5" w14:textId="77777777" w:rsidR="00545032" w:rsidRPr="00545032" w:rsidRDefault="00545032" w:rsidP="00545032">
      <w:pPr>
        <w:jc w:val="both"/>
        <w:rPr>
          <w:sz w:val="24"/>
          <w:szCs w:val="24"/>
        </w:rPr>
      </w:pPr>
      <w:r w:rsidRPr="00545032">
        <w:rPr>
          <w:sz w:val="24"/>
          <w:szCs w:val="24"/>
        </w:rPr>
        <w:t>Hranice přírodní památky je vedena převážně po hranicích pozemkových parcel. Pouze jihozápadní hranice dělí některé pozemkové parcely. Z toho důvodu by bylo vhodné v hlavních lomových bodech jihozápadní hranice umístit geodetické znaky</w:t>
      </w:r>
      <w:r w:rsidR="00B9637B">
        <w:rPr>
          <w:sz w:val="24"/>
          <w:szCs w:val="24"/>
        </w:rPr>
        <w:t xml:space="preserve"> (5 ks)</w:t>
      </w:r>
      <w:r w:rsidRPr="00545032">
        <w:rPr>
          <w:sz w:val="24"/>
          <w:szCs w:val="24"/>
        </w:rPr>
        <w:t xml:space="preserve">. </w:t>
      </w:r>
    </w:p>
    <w:p w14:paraId="75687136" w14:textId="77777777" w:rsidR="00545032" w:rsidRDefault="00545032" w:rsidP="00FB636A">
      <w:pPr>
        <w:jc w:val="both"/>
        <w:rPr>
          <w:iCs/>
          <w:sz w:val="24"/>
          <w:szCs w:val="24"/>
        </w:rPr>
      </w:pPr>
    </w:p>
    <w:p w14:paraId="42CC2A5D" w14:textId="77777777" w:rsidR="00CA1E98" w:rsidRPr="00545032" w:rsidRDefault="00AB1178" w:rsidP="00FB636A">
      <w:pPr>
        <w:jc w:val="both"/>
        <w:rPr>
          <w:sz w:val="24"/>
          <w:szCs w:val="24"/>
        </w:rPr>
      </w:pPr>
      <w:r w:rsidRPr="00545032">
        <w:rPr>
          <w:sz w:val="24"/>
          <w:szCs w:val="24"/>
        </w:rPr>
        <w:t>ZCHÚ je v</w:t>
      </w:r>
      <w:r w:rsidR="00B9637B">
        <w:rPr>
          <w:sz w:val="24"/>
          <w:szCs w:val="24"/>
        </w:rPr>
        <w:t> </w:t>
      </w:r>
      <w:r w:rsidRPr="00545032">
        <w:rPr>
          <w:sz w:val="24"/>
          <w:szCs w:val="24"/>
        </w:rPr>
        <w:t xml:space="preserve">terénu vyznačeno prostřednictvím pruhového značení </w:t>
      </w:r>
      <w:r w:rsidR="004F4269">
        <w:rPr>
          <w:sz w:val="24"/>
          <w:szCs w:val="24"/>
        </w:rPr>
        <w:t xml:space="preserve">(5,5 km) </w:t>
      </w:r>
      <w:r w:rsidRPr="00545032">
        <w:rPr>
          <w:sz w:val="24"/>
          <w:szCs w:val="24"/>
        </w:rPr>
        <w:t>a dřevěných stojanů s</w:t>
      </w:r>
      <w:r w:rsidR="00B9637B">
        <w:rPr>
          <w:sz w:val="24"/>
          <w:szCs w:val="24"/>
        </w:rPr>
        <w:t> </w:t>
      </w:r>
      <w:r w:rsidRPr="00545032">
        <w:rPr>
          <w:sz w:val="24"/>
          <w:szCs w:val="24"/>
        </w:rPr>
        <w:t>tabulemi se státním znakem</w:t>
      </w:r>
      <w:r w:rsidR="004F4269">
        <w:rPr>
          <w:sz w:val="24"/>
          <w:szCs w:val="24"/>
        </w:rPr>
        <w:t xml:space="preserve"> (7 ks)</w:t>
      </w:r>
      <w:r w:rsidRPr="00545032">
        <w:rPr>
          <w:sz w:val="24"/>
          <w:szCs w:val="24"/>
        </w:rPr>
        <w:t>. V</w:t>
      </w:r>
      <w:r w:rsidR="00B9637B">
        <w:rPr>
          <w:sz w:val="24"/>
          <w:szCs w:val="24"/>
        </w:rPr>
        <w:t> </w:t>
      </w:r>
      <w:r w:rsidRPr="00545032">
        <w:rPr>
          <w:sz w:val="24"/>
          <w:szCs w:val="24"/>
        </w:rPr>
        <w:t>případě poškození (vlivem povětrnostních podmínek, vandalismu apod.) je nezbytné značení obnovovat.</w:t>
      </w:r>
    </w:p>
    <w:p w14:paraId="2D821478" w14:textId="77777777" w:rsidR="00CA1E98" w:rsidRDefault="00CA1E98" w:rsidP="00545032">
      <w:pPr>
        <w:jc w:val="both"/>
        <w:rPr>
          <w:sz w:val="24"/>
          <w:szCs w:val="24"/>
        </w:rPr>
      </w:pPr>
    </w:p>
    <w:p w14:paraId="7257FB89" w14:textId="77777777" w:rsidR="004F4269" w:rsidRPr="00545032" w:rsidRDefault="004F4269" w:rsidP="00545032">
      <w:pPr>
        <w:jc w:val="both"/>
        <w:rPr>
          <w:sz w:val="24"/>
          <w:szCs w:val="24"/>
        </w:rPr>
      </w:pPr>
    </w:p>
    <w:p w14:paraId="34599C99" w14:textId="77777777" w:rsidR="00CA1E98" w:rsidRDefault="00AB1178" w:rsidP="004E3546">
      <w:pPr>
        <w:pStyle w:val="Nadpis2"/>
        <w:numPr>
          <w:ilvl w:val="1"/>
          <w:numId w:val="46"/>
        </w:numPr>
        <w:rPr>
          <w:b/>
          <w:bCs/>
        </w:rPr>
      </w:pPr>
      <w:bookmarkStart w:id="131" w:name="_Toc516042646"/>
      <w:bookmarkStart w:id="132" w:name="_Toc514409737"/>
      <w:bookmarkStart w:id="133" w:name="_Toc256000035"/>
      <w:bookmarkStart w:id="134" w:name="_Toc38904592"/>
      <w:r>
        <w:rPr>
          <w:b/>
          <w:bCs/>
        </w:rPr>
        <w:t>Návrhy potřebných administrativně-správních opatření v</w:t>
      </w:r>
      <w:r w:rsidR="00B9637B">
        <w:rPr>
          <w:b/>
          <w:bCs/>
        </w:rPr>
        <w:t> </w:t>
      </w:r>
      <w:r>
        <w:rPr>
          <w:b/>
          <w:bCs/>
        </w:rPr>
        <w:t>území</w:t>
      </w:r>
      <w:bookmarkEnd w:id="131"/>
      <w:bookmarkEnd w:id="132"/>
      <w:bookmarkEnd w:id="133"/>
      <w:bookmarkEnd w:id="134"/>
    </w:p>
    <w:p w14:paraId="6CD96DB9" w14:textId="77777777" w:rsidR="00D74568" w:rsidRDefault="00D74568" w:rsidP="00D74568">
      <w:pPr>
        <w:pStyle w:val="Pokraovnseznamu"/>
        <w:widowControl/>
        <w:spacing w:after="0"/>
        <w:ind w:left="0"/>
        <w:jc w:val="both"/>
        <w:rPr>
          <w:sz w:val="24"/>
          <w:szCs w:val="24"/>
        </w:rPr>
      </w:pPr>
    </w:p>
    <w:p w14:paraId="6C5351BC" w14:textId="77777777" w:rsidR="00CA1E98" w:rsidRDefault="00A62BC8" w:rsidP="00A50800">
      <w:pPr>
        <w:pStyle w:val="Pokraovnseznamu"/>
        <w:widowControl/>
        <w:numPr>
          <w:ilvl w:val="1"/>
          <w:numId w:val="8"/>
        </w:numPr>
        <w:tabs>
          <w:tab w:val="clear" w:pos="1440"/>
        </w:tabs>
        <w:spacing w:after="0"/>
        <w:ind w:left="426"/>
        <w:jc w:val="both"/>
        <w:rPr>
          <w:b/>
          <w:bCs/>
          <w:sz w:val="24"/>
          <w:szCs w:val="24"/>
        </w:rPr>
      </w:pPr>
      <w:r>
        <w:rPr>
          <w:b/>
          <w:bCs/>
          <w:sz w:val="24"/>
          <w:szCs w:val="24"/>
        </w:rPr>
        <w:t>v</w:t>
      </w:r>
      <w:r w:rsidR="00AB1178">
        <w:rPr>
          <w:b/>
          <w:bCs/>
          <w:sz w:val="24"/>
          <w:szCs w:val="24"/>
        </w:rPr>
        <w:t>yhlašovací dokumentace</w:t>
      </w:r>
    </w:p>
    <w:p w14:paraId="53737921" w14:textId="77777777" w:rsidR="00CA1E98" w:rsidRDefault="00AB1178">
      <w:pPr>
        <w:pStyle w:val="Pokraovnseznamu"/>
        <w:widowControl/>
        <w:spacing w:after="0"/>
        <w:ind w:left="0"/>
        <w:jc w:val="both"/>
        <w:rPr>
          <w:sz w:val="24"/>
          <w:szCs w:val="24"/>
        </w:rPr>
      </w:pPr>
      <w:r>
        <w:rPr>
          <w:sz w:val="24"/>
          <w:szCs w:val="24"/>
        </w:rPr>
        <w:t>Rozloha a vymezení předmětů ochrany stávající ZCHÚ je dostačující.</w:t>
      </w:r>
    </w:p>
    <w:p w14:paraId="0FFACD1E" w14:textId="77777777" w:rsidR="00CA1E98" w:rsidRDefault="00CA1E98">
      <w:pPr>
        <w:pStyle w:val="Pokraovnseznamu"/>
        <w:widowControl/>
        <w:spacing w:after="0"/>
        <w:ind w:left="0"/>
        <w:jc w:val="both"/>
        <w:rPr>
          <w:sz w:val="24"/>
          <w:szCs w:val="24"/>
        </w:rPr>
      </w:pPr>
    </w:p>
    <w:p w14:paraId="239BC17B" w14:textId="77777777" w:rsidR="00CA1E98" w:rsidRDefault="00A62BC8" w:rsidP="00A50800">
      <w:pPr>
        <w:pStyle w:val="Pokraovnseznamu"/>
        <w:widowControl/>
        <w:numPr>
          <w:ilvl w:val="0"/>
          <w:numId w:val="8"/>
        </w:numPr>
        <w:spacing w:after="0"/>
        <w:jc w:val="both"/>
        <w:rPr>
          <w:b/>
          <w:bCs/>
          <w:sz w:val="24"/>
          <w:szCs w:val="24"/>
        </w:rPr>
      </w:pPr>
      <w:r>
        <w:rPr>
          <w:b/>
          <w:bCs/>
          <w:sz w:val="24"/>
          <w:szCs w:val="24"/>
        </w:rPr>
        <w:t>n</w:t>
      </w:r>
      <w:r w:rsidR="00AB1178">
        <w:rPr>
          <w:b/>
          <w:bCs/>
          <w:sz w:val="24"/>
          <w:szCs w:val="24"/>
        </w:rPr>
        <w:t>ávrhy potřebných správních rozhodnutí o výjimkách, povoleních nebo souhlasech</w:t>
      </w:r>
    </w:p>
    <w:p w14:paraId="295A4D66" w14:textId="04CE5561" w:rsidR="00D74568" w:rsidRPr="00D74568" w:rsidRDefault="004E3546" w:rsidP="00D74568">
      <w:pPr>
        <w:pBdr>
          <w:top w:val="nil"/>
          <w:left w:val="nil"/>
          <w:bottom w:val="nil"/>
          <w:right w:val="nil"/>
          <w:between w:val="nil"/>
        </w:pBdr>
        <w:jc w:val="both"/>
        <w:rPr>
          <w:rFonts w:eastAsia="Times New Roman"/>
          <w:sz w:val="24"/>
          <w:szCs w:val="24"/>
        </w:rPr>
      </w:pPr>
      <w:r>
        <w:rPr>
          <w:rFonts w:eastAsia="Times New Roman"/>
          <w:sz w:val="24"/>
          <w:szCs w:val="24"/>
        </w:rPr>
        <w:t>Je potřebná v</w:t>
      </w:r>
      <w:r w:rsidR="00D74568" w:rsidRPr="00D74568">
        <w:rPr>
          <w:rFonts w:eastAsia="Times New Roman"/>
          <w:sz w:val="24"/>
          <w:szCs w:val="24"/>
        </w:rPr>
        <w:t>ýjimka ze zákazu používat biocidy na území první a druhé zóny CHKO (souvisí s chemickým odstraňováním dřevin a ust. ZOPK: § 43 a 26 odst. 3 písm a).</w:t>
      </w:r>
    </w:p>
    <w:p w14:paraId="08580100" w14:textId="77777777" w:rsidR="00D74568" w:rsidRPr="00D74568" w:rsidRDefault="00D74568" w:rsidP="00D74568">
      <w:pPr>
        <w:pBdr>
          <w:top w:val="nil"/>
          <w:left w:val="nil"/>
          <w:bottom w:val="nil"/>
          <w:right w:val="nil"/>
          <w:between w:val="nil"/>
        </w:pBdr>
        <w:jc w:val="both"/>
        <w:rPr>
          <w:rFonts w:eastAsia="Times New Roman"/>
          <w:sz w:val="24"/>
          <w:szCs w:val="24"/>
        </w:rPr>
      </w:pPr>
    </w:p>
    <w:p w14:paraId="332B004B" w14:textId="77777777" w:rsidR="00707C43" w:rsidRPr="00A50800" w:rsidRDefault="00322C88" w:rsidP="00A50800">
      <w:pPr>
        <w:pStyle w:val="Odstavecseseznamem"/>
        <w:numPr>
          <w:ilvl w:val="0"/>
          <w:numId w:val="8"/>
        </w:numPr>
        <w:jc w:val="both"/>
        <w:rPr>
          <w:rFonts w:ascii="Times New Roman" w:hAnsi="Times New Roman"/>
          <w:b/>
          <w:bCs/>
          <w:sz w:val="24"/>
          <w:szCs w:val="24"/>
        </w:rPr>
      </w:pPr>
      <w:bookmarkStart w:id="135" w:name="_Toc514409738"/>
      <w:bookmarkStart w:id="136" w:name="_Toc516042647"/>
      <w:r w:rsidRPr="00A50800">
        <w:rPr>
          <w:rFonts w:ascii="Times New Roman" w:hAnsi="Times New Roman"/>
          <w:b/>
          <w:bCs/>
          <w:sz w:val="24"/>
          <w:szCs w:val="24"/>
        </w:rPr>
        <w:t xml:space="preserve"> návrhy opatření na úseku územního plánování a stavebního řádu</w:t>
      </w:r>
    </w:p>
    <w:p w14:paraId="13B705EE" w14:textId="77777777" w:rsidR="00707C43" w:rsidRPr="00707C43" w:rsidRDefault="00707C43" w:rsidP="00707C43">
      <w:pPr>
        <w:autoSpaceDE w:val="0"/>
        <w:autoSpaceDN w:val="0"/>
        <w:adjustRightInd w:val="0"/>
        <w:jc w:val="both"/>
        <w:rPr>
          <w:rFonts w:eastAsia="NSimSun"/>
          <w:color w:val="000000"/>
          <w:kern w:val="0"/>
          <w:sz w:val="24"/>
          <w:szCs w:val="24"/>
          <w:lang w:eastAsia="zh-CN"/>
        </w:rPr>
      </w:pPr>
      <w:r w:rsidRPr="00707C43">
        <w:rPr>
          <w:rFonts w:eastAsia="NSimSun"/>
          <w:color w:val="000000"/>
          <w:kern w:val="0"/>
          <w:sz w:val="24"/>
          <w:szCs w:val="24"/>
          <w:lang w:eastAsia="zh-CN"/>
        </w:rPr>
        <w:t>Důsledně prosazovat při pořizování územně plánovacích dok</w:t>
      </w:r>
      <w:r>
        <w:rPr>
          <w:rFonts w:eastAsia="NSimSun"/>
          <w:color w:val="000000"/>
          <w:kern w:val="0"/>
          <w:sz w:val="24"/>
          <w:szCs w:val="24"/>
          <w:lang w:eastAsia="zh-CN"/>
        </w:rPr>
        <w:t xml:space="preserve">umentací (ÚPD) nebo jejich změn </w:t>
      </w:r>
      <w:r w:rsidRPr="00707C43">
        <w:rPr>
          <w:rFonts w:eastAsia="NSimSun"/>
          <w:color w:val="000000"/>
          <w:kern w:val="0"/>
          <w:sz w:val="24"/>
          <w:szCs w:val="24"/>
          <w:lang w:eastAsia="zh-CN"/>
        </w:rPr>
        <w:t>tyto požadavky ochrany přírody:</w:t>
      </w:r>
    </w:p>
    <w:p w14:paraId="6F6B3647" w14:textId="77777777" w:rsidR="00707C43" w:rsidRPr="00707C43" w:rsidRDefault="00707C43" w:rsidP="00707C43">
      <w:pPr>
        <w:tabs>
          <w:tab w:val="left" w:pos="680"/>
        </w:tabs>
        <w:autoSpaceDE w:val="0"/>
        <w:autoSpaceDN w:val="0"/>
        <w:adjustRightInd w:val="0"/>
        <w:ind w:left="340" w:hanging="340"/>
        <w:jc w:val="both"/>
        <w:rPr>
          <w:rFonts w:eastAsia="NSimSun"/>
          <w:color w:val="000000"/>
          <w:kern w:val="0"/>
          <w:sz w:val="24"/>
          <w:szCs w:val="24"/>
          <w:lang w:eastAsia="zh-CN"/>
        </w:rPr>
      </w:pPr>
      <w:r w:rsidRPr="00707C43">
        <w:rPr>
          <w:rFonts w:eastAsia="NSimSun"/>
          <w:color w:val="000000"/>
          <w:kern w:val="0"/>
          <w:sz w:val="24"/>
          <w:szCs w:val="24"/>
          <w:lang w:eastAsia="zh-CN"/>
        </w:rPr>
        <w:t>-</w:t>
      </w:r>
      <w:r w:rsidRPr="00707C43">
        <w:rPr>
          <w:rFonts w:eastAsia="NSimSun"/>
          <w:color w:val="000000"/>
          <w:kern w:val="0"/>
          <w:sz w:val="24"/>
          <w:szCs w:val="24"/>
          <w:lang w:eastAsia="zh-CN"/>
        </w:rPr>
        <w:tab/>
        <w:t>Nevymezovat v</w:t>
      </w:r>
      <w:r w:rsidR="00B9637B">
        <w:rPr>
          <w:rFonts w:eastAsia="NSimSun"/>
          <w:color w:val="000000"/>
          <w:kern w:val="0"/>
          <w:sz w:val="24"/>
          <w:szCs w:val="24"/>
          <w:lang w:eastAsia="zh-CN"/>
        </w:rPr>
        <w:t> </w:t>
      </w:r>
      <w:r w:rsidRPr="00707C43">
        <w:rPr>
          <w:rFonts w:eastAsia="NSimSun"/>
          <w:color w:val="000000"/>
          <w:kern w:val="0"/>
          <w:sz w:val="24"/>
          <w:szCs w:val="24"/>
          <w:lang w:eastAsia="zh-CN"/>
        </w:rPr>
        <w:t xml:space="preserve">územním plánu na území </w:t>
      </w:r>
      <w:r>
        <w:rPr>
          <w:rFonts w:eastAsia="NSimSun"/>
          <w:color w:val="000000"/>
          <w:kern w:val="0"/>
          <w:sz w:val="24"/>
          <w:szCs w:val="24"/>
          <w:lang w:eastAsia="zh-CN"/>
        </w:rPr>
        <w:t>PP</w:t>
      </w:r>
      <w:r w:rsidRPr="00707C43">
        <w:rPr>
          <w:rFonts w:eastAsia="NSimSun"/>
          <w:color w:val="000000"/>
          <w:kern w:val="0"/>
          <w:sz w:val="24"/>
          <w:szCs w:val="24"/>
          <w:lang w:eastAsia="zh-CN"/>
        </w:rPr>
        <w:t xml:space="preserve"> a jejího ochranného pásma nové zastavitelné plochy (ve smyslu 2 odst. 1 písm. j/ zákona č. 183/2006 Sb., o územním plánování a stavebním řádu v</w:t>
      </w:r>
      <w:r w:rsidR="00B9637B">
        <w:rPr>
          <w:rFonts w:eastAsia="NSimSun"/>
          <w:color w:val="000000"/>
          <w:kern w:val="0"/>
          <w:sz w:val="24"/>
          <w:szCs w:val="24"/>
          <w:lang w:eastAsia="zh-CN"/>
        </w:rPr>
        <w:t> </w:t>
      </w:r>
      <w:r w:rsidRPr="00707C43">
        <w:rPr>
          <w:rFonts w:eastAsia="NSimSun"/>
          <w:color w:val="000000"/>
          <w:kern w:val="0"/>
          <w:sz w:val="24"/>
          <w:szCs w:val="24"/>
          <w:lang w:eastAsia="zh-CN"/>
        </w:rPr>
        <w:t xml:space="preserve">platném znění </w:t>
      </w:r>
      <w:r w:rsidR="00B9637B">
        <w:rPr>
          <w:rFonts w:eastAsia="NSimSun"/>
          <w:color w:val="000000"/>
          <w:kern w:val="0"/>
          <w:sz w:val="24"/>
          <w:szCs w:val="24"/>
          <w:lang w:eastAsia="zh-CN"/>
        </w:rPr>
        <w:t>–</w:t>
      </w:r>
      <w:r w:rsidRPr="00707C43">
        <w:rPr>
          <w:rFonts w:eastAsia="NSimSun"/>
          <w:color w:val="000000"/>
          <w:kern w:val="0"/>
          <w:sz w:val="24"/>
          <w:szCs w:val="24"/>
          <w:lang w:eastAsia="zh-CN"/>
        </w:rPr>
        <w:t xml:space="preserve"> dále „stavební zákon“). </w:t>
      </w:r>
    </w:p>
    <w:p w14:paraId="7F0E322F" w14:textId="77777777" w:rsidR="00707C43" w:rsidRDefault="00707C43" w:rsidP="00707C43">
      <w:pPr>
        <w:tabs>
          <w:tab w:val="left" w:pos="680"/>
        </w:tabs>
        <w:autoSpaceDE w:val="0"/>
        <w:autoSpaceDN w:val="0"/>
        <w:adjustRightInd w:val="0"/>
        <w:ind w:left="340" w:hanging="340"/>
        <w:jc w:val="both"/>
        <w:rPr>
          <w:rFonts w:eastAsia="NSimSun"/>
          <w:color w:val="000000"/>
          <w:kern w:val="0"/>
          <w:sz w:val="24"/>
          <w:szCs w:val="24"/>
          <w:lang w:eastAsia="zh-CN"/>
        </w:rPr>
      </w:pPr>
      <w:r w:rsidRPr="00707C43">
        <w:rPr>
          <w:rFonts w:eastAsia="NSimSun"/>
          <w:color w:val="000000"/>
          <w:kern w:val="0"/>
          <w:sz w:val="24"/>
          <w:szCs w:val="24"/>
          <w:lang w:eastAsia="zh-CN"/>
        </w:rPr>
        <w:t>-</w:t>
      </w:r>
      <w:r w:rsidRPr="00707C43">
        <w:rPr>
          <w:rFonts w:eastAsia="NSimSun"/>
          <w:color w:val="000000"/>
          <w:kern w:val="0"/>
          <w:sz w:val="24"/>
          <w:szCs w:val="24"/>
          <w:lang w:eastAsia="zh-CN"/>
        </w:rPr>
        <w:tab/>
        <w:t xml:space="preserve">Vymezit celé území </w:t>
      </w:r>
      <w:r>
        <w:rPr>
          <w:rFonts w:eastAsia="NSimSun"/>
          <w:color w:val="000000"/>
          <w:kern w:val="0"/>
          <w:sz w:val="24"/>
          <w:szCs w:val="24"/>
          <w:lang w:eastAsia="zh-CN"/>
        </w:rPr>
        <w:t>PP</w:t>
      </w:r>
      <w:r w:rsidRPr="00707C43">
        <w:rPr>
          <w:rFonts w:eastAsia="NSimSun"/>
          <w:color w:val="000000"/>
          <w:kern w:val="0"/>
          <w:sz w:val="24"/>
          <w:szCs w:val="24"/>
          <w:lang w:eastAsia="zh-CN"/>
        </w:rPr>
        <w:t xml:space="preserve"> jako plochu přírodní (ve smyslu § 16 vyhlášky č. 501/2006 Sb.). Podmínky pro využití plochy (viz přílohu č. 7 k</w:t>
      </w:r>
      <w:r w:rsidR="00B9637B">
        <w:rPr>
          <w:rFonts w:eastAsia="NSimSun"/>
          <w:color w:val="000000"/>
          <w:kern w:val="0"/>
          <w:sz w:val="24"/>
          <w:szCs w:val="24"/>
          <w:lang w:eastAsia="zh-CN"/>
        </w:rPr>
        <w:t> </w:t>
      </w:r>
      <w:r w:rsidRPr="00707C43">
        <w:rPr>
          <w:rFonts w:eastAsia="NSimSun"/>
          <w:color w:val="000000"/>
          <w:kern w:val="0"/>
          <w:sz w:val="24"/>
          <w:szCs w:val="24"/>
          <w:lang w:eastAsia="zh-CN"/>
        </w:rPr>
        <w:t>vyhlášce č. 500/2006 Sb.) musí být stanoveny v</w:t>
      </w:r>
      <w:r w:rsidR="00B9637B">
        <w:rPr>
          <w:rFonts w:eastAsia="NSimSun"/>
          <w:color w:val="000000"/>
          <w:kern w:val="0"/>
          <w:sz w:val="24"/>
          <w:szCs w:val="24"/>
          <w:lang w:eastAsia="zh-CN"/>
        </w:rPr>
        <w:t> </w:t>
      </w:r>
      <w:r w:rsidRPr="00707C43">
        <w:rPr>
          <w:rFonts w:eastAsia="NSimSun"/>
          <w:color w:val="000000"/>
          <w:kern w:val="0"/>
          <w:sz w:val="24"/>
          <w:szCs w:val="24"/>
          <w:lang w:eastAsia="zh-CN"/>
        </w:rPr>
        <w:t xml:space="preserve">souladu se základními a bližšími podmínkami ochrany </w:t>
      </w:r>
      <w:r>
        <w:rPr>
          <w:rFonts w:eastAsia="NSimSun"/>
          <w:color w:val="000000"/>
          <w:kern w:val="0"/>
          <w:sz w:val="24"/>
          <w:szCs w:val="24"/>
          <w:lang w:eastAsia="zh-CN"/>
        </w:rPr>
        <w:t>PP</w:t>
      </w:r>
      <w:r w:rsidRPr="00707C43">
        <w:rPr>
          <w:rFonts w:eastAsia="NSimSun"/>
          <w:color w:val="000000"/>
          <w:kern w:val="0"/>
          <w:sz w:val="24"/>
          <w:szCs w:val="24"/>
          <w:lang w:eastAsia="zh-CN"/>
        </w:rPr>
        <w:t xml:space="preserve">. </w:t>
      </w:r>
    </w:p>
    <w:p w14:paraId="5EA82098" w14:textId="77777777" w:rsidR="00B976EA" w:rsidRDefault="00B976EA" w:rsidP="00707C43">
      <w:pPr>
        <w:tabs>
          <w:tab w:val="left" w:pos="680"/>
        </w:tabs>
        <w:autoSpaceDE w:val="0"/>
        <w:autoSpaceDN w:val="0"/>
        <w:adjustRightInd w:val="0"/>
        <w:ind w:left="340" w:hanging="340"/>
        <w:jc w:val="both"/>
        <w:rPr>
          <w:rFonts w:eastAsia="NSimSun"/>
          <w:color w:val="000000"/>
          <w:kern w:val="0"/>
          <w:sz w:val="24"/>
          <w:szCs w:val="24"/>
          <w:lang w:eastAsia="zh-CN"/>
        </w:rPr>
      </w:pPr>
    </w:p>
    <w:p w14:paraId="72F75A3B" w14:textId="77777777" w:rsidR="00A62BC8" w:rsidRPr="00A50800" w:rsidRDefault="00322C88" w:rsidP="00A50800">
      <w:pPr>
        <w:pStyle w:val="Odstavecseseznamem"/>
        <w:numPr>
          <w:ilvl w:val="0"/>
          <w:numId w:val="8"/>
        </w:numPr>
        <w:jc w:val="both"/>
        <w:rPr>
          <w:rFonts w:ascii="Times New Roman" w:hAnsi="Times New Roman"/>
          <w:b/>
          <w:bCs/>
          <w:sz w:val="24"/>
          <w:szCs w:val="24"/>
        </w:rPr>
      </w:pPr>
      <w:r w:rsidRPr="00A50800">
        <w:rPr>
          <w:rFonts w:ascii="Times New Roman" w:hAnsi="Times New Roman"/>
          <w:b/>
          <w:bCs/>
          <w:sz w:val="24"/>
          <w:szCs w:val="24"/>
        </w:rPr>
        <w:t>ostatní</w:t>
      </w:r>
    </w:p>
    <w:p w14:paraId="164D82AC" w14:textId="34223704" w:rsidR="00A62BC8" w:rsidRDefault="00A62BC8" w:rsidP="00CB13AE">
      <w:pPr>
        <w:pStyle w:val="Default"/>
        <w:jc w:val="both"/>
        <w:rPr>
          <w:sz w:val="24"/>
        </w:rPr>
      </w:pPr>
      <w:r w:rsidRPr="00545032">
        <w:rPr>
          <w:sz w:val="24"/>
        </w:rPr>
        <w:t xml:space="preserve">Změny druhů pozemků nebo způsobů jejich užívání (viz </w:t>
      </w:r>
      <w:r w:rsidR="00CB13AE">
        <w:rPr>
          <w:sz w:val="24"/>
        </w:rPr>
        <w:t>l</w:t>
      </w:r>
      <w:r w:rsidRPr="00545032">
        <w:rPr>
          <w:sz w:val="24"/>
        </w:rPr>
        <w:t>esní pozemky, orná půda).</w:t>
      </w:r>
      <w:r>
        <w:rPr>
          <w:sz w:val="24"/>
        </w:rPr>
        <w:t xml:space="preserve"> </w:t>
      </w:r>
      <w:r w:rsidRPr="00545032">
        <w:rPr>
          <w:sz w:val="24"/>
        </w:rPr>
        <w:t>Nájemní smlouva s</w:t>
      </w:r>
      <w:r>
        <w:rPr>
          <w:sz w:val="24"/>
        </w:rPr>
        <w:t> </w:t>
      </w:r>
      <w:r w:rsidRPr="00545032">
        <w:rPr>
          <w:sz w:val="24"/>
        </w:rPr>
        <w:t>ČRS MO Olomouc.</w:t>
      </w:r>
      <w:r>
        <w:rPr>
          <w:sz w:val="24"/>
        </w:rPr>
        <w:t xml:space="preserve"> </w:t>
      </w:r>
      <w:r w:rsidRPr="00545032">
        <w:rPr>
          <w:sz w:val="24"/>
        </w:rPr>
        <w:t>Vypořádání nedořešených majetkoprávních vztahů k</w:t>
      </w:r>
      <w:r>
        <w:rPr>
          <w:sz w:val="24"/>
        </w:rPr>
        <w:t> </w:t>
      </w:r>
      <w:r w:rsidRPr="00545032">
        <w:rPr>
          <w:sz w:val="24"/>
        </w:rPr>
        <w:t>pozemkům v</w:t>
      </w:r>
      <w:r>
        <w:rPr>
          <w:sz w:val="24"/>
        </w:rPr>
        <w:t> </w:t>
      </w:r>
      <w:r w:rsidRPr="00545032">
        <w:rPr>
          <w:sz w:val="24"/>
        </w:rPr>
        <w:t>areálu jachtařů.</w:t>
      </w:r>
    </w:p>
    <w:p w14:paraId="369AB011" w14:textId="77777777" w:rsidR="00FD23A0" w:rsidRPr="00A01602" w:rsidRDefault="00707C43" w:rsidP="00CB13AE">
      <w:pPr>
        <w:pStyle w:val="Default"/>
        <w:jc w:val="both"/>
        <w:rPr>
          <w:b/>
          <w:bCs/>
          <w:sz w:val="24"/>
        </w:rPr>
      </w:pPr>
      <w:r w:rsidRPr="00707C43">
        <w:rPr>
          <w:rFonts w:eastAsia="NSimSun"/>
          <w:kern w:val="0"/>
          <w:sz w:val="24"/>
          <w:lang w:eastAsia="zh-CN"/>
        </w:rPr>
        <w:t xml:space="preserve"> </w:t>
      </w:r>
    </w:p>
    <w:p w14:paraId="67613CC3" w14:textId="77777777" w:rsidR="00C43AF6" w:rsidRDefault="00C43AF6">
      <w:pPr>
        <w:pStyle w:val="Nadpis2"/>
        <w:rPr>
          <w:b/>
          <w:bCs/>
        </w:rPr>
      </w:pPr>
      <w:bookmarkStart w:id="137" w:name="_Toc256000036"/>
      <w:bookmarkStart w:id="138" w:name="_Toc38904593"/>
    </w:p>
    <w:p w14:paraId="1864F4B6" w14:textId="77777777" w:rsidR="00CA1E98" w:rsidRDefault="00AB1178">
      <w:pPr>
        <w:pStyle w:val="Nadpis2"/>
        <w:rPr>
          <w:b/>
          <w:bCs/>
        </w:rPr>
      </w:pPr>
      <w:r>
        <w:rPr>
          <w:b/>
          <w:bCs/>
        </w:rPr>
        <w:t>3.5 Návrhy na regulaci rekreačního a sportovního využívání území veřejností</w:t>
      </w:r>
      <w:bookmarkEnd w:id="135"/>
      <w:bookmarkEnd w:id="136"/>
      <w:bookmarkEnd w:id="137"/>
      <w:bookmarkEnd w:id="138"/>
    </w:p>
    <w:p w14:paraId="740CA4DC" w14:textId="77777777" w:rsidR="00CA1E98" w:rsidRDefault="00CA1E98"/>
    <w:p w14:paraId="241D7559" w14:textId="074349CD" w:rsidR="003F29A4" w:rsidRDefault="0067527F" w:rsidP="0067527F">
      <w:pPr>
        <w:pStyle w:val="Default"/>
        <w:jc w:val="both"/>
        <w:rPr>
          <w:iCs/>
          <w:sz w:val="24"/>
        </w:rPr>
      </w:pPr>
      <w:r>
        <w:rPr>
          <w:iCs/>
          <w:sz w:val="24"/>
        </w:rPr>
        <w:t>Na území PP se navrhuj</w:t>
      </w:r>
      <w:r w:rsidR="00EB20D2">
        <w:rPr>
          <w:iCs/>
          <w:sz w:val="24"/>
        </w:rPr>
        <w:t>í</w:t>
      </w:r>
      <w:r>
        <w:rPr>
          <w:iCs/>
          <w:sz w:val="24"/>
        </w:rPr>
        <w:t xml:space="preserve"> zón</w:t>
      </w:r>
      <w:r w:rsidR="00EB20D2">
        <w:rPr>
          <w:iCs/>
          <w:sz w:val="24"/>
        </w:rPr>
        <w:t>y</w:t>
      </w:r>
      <w:r>
        <w:rPr>
          <w:iCs/>
          <w:sz w:val="24"/>
        </w:rPr>
        <w:t xml:space="preserve"> klidu </w:t>
      </w:r>
      <w:r w:rsidRPr="0097546C">
        <w:rPr>
          <w:iCs/>
          <w:color w:val="auto"/>
          <w:sz w:val="24"/>
        </w:rPr>
        <w:t>(viz příloha č.</w:t>
      </w:r>
      <w:r w:rsidR="0097546C" w:rsidRPr="0097546C">
        <w:rPr>
          <w:iCs/>
          <w:color w:val="auto"/>
          <w:sz w:val="24"/>
        </w:rPr>
        <w:t xml:space="preserve"> M7</w:t>
      </w:r>
      <w:r w:rsidRPr="0097546C">
        <w:rPr>
          <w:iCs/>
          <w:color w:val="auto"/>
          <w:sz w:val="24"/>
        </w:rPr>
        <w:t xml:space="preserve">), kde </w:t>
      </w:r>
      <w:r>
        <w:rPr>
          <w:iCs/>
          <w:sz w:val="24"/>
        </w:rPr>
        <w:t>budou návštěvníci nabádáni k</w:t>
      </w:r>
      <w:r w:rsidR="00B9637B">
        <w:rPr>
          <w:iCs/>
          <w:sz w:val="24"/>
        </w:rPr>
        <w:t> </w:t>
      </w:r>
      <w:r>
        <w:rPr>
          <w:iCs/>
          <w:sz w:val="24"/>
        </w:rPr>
        <w:t>ohleduplnému chování k</w:t>
      </w:r>
      <w:r w:rsidR="00B9637B">
        <w:rPr>
          <w:iCs/>
          <w:sz w:val="24"/>
        </w:rPr>
        <w:t> </w:t>
      </w:r>
      <w:r>
        <w:rPr>
          <w:iCs/>
          <w:sz w:val="24"/>
        </w:rPr>
        <w:t>přírodě (formou doporučení na informačních tabulích), informováni o tom, že vstupují na lokality s</w:t>
      </w:r>
      <w:r w:rsidR="00B9637B">
        <w:rPr>
          <w:iCs/>
          <w:sz w:val="24"/>
        </w:rPr>
        <w:t> </w:t>
      </w:r>
      <w:r>
        <w:rPr>
          <w:iCs/>
          <w:sz w:val="24"/>
        </w:rPr>
        <w:t>pravděpodobným hnízděním ptáků a z</w:t>
      </w:r>
      <w:r w:rsidR="00B9637B">
        <w:rPr>
          <w:iCs/>
          <w:sz w:val="24"/>
        </w:rPr>
        <w:t> </w:t>
      </w:r>
      <w:r>
        <w:rPr>
          <w:iCs/>
          <w:sz w:val="24"/>
        </w:rPr>
        <w:t>toho důvodu zde není vhodné křičet</w:t>
      </w:r>
      <w:r w:rsidR="003636B2">
        <w:rPr>
          <w:iCs/>
          <w:sz w:val="24"/>
        </w:rPr>
        <w:t xml:space="preserve"> či jinak rušit hnízdící ptáky.</w:t>
      </w:r>
      <w:r>
        <w:rPr>
          <w:iCs/>
          <w:sz w:val="24"/>
        </w:rPr>
        <w:t xml:space="preserve"> V</w:t>
      </w:r>
      <w:r w:rsidR="00B9637B">
        <w:rPr>
          <w:iCs/>
          <w:sz w:val="24"/>
        </w:rPr>
        <w:t> </w:t>
      </w:r>
      <w:r>
        <w:rPr>
          <w:iCs/>
          <w:sz w:val="24"/>
        </w:rPr>
        <w:t>zónách klidu (mokřady včetně Malého jezera, ostrovy a jejich okolí, trdliště) je vyloučeno rovněž rybaření a provozování vodních sportů (v souhlasech AOPK ČR podle § 44 odst. 3 ZOPK).</w:t>
      </w:r>
      <w:r w:rsidR="00281721">
        <w:rPr>
          <w:iCs/>
          <w:sz w:val="24"/>
        </w:rPr>
        <w:t xml:space="preserve"> </w:t>
      </w:r>
    </w:p>
    <w:p w14:paraId="192BA0B1" w14:textId="77777777" w:rsidR="003F29A4" w:rsidRDefault="003F29A4" w:rsidP="0067527F">
      <w:pPr>
        <w:pStyle w:val="Default"/>
        <w:jc w:val="both"/>
        <w:rPr>
          <w:iCs/>
          <w:sz w:val="24"/>
        </w:rPr>
      </w:pPr>
    </w:p>
    <w:p w14:paraId="39C0531C" w14:textId="3B72E1D0" w:rsidR="0067527F" w:rsidRDefault="00281721" w:rsidP="0067527F">
      <w:pPr>
        <w:pStyle w:val="Default"/>
        <w:jc w:val="both"/>
        <w:rPr>
          <w:color w:val="auto"/>
          <w:sz w:val="24"/>
        </w:rPr>
      </w:pPr>
      <w:r w:rsidRPr="003F29A4">
        <w:rPr>
          <w:iCs/>
          <w:sz w:val="24"/>
        </w:rPr>
        <w:t>Přednostně se na území PP prosazuje rekreace spojená s</w:t>
      </w:r>
      <w:r w:rsidR="00B9637B" w:rsidRPr="003F29A4">
        <w:rPr>
          <w:iCs/>
          <w:sz w:val="24"/>
        </w:rPr>
        <w:t> </w:t>
      </w:r>
      <w:r w:rsidRPr="003F29A4">
        <w:rPr>
          <w:iCs/>
          <w:sz w:val="24"/>
        </w:rPr>
        <w:t xml:space="preserve">poznáváním přírody, za tím účelem zde </w:t>
      </w:r>
      <w:r w:rsidR="003F29A4" w:rsidRPr="003F29A4">
        <w:rPr>
          <w:iCs/>
          <w:sz w:val="24"/>
        </w:rPr>
        <w:t>AOPK v</w:t>
      </w:r>
      <w:r w:rsidRPr="003F29A4">
        <w:rPr>
          <w:iCs/>
          <w:sz w:val="24"/>
        </w:rPr>
        <w:t>ybudov</w:t>
      </w:r>
      <w:r w:rsidR="003F29A4" w:rsidRPr="003F29A4">
        <w:rPr>
          <w:iCs/>
          <w:sz w:val="24"/>
        </w:rPr>
        <w:t>ala</w:t>
      </w:r>
      <w:r w:rsidRPr="003F29A4">
        <w:rPr>
          <w:iCs/>
          <w:sz w:val="24"/>
        </w:rPr>
        <w:t xml:space="preserve"> návštěvnick</w:t>
      </w:r>
      <w:r w:rsidR="003F29A4" w:rsidRPr="003F29A4">
        <w:rPr>
          <w:iCs/>
          <w:sz w:val="24"/>
        </w:rPr>
        <w:t>ou</w:t>
      </w:r>
      <w:r w:rsidRPr="003F29A4">
        <w:rPr>
          <w:iCs/>
          <w:sz w:val="24"/>
        </w:rPr>
        <w:t xml:space="preserve"> infrastruktur</w:t>
      </w:r>
      <w:r w:rsidR="003F29A4" w:rsidRPr="003F29A4">
        <w:rPr>
          <w:iCs/>
          <w:sz w:val="24"/>
        </w:rPr>
        <w:t>u (naučná stezka s informačními tabulemi a ptačí pozorovatelnou</w:t>
      </w:r>
      <w:r w:rsidR="003F29A4">
        <w:rPr>
          <w:iCs/>
          <w:sz w:val="24"/>
        </w:rPr>
        <w:t>, viz kap. 3.6</w:t>
      </w:r>
      <w:r w:rsidR="003F29A4" w:rsidRPr="003F29A4">
        <w:rPr>
          <w:iCs/>
          <w:sz w:val="24"/>
        </w:rPr>
        <w:t>)</w:t>
      </w:r>
      <w:r w:rsidRPr="003F29A4">
        <w:rPr>
          <w:iCs/>
          <w:sz w:val="24"/>
        </w:rPr>
        <w:t>.</w:t>
      </w:r>
      <w:r w:rsidR="004F4269" w:rsidRPr="003F29A4">
        <w:rPr>
          <w:iCs/>
          <w:sz w:val="24"/>
        </w:rPr>
        <w:t xml:space="preserve"> </w:t>
      </w:r>
      <w:r w:rsidR="004F4269" w:rsidRPr="003F29A4">
        <w:rPr>
          <w:iCs/>
          <w:color w:val="auto"/>
          <w:sz w:val="24"/>
        </w:rPr>
        <w:t xml:space="preserve">Podél </w:t>
      </w:r>
      <w:r w:rsidR="004F4269" w:rsidRPr="003F29A4">
        <w:rPr>
          <w:color w:val="auto"/>
          <w:sz w:val="24"/>
        </w:rPr>
        <w:t>veřejně přístupných cest a stezek se navrhuje zajišťování průchodnosti (v případě pádu stromů, větví).</w:t>
      </w:r>
    </w:p>
    <w:p w14:paraId="01F43225" w14:textId="77777777" w:rsidR="00CB13AE" w:rsidRDefault="00CB13AE" w:rsidP="0067527F">
      <w:pPr>
        <w:pStyle w:val="Default"/>
        <w:jc w:val="both"/>
        <w:rPr>
          <w:color w:val="auto"/>
          <w:sz w:val="24"/>
        </w:rPr>
      </w:pPr>
    </w:p>
    <w:p w14:paraId="4716E09F" w14:textId="77777777" w:rsidR="00CB13AE" w:rsidRPr="00CB13AE" w:rsidRDefault="00CB13AE" w:rsidP="00CB13AE">
      <w:pPr>
        <w:pStyle w:val="Default"/>
        <w:jc w:val="both"/>
        <w:rPr>
          <w:iCs/>
          <w:sz w:val="24"/>
        </w:rPr>
      </w:pPr>
      <w:r w:rsidRPr="00CB13AE">
        <w:rPr>
          <w:iCs/>
          <w:sz w:val="24"/>
        </w:rPr>
        <w:t xml:space="preserve">Na celém území PP je nutné pravidelně (každoročně) zajišťovat odstraňování odpadu a menších černých skládek, které zde zanechávají někteří návštěvníci (na odklízení odpadů se podílí členové ČRS v rámci pravidelných brigád). Rovněž je třeba zajistit větší kontrolu a postih nežádoucích činností na území PP (táboření, rozdělávání ohňů, volný pohyb psů atd.) ve spolupráci stráže ochrany přírody a rybářské stráže, a odstraňovat pozůstatky plotů a starých železných tabulí, již nepotřebné kůly a chráničky u vysazených dřevin a oplocenky. </w:t>
      </w:r>
    </w:p>
    <w:p w14:paraId="10347270" w14:textId="77777777" w:rsidR="00CB13AE" w:rsidRPr="003F29A4" w:rsidRDefault="00CB13AE" w:rsidP="0067527F">
      <w:pPr>
        <w:pStyle w:val="Default"/>
        <w:jc w:val="both"/>
        <w:rPr>
          <w:color w:val="auto"/>
          <w:sz w:val="24"/>
        </w:rPr>
      </w:pPr>
    </w:p>
    <w:p w14:paraId="2241247A" w14:textId="77777777" w:rsidR="003F29A4" w:rsidRDefault="003F29A4" w:rsidP="0067527F">
      <w:pPr>
        <w:pStyle w:val="Default"/>
        <w:jc w:val="both"/>
        <w:rPr>
          <w:color w:val="auto"/>
          <w:sz w:val="22"/>
          <w:szCs w:val="22"/>
        </w:rPr>
      </w:pPr>
    </w:p>
    <w:p w14:paraId="382124DA" w14:textId="77777777" w:rsidR="003F29A4" w:rsidRPr="00107081" w:rsidRDefault="003F29A4" w:rsidP="003F29A4">
      <w:pPr>
        <w:pStyle w:val="Pokraovnseznamu2"/>
        <w:widowControl/>
        <w:spacing w:after="0"/>
        <w:ind w:left="0"/>
        <w:jc w:val="both"/>
      </w:pPr>
      <w:r w:rsidRPr="00107081">
        <w:rPr>
          <w:b/>
          <w:bCs/>
          <w:sz w:val="24"/>
          <w:szCs w:val="24"/>
          <w:u w:val="single"/>
        </w:rPr>
        <w:lastRenderedPageBreak/>
        <w:t>Příloha:</w:t>
      </w:r>
      <w:r w:rsidRPr="00107081">
        <w:rPr>
          <w:sz w:val="24"/>
          <w:szCs w:val="24"/>
        </w:rPr>
        <w:t xml:space="preserve"> </w:t>
      </w:r>
    </w:p>
    <w:p w14:paraId="6A8F9270" w14:textId="77777777" w:rsidR="003F29A4" w:rsidRPr="0097546C" w:rsidRDefault="003F29A4" w:rsidP="00CB13AE">
      <w:pPr>
        <w:pStyle w:val="Default"/>
        <w:jc w:val="both"/>
        <w:rPr>
          <w:b/>
          <w:bCs/>
          <w:sz w:val="24"/>
        </w:rPr>
      </w:pPr>
      <w:r>
        <w:rPr>
          <w:bCs/>
          <w:sz w:val="24"/>
        </w:rPr>
        <w:t xml:space="preserve">M7 – </w:t>
      </w:r>
      <w:r w:rsidRPr="003F29A4">
        <w:rPr>
          <w:bCs/>
          <w:sz w:val="24"/>
        </w:rPr>
        <w:t>Mapa zón klidu</w:t>
      </w:r>
    </w:p>
    <w:p w14:paraId="20F1CB53" w14:textId="77777777" w:rsidR="003F29A4" w:rsidRPr="004F4269" w:rsidRDefault="003F29A4" w:rsidP="0067527F">
      <w:pPr>
        <w:pStyle w:val="Default"/>
        <w:jc w:val="both"/>
        <w:rPr>
          <w:iCs/>
          <w:color w:val="auto"/>
          <w:sz w:val="24"/>
        </w:rPr>
      </w:pPr>
    </w:p>
    <w:p w14:paraId="7711F38F" w14:textId="77777777" w:rsidR="00C43AF6" w:rsidRDefault="00C43AF6">
      <w:pPr>
        <w:pStyle w:val="Nadpis2"/>
        <w:rPr>
          <w:b/>
          <w:bCs/>
        </w:rPr>
      </w:pPr>
      <w:bookmarkStart w:id="139" w:name="_Toc256000037"/>
      <w:bookmarkStart w:id="140" w:name="_Toc514409739"/>
      <w:bookmarkStart w:id="141" w:name="_Toc516042648"/>
      <w:bookmarkStart w:id="142" w:name="_Toc38904594"/>
    </w:p>
    <w:p w14:paraId="06B9AEF0" w14:textId="77777777" w:rsidR="00CA1E98" w:rsidRDefault="00AB1178">
      <w:pPr>
        <w:pStyle w:val="Nadpis2"/>
        <w:rPr>
          <w:b/>
          <w:bCs/>
        </w:rPr>
      </w:pPr>
      <w:r>
        <w:rPr>
          <w:b/>
          <w:bCs/>
        </w:rPr>
        <w:t>3.6 Návrhy na vzdělávací a osvětové využití území</w:t>
      </w:r>
      <w:bookmarkEnd w:id="139"/>
      <w:bookmarkEnd w:id="140"/>
      <w:bookmarkEnd w:id="141"/>
      <w:bookmarkEnd w:id="142"/>
    </w:p>
    <w:p w14:paraId="1C78D594" w14:textId="77777777" w:rsidR="00CA1E98" w:rsidRDefault="00CA1E98">
      <w:pPr>
        <w:jc w:val="both"/>
        <w:rPr>
          <w:sz w:val="24"/>
        </w:rPr>
      </w:pPr>
    </w:p>
    <w:p w14:paraId="62A63E91" w14:textId="77777777" w:rsidR="00281721" w:rsidRDefault="00281721" w:rsidP="00281721">
      <w:pPr>
        <w:pStyle w:val="Default"/>
        <w:jc w:val="both"/>
        <w:rPr>
          <w:iCs/>
          <w:sz w:val="24"/>
        </w:rPr>
      </w:pPr>
      <w:r w:rsidRPr="00281721">
        <w:rPr>
          <w:iCs/>
          <w:sz w:val="24"/>
        </w:rPr>
        <w:t>V</w:t>
      </w:r>
      <w:r w:rsidR="00B9637B">
        <w:rPr>
          <w:iCs/>
          <w:sz w:val="24"/>
        </w:rPr>
        <w:t> </w:t>
      </w:r>
      <w:r w:rsidRPr="00281721">
        <w:rPr>
          <w:iCs/>
          <w:sz w:val="24"/>
        </w:rPr>
        <w:t>současnosti je po obvodu jezera vyznačena naučná stezka „Na křídlech ptáků“ s</w:t>
      </w:r>
      <w:r w:rsidR="00B9637B">
        <w:rPr>
          <w:iCs/>
          <w:sz w:val="24"/>
        </w:rPr>
        <w:t> </w:t>
      </w:r>
      <w:r w:rsidRPr="00281721">
        <w:rPr>
          <w:iCs/>
          <w:sz w:val="24"/>
        </w:rPr>
        <w:t xml:space="preserve">informačními tabulemi </w:t>
      </w:r>
      <w:r w:rsidR="004F4269">
        <w:rPr>
          <w:iCs/>
          <w:sz w:val="24"/>
        </w:rPr>
        <w:t xml:space="preserve">(7 ks) </w:t>
      </w:r>
      <w:r w:rsidRPr="00281721">
        <w:rPr>
          <w:iCs/>
          <w:sz w:val="24"/>
        </w:rPr>
        <w:t>a ptačí pozorovatelnou</w:t>
      </w:r>
      <w:r w:rsidR="004F4269">
        <w:rPr>
          <w:iCs/>
          <w:sz w:val="24"/>
        </w:rPr>
        <w:t xml:space="preserve"> (1 ks)</w:t>
      </w:r>
      <w:r w:rsidR="007C53D8">
        <w:rPr>
          <w:iCs/>
          <w:sz w:val="24"/>
        </w:rPr>
        <w:t>, na hranečnících jsou umístěny malé informační tabulky</w:t>
      </w:r>
      <w:r w:rsidR="004F4269">
        <w:rPr>
          <w:iCs/>
          <w:sz w:val="24"/>
        </w:rPr>
        <w:t xml:space="preserve"> (7 ks)</w:t>
      </w:r>
      <w:r w:rsidRPr="00281721">
        <w:rPr>
          <w:iCs/>
          <w:sz w:val="24"/>
        </w:rPr>
        <w:t>. P</w:t>
      </w:r>
      <w:r w:rsidR="00316BD8" w:rsidRPr="00281721">
        <w:rPr>
          <w:iCs/>
          <w:sz w:val="24"/>
        </w:rPr>
        <w:t xml:space="preserve">o dobu platnosti plánu péče bude </w:t>
      </w:r>
      <w:r w:rsidR="00E04FD4" w:rsidRPr="00281721">
        <w:rPr>
          <w:iCs/>
          <w:sz w:val="24"/>
        </w:rPr>
        <w:t>prováděna jej</w:t>
      </w:r>
      <w:r>
        <w:rPr>
          <w:iCs/>
          <w:sz w:val="24"/>
        </w:rPr>
        <w:t>ich</w:t>
      </w:r>
      <w:r w:rsidR="00E04FD4" w:rsidRPr="00281721">
        <w:rPr>
          <w:iCs/>
          <w:sz w:val="24"/>
        </w:rPr>
        <w:t xml:space="preserve"> případná údržba (</w:t>
      </w:r>
      <w:r>
        <w:rPr>
          <w:iCs/>
          <w:sz w:val="24"/>
        </w:rPr>
        <w:t>podle míry poškození oprava či obnova).</w:t>
      </w:r>
    </w:p>
    <w:p w14:paraId="1EBB3C89" w14:textId="77777777" w:rsidR="00316BD8" w:rsidRDefault="00316BD8">
      <w:pPr>
        <w:jc w:val="both"/>
        <w:rPr>
          <w:sz w:val="24"/>
        </w:rPr>
      </w:pPr>
    </w:p>
    <w:p w14:paraId="100E10EA" w14:textId="77777777" w:rsidR="00281721" w:rsidRDefault="00281721">
      <w:pPr>
        <w:jc w:val="both"/>
        <w:rPr>
          <w:sz w:val="24"/>
        </w:rPr>
      </w:pPr>
      <w:r>
        <w:rPr>
          <w:sz w:val="24"/>
        </w:rPr>
        <w:t>Na území PP se realizují a dále předpokládají exkurse pro školní mládež a širokou veřejnost.</w:t>
      </w:r>
    </w:p>
    <w:p w14:paraId="06AB9CE1" w14:textId="77777777" w:rsidR="00281721" w:rsidRDefault="00281721">
      <w:pPr>
        <w:jc w:val="both"/>
        <w:rPr>
          <w:b/>
          <w:bCs/>
          <w:sz w:val="24"/>
          <w:szCs w:val="24"/>
        </w:rPr>
      </w:pPr>
    </w:p>
    <w:p w14:paraId="00AE1C3D" w14:textId="77777777" w:rsidR="00C43AF6" w:rsidRDefault="00C43AF6">
      <w:pPr>
        <w:pStyle w:val="Nadpis2"/>
        <w:rPr>
          <w:b/>
          <w:bCs/>
        </w:rPr>
      </w:pPr>
      <w:bookmarkStart w:id="143" w:name="_Toc256000038"/>
      <w:bookmarkStart w:id="144" w:name="_Toc514409740"/>
      <w:bookmarkStart w:id="145" w:name="_Toc516042649"/>
      <w:bookmarkStart w:id="146" w:name="_Toc38904595"/>
    </w:p>
    <w:p w14:paraId="327E01FD" w14:textId="77777777" w:rsidR="00CA1E98" w:rsidRDefault="00AB1178">
      <w:pPr>
        <w:pStyle w:val="Nadpis2"/>
        <w:rPr>
          <w:b/>
          <w:bCs/>
        </w:rPr>
      </w:pPr>
      <w:r>
        <w:rPr>
          <w:b/>
          <w:bCs/>
        </w:rPr>
        <w:t>3.7 Návrhy na průzkum či výzkum a monitoring předmětu ochrany území</w:t>
      </w:r>
      <w:bookmarkEnd w:id="143"/>
      <w:bookmarkEnd w:id="144"/>
      <w:bookmarkEnd w:id="145"/>
      <w:bookmarkEnd w:id="146"/>
    </w:p>
    <w:p w14:paraId="271F18BC" w14:textId="77777777" w:rsidR="00CA1E98" w:rsidRDefault="00CA1E98">
      <w:pPr>
        <w:pStyle w:val="Pokraovnseznamu"/>
        <w:widowControl/>
        <w:spacing w:after="0"/>
        <w:ind w:left="0"/>
        <w:jc w:val="both"/>
        <w:rPr>
          <w:iCs/>
          <w:sz w:val="24"/>
          <w:szCs w:val="24"/>
        </w:rPr>
      </w:pPr>
    </w:p>
    <w:p w14:paraId="6F04B0C2" w14:textId="7295C03B" w:rsidR="00091573" w:rsidRDefault="00091573" w:rsidP="00091573">
      <w:pPr>
        <w:pStyle w:val="Default"/>
        <w:jc w:val="both"/>
        <w:rPr>
          <w:iCs/>
          <w:sz w:val="24"/>
        </w:rPr>
      </w:pPr>
      <w:bookmarkStart w:id="147" w:name="_Toc256000039"/>
      <w:bookmarkStart w:id="148" w:name="_Toc514409741"/>
      <w:bookmarkStart w:id="149" w:name="_Toc516042650"/>
      <w:bookmarkStart w:id="150" w:name="_Toc38904596"/>
      <w:r w:rsidRPr="00091573">
        <w:rPr>
          <w:iCs/>
          <w:sz w:val="24"/>
        </w:rPr>
        <w:t>Přírodní památka je významnou vědeckou plochou, důležitou zejména pro sledování sukcesních vazeb dynamicky se rozvíjejícího vodního a mokřadního ekosystému. Proto je nutno v</w:t>
      </w:r>
      <w:r w:rsidR="00B9637B">
        <w:rPr>
          <w:iCs/>
          <w:sz w:val="24"/>
        </w:rPr>
        <w:t> </w:t>
      </w:r>
      <w:r w:rsidRPr="00091573">
        <w:rPr>
          <w:iCs/>
          <w:sz w:val="24"/>
        </w:rPr>
        <w:t>pravidelných intervalech zajistit její monitoring a to zejména ornitologický, herpetologický, ichtyologický, hydrobiologický a botanický</w:t>
      </w:r>
      <w:r w:rsidR="00271B2C">
        <w:rPr>
          <w:iCs/>
          <w:sz w:val="24"/>
        </w:rPr>
        <w:t>, vhodné by také bylo provést průzkum mykologický a bryologický či rostlinných společenstev.</w:t>
      </w:r>
      <w:r w:rsidRPr="00091573">
        <w:rPr>
          <w:iCs/>
          <w:sz w:val="24"/>
        </w:rPr>
        <w:t xml:space="preserve"> Velmi vhodné je umisťování vědecko-výzkumných prací, výzkumných a grantových úkolů a to především v</w:t>
      </w:r>
      <w:r w:rsidR="00B9637B">
        <w:rPr>
          <w:iCs/>
          <w:sz w:val="24"/>
        </w:rPr>
        <w:t> </w:t>
      </w:r>
      <w:r w:rsidRPr="00091573">
        <w:rPr>
          <w:iCs/>
          <w:sz w:val="24"/>
        </w:rPr>
        <w:t xml:space="preserve">rámci diplomových prací, </w:t>
      </w:r>
      <w:proofErr w:type="gramStart"/>
      <w:r w:rsidRPr="00091573">
        <w:rPr>
          <w:iCs/>
          <w:sz w:val="24"/>
        </w:rPr>
        <w:t>apod..</w:t>
      </w:r>
      <w:proofErr w:type="gramEnd"/>
      <w:r w:rsidRPr="00091573">
        <w:rPr>
          <w:iCs/>
          <w:sz w:val="24"/>
        </w:rPr>
        <w:t xml:space="preserve"> </w:t>
      </w:r>
    </w:p>
    <w:p w14:paraId="21FDFD79" w14:textId="77777777" w:rsidR="00091573" w:rsidRPr="00091573" w:rsidRDefault="00091573" w:rsidP="00091573">
      <w:pPr>
        <w:pStyle w:val="Default"/>
        <w:jc w:val="both"/>
        <w:rPr>
          <w:iCs/>
          <w:sz w:val="24"/>
        </w:rPr>
      </w:pPr>
    </w:p>
    <w:p w14:paraId="27F1D7E9" w14:textId="10AFFFD0" w:rsidR="00091573" w:rsidRDefault="00091573" w:rsidP="00091573">
      <w:pPr>
        <w:pStyle w:val="Default"/>
        <w:jc w:val="both"/>
        <w:rPr>
          <w:iCs/>
          <w:sz w:val="24"/>
        </w:rPr>
      </w:pPr>
      <w:r w:rsidRPr="00091573">
        <w:rPr>
          <w:iCs/>
          <w:sz w:val="24"/>
        </w:rPr>
        <w:t>Prvořadým úkolem je zajistit odborné sledování těch složek chráněného území, které mají vztah k</w:t>
      </w:r>
      <w:r w:rsidR="00B9637B">
        <w:rPr>
          <w:iCs/>
          <w:sz w:val="24"/>
        </w:rPr>
        <w:t> </w:t>
      </w:r>
      <w:r w:rsidRPr="00091573">
        <w:rPr>
          <w:iCs/>
          <w:sz w:val="24"/>
        </w:rPr>
        <w:t xml:space="preserve">předmětu ochrany přírodní </w:t>
      </w:r>
      <w:r>
        <w:rPr>
          <w:iCs/>
          <w:sz w:val="24"/>
        </w:rPr>
        <w:t>památky</w:t>
      </w:r>
      <w:r w:rsidRPr="00091573">
        <w:rPr>
          <w:iCs/>
          <w:sz w:val="24"/>
        </w:rPr>
        <w:t>. V</w:t>
      </w:r>
      <w:r w:rsidR="00B9637B">
        <w:rPr>
          <w:iCs/>
          <w:sz w:val="24"/>
        </w:rPr>
        <w:t> </w:t>
      </w:r>
      <w:r w:rsidRPr="00091573">
        <w:rPr>
          <w:iCs/>
          <w:sz w:val="24"/>
        </w:rPr>
        <w:t>této souvislosti jsou významné především studie rybářského hospodaření a ichtyologické výzkumy. Z</w:t>
      </w:r>
      <w:r w:rsidR="00B9637B">
        <w:rPr>
          <w:iCs/>
          <w:sz w:val="24"/>
        </w:rPr>
        <w:t> </w:t>
      </w:r>
      <w:r w:rsidRPr="00091573">
        <w:rPr>
          <w:iCs/>
          <w:sz w:val="24"/>
        </w:rPr>
        <w:t>hlediska prioritních zájmů ochrany přírody a hlavního předmětu ochrany je třeba soustavně zabezpečovat prov</w:t>
      </w:r>
      <w:r w:rsidR="00094A41">
        <w:rPr>
          <w:iCs/>
          <w:sz w:val="24"/>
        </w:rPr>
        <w:t xml:space="preserve">ádění ornitologických výzkumů, </w:t>
      </w:r>
      <w:r w:rsidRPr="00091573">
        <w:rPr>
          <w:iCs/>
          <w:sz w:val="24"/>
        </w:rPr>
        <w:t>a to zvláště zaměřených na monitoring hnízdění vodních ptáků a ovlivnění tohoto hnízdění vysokou návštěvností území přírodní památky.</w:t>
      </w:r>
    </w:p>
    <w:p w14:paraId="03F4CE07" w14:textId="77777777" w:rsidR="00091573" w:rsidRPr="00091573" w:rsidRDefault="00091573" w:rsidP="00091573">
      <w:pPr>
        <w:pStyle w:val="Default"/>
        <w:jc w:val="both"/>
        <w:rPr>
          <w:iCs/>
          <w:sz w:val="24"/>
        </w:rPr>
      </w:pPr>
    </w:p>
    <w:p w14:paraId="6190A7DA" w14:textId="77777777" w:rsidR="00091573" w:rsidRPr="00091573" w:rsidRDefault="00091573" w:rsidP="00091573">
      <w:pPr>
        <w:pStyle w:val="Default"/>
        <w:jc w:val="both"/>
        <w:rPr>
          <w:iCs/>
          <w:sz w:val="24"/>
        </w:rPr>
      </w:pPr>
      <w:r w:rsidRPr="00091573">
        <w:rPr>
          <w:iCs/>
          <w:sz w:val="24"/>
        </w:rPr>
        <w:t xml:space="preserve">Pozornost bude věnována i revitalizovaným územím, které je třeba průběžně monitorovat, sledovat jejich dynamický vývoj a na základě doporučených opatření jej pomocí dílčích zásahů směřovat žádoucím směrem. </w:t>
      </w:r>
    </w:p>
    <w:p w14:paraId="058430B6" w14:textId="77777777" w:rsidR="00091573" w:rsidRPr="00AD1546" w:rsidRDefault="00091573">
      <w:pPr>
        <w:pStyle w:val="Nadpis1"/>
        <w:jc w:val="both"/>
        <w:rPr>
          <w:sz w:val="24"/>
          <w:szCs w:val="24"/>
          <w:lang w:val="cs-CZ"/>
        </w:rPr>
      </w:pPr>
    </w:p>
    <w:p w14:paraId="3B4D79C7" w14:textId="77777777" w:rsidR="00775C58" w:rsidRPr="00775C58" w:rsidRDefault="00775C58" w:rsidP="00775C58">
      <w:pPr>
        <w:pBdr>
          <w:top w:val="nil"/>
          <w:left w:val="nil"/>
          <w:bottom w:val="nil"/>
          <w:right w:val="nil"/>
          <w:between w:val="nil"/>
        </w:pBdr>
        <w:jc w:val="both"/>
        <w:rPr>
          <w:sz w:val="24"/>
          <w:szCs w:val="24"/>
        </w:rPr>
      </w:pPr>
      <w:r w:rsidRPr="00775C58">
        <w:rPr>
          <w:sz w:val="24"/>
          <w:szCs w:val="24"/>
        </w:rPr>
        <w:t>Na území přírodní pam</w:t>
      </w:r>
      <w:r w:rsidR="003F29A4">
        <w:rPr>
          <w:sz w:val="24"/>
          <w:szCs w:val="24"/>
        </w:rPr>
        <w:t>átky zmapovat biotopy dle metodi</w:t>
      </w:r>
      <w:r w:rsidRPr="00775C58">
        <w:rPr>
          <w:sz w:val="24"/>
          <w:szCs w:val="24"/>
        </w:rPr>
        <w:t xml:space="preserve">ky aktualizací mapování biotopů (Lustyk 2016 </w:t>
      </w:r>
      <w:r w:rsidR="00B9637B">
        <w:rPr>
          <w:sz w:val="24"/>
          <w:szCs w:val="24"/>
        </w:rPr>
        <w:t>–</w:t>
      </w:r>
      <w:r w:rsidRPr="00775C58">
        <w:rPr>
          <w:sz w:val="24"/>
          <w:szCs w:val="24"/>
        </w:rPr>
        <w:t xml:space="preserve"> či jiné aktuální verze).</w:t>
      </w:r>
    </w:p>
    <w:p w14:paraId="2645A1F5" w14:textId="77777777" w:rsidR="003F29A4" w:rsidRDefault="003F29A4" w:rsidP="00775C58">
      <w:pPr>
        <w:pBdr>
          <w:top w:val="nil"/>
          <w:left w:val="nil"/>
          <w:bottom w:val="nil"/>
          <w:right w:val="nil"/>
          <w:between w:val="nil"/>
        </w:pBdr>
        <w:jc w:val="both"/>
        <w:rPr>
          <w:sz w:val="24"/>
          <w:szCs w:val="24"/>
        </w:rPr>
      </w:pPr>
    </w:p>
    <w:p w14:paraId="0737AE24" w14:textId="77777777" w:rsidR="003750F6" w:rsidRPr="00775C58" w:rsidRDefault="00775C58" w:rsidP="003750F6">
      <w:pPr>
        <w:pBdr>
          <w:top w:val="nil"/>
          <w:left w:val="nil"/>
          <w:bottom w:val="nil"/>
          <w:right w:val="nil"/>
          <w:between w:val="nil"/>
        </w:pBdr>
        <w:jc w:val="both"/>
        <w:rPr>
          <w:sz w:val="24"/>
          <w:szCs w:val="24"/>
        </w:rPr>
      </w:pPr>
      <w:r w:rsidRPr="00775C58">
        <w:rPr>
          <w:sz w:val="24"/>
          <w:szCs w:val="24"/>
        </w:rPr>
        <w:t>Zajišťovat sledování stavu a změn indikátorů cílového stavu: rozloha ekosystémů; rozloha vybraných biotopů, zastoupení invazních druhů, hodnocení typických druhů ve vybraných ekosystémech či zastoupení dřevin ve vybraných nelesních biotopech v</w:t>
      </w:r>
      <w:r w:rsidR="00B9637B">
        <w:rPr>
          <w:sz w:val="24"/>
          <w:szCs w:val="24"/>
        </w:rPr>
        <w:t> </w:t>
      </w:r>
      <w:r w:rsidRPr="00775C58">
        <w:rPr>
          <w:sz w:val="24"/>
          <w:szCs w:val="24"/>
        </w:rPr>
        <w:t>rámci aktualizace vrstvy mapování či při běžné kontrole ZCHÚ.</w:t>
      </w:r>
      <w:r w:rsidR="003750F6">
        <w:rPr>
          <w:sz w:val="24"/>
          <w:szCs w:val="24"/>
        </w:rPr>
        <w:t xml:space="preserve"> Totéž se týká hodnocení průhlednosti vody, jako základního parametru pro kontrolu stavu vodních ekosystémů.</w:t>
      </w:r>
    </w:p>
    <w:p w14:paraId="7E20627B" w14:textId="77777777" w:rsidR="003750F6" w:rsidRPr="00AD1546" w:rsidRDefault="003750F6" w:rsidP="003750F6">
      <w:pPr>
        <w:pStyle w:val="Nadpis1"/>
        <w:jc w:val="both"/>
        <w:rPr>
          <w:sz w:val="32"/>
          <w:szCs w:val="32"/>
          <w:lang w:val="cs-CZ"/>
        </w:rPr>
      </w:pPr>
    </w:p>
    <w:p w14:paraId="3B6F0CDC" w14:textId="77777777" w:rsidR="003750F6" w:rsidRPr="00AD1546" w:rsidRDefault="003750F6" w:rsidP="003750F6">
      <w:pPr>
        <w:pStyle w:val="Nadpis1"/>
        <w:jc w:val="both"/>
        <w:rPr>
          <w:sz w:val="32"/>
          <w:szCs w:val="32"/>
          <w:lang w:val="cs-CZ"/>
        </w:rPr>
      </w:pPr>
    </w:p>
    <w:p w14:paraId="5863059A" w14:textId="3B7EB6CD" w:rsidR="00775C58" w:rsidRPr="00775C58" w:rsidRDefault="00775C58" w:rsidP="00775C58">
      <w:pPr>
        <w:pBdr>
          <w:top w:val="nil"/>
          <w:left w:val="nil"/>
          <w:bottom w:val="nil"/>
          <w:right w:val="nil"/>
          <w:between w:val="nil"/>
        </w:pBdr>
        <w:jc w:val="both"/>
        <w:rPr>
          <w:sz w:val="24"/>
          <w:szCs w:val="24"/>
        </w:rPr>
      </w:pPr>
    </w:p>
    <w:p w14:paraId="69DAB75D" w14:textId="77777777" w:rsidR="00775C58" w:rsidRPr="00AD1546" w:rsidRDefault="00775C58">
      <w:pPr>
        <w:pStyle w:val="Nadpis1"/>
        <w:jc w:val="both"/>
        <w:rPr>
          <w:sz w:val="32"/>
          <w:szCs w:val="32"/>
          <w:lang w:val="cs-CZ"/>
        </w:rPr>
      </w:pPr>
    </w:p>
    <w:p w14:paraId="06B96380" w14:textId="77777777" w:rsidR="00091573" w:rsidRPr="00AD1546" w:rsidRDefault="00091573">
      <w:pPr>
        <w:pStyle w:val="Nadpis1"/>
        <w:jc w:val="both"/>
        <w:rPr>
          <w:sz w:val="32"/>
          <w:szCs w:val="32"/>
          <w:lang w:val="cs-CZ"/>
        </w:rPr>
      </w:pPr>
    </w:p>
    <w:p w14:paraId="112ACA85" w14:textId="77777777" w:rsidR="00DC5E62" w:rsidRPr="00AD1546" w:rsidRDefault="00DC5E62">
      <w:pPr>
        <w:rPr>
          <w:b/>
          <w:bCs/>
          <w:sz w:val="32"/>
          <w:szCs w:val="32"/>
        </w:rPr>
      </w:pPr>
      <w:r>
        <w:rPr>
          <w:sz w:val="32"/>
          <w:szCs w:val="32"/>
        </w:rPr>
        <w:br w:type="page"/>
      </w:r>
    </w:p>
    <w:p w14:paraId="1419A645" w14:textId="77777777" w:rsidR="00CA1E98" w:rsidRPr="00CB13AE" w:rsidRDefault="00AB1178">
      <w:pPr>
        <w:pStyle w:val="Nadpis1"/>
        <w:jc w:val="both"/>
        <w:rPr>
          <w:sz w:val="32"/>
          <w:szCs w:val="32"/>
          <w:lang w:val="cs-CZ"/>
        </w:rPr>
      </w:pPr>
      <w:r w:rsidRPr="00CB13AE">
        <w:rPr>
          <w:sz w:val="32"/>
          <w:szCs w:val="32"/>
          <w:lang w:val="cs-CZ"/>
        </w:rPr>
        <w:lastRenderedPageBreak/>
        <w:t>4. Závěrečné údaje</w:t>
      </w:r>
      <w:bookmarkEnd w:id="147"/>
      <w:bookmarkEnd w:id="148"/>
      <w:bookmarkEnd w:id="149"/>
      <w:bookmarkEnd w:id="150"/>
    </w:p>
    <w:p w14:paraId="370C515A" w14:textId="77777777" w:rsidR="00CA1E98" w:rsidRDefault="00CA1E98">
      <w:pPr>
        <w:pStyle w:val="Seznam"/>
        <w:widowControl/>
        <w:jc w:val="both"/>
        <w:rPr>
          <w:b/>
          <w:bCs/>
          <w:sz w:val="24"/>
          <w:szCs w:val="24"/>
        </w:rPr>
      </w:pPr>
    </w:p>
    <w:p w14:paraId="6E99AA95" w14:textId="77777777" w:rsidR="00CA1E98" w:rsidRDefault="00AB1178">
      <w:pPr>
        <w:pStyle w:val="Nadpis2"/>
        <w:rPr>
          <w:b/>
          <w:bCs/>
        </w:rPr>
      </w:pPr>
      <w:bookmarkStart w:id="151" w:name="_Toc256000040"/>
      <w:bookmarkStart w:id="152" w:name="_Toc514409742"/>
      <w:bookmarkStart w:id="153" w:name="_Toc516042651"/>
      <w:bookmarkStart w:id="154" w:name="_Toc38904597"/>
      <w:r>
        <w:rPr>
          <w:b/>
          <w:bCs/>
        </w:rPr>
        <w:t>4.1 Předpokládané orientační náklady hrazené orgánem ochrany přírody podle jednotlivých zásahů (druhů činností)</w:t>
      </w:r>
      <w:bookmarkEnd w:id="151"/>
      <w:bookmarkEnd w:id="152"/>
      <w:bookmarkEnd w:id="153"/>
      <w:bookmarkEnd w:id="154"/>
      <w:r>
        <w:rPr>
          <w:b/>
          <w:bCs/>
        </w:rPr>
        <w:t xml:space="preserve">  </w:t>
      </w:r>
    </w:p>
    <w:p w14:paraId="1831FB82" w14:textId="77777777" w:rsidR="00091573" w:rsidRDefault="00091573">
      <w:pPr>
        <w:pStyle w:val="Nadpis2"/>
        <w:rPr>
          <w:b/>
          <w:bCs/>
        </w:rPr>
      </w:pPr>
    </w:p>
    <w:p w14:paraId="508A7AEC" w14:textId="77777777" w:rsidR="00CA1E98" w:rsidRPr="00091573" w:rsidRDefault="00CA1E98">
      <w:pPr>
        <w:jc w:val="both"/>
        <w:rPr>
          <w:color w:val="FF0000"/>
          <w:sz w:val="24"/>
          <w:szCs w:val="24"/>
        </w:rPr>
      </w:pPr>
    </w:p>
    <w:tbl>
      <w:tblPr>
        <w:tblW w:w="9285" w:type="dxa"/>
        <w:tblInd w:w="-71" w:type="dxa"/>
        <w:tblCellMar>
          <w:left w:w="71" w:type="dxa"/>
          <w:right w:w="71" w:type="dxa"/>
        </w:tblCellMar>
        <w:tblLook w:val="0000" w:firstRow="0" w:lastRow="0" w:firstColumn="0" w:lastColumn="0" w:noHBand="0" w:noVBand="0"/>
      </w:tblPr>
      <w:tblGrid>
        <w:gridCol w:w="4325"/>
        <w:gridCol w:w="1415"/>
        <w:gridCol w:w="1559"/>
        <w:gridCol w:w="1986"/>
      </w:tblGrid>
      <w:tr w:rsidR="00CA1E98" w:rsidRPr="00030618" w14:paraId="18E57B44" w14:textId="77777777" w:rsidTr="00CB13AE">
        <w:trPr>
          <w:tblHeader/>
        </w:trPr>
        <w:tc>
          <w:tcPr>
            <w:tcW w:w="4325" w:type="dxa"/>
            <w:tcBorders>
              <w:top w:val="single" w:sz="18" w:space="0" w:color="000000"/>
              <w:left w:val="single" w:sz="18" w:space="0" w:color="000000"/>
              <w:bottom w:val="single" w:sz="18" w:space="0" w:color="000000"/>
              <w:right w:val="single" w:sz="6" w:space="0" w:color="000000"/>
            </w:tcBorders>
            <w:shd w:val="clear" w:color="auto" w:fill="C0C0C0"/>
          </w:tcPr>
          <w:p w14:paraId="6B9AA19F" w14:textId="77777777" w:rsidR="00CA1E98" w:rsidRPr="00030618" w:rsidRDefault="00AB1178">
            <w:pPr>
              <w:pStyle w:val="Zkladntext"/>
              <w:jc w:val="left"/>
              <w:rPr>
                <w:bCs/>
              </w:rPr>
            </w:pPr>
            <w:r w:rsidRPr="00030618">
              <w:rPr>
                <w:bCs/>
                <w:position w:val="6"/>
              </w:rPr>
              <w:t xml:space="preserve">Druh zásahu (činnost) </w:t>
            </w:r>
          </w:p>
          <w:p w14:paraId="26375490" w14:textId="77777777" w:rsidR="00CA1E98" w:rsidRPr="00030618" w:rsidRDefault="00AB1178">
            <w:pPr>
              <w:pStyle w:val="Zkladntext"/>
              <w:jc w:val="left"/>
              <w:rPr>
                <w:bCs/>
              </w:rPr>
            </w:pPr>
            <w:r w:rsidRPr="00030618">
              <w:rPr>
                <w:bCs/>
                <w:position w:val="6"/>
              </w:rPr>
              <w:t xml:space="preserve"> </w:t>
            </w:r>
          </w:p>
        </w:tc>
        <w:tc>
          <w:tcPr>
            <w:tcW w:w="1415" w:type="dxa"/>
            <w:tcBorders>
              <w:top w:val="single" w:sz="18" w:space="0" w:color="000000"/>
              <w:left w:val="single" w:sz="6" w:space="0" w:color="000000"/>
              <w:bottom w:val="single" w:sz="18" w:space="0" w:color="000000"/>
              <w:right w:val="single" w:sz="6" w:space="0" w:color="000000"/>
            </w:tcBorders>
            <w:shd w:val="clear" w:color="auto" w:fill="C0C0C0"/>
          </w:tcPr>
          <w:p w14:paraId="33B3DF45" w14:textId="77777777" w:rsidR="00CA1E98" w:rsidRPr="00030618" w:rsidRDefault="00AB1178">
            <w:pPr>
              <w:pStyle w:val="Zkladntext"/>
              <w:jc w:val="left"/>
              <w:rPr>
                <w:bCs/>
              </w:rPr>
            </w:pPr>
            <w:r w:rsidRPr="00030618">
              <w:rPr>
                <w:bCs/>
                <w:position w:val="6"/>
              </w:rPr>
              <w:t>Odhad množství (např. plochy)</w:t>
            </w:r>
          </w:p>
        </w:tc>
        <w:tc>
          <w:tcPr>
            <w:tcW w:w="1559" w:type="dxa"/>
            <w:tcBorders>
              <w:top w:val="single" w:sz="18" w:space="0" w:color="000000"/>
              <w:left w:val="single" w:sz="6" w:space="0" w:color="000000"/>
              <w:bottom w:val="single" w:sz="18" w:space="0" w:color="000000"/>
              <w:right w:val="single" w:sz="6" w:space="0" w:color="000000"/>
            </w:tcBorders>
            <w:shd w:val="clear" w:color="auto" w:fill="C0C0C0"/>
          </w:tcPr>
          <w:p w14:paraId="1689346F" w14:textId="77777777" w:rsidR="00CA1E98" w:rsidRPr="00030618" w:rsidRDefault="00AB1178">
            <w:pPr>
              <w:pStyle w:val="Zkladntext"/>
              <w:jc w:val="left"/>
              <w:rPr>
                <w:bCs/>
              </w:rPr>
            </w:pPr>
            <w:r w:rsidRPr="00030618">
              <w:rPr>
                <w:bCs/>
                <w:position w:val="6"/>
              </w:rPr>
              <w:t>Četnost zásahu za období plánu péče</w:t>
            </w:r>
          </w:p>
        </w:tc>
        <w:tc>
          <w:tcPr>
            <w:tcW w:w="1986" w:type="dxa"/>
            <w:tcBorders>
              <w:top w:val="single" w:sz="18" w:space="0" w:color="000000"/>
              <w:left w:val="single" w:sz="6" w:space="0" w:color="000000"/>
              <w:bottom w:val="single" w:sz="18" w:space="0" w:color="000000"/>
              <w:right w:val="single" w:sz="18" w:space="0" w:color="000000"/>
            </w:tcBorders>
            <w:shd w:val="clear" w:color="auto" w:fill="C0C0C0"/>
          </w:tcPr>
          <w:p w14:paraId="28AD3C0D" w14:textId="77777777" w:rsidR="00CA1E98" w:rsidRPr="00030618" w:rsidRDefault="00AB1178">
            <w:pPr>
              <w:pStyle w:val="Zkladntext"/>
              <w:jc w:val="left"/>
              <w:rPr>
                <w:bCs/>
              </w:rPr>
            </w:pPr>
            <w:r w:rsidRPr="00030618">
              <w:rPr>
                <w:bCs/>
                <w:position w:val="6"/>
              </w:rPr>
              <w:t>Orientační náklady za období platnosti plánu péče (Kč)</w:t>
            </w:r>
          </w:p>
        </w:tc>
      </w:tr>
      <w:tr w:rsidR="00CA1E98" w:rsidRPr="00030618" w14:paraId="33A3C1E6" w14:textId="77777777" w:rsidTr="00286616">
        <w:tc>
          <w:tcPr>
            <w:tcW w:w="4325" w:type="dxa"/>
            <w:tcBorders>
              <w:top w:val="single" w:sz="18" w:space="0" w:color="000000"/>
              <w:left w:val="single" w:sz="18" w:space="0" w:color="000000"/>
              <w:bottom w:val="single" w:sz="4" w:space="0" w:color="auto"/>
              <w:right w:val="single" w:sz="6" w:space="0" w:color="000000"/>
            </w:tcBorders>
            <w:shd w:val="clear" w:color="auto" w:fill="auto"/>
            <w:vAlign w:val="center"/>
          </w:tcPr>
          <w:p w14:paraId="36B6B08D" w14:textId="77777777" w:rsidR="00CA1E98" w:rsidRPr="00286616" w:rsidRDefault="00755E3B" w:rsidP="00286616">
            <w:pPr>
              <w:rPr>
                <w:sz w:val="24"/>
                <w:szCs w:val="24"/>
              </w:rPr>
            </w:pPr>
            <w:r w:rsidRPr="00286616">
              <w:rPr>
                <w:sz w:val="24"/>
                <w:szCs w:val="24"/>
              </w:rPr>
              <w:t>tvorba</w:t>
            </w:r>
            <w:r w:rsidR="009F1079" w:rsidRPr="00286616">
              <w:rPr>
                <w:sz w:val="24"/>
                <w:szCs w:val="24"/>
              </w:rPr>
              <w:t xml:space="preserve"> litorálních ploch velkého jezera </w:t>
            </w:r>
          </w:p>
        </w:tc>
        <w:tc>
          <w:tcPr>
            <w:tcW w:w="1415" w:type="dxa"/>
            <w:tcBorders>
              <w:top w:val="single" w:sz="18" w:space="0" w:color="000000"/>
              <w:left w:val="single" w:sz="6" w:space="0" w:color="000000"/>
              <w:bottom w:val="single" w:sz="4" w:space="0" w:color="auto"/>
              <w:right w:val="single" w:sz="6" w:space="0" w:color="000000"/>
            </w:tcBorders>
            <w:shd w:val="clear" w:color="auto" w:fill="auto"/>
            <w:vAlign w:val="center"/>
          </w:tcPr>
          <w:p w14:paraId="199FEAB1" w14:textId="77777777" w:rsidR="00CA1E98" w:rsidRPr="00286616" w:rsidRDefault="00286616" w:rsidP="00286616">
            <w:pPr>
              <w:pStyle w:val="Zkladntext"/>
              <w:jc w:val="center"/>
            </w:pPr>
            <w:r>
              <w:rPr>
                <w:position w:val="6"/>
              </w:rPr>
              <w:t>0,5</w:t>
            </w:r>
            <w:r w:rsidR="009F1079" w:rsidRPr="00286616">
              <w:rPr>
                <w:position w:val="6"/>
              </w:rPr>
              <w:t xml:space="preserve"> ha</w:t>
            </w:r>
          </w:p>
        </w:tc>
        <w:tc>
          <w:tcPr>
            <w:tcW w:w="1559" w:type="dxa"/>
            <w:tcBorders>
              <w:top w:val="single" w:sz="18" w:space="0" w:color="000000"/>
              <w:left w:val="single" w:sz="6" w:space="0" w:color="000000"/>
              <w:bottom w:val="single" w:sz="4" w:space="0" w:color="auto"/>
              <w:right w:val="single" w:sz="6" w:space="0" w:color="000000"/>
            </w:tcBorders>
            <w:shd w:val="clear" w:color="auto" w:fill="auto"/>
            <w:vAlign w:val="center"/>
          </w:tcPr>
          <w:p w14:paraId="26FB3722" w14:textId="77777777" w:rsidR="00CA1E98" w:rsidRPr="00286616" w:rsidRDefault="00AB1178" w:rsidP="00286616">
            <w:pPr>
              <w:pStyle w:val="Zkladntext"/>
              <w:jc w:val="center"/>
            </w:pPr>
            <w:r w:rsidRPr="00286616">
              <w:rPr>
                <w:position w:val="6"/>
              </w:rPr>
              <w:t>1×</w:t>
            </w:r>
          </w:p>
        </w:tc>
        <w:tc>
          <w:tcPr>
            <w:tcW w:w="1986" w:type="dxa"/>
            <w:tcBorders>
              <w:top w:val="single" w:sz="18" w:space="0" w:color="000000"/>
              <w:left w:val="single" w:sz="6" w:space="0" w:color="000000"/>
              <w:bottom w:val="single" w:sz="4" w:space="0" w:color="auto"/>
              <w:right w:val="single" w:sz="18" w:space="0" w:color="000000"/>
            </w:tcBorders>
            <w:shd w:val="clear" w:color="auto" w:fill="auto"/>
            <w:vAlign w:val="center"/>
          </w:tcPr>
          <w:p w14:paraId="0E7EDAFD" w14:textId="77777777" w:rsidR="00CA1E98" w:rsidRPr="00286616" w:rsidRDefault="009F1079" w:rsidP="00286616">
            <w:pPr>
              <w:pStyle w:val="Zkladntext"/>
              <w:jc w:val="center"/>
            </w:pPr>
            <w:r w:rsidRPr="00286616">
              <w:rPr>
                <w:position w:val="6"/>
              </w:rPr>
              <w:t>80</w:t>
            </w:r>
            <w:r w:rsidR="00352181">
              <w:rPr>
                <w:position w:val="6"/>
              </w:rPr>
              <w:t xml:space="preserve"> </w:t>
            </w:r>
            <w:r w:rsidRPr="00286616">
              <w:rPr>
                <w:position w:val="6"/>
              </w:rPr>
              <w:t>000</w:t>
            </w:r>
          </w:p>
        </w:tc>
      </w:tr>
      <w:tr w:rsidR="00755E3B" w:rsidRPr="00030618" w14:paraId="672A9D42" w14:textId="77777777" w:rsidTr="00286616">
        <w:tc>
          <w:tcPr>
            <w:tcW w:w="4325" w:type="dxa"/>
            <w:tcBorders>
              <w:top w:val="single" w:sz="4" w:space="0" w:color="auto"/>
              <w:left w:val="single" w:sz="18" w:space="0" w:color="000000"/>
              <w:bottom w:val="single" w:sz="4" w:space="0" w:color="auto"/>
              <w:right w:val="single" w:sz="6" w:space="0" w:color="000000"/>
            </w:tcBorders>
            <w:shd w:val="clear" w:color="auto" w:fill="auto"/>
            <w:vAlign w:val="center"/>
          </w:tcPr>
          <w:p w14:paraId="2C5271EB" w14:textId="77777777" w:rsidR="00755E3B" w:rsidRPr="00286616" w:rsidRDefault="00755E3B" w:rsidP="00286616">
            <w:pPr>
              <w:rPr>
                <w:sz w:val="24"/>
                <w:szCs w:val="24"/>
              </w:rPr>
            </w:pPr>
            <w:r w:rsidRPr="00286616">
              <w:rPr>
                <w:sz w:val="24"/>
                <w:szCs w:val="24"/>
              </w:rPr>
              <w:t>udržování propojení mokřadů ve funkčním</w:t>
            </w:r>
          </w:p>
          <w:p w14:paraId="71E90448" w14:textId="77777777" w:rsidR="00755E3B" w:rsidRPr="00286616" w:rsidRDefault="00755E3B" w:rsidP="00286616">
            <w:pPr>
              <w:rPr>
                <w:sz w:val="24"/>
                <w:szCs w:val="24"/>
              </w:rPr>
            </w:pPr>
            <w:r w:rsidRPr="00286616">
              <w:rPr>
                <w:sz w:val="24"/>
                <w:szCs w:val="24"/>
              </w:rPr>
              <w:t xml:space="preserve"> stavu</w:t>
            </w:r>
            <w:r w:rsidR="00030618" w:rsidRPr="00286616">
              <w:rPr>
                <w:sz w:val="24"/>
                <w:szCs w:val="24"/>
              </w:rPr>
              <w:t xml:space="preserve"> </w:t>
            </w:r>
            <w:r w:rsidRPr="00286616">
              <w:rPr>
                <w:sz w:val="24"/>
                <w:szCs w:val="24"/>
              </w:rPr>
              <w:t>(</w:t>
            </w:r>
            <w:r w:rsidR="00462BC7" w:rsidRPr="00286616">
              <w:rPr>
                <w:sz w:val="24"/>
                <w:szCs w:val="24"/>
              </w:rPr>
              <w:t>5</w:t>
            </w:r>
            <w:r w:rsidR="009157BA" w:rsidRPr="00286616">
              <w:rPr>
                <w:sz w:val="24"/>
                <w:szCs w:val="24"/>
              </w:rPr>
              <w:t xml:space="preserve"> </w:t>
            </w:r>
            <w:r w:rsidRPr="00286616">
              <w:rPr>
                <w:sz w:val="24"/>
                <w:szCs w:val="24"/>
              </w:rPr>
              <w:t>000 Kč/ks)</w:t>
            </w:r>
          </w:p>
        </w:tc>
        <w:tc>
          <w:tcPr>
            <w:tcW w:w="1415" w:type="dxa"/>
            <w:tcBorders>
              <w:top w:val="single" w:sz="4" w:space="0" w:color="auto"/>
              <w:left w:val="single" w:sz="6" w:space="0" w:color="000000"/>
              <w:bottom w:val="single" w:sz="4" w:space="0" w:color="auto"/>
              <w:right w:val="single" w:sz="6" w:space="0" w:color="000000"/>
            </w:tcBorders>
            <w:shd w:val="clear" w:color="auto" w:fill="auto"/>
            <w:vAlign w:val="center"/>
          </w:tcPr>
          <w:p w14:paraId="13563C0A" w14:textId="77777777" w:rsidR="00755E3B" w:rsidRPr="00286616" w:rsidRDefault="00755E3B" w:rsidP="00286616">
            <w:pPr>
              <w:pStyle w:val="Zkladntext"/>
              <w:jc w:val="center"/>
              <w:rPr>
                <w:position w:val="6"/>
              </w:rPr>
            </w:pPr>
            <w:r w:rsidRPr="00286616">
              <w:rPr>
                <w:position w:val="6"/>
              </w:rPr>
              <w:t>2 ks</w:t>
            </w:r>
          </w:p>
        </w:tc>
        <w:tc>
          <w:tcPr>
            <w:tcW w:w="1559" w:type="dxa"/>
            <w:tcBorders>
              <w:top w:val="single" w:sz="4" w:space="0" w:color="auto"/>
              <w:left w:val="single" w:sz="6" w:space="0" w:color="000000"/>
              <w:bottom w:val="single" w:sz="4" w:space="0" w:color="auto"/>
              <w:right w:val="single" w:sz="6" w:space="0" w:color="000000"/>
            </w:tcBorders>
            <w:shd w:val="clear" w:color="auto" w:fill="auto"/>
            <w:vAlign w:val="center"/>
          </w:tcPr>
          <w:p w14:paraId="6E4A051A" w14:textId="77777777" w:rsidR="00755E3B" w:rsidRPr="00286616" w:rsidRDefault="00755E3B" w:rsidP="00286616">
            <w:pPr>
              <w:pStyle w:val="Zkladntext"/>
              <w:jc w:val="center"/>
              <w:rPr>
                <w:position w:val="6"/>
              </w:rPr>
            </w:pPr>
            <w:r w:rsidRPr="00286616">
              <w:rPr>
                <w:position w:val="6"/>
              </w:rPr>
              <w:t>11×</w:t>
            </w:r>
          </w:p>
        </w:tc>
        <w:tc>
          <w:tcPr>
            <w:tcW w:w="1986" w:type="dxa"/>
            <w:tcBorders>
              <w:top w:val="single" w:sz="4" w:space="0" w:color="auto"/>
              <w:left w:val="single" w:sz="6" w:space="0" w:color="000000"/>
              <w:bottom w:val="single" w:sz="4" w:space="0" w:color="auto"/>
              <w:right w:val="single" w:sz="18" w:space="0" w:color="000000"/>
            </w:tcBorders>
            <w:shd w:val="clear" w:color="auto" w:fill="auto"/>
            <w:vAlign w:val="center"/>
          </w:tcPr>
          <w:p w14:paraId="28B29C80" w14:textId="77777777" w:rsidR="00755E3B" w:rsidRPr="00286616" w:rsidRDefault="00462BC7" w:rsidP="00286616">
            <w:pPr>
              <w:pStyle w:val="Zkladntext"/>
              <w:jc w:val="center"/>
              <w:rPr>
                <w:position w:val="6"/>
              </w:rPr>
            </w:pPr>
            <w:r w:rsidRPr="00286616">
              <w:rPr>
                <w:position w:val="6"/>
              </w:rPr>
              <w:t>110</w:t>
            </w:r>
            <w:r w:rsidR="00352181">
              <w:rPr>
                <w:position w:val="6"/>
              </w:rPr>
              <w:t xml:space="preserve"> </w:t>
            </w:r>
            <w:r w:rsidRPr="00286616">
              <w:rPr>
                <w:position w:val="6"/>
              </w:rPr>
              <w:t>000</w:t>
            </w:r>
          </w:p>
        </w:tc>
      </w:tr>
      <w:tr w:rsidR="00107081" w:rsidRPr="00030618" w14:paraId="4B6E4E70"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68DFE71C" w14:textId="77777777" w:rsidR="00107081" w:rsidRPr="00286616" w:rsidRDefault="00242266" w:rsidP="00286616">
            <w:pPr>
              <w:rPr>
                <w:sz w:val="24"/>
                <w:szCs w:val="24"/>
              </w:rPr>
            </w:pPr>
            <w:r w:rsidRPr="00286616">
              <w:rPr>
                <w:sz w:val="24"/>
                <w:szCs w:val="24"/>
              </w:rPr>
              <w:t>revitalizace vybraných částí mokřadů – prohloubení (</w:t>
            </w:r>
            <w:r w:rsidR="00FD6FE8" w:rsidRPr="00286616">
              <w:rPr>
                <w:sz w:val="24"/>
                <w:szCs w:val="24"/>
              </w:rPr>
              <w:t>400 Kč/m</w:t>
            </w:r>
            <w:r w:rsidR="00FD6FE8" w:rsidRPr="00286616">
              <w:rPr>
                <w:sz w:val="24"/>
                <w:szCs w:val="24"/>
                <w:vertAlign w:val="superscript"/>
              </w:rPr>
              <w:t>3</w:t>
            </w:r>
            <w:r w:rsidR="00FD6FE8" w:rsidRPr="00286616">
              <w:rPr>
                <w:sz w:val="24"/>
                <w:szCs w:val="24"/>
              </w:rPr>
              <w:t>)</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70B1F9DB" w14:textId="77777777" w:rsidR="00107081" w:rsidRPr="00286616" w:rsidRDefault="00242266" w:rsidP="00286616">
            <w:pPr>
              <w:pStyle w:val="Zkladntext"/>
              <w:jc w:val="center"/>
              <w:rPr>
                <w:position w:val="6"/>
              </w:rPr>
            </w:pPr>
            <w:r w:rsidRPr="00286616">
              <w:rPr>
                <w:position w:val="6"/>
              </w:rPr>
              <w:t>3 × 100 m</w:t>
            </w:r>
            <w:r w:rsidRPr="00286616">
              <w:rPr>
                <w:position w:val="6"/>
                <w:vertAlign w:val="superscript"/>
              </w:rPr>
              <w:t>2</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76CB3AD8" w14:textId="77777777" w:rsidR="00107081" w:rsidRPr="00286616" w:rsidRDefault="00242266" w:rsidP="00286616">
            <w:pPr>
              <w:pStyle w:val="Zkladntext"/>
              <w:jc w:val="center"/>
              <w:rPr>
                <w:position w:val="6"/>
              </w:rPr>
            </w:pPr>
            <w:r w:rsidRPr="00286616">
              <w:rPr>
                <w:position w:val="6"/>
              </w:rPr>
              <w:t>2×</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6D9D6D12" w14:textId="77777777" w:rsidR="00107081" w:rsidRPr="00286616" w:rsidRDefault="00FD6FE8" w:rsidP="00286616">
            <w:pPr>
              <w:pStyle w:val="Zkladntext"/>
              <w:jc w:val="center"/>
              <w:rPr>
                <w:position w:val="6"/>
              </w:rPr>
            </w:pPr>
            <w:r w:rsidRPr="00286616">
              <w:rPr>
                <w:position w:val="6"/>
              </w:rPr>
              <w:t>168 000</w:t>
            </w:r>
          </w:p>
        </w:tc>
      </w:tr>
      <w:tr w:rsidR="000055DE" w:rsidRPr="00030618" w14:paraId="203DDBE8"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61C4051D" w14:textId="77777777" w:rsidR="000055DE" w:rsidRPr="00286616" w:rsidRDefault="00286616" w:rsidP="00286616">
            <w:pPr>
              <w:pStyle w:val="Zkladntext"/>
              <w:jc w:val="left"/>
              <w:rPr>
                <w:position w:val="6"/>
              </w:rPr>
            </w:pPr>
            <w:r w:rsidRPr="00286616">
              <w:rPr>
                <w:position w:val="6"/>
              </w:rPr>
              <w:t>s</w:t>
            </w:r>
            <w:r w:rsidR="000055DE" w:rsidRPr="00286616">
              <w:rPr>
                <w:position w:val="6"/>
              </w:rPr>
              <w:t>ečení lučních porostů technikou a úklid hmoty</w:t>
            </w:r>
            <w:r w:rsidR="00225531" w:rsidRPr="00286616">
              <w:rPr>
                <w:position w:val="6"/>
              </w:rPr>
              <w:t xml:space="preserve"> (10</w:t>
            </w:r>
            <w:r w:rsidR="008C6010" w:rsidRPr="00286616">
              <w:rPr>
                <w:position w:val="6"/>
              </w:rPr>
              <w:t> </w:t>
            </w:r>
            <w:r w:rsidR="00225531" w:rsidRPr="00286616">
              <w:rPr>
                <w:position w:val="6"/>
              </w:rPr>
              <w:t>000</w:t>
            </w:r>
            <w:r w:rsidR="008C6010" w:rsidRPr="00286616">
              <w:rPr>
                <w:position w:val="6"/>
              </w:rPr>
              <w:t xml:space="preserve"> Kč/ha)</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38050EFD" w14:textId="77777777" w:rsidR="000055DE" w:rsidRPr="00286616" w:rsidRDefault="008C6010" w:rsidP="00286616">
            <w:pPr>
              <w:pStyle w:val="Zkladntext"/>
              <w:jc w:val="center"/>
              <w:rPr>
                <w:position w:val="6"/>
              </w:rPr>
            </w:pPr>
            <w:r w:rsidRPr="00286616">
              <w:rPr>
                <w:position w:val="6"/>
              </w:rPr>
              <w:t xml:space="preserve">5,5 </w:t>
            </w:r>
            <w:r w:rsidR="00225531" w:rsidRPr="00286616">
              <w:rPr>
                <w:position w:val="6"/>
              </w:rPr>
              <w:t>ha</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351CD781" w14:textId="77777777" w:rsidR="000055DE" w:rsidRPr="00286616" w:rsidRDefault="00225531" w:rsidP="00286616">
            <w:pPr>
              <w:pStyle w:val="Zkladntext"/>
              <w:jc w:val="center"/>
              <w:rPr>
                <w:position w:val="6"/>
              </w:rPr>
            </w:pPr>
            <w:r w:rsidRPr="00286616">
              <w:rPr>
                <w:position w:val="6"/>
              </w:rPr>
              <w:t>22</w:t>
            </w:r>
            <w:r w:rsidR="008C6010" w:rsidRPr="00286616">
              <w:rPr>
                <w:position w:val="6"/>
              </w:rPr>
              <w:t>×</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2E84304E" w14:textId="77777777" w:rsidR="000055DE" w:rsidRPr="00286616" w:rsidRDefault="008C6010" w:rsidP="00286616">
            <w:pPr>
              <w:pStyle w:val="Zkladntext"/>
              <w:jc w:val="center"/>
              <w:rPr>
                <w:position w:val="6"/>
              </w:rPr>
            </w:pPr>
            <w:r w:rsidRPr="00286616">
              <w:rPr>
                <w:position w:val="6"/>
              </w:rPr>
              <w:t>1 210 000</w:t>
            </w:r>
          </w:p>
        </w:tc>
      </w:tr>
      <w:tr w:rsidR="000055DE" w:rsidRPr="00030618" w14:paraId="72D1EDB4"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002A1645" w14:textId="77777777" w:rsidR="000055DE" w:rsidRPr="00286616" w:rsidRDefault="00286616" w:rsidP="00286616">
            <w:pPr>
              <w:pStyle w:val="Zkladntext"/>
              <w:jc w:val="left"/>
              <w:rPr>
                <w:position w:val="6"/>
              </w:rPr>
            </w:pPr>
            <w:r w:rsidRPr="00286616">
              <w:rPr>
                <w:position w:val="6"/>
              </w:rPr>
              <w:t>s</w:t>
            </w:r>
            <w:r w:rsidR="000055DE" w:rsidRPr="00286616">
              <w:rPr>
                <w:position w:val="6"/>
              </w:rPr>
              <w:t>ečení křovinořezem</w:t>
            </w:r>
            <w:r w:rsidR="00225531" w:rsidRPr="00286616">
              <w:rPr>
                <w:position w:val="6"/>
              </w:rPr>
              <w:t>/ručně vedenou sekačkou</w:t>
            </w:r>
            <w:r w:rsidR="000055DE" w:rsidRPr="00286616">
              <w:rPr>
                <w:position w:val="6"/>
              </w:rPr>
              <w:t xml:space="preserve"> </w:t>
            </w:r>
            <w:r w:rsidR="00020433" w:rsidRPr="00286616">
              <w:rPr>
                <w:position w:val="6"/>
              </w:rPr>
              <w:t xml:space="preserve">a úklid hmoty </w:t>
            </w:r>
            <w:r w:rsidR="00225531" w:rsidRPr="00286616">
              <w:rPr>
                <w:position w:val="6"/>
              </w:rPr>
              <w:t>(27 000 Kč/ha)</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69A51760" w14:textId="77777777" w:rsidR="000055DE" w:rsidRPr="00286616" w:rsidRDefault="00225531" w:rsidP="00286616">
            <w:pPr>
              <w:pStyle w:val="Zkladntext"/>
              <w:jc w:val="center"/>
              <w:rPr>
                <w:position w:val="6"/>
              </w:rPr>
            </w:pPr>
            <w:r w:rsidRPr="00286616">
              <w:rPr>
                <w:position w:val="6"/>
              </w:rPr>
              <w:t>5</w:t>
            </w:r>
            <w:r w:rsidR="009157BA" w:rsidRPr="00286616">
              <w:rPr>
                <w:position w:val="6"/>
              </w:rPr>
              <w:t xml:space="preserve"> ha</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7D7EB48F" w14:textId="77777777" w:rsidR="000055DE" w:rsidRPr="00286616" w:rsidRDefault="00225531" w:rsidP="00286616">
            <w:pPr>
              <w:pStyle w:val="Zkladntext"/>
              <w:jc w:val="center"/>
              <w:rPr>
                <w:position w:val="6"/>
              </w:rPr>
            </w:pPr>
            <w:r w:rsidRPr="00286616">
              <w:rPr>
                <w:position w:val="6"/>
              </w:rPr>
              <w:t>11×</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00E1D5C1" w14:textId="77777777" w:rsidR="000055DE" w:rsidRPr="00286616" w:rsidRDefault="00225531" w:rsidP="00286616">
            <w:pPr>
              <w:pStyle w:val="Zkladntext"/>
              <w:jc w:val="center"/>
              <w:rPr>
                <w:position w:val="6"/>
              </w:rPr>
            </w:pPr>
            <w:r w:rsidRPr="00286616">
              <w:rPr>
                <w:position w:val="6"/>
              </w:rPr>
              <w:t>1 485 000</w:t>
            </w:r>
          </w:p>
        </w:tc>
      </w:tr>
      <w:tr w:rsidR="00B74C12" w:rsidRPr="00030618" w14:paraId="73F6AE29"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5E1E2884" w14:textId="4B6010A8" w:rsidR="00B74C12" w:rsidRPr="00853058" w:rsidRDefault="00B74C12" w:rsidP="00286616">
            <w:pPr>
              <w:pStyle w:val="Zkladntext"/>
              <w:jc w:val="left"/>
              <w:rPr>
                <w:position w:val="6"/>
              </w:rPr>
            </w:pPr>
            <w:r w:rsidRPr="00853058">
              <w:rPr>
                <w:position w:val="6"/>
              </w:rPr>
              <w:t>kácení dřevin (</w:t>
            </w:r>
            <w:r w:rsidRPr="00853058">
              <w:rPr>
                <w:rFonts w:ascii="Cambria Math" w:eastAsia="Cambria Math" w:hAnsi="Cambria Math" w:cs="Cambria Math"/>
                <w:position w:val="6"/>
              </w:rPr>
              <w:t>⌀</w:t>
            </w:r>
            <w:r w:rsidRPr="00853058">
              <w:rPr>
                <w:position w:val="6"/>
              </w:rPr>
              <w:t xml:space="preserve"> 700 Kč/ks)</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4605288E" w14:textId="0D9E033C" w:rsidR="00B74C12" w:rsidRPr="00853058" w:rsidRDefault="00B74C12" w:rsidP="00286616">
            <w:pPr>
              <w:pStyle w:val="Zkladntext"/>
              <w:jc w:val="center"/>
              <w:rPr>
                <w:position w:val="6"/>
              </w:rPr>
            </w:pPr>
            <w:r w:rsidRPr="00853058">
              <w:rPr>
                <w:position w:val="6"/>
              </w:rPr>
              <w:t>100 ks</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4EF1B497" w14:textId="662A5653" w:rsidR="00B74C12" w:rsidRPr="00853058" w:rsidRDefault="00B74C12" w:rsidP="00286616">
            <w:pPr>
              <w:pStyle w:val="Zkladntext"/>
              <w:jc w:val="center"/>
              <w:rPr>
                <w:position w:val="6"/>
              </w:rPr>
            </w:pPr>
            <w:r w:rsidRPr="00853058">
              <w:rPr>
                <w:position w:val="6"/>
              </w:rPr>
              <w:t>1×</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29A9D900" w14:textId="7633079F" w:rsidR="00B74C12" w:rsidRPr="00853058" w:rsidRDefault="00B74C12" w:rsidP="00286616">
            <w:pPr>
              <w:pStyle w:val="Zkladntext"/>
              <w:jc w:val="center"/>
              <w:rPr>
                <w:position w:val="6"/>
              </w:rPr>
            </w:pPr>
            <w:r w:rsidRPr="00853058">
              <w:rPr>
                <w:position w:val="6"/>
              </w:rPr>
              <w:t>70</w:t>
            </w:r>
            <w:r w:rsidR="00A51DA7" w:rsidRPr="00853058">
              <w:rPr>
                <w:position w:val="6"/>
              </w:rPr>
              <w:t xml:space="preserve"> </w:t>
            </w:r>
            <w:r w:rsidRPr="00853058">
              <w:rPr>
                <w:position w:val="6"/>
              </w:rPr>
              <w:t>000</w:t>
            </w:r>
          </w:p>
        </w:tc>
      </w:tr>
      <w:tr w:rsidR="00A51DA7" w:rsidRPr="00030618" w14:paraId="15C31A29"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2D3F4A35" w14:textId="42AB822E" w:rsidR="00A51DA7" w:rsidRPr="00853058" w:rsidRDefault="00A51DA7" w:rsidP="00A51DA7">
            <w:pPr>
              <w:pStyle w:val="Zkladntext"/>
              <w:jc w:val="left"/>
              <w:rPr>
                <w:position w:val="6"/>
              </w:rPr>
            </w:pPr>
            <w:r w:rsidRPr="00853058">
              <w:rPr>
                <w:position w:val="6"/>
              </w:rPr>
              <w:t>řez dřevin (250 Kč/ks)</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700EA61F" w14:textId="54DB9BD1" w:rsidR="00A51DA7" w:rsidRPr="00853058" w:rsidRDefault="003454A1" w:rsidP="00286616">
            <w:pPr>
              <w:pStyle w:val="Zkladntext"/>
              <w:jc w:val="center"/>
              <w:rPr>
                <w:position w:val="6"/>
              </w:rPr>
            </w:pPr>
            <w:r w:rsidRPr="00853058">
              <w:rPr>
                <w:position w:val="6"/>
              </w:rPr>
              <w:t>20 k</w:t>
            </w:r>
            <w:r w:rsidR="00A51DA7" w:rsidRPr="00853058">
              <w:rPr>
                <w:position w:val="6"/>
              </w:rPr>
              <w:t>s</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7D07EF6A" w14:textId="38E5A1B1" w:rsidR="00A51DA7" w:rsidRPr="00853058" w:rsidRDefault="00A51DA7" w:rsidP="00286616">
            <w:pPr>
              <w:pStyle w:val="Zkladntext"/>
              <w:jc w:val="center"/>
              <w:rPr>
                <w:position w:val="6"/>
              </w:rPr>
            </w:pPr>
            <w:r w:rsidRPr="00853058">
              <w:rPr>
                <w:position w:val="6"/>
              </w:rPr>
              <w:t>2×</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3478B4F6" w14:textId="730903F6" w:rsidR="00A51DA7" w:rsidRPr="00853058" w:rsidRDefault="00A51DA7" w:rsidP="00286616">
            <w:pPr>
              <w:pStyle w:val="Zkladntext"/>
              <w:jc w:val="center"/>
              <w:rPr>
                <w:position w:val="6"/>
              </w:rPr>
            </w:pPr>
            <w:r w:rsidRPr="00853058">
              <w:rPr>
                <w:position w:val="6"/>
              </w:rPr>
              <w:t>10</w:t>
            </w:r>
            <w:r w:rsidR="003F46D8" w:rsidRPr="00853058">
              <w:rPr>
                <w:position w:val="6"/>
              </w:rPr>
              <w:t xml:space="preserve"> </w:t>
            </w:r>
            <w:r w:rsidRPr="00853058">
              <w:rPr>
                <w:position w:val="6"/>
              </w:rPr>
              <w:t>000</w:t>
            </w:r>
          </w:p>
        </w:tc>
      </w:tr>
      <w:tr w:rsidR="000055DE" w:rsidRPr="00030618" w14:paraId="455C31A4"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7A99131E" w14:textId="0CABE69F" w:rsidR="000055DE" w:rsidRPr="00286616" w:rsidRDefault="00286616" w:rsidP="00A51DA7">
            <w:pPr>
              <w:pStyle w:val="Zkladntext"/>
              <w:jc w:val="left"/>
              <w:rPr>
                <w:position w:val="6"/>
              </w:rPr>
            </w:pPr>
            <w:r w:rsidRPr="00286616">
              <w:rPr>
                <w:position w:val="6"/>
              </w:rPr>
              <w:t>o</w:t>
            </w:r>
            <w:r w:rsidR="000055DE" w:rsidRPr="00286616">
              <w:rPr>
                <w:position w:val="6"/>
              </w:rPr>
              <w:t xml:space="preserve">dstraňování </w:t>
            </w:r>
            <w:r w:rsidR="00A51DA7">
              <w:rPr>
                <w:position w:val="6"/>
              </w:rPr>
              <w:t xml:space="preserve">výmladků a keřů </w:t>
            </w:r>
            <w:r w:rsidR="00020433" w:rsidRPr="00286616">
              <w:rPr>
                <w:position w:val="6"/>
              </w:rPr>
              <w:t xml:space="preserve">s úklidem hmoty </w:t>
            </w:r>
            <w:r w:rsidR="009157BA" w:rsidRPr="00286616">
              <w:rPr>
                <w:position w:val="6"/>
              </w:rPr>
              <w:t>(</w:t>
            </w:r>
            <w:r w:rsidR="00A51DA7">
              <w:rPr>
                <w:position w:val="6"/>
              </w:rPr>
              <w:t>40</w:t>
            </w:r>
            <w:r w:rsidR="009157BA" w:rsidRPr="00286616">
              <w:rPr>
                <w:position w:val="6"/>
              </w:rPr>
              <w:t> 000 Kč/ha)</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5D7F4D86" w14:textId="3192F27B" w:rsidR="000055DE" w:rsidRPr="00286616" w:rsidRDefault="00A51DA7" w:rsidP="00286616">
            <w:pPr>
              <w:ind w:left="57" w:right="57"/>
              <w:jc w:val="center"/>
              <w:rPr>
                <w:sz w:val="24"/>
                <w:szCs w:val="24"/>
              </w:rPr>
            </w:pPr>
            <w:r>
              <w:rPr>
                <w:sz w:val="24"/>
                <w:szCs w:val="24"/>
              </w:rPr>
              <w:t>3</w:t>
            </w:r>
            <w:r w:rsidR="000055DE" w:rsidRPr="00286616">
              <w:rPr>
                <w:sz w:val="24"/>
                <w:szCs w:val="24"/>
              </w:rPr>
              <w:t xml:space="preserve"> ha</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77CDEF9C" w14:textId="5DF1736C" w:rsidR="000055DE" w:rsidRPr="00286616" w:rsidRDefault="00A51DA7" w:rsidP="00286616">
            <w:pPr>
              <w:pStyle w:val="Zkladntext"/>
              <w:jc w:val="center"/>
              <w:rPr>
                <w:position w:val="6"/>
              </w:rPr>
            </w:pPr>
            <w:r>
              <w:rPr>
                <w:position w:val="6"/>
              </w:rPr>
              <w:t>3</w:t>
            </w:r>
            <w:r w:rsidR="000055DE" w:rsidRPr="00286616">
              <w:rPr>
                <w:position w:val="6"/>
              </w:rPr>
              <w:t>×</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326E1D06" w14:textId="0C0EC3A4" w:rsidR="000055DE" w:rsidRPr="00286616" w:rsidRDefault="00A51DA7" w:rsidP="00286616">
            <w:pPr>
              <w:pStyle w:val="Zkladntext"/>
              <w:jc w:val="center"/>
              <w:rPr>
                <w:position w:val="6"/>
              </w:rPr>
            </w:pPr>
            <w:r>
              <w:rPr>
                <w:position w:val="6"/>
              </w:rPr>
              <w:t>360</w:t>
            </w:r>
            <w:r w:rsidR="00225531" w:rsidRPr="00286616">
              <w:rPr>
                <w:position w:val="6"/>
              </w:rPr>
              <w:t xml:space="preserve"> 000</w:t>
            </w:r>
          </w:p>
        </w:tc>
      </w:tr>
      <w:tr w:rsidR="00020433" w:rsidRPr="00030618" w14:paraId="717619B6"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7CE93ED6" w14:textId="7CC3B601" w:rsidR="00020433" w:rsidRPr="00286616" w:rsidRDefault="00286616" w:rsidP="00286616">
            <w:pPr>
              <w:pStyle w:val="Zkladntext"/>
              <w:jc w:val="left"/>
              <w:rPr>
                <w:position w:val="6"/>
              </w:rPr>
            </w:pPr>
            <w:r w:rsidRPr="00286616">
              <w:rPr>
                <w:position w:val="6"/>
              </w:rPr>
              <w:t>o</w:t>
            </w:r>
            <w:r w:rsidR="00020433" w:rsidRPr="00286616">
              <w:rPr>
                <w:position w:val="6"/>
              </w:rPr>
              <w:t>bohacování luk dalšími druhy travin a bylin</w:t>
            </w:r>
            <w:r w:rsidR="00352181">
              <w:rPr>
                <w:position w:val="6"/>
              </w:rPr>
              <w:t xml:space="preserve"> (7 500 Kč/ha)</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1B1C84EA" w14:textId="6691A715" w:rsidR="00020433" w:rsidRPr="00286616" w:rsidRDefault="00020433" w:rsidP="00286616">
            <w:pPr>
              <w:pStyle w:val="Zkladntext"/>
              <w:jc w:val="center"/>
              <w:rPr>
                <w:position w:val="6"/>
              </w:rPr>
            </w:pPr>
            <w:r w:rsidRPr="00286616">
              <w:rPr>
                <w:position w:val="6"/>
              </w:rPr>
              <w:t>2 ha</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3023D183" w14:textId="08DB77DA" w:rsidR="00020433" w:rsidRPr="00286616" w:rsidRDefault="00020433" w:rsidP="00286616">
            <w:pPr>
              <w:pStyle w:val="Zkladntext"/>
              <w:jc w:val="center"/>
              <w:rPr>
                <w:position w:val="6"/>
              </w:rPr>
            </w:pPr>
            <w:r w:rsidRPr="00286616">
              <w:rPr>
                <w:position w:val="6"/>
              </w:rPr>
              <w:t>2×</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69295386" w14:textId="76BB4A15" w:rsidR="00020433" w:rsidRPr="00286616" w:rsidRDefault="00020433" w:rsidP="00286616">
            <w:pPr>
              <w:pStyle w:val="Zkladntext"/>
              <w:jc w:val="center"/>
              <w:rPr>
                <w:position w:val="6"/>
              </w:rPr>
            </w:pPr>
            <w:r w:rsidRPr="00286616">
              <w:rPr>
                <w:position w:val="6"/>
              </w:rPr>
              <w:t>30 000</w:t>
            </w:r>
          </w:p>
        </w:tc>
      </w:tr>
      <w:tr w:rsidR="00020433" w:rsidRPr="00030618" w14:paraId="61D8D05F"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5AC559BF" w14:textId="77777777" w:rsidR="00020433" w:rsidRPr="00286616" w:rsidRDefault="00286616" w:rsidP="00286616">
            <w:pPr>
              <w:pStyle w:val="Zkladntext"/>
              <w:jc w:val="left"/>
              <w:rPr>
                <w:position w:val="6"/>
              </w:rPr>
            </w:pPr>
            <w:r w:rsidRPr="00286616">
              <w:rPr>
                <w:position w:val="6"/>
              </w:rPr>
              <w:t>o</w:t>
            </w:r>
            <w:r w:rsidR="00020433" w:rsidRPr="00286616">
              <w:rPr>
                <w:position w:val="6"/>
              </w:rPr>
              <w:t>dlovy nepůvodních druhů ryb</w:t>
            </w:r>
            <w:r w:rsidR="00352181">
              <w:rPr>
                <w:position w:val="6"/>
              </w:rPr>
              <w:t xml:space="preserve"> (50 000 Kč/odlov)</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6010CD53" w14:textId="77777777" w:rsidR="00020433" w:rsidRPr="00286616" w:rsidRDefault="00020433" w:rsidP="00286616">
            <w:pPr>
              <w:pStyle w:val="Zkladntext"/>
              <w:jc w:val="center"/>
              <w:rPr>
                <w:position w:val="6"/>
              </w:rPr>
            </w:pPr>
            <w:r w:rsidRPr="00286616">
              <w:rPr>
                <w:position w:val="6"/>
              </w:rPr>
              <w:t>N</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7FA1DA4A" w14:textId="77777777" w:rsidR="00020433" w:rsidRPr="00286616" w:rsidRDefault="00020433" w:rsidP="00286616">
            <w:pPr>
              <w:pStyle w:val="Zkladntext"/>
              <w:jc w:val="center"/>
              <w:rPr>
                <w:position w:val="6"/>
              </w:rPr>
            </w:pPr>
            <w:r w:rsidRPr="00286616">
              <w:rPr>
                <w:position w:val="6"/>
              </w:rPr>
              <w:t>3×</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7F4053B9" w14:textId="77777777" w:rsidR="00020433" w:rsidRPr="00286616" w:rsidRDefault="00020433" w:rsidP="00286616">
            <w:pPr>
              <w:pStyle w:val="Zkladntext"/>
              <w:jc w:val="center"/>
              <w:rPr>
                <w:position w:val="6"/>
              </w:rPr>
            </w:pPr>
            <w:r w:rsidRPr="00286616">
              <w:rPr>
                <w:position w:val="6"/>
              </w:rPr>
              <w:t>150 000</w:t>
            </w:r>
          </w:p>
        </w:tc>
      </w:tr>
      <w:tr w:rsidR="00020433" w:rsidRPr="00030618" w14:paraId="6973BB9A"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55BEC991" w14:textId="77777777" w:rsidR="00020433" w:rsidRPr="00286616" w:rsidRDefault="00286616" w:rsidP="00286616">
            <w:pPr>
              <w:pStyle w:val="Zkladntext"/>
              <w:jc w:val="left"/>
              <w:rPr>
                <w:position w:val="6"/>
              </w:rPr>
            </w:pPr>
            <w:r w:rsidRPr="00286616">
              <w:rPr>
                <w:position w:val="6"/>
              </w:rPr>
              <w:t>l</w:t>
            </w:r>
            <w:r w:rsidR="00020433" w:rsidRPr="00286616">
              <w:rPr>
                <w:position w:val="6"/>
              </w:rPr>
              <w:t>ikvidace nepůvodních druhů rostlin (50 000 Kč/ha)</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13479F96" w14:textId="77777777" w:rsidR="00020433" w:rsidRPr="00286616" w:rsidRDefault="00020433" w:rsidP="00286616">
            <w:pPr>
              <w:pStyle w:val="Zkladntext"/>
              <w:jc w:val="center"/>
              <w:rPr>
                <w:position w:val="6"/>
              </w:rPr>
            </w:pPr>
            <w:proofErr w:type="gramStart"/>
            <w:r w:rsidRPr="00286616">
              <w:rPr>
                <w:position w:val="6"/>
              </w:rPr>
              <w:t>1</w:t>
            </w:r>
            <w:r w:rsidR="00286616" w:rsidRPr="00286616">
              <w:rPr>
                <w:position w:val="6"/>
              </w:rPr>
              <w:t xml:space="preserve">,0 </w:t>
            </w:r>
            <w:r w:rsidRPr="00286616">
              <w:rPr>
                <w:position w:val="6"/>
              </w:rPr>
              <w:t xml:space="preserve"> ha</w:t>
            </w:r>
            <w:proofErr w:type="gramEnd"/>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3DC20426" w14:textId="0D66E809" w:rsidR="00020433" w:rsidRPr="00286616" w:rsidRDefault="00A51DA7" w:rsidP="00286616">
            <w:pPr>
              <w:pStyle w:val="Zkladntext"/>
              <w:jc w:val="center"/>
              <w:rPr>
                <w:position w:val="6"/>
              </w:rPr>
            </w:pPr>
            <w:r>
              <w:rPr>
                <w:position w:val="6"/>
              </w:rPr>
              <w:t>3</w:t>
            </w:r>
            <w:r w:rsidR="00286616" w:rsidRPr="00286616">
              <w:rPr>
                <w:position w:val="6"/>
              </w:rPr>
              <w:t>×</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57260AA8" w14:textId="393E8B30" w:rsidR="00020433" w:rsidRPr="00286616" w:rsidRDefault="00A51DA7" w:rsidP="00286616">
            <w:pPr>
              <w:pStyle w:val="Zkladntext"/>
              <w:jc w:val="center"/>
              <w:rPr>
                <w:position w:val="6"/>
              </w:rPr>
            </w:pPr>
            <w:r>
              <w:rPr>
                <w:position w:val="6"/>
              </w:rPr>
              <w:t>15</w:t>
            </w:r>
            <w:r w:rsidR="00020433" w:rsidRPr="00286616">
              <w:rPr>
                <w:position w:val="6"/>
              </w:rPr>
              <w:t>0 000</w:t>
            </w:r>
          </w:p>
        </w:tc>
      </w:tr>
      <w:tr w:rsidR="00FD6FE8" w:rsidRPr="00030618" w14:paraId="07E26611"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17F0E45B" w14:textId="77777777" w:rsidR="00FD6FE8" w:rsidRPr="00286616" w:rsidRDefault="00407A9B" w:rsidP="00286616">
            <w:pPr>
              <w:rPr>
                <w:sz w:val="24"/>
                <w:szCs w:val="24"/>
              </w:rPr>
            </w:pPr>
            <w:r w:rsidRPr="00286616">
              <w:rPr>
                <w:bCs/>
                <w:sz w:val="22"/>
                <w:szCs w:val="22"/>
              </w:rPr>
              <w:t>individuální mechanická ochrana dřevin proti poškození zvěří (230 Kč/ks)</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0F752FA2" w14:textId="77777777" w:rsidR="00FD6FE8" w:rsidRPr="00286616" w:rsidRDefault="00407A9B" w:rsidP="00286616">
            <w:pPr>
              <w:pStyle w:val="Zkladntext"/>
              <w:jc w:val="center"/>
              <w:rPr>
                <w:position w:val="6"/>
              </w:rPr>
            </w:pPr>
            <w:r w:rsidRPr="00286616">
              <w:rPr>
                <w:position w:val="6"/>
              </w:rPr>
              <w:t>200</w:t>
            </w:r>
            <w:r w:rsidR="00286616">
              <w:rPr>
                <w:position w:val="6"/>
              </w:rPr>
              <w:t xml:space="preserve"> ks</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1DB112A6" w14:textId="77777777" w:rsidR="00FD6FE8" w:rsidRPr="00286616" w:rsidRDefault="000055DE" w:rsidP="00286616">
            <w:pPr>
              <w:pStyle w:val="Zkladntext"/>
              <w:jc w:val="center"/>
              <w:rPr>
                <w:position w:val="6"/>
              </w:rPr>
            </w:pPr>
            <w:r w:rsidRPr="00286616">
              <w:rPr>
                <w:position w:val="6"/>
              </w:rPr>
              <w:t>1×</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2D253802" w14:textId="77777777" w:rsidR="00FD6FE8" w:rsidRPr="00286616" w:rsidRDefault="000055DE" w:rsidP="00286616">
            <w:pPr>
              <w:pStyle w:val="Zkladntext"/>
              <w:jc w:val="center"/>
              <w:rPr>
                <w:position w:val="6"/>
              </w:rPr>
            </w:pPr>
            <w:r w:rsidRPr="00286616">
              <w:rPr>
                <w:position w:val="6"/>
              </w:rPr>
              <w:t>46 000</w:t>
            </w:r>
          </w:p>
        </w:tc>
      </w:tr>
      <w:tr w:rsidR="00FD6FE8" w:rsidRPr="00030618" w14:paraId="5BEC26D6"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13725CA4" w14:textId="77777777" w:rsidR="00FD6FE8" w:rsidRPr="00286616" w:rsidRDefault="00FD6FE8" w:rsidP="00286616">
            <w:pPr>
              <w:rPr>
                <w:sz w:val="24"/>
                <w:szCs w:val="24"/>
              </w:rPr>
            </w:pPr>
            <w:r w:rsidRPr="00286616">
              <w:rPr>
                <w:sz w:val="24"/>
                <w:szCs w:val="24"/>
              </w:rPr>
              <w:t>úklid a odvoz odpadu (odpadků a nepotřebných pozůstatků plotů a starých železných tabulí, kůlů, chrániček a oplocenek)</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2558B77A" w14:textId="77777777" w:rsidR="00FD6FE8" w:rsidRPr="00286616" w:rsidRDefault="00FD6FE8" w:rsidP="00286616">
            <w:pPr>
              <w:pStyle w:val="Zkladntext"/>
              <w:jc w:val="center"/>
              <w:rPr>
                <w:position w:val="6"/>
              </w:rPr>
            </w:pPr>
            <w:r w:rsidRPr="00286616">
              <w:rPr>
                <w:position w:val="6"/>
              </w:rPr>
              <w:t>20 m</w:t>
            </w:r>
            <w:r w:rsidRPr="00286616">
              <w:rPr>
                <w:position w:val="6"/>
                <w:vertAlign w:val="superscript"/>
              </w:rPr>
              <w:t>3</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57838A20" w14:textId="77777777" w:rsidR="00FD6FE8" w:rsidRPr="00286616" w:rsidRDefault="00FD6FE8" w:rsidP="00286616">
            <w:pPr>
              <w:pStyle w:val="Zkladntext"/>
              <w:jc w:val="center"/>
              <w:rPr>
                <w:position w:val="6"/>
              </w:rPr>
            </w:pPr>
            <w:r w:rsidRPr="00286616">
              <w:rPr>
                <w:position w:val="6"/>
              </w:rPr>
              <w:t>11×</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6C56E06A" w14:textId="77777777" w:rsidR="00FD6FE8" w:rsidRPr="00286616" w:rsidRDefault="00FD6FE8" w:rsidP="00286616">
            <w:pPr>
              <w:pStyle w:val="Zkladntext"/>
              <w:jc w:val="center"/>
              <w:rPr>
                <w:position w:val="6"/>
              </w:rPr>
            </w:pPr>
            <w:r w:rsidRPr="00286616">
              <w:rPr>
                <w:position w:val="6"/>
              </w:rPr>
              <w:t>30 000</w:t>
            </w:r>
          </w:p>
        </w:tc>
      </w:tr>
      <w:tr w:rsidR="00FD6FE8" w:rsidRPr="00030618" w14:paraId="57CEFDAB"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0D9AC1FA" w14:textId="77777777" w:rsidR="00FD6FE8" w:rsidRPr="00286616" w:rsidRDefault="00FD6FE8" w:rsidP="00286616">
            <w:pPr>
              <w:rPr>
                <w:sz w:val="24"/>
                <w:szCs w:val="24"/>
              </w:rPr>
            </w:pPr>
            <w:r w:rsidRPr="00286616">
              <w:rPr>
                <w:sz w:val="24"/>
                <w:szCs w:val="24"/>
              </w:rPr>
              <w:t>údržba „hraničníků“, tabulí se státním znakem, doplňkových tabulek</w:t>
            </w:r>
            <w:r w:rsidR="00B976EA" w:rsidRPr="00286616">
              <w:rPr>
                <w:sz w:val="24"/>
                <w:szCs w:val="24"/>
              </w:rPr>
              <w:t xml:space="preserve"> (1000 Kč/ks)</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05104C52" w14:textId="77777777" w:rsidR="00FD6FE8" w:rsidRPr="00286616" w:rsidRDefault="00FD6FE8" w:rsidP="00286616">
            <w:pPr>
              <w:pStyle w:val="Zkladntext"/>
              <w:jc w:val="center"/>
              <w:rPr>
                <w:position w:val="6"/>
              </w:rPr>
            </w:pPr>
            <w:r w:rsidRPr="00286616">
              <w:rPr>
                <w:position w:val="6"/>
              </w:rPr>
              <w:t>7</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5D4C979D" w14:textId="77777777" w:rsidR="00FD6FE8" w:rsidRPr="00286616" w:rsidRDefault="00B976EA" w:rsidP="00286616">
            <w:pPr>
              <w:pStyle w:val="Zkladntext"/>
              <w:jc w:val="center"/>
              <w:rPr>
                <w:position w:val="6"/>
              </w:rPr>
            </w:pPr>
            <w:r w:rsidRPr="00286616">
              <w:rPr>
                <w:position w:val="6"/>
              </w:rPr>
              <w:t>1×</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5E615A38" w14:textId="77777777" w:rsidR="00FD6FE8" w:rsidRPr="00286616" w:rsidRDefault="00B976EA" w:rsidP="00286616">
            <w:pPr>
              <w:pStyle w:val="Zkladntext"/>
              <w:jc w:val="center"/>
              <w:rPr>
                <w:position w:val="6"/>
              </w:rPr>
            </w:pPr>
            <w:r w:rsidRPr="00286616">
              <w:rPr>
                <w:position w:val="6"/>
              </w:rPr>
              <w:t>7</w:t>
            </w:r>
            <w:r w:rsidR="00352181">
              <w:rPr>
                <w:position w:val="6"/>
              </w:rPr>
              <w:t xml:space="preserve"> </w:t>
            </w:r>
            <w:r w:rsidRPr="00286616">
              <w:rPr>
                <w:position w:val="6"/>
              </w:rPr>
              <w:t>000</w:t>
            </w:r>
          </w:p>
        </w:tc>
      </w:tr>
      <w:tr w:rsidR="00B976EA" w:rsidRPr="00030618" w14:paraId="372BDFAD"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3AE67578" w14:textId="77777777" w:rsidR="00B976EA" w:rsidRPr="00286616" w:rsidRDefault="00B976EA" w:rsidP="00286616">
            <w:pPr>
              <w:rPr>
                <w:sz w:val="24"/>
                <w:szCs w:val="24"/>
              </w:rPr>
            </w:pPr>
            <w:r w:rsidRPr="00286616">
              <w:rPr>
                <w:sz w:val="24"/>
                <w:szCs w:val="24"/>
              </w:rPr>
              <w:t>obnova pruhového značení hranice ZCHÚ (1500/km)</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36354919" w14:textId="77777777" w:rsidR="00B976EA" w:rsidRPr="00286616" w:rsidRDefault="00B976EA" w:rsidP="00286616">
            <w:pPr>
              <w:pStyle w:val="Zkladntext"/>
              <w:jc w:val="center"/>
              <w:rPr>
                <w:position w:val="6"/>
              </w:rPr>
            </w:pPr>
            <w:r w:rsidRPr="00286616">
              <w:rPr>
                <w:position w:val="6"/>
              </w:rPr>
              <w:t>5,5 km</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35420904" w14:textId="77777777" w:rsidR="00B976EA" w:rsidRPr="00286616" w:rsidRDefault="00B976EA" w:rsidP="00286616">
            <w:pPr>
              <w:pStyle w:val="Zkladntext"/>
              <w:jc w:val="center"/>
              <w:rPr>
                <w:position w:val="6"/>
              </w:rPr>
            </w:pPr>
            <w:r w:rsidRPr="00286616">
              <w:rPr>
                <w:position w:val="6"/>
              </w:rPr>
              <w:t>1×</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4160BC7D" w14:textId="77777777" w:rsidR="00B976EA" w:rsidRPr="00286616" w:rsidRDefault="00B976EA" w:rsidP="00286616">
            <w:pPr>
              <w:pStyle w:val="Zkladntext"/>
              <w:jc w:val="center"/>
              <w:rPr>
                <w:position w:val="6"/>
              </w:rPr>
            </w:pPr>
            <w:r w:rsidRPr="00286616">
              <w:rPr>
                <w:position w:val="6"/>
              </w:rPr>
              <w:t>8</w:t>
            </w:r>
            <w:r w:rsidR="00352181">
              <w:rPr>
                <w:position w:val="6"/>
              </w:rPr>
              <w:t xml:space="preserve"> </w:t>
            </w:r>
            <w:r w:rsidRPr="00286616">
              <w:rPr>
                <w:position w:val="6"/>
              </w:rPr>
              <w:t>250</w:t>
            </w:r>
          </w:p>
        </w:tc>
      </w:tr>
      <w:tr w:rsidR="00B976EA" w:rsidRPr="00030618" w14:paraId="13830039"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2930C8A4" w14:textId="77777777" w:rsidR="00B976EA" w:rsidRPr="00286616" w:rsidRDefault="00B976EA" w:rsidP="00286616">
            <w:pPr>
              <w:rPr>
                <w:sz w:val="24"/>
                <w:szCs w:val="24"/>
              </w:rPr>
            </w:pPr>
            <w:r w:rsidRPr="00286616">
              <w:rPr>
                <w:sz w:val="24"/>
                <w:szCs w:val="24"/>
              </w:rPr>
              <w:t>umístění geodetických znaků (1200 Kč/ks)</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4F8DF86B" w14:textId="77777777" w:rsidR="00B976EA" w:rsidRPr="00286616" w:rsidRDefault="00B976EA" w:rsidP="00286616">
            <w:pPr>
              <w:pStyle w:val="Zkladntext"/>
              <w:jc w:val="center"/>
              <w:rPr>
                <w:position w:val="6"/>
              </w:rPr>
            </w:pPr>
            <w:r w:rsidRPr="00286616">
              <w:rPr>
                <w:position w:val="6"/>
              </w:rPr>
              <w:t>5 ks</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14800D98" w14:textId="77777777" w:rsidR="00B976EA" w:rsidRPr="00286616" w:rsidRDefault="00B976EA" w:rsidP="00286616">
            <w:pPr>
              <w:pStyle w:val="Zkladntext"/>
              <w:jc w:val="center"/>
              <w:rPr>
                <w:position w:val="6"/>
              </w:rPr>
            </w:pPr>
            <w:r w:rsidRPr="00286616">
              <w:rPr>
                <w:position w:val="6"/>
              </w:rPr>
              <w:t>1×</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0F964934" w14:textId="77777777" w:rsidR="00B976EA" w:rsidRPr="00286616" w:rsidRDefault="00B976EA" w:rsidP="00286616">
            <w:pPr>
              <w:pStyle w:val="Zkladntext"/>
              <w:jc w:val="center"/>
              <w:rPr>
                <w:position w:val="6"/>
              </w:rPr>
            </w:pPr>
            <w:r w:rsidRPr="00286616">
              <w:rPr>
                <w:position w:val="6"/>
              </w:rPr>
              <w:t>6 000</w:t>
            </w:r>
          </w:p>
        </w:tc>
      </w:tr>
      <w:tr w:rsidR="00B976EA" w:rsidRPr="00030618" w14:paraId="6B3C20F5"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23AC4441" w14:textId="77777777" w:rsidR="00B976EA" w:rsidRPr="00286616" w:rsidRDefault="00B976EA" w:rsidP="00286616">
            <w:pPr>
              <w:rPr>
                <w:sz w:val="24"/>
                <w:szCs w:val="24"/>
              </w:rPr>
            </w:pPr>
            <w:r w:rsidRPr="00286616">
              <w:rPr>
                <w:sz w:val="24"/>
                <w:szCs w:val="24"/>
              </w:rPr>
              <w:t>zajišťování průchodnosti veřejně přístupných cest a stezek (v případě pádu stromů, větví)</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22C33846" w14:textId="77777777" w:rsidR="00B976EA" w:rsidRPr="00286616" w:rsidRDefault="00B976EA" w:rsidP="00286616">
            <w:pPr>
              <w:pStyle w:val="Zkladntext"/>
              <w:jc w:val="center"/>
              <w:rPr>
                <w:position w:val="6"/>
              </w:rPr>
            </w:pPr>
            <w:r w:rsidRPr="00286616">
              <w:rPr>
                <w:position w:val="6"/>
              </w:rPr>
              <w:t>6 km</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365293EC" w14:textId="77777777" w:rsidR="00B976EA" w:rsidRPr="00286616" w:rsidRDefault="00B976EA" w:rsidP="00286616">
            <w:pPr>
              <w:pStyle w:val="Zkladntext"/>
              <w:jc w:val="center"/>
              <w:rPr>
                <w:position w:val="6"/>
              </w:rPr>
            </w:pPr>
            <w:r w:rsidRPr="00286616">
              <w:rPr>
                <w:position w:val="6"/>
              </w:rPr>
              <w:t>11×</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19018AF2" w14:textId="77777777" w:rsidR="00B976EA" w:rsidRPr="00286616" w:rsidRDefault="00B976EA" w:rsidP="00286616">
            <w:pPr>
              <w:pStyle w:val="Zkladntext"/>
              <w:jc w:val="center"/>
              <w:rPr>
                <w:position w:val="6"/>
              </w:rPr>
            </w:pPr>
            <w:r w:rsidRPr="00286616">
              <w:rPr>
                <w:position w:val="6"/>
              </w:rPr>
              <w:t>30 000</w:t>
            </w:r>
          </w:p>
        </w:tc>
      </w:tr>
      <w:tr w:rsidR="00407A9B" w:rsidRPr="00030618" w14:paraId="6E880639"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7CC935EF" w14:textId="77777777" w:rsidR="00407A9B" w:rsidRPr="00286616" w:rsidRDefault="00407A9B" w:rsidP="00286616">
            <w:pPr>
              <w:keepNext/>
              <w:ind w:left="57" w:right="57"/>
              <w:outlineLvl w:val="0"/>
              <w:rPr>
                <w:bCs/>
                <w:sz w:val="24"/>
                <w:szCs w:val="24"/>
              </w:rPr>
            </w:pPr>
            <w:r w:rsidRPr="00286616">
              <w:rPr>
                <w:bCs/>
                <w:sz w:val="24"/>
                <w:szCs w:val="24"/>
              </w:rPr>
              <w:lastRenderedPageBreak/>
              <w:t>údržba „malých“ informačních tabulek na hraničnících (200 Kč/ks)</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4E27176C" w14:textId="39697E83" w:rsidR="00407A9B" w:rsidRPr="00286616" w:rsidRDefault="00407A9B" w:rsidP="00286616">
            <w:pPr>
              <w:pStyle w:val="Zkladntext"/>
              <w:jc w:val="center"/>
              <w:rPr>
                <w:position w:val="6"/>
              </w:rPr>
            </w:pPr>
            <w:r w:rsidRPr="00286616">
              <w:rPr>
                <w:position w:val="6"/>
              </w:rPr>
              <w:t>7 ks</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4CBA5EFA" w14:textId="77777777" w:rsidR="00407A9B" w:rsidRPr="00286616" w:rsidRDefault="00407A9B" w:rsidP="00286616">
            <w:pPr>
              <w:pStyle w:val="Zkladntext"/>
              <w:jc w:val="center"/>
              <w:rPr>
                <w:position w:val="6"/>
              </w:rPr>
            </w:pPr>
            <w:r w:rsidRPr="00286616">
              <w:rPr>
                <w:position w:val="6"/>
              </w:rPr>
              <w:t>1×</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24DA875F" w14:textId="77777777" w:rsidR="00407A9B" w:rsidRPr="00286616" w:rsidRDefault="00407A9B" w:rsidP="00286616">
            <w:pPr>
              <w:ind w:left="57" w:right="57"/>
              <w:jc w:val="center"/>
              <w:rPr>
                <w:sz w:val="22"/>
                <w:szCs w:val="22"/>
              </w:rPr>
            </w:pPr>
            <w:r w:rsidRPr="00286616">
              <w:rPr>
                <w:sz w:val="22"/>
                <w:szCs w:val="22"/>
              </w:rPr>
              <w:t>1</w:t>
            </w:r>
            <w:r w:rsidR="00352181">
              <w:rPr>
                <w:sz w:val="22"/>
                <w:szCs w:val="22"/>
              </w:rPr>
              <w:t xml:space="preserve"> </w:t>
            </w:r>
            <w:r w:rsidRPr="00286616">
              <w:rPr>
                <w:sz w:val="22"/>
                <w:szCs w:val="22"/>
              </w:rPr>
              <w:t>400</w:t>
            </w:r>
          </w:p>
        </w:tc>
      </w:tr>
      <w:tr w:rsidR="00407A9B" w:rsidRPr="00030618" w14:paraId="3CB8BB16"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7363BA2E" w14:textId="77777777" w:rsidR="00407A9B" w:rsidRPr="00286616" w:rsidRDefault="00407A9B" w:rsidP="00286616">
            <w:pPr>
              <w:keepNext/>
              <w:ind w:left="57" w:right="57"/>
              <w:outlineLvl w:val="0"/>
              <w:rPr>
                <w:bCs/>
                <w:sz w:val="24"/>
                <w:szCs w:val="24"/>
              </w:rPr>
            </w:pPr>
            <w:r w:rsidRPr="00286616">
              <w:rPr>
                <w:bCs/>
                <w:sz w:val="24"/>
                <w:szCs w:val="24"/>
              </w:rPr>
              <w:t>údržba „velkých“ informačních tabulí (3000 Kč/ks)</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53EA721E" w14:textId="1F273511" w:rsidR="00407A9B" w:rsidRPr="00286616" w:rsidRDefault="00407A9B" w:rsidP="00286616">
            <w:pPr>
              <w:pStyle w:val="Zkladntext"/>
              <w:jc w:val="center"/>
              <w:rPr>
                <w:position w:val="6"/>
              </w:rPr>
            </w:pPr>
            <w:r w:rsidRPr="00286616">
              <w:rPr>
                <w:position w:val="6"/>
              </w:rPr>
              <w:t>7 ks</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6428C908" w14:textId="77777777" w:rsidR="00407A9B" w:rsidRPr="00286616" w:rsidRDefault="00407A9B" w:rsidP="00286616">
            <w:pPr>
              <w:pStyle w:val="Zkladntext"/>
              <w:jc w:val="center"/>
              <w:rPr>
                <w:position w:val="6"/>
              </w:rPr>
            </w:pPr>
            <w:r w:rsidRPr="00286616">
              <w:rPr>
                <w:position w:val="6"/>
              </w:rPr>
              <w:t>1×</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0BB51379" w14:textId="77777777" w:rsidR="00407A9B" w:rsidRPr="00286616" w:rsidRDefault="00407A9B" w:rsidP="00286616">
            <w:pPr>
              <w:ind w:left="57" w:right="57"/>
              <w:jc w:val="center"/>
              <w:rPr>
                <w:sz w:val="22"/>
                <w:szCs w:val="22"/>
              </w:rPr>
            </w:pPr>
            <w:r w:rsidRPr="00286616">
              <w:rPr>
                <w:sz w:val="22"/>
                <w:szCs w:val="22"/>
              </w:rPr>
              <w:t>21</w:t>
            </w:r>
            <w:r w:rsidR="00352181">
              <w:rPr>
                <w:sz w:val="22"/>
                <w:szCs w:val="22"/>
              </w:rPr>
              <w:t xml:space="preserve"> </w:t>
            </w:r>
            <w:r w:rsidRPr="00286616">
              <w:rPr>
                <w:sz w:val="22"/>
                <w:szCs w:val="22"/>
              </w:rPr>
              <w:t>000</w:t>
            </w:r>
          </w:p>
        </w:tc>
      </w:tr>
      <w:tr w:rsidR="00407A9B" w:rsidRPr="00030618" w14:paraId="6A053773"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15EE0254" w14:textId="77777777" w:rsidR="00407A9B" w:rsidRPr="00286616" w:rsidRDefault="00407A9B" w:rsidP="00286616">
            <w:pPr>
              <w:keepNext/>
              <w:ind w:left="57" w:right="57"/>
              <w:outlineLvl w:val="0"/>
              <w:rPr>
                <w:bCs/>
                <w:sz w:val="24"/>
                <w:szCs w:val="24"/>
              </w:rPr>
            </w:pPr>
            <w:r w:rsidRPr="00286616">
              <w:rPr>
                <w:bCs/>
                <w:sz w:val="24"/>
                <w:szCs w:val="24"/>
              </w:rPr>
              <w:t>údržba ptačí pozorovatelny (50.000 Kč/ks)</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66DC00FE" w14:textId="3E2B9FF9" w:rsidR="00407A9B" w:rsidRPr="00286616" w:rsidRDefault="00407A9B" w:rsidP="00286616">
            <w:pPr>
              <w:pStyle w:val="Zkladntext"/>
              <w:jc w:val="center"/>
              <w:rPr>
                <w:position w:val="6"/>
              </w:rPr>
            </w:pPr>
            <w:r w:rsidRPr="00286616">
              <w:rPr>
                <w:position w:val="6"/>
              </w:rPr>
              <w:t>1 ks</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211EFE1F" w14:textId="77777777" w:rsidR="00407A9B" w:rsidRPr="00286616" w:rsidRDefault="00407A9B" w:rsidP="00286616">
            <w:pPr>
              <w:pStyle w:val="Zkladntext"/>
              <w:jc w:val="center"/>
              <w:rPr>
                <w:position w:val="6"/>
              </w:rPr>
            </w:pPr>
            <w:r w:rsidRPr="00286616">
              <w:rPr>
                <w:position w:val="6"/>
              </w:rPr>
              <w:t>1×</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3D07A9AD" w14:textId="77777777" w:rsidR="00407A9B" w:rsidRPr="00286616" w:rsidRDefault="00352181" w:rsidP="00352181">
            <w:pPr>
              <w:ind w:left="57" w:right="57"/>
              <w:jc w:val="center"/>
              <w:rPr>
                <w:sz w:val="22"/>
                <w:szCs w:val="22"/>
              </w:rPr>
            </w:pPr>
            <w:r>
              <w:rPr>
                <w:sz w:val="22"/>
                <w:szCs w:val="22"/>
              </w:rPr>
              <w:t>5</w:t>
            </w:r>
            <w:r w:rsidR="00407A9B" w:rsidRPr="00286616">
              <w:rPr>
                <w:sz w:val="22"/>
                <w:szCs w:val="22"/>
              </w:rPr>
              <w:t>0</w:t>
            </w:r>
            <w:r>
              <w:rPr>
                <w:sz w:val="22"/>
                <w:szCs w:val="22"/>
              </w:rPr>
              <w:t xml:space="preserve"> </w:t>
            </w:r>
            <w:r w:rsidR="00407A9B" w:rsidRPr="00286616">
              <w:rPr>
                <w:sz w:val="22"/>
                <w:szCs w:val="22"/>
              </w:rPr>
              <w:t>000</w:t>
            </w:r>
          </w:p>
        </w:tc>
      </w:tr>
      <w:tr w:rsidR="00286616" w:rsidRPr="00030618" w14:paraId="1891AF42"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652D1C4E" w14:textId="77777777" w:rsidR="00286616" w:rsidRPr="00286616" w:rsidRDefault="00286616" w:rsidP="00286616">
            <w:pPr>
              <w:pStyle w:val="Zkladntext"/>
              <w:jc w:val="left"/>
              <w:rPr>
                <w:position w:val="6"/>
              </w:rPr>
            </w:pPr>
            <w:r w:rsidRPr="00286616">
              <w:rPr>
                <w:position w:val="6"/>
              </w:rPr>
              <w:t>monitoring jakosti vody</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0EA3BAE6" w14:textId="77777777" w:rsidR="00286616" w:rsidRPr="00286616" w:rsidRDefault="00286616" w:rsidP="00286616">
            <w:pPr>
              <w:pStyle w:val="Zkladntext"/>
              <w:jc w:val="center"/>
              <w:rPr>
                <w:position w:val="6"/>
              </w:rPr>
            </w:pPr>
            <w:r w:rsidRPr="00286616">
              <w:rPr>
                <w:position w:val="6"/>
              </w:rPr>
              <w:t>3 rozbory</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3A45C5DF" w14:textId="77777777" w:rsidR="00286616" w:rsidRPr="00286616" w:rsidRDefault="00286616" w:rsidP="00286616">
            <w:pPr>
              <w:pStyle w:val="Zkladntext"/>
              <w:jc w:val="center"/>
              <w:rPr>
                <w:position w:val="6"/>
              </w:rPr>
            </w:pPr>
            <w:r w:rsidRPr="00286616">
              <w:rPr>
                <w:position w:val="6"/>
              </w:rPr>
              <w:t>3×</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21C4DE52" w14:textId="77777777" w:rsidR="00286616" w:rsidRPr="00286616" w:rsidRDefault="00352181" w:rsidP="00286616">
            <w:pPr>
              <w:pStyle w:val="Zkladntext"/>
              <w:jc w:val="center"/>
              <w:rPr>
                <w:position w:val="6"/>
              </w:rPr>
            </w:pPr>
            <w:r>
              <w:rPr>
                <w:position w:val="6"/>
              </w:rPr>
              <w:t>90</w:t>
            </w:r>
            <w:r w:rsidR="00286616" w:rsidRPr="00286616">
              <w:rPr>
                <w:position w:val="6"/>
              </w:rPr>
              <w:t xml:space="preserve"> 000</w:t>
            </w:r>
          </w:p>
        </w:tc>
      </w:tr>
      <w:tr w:rsidR="00030618" w:rsidRPr="00030618" w14:paraId="0C37DBFE" w14:textId="77777777" w:rsidTr="00286616">
        <w:tc>
          <w:tcPr>
            <w:tcW w:w="4325" w:type="dxa"/>
            <w:tcBorders>
              <w:top w:val="single" w:sz="4" w:space="0" w:color="auto"/>
              <w:left w:val="single" w:sz="18" w:space="0" w:color="000000"/>
              <w:bottom w:val="single" w:sz="6" w:space="0" w:color="000000"/>
              <w:right w:val="single" w:sz="6" w:space="0" w:color="000000"/>
            </w:tcBorders>
            <w:shd w:val="clear" w:color="auto" w:fill="auto"/>
            <w:vAlign w:val="center"/>
          </w:tcPr>
          <w:p w14:paraId="27FD24AF" w14:textId="08CD9926" w:rsidR="00030618" w:rsidRPr="00286616" w:rsidRDefault="00286616" w:rsidP="003F46D8">
            <w:pPr>
              <w:rPr>
                <w:sz w:val="24"/>
                <w:szCs w:val="24"/>
              </w:rPr>
            </w:pPr>
            <w:r>
              <w:rPr>
                <w:sz w:val="24"/>
                <w:szCs w:val="24"/>
              </w:rPr>
              <w:t>i</w:t>
            </w:r>
            <w:r w:rsidR="003F46D8">
              <w:rPr>
                <w:sz w:val="24"/>
                <w:szCs w:val="24"/>
              </w:rPr>
              <w:t xml:space="preserve">nstalace hnízdní </w:t>
            </w:r>
            <w:r>
              <w:rPr>
                <w:sz w:val="24"/>
                <w:szCs w:val="24"/>
              </w:rPr>
              <w:t>podl</w:t>
            </w:r>
            <w:r w:rsidR="003F46D8">
              <w:rPr>
                <w:sz w:val="24"/>
                <w:szCs w:val="24"/>
              </w:rPr>
              <w:t>ožky</w:t>
            </w:r>
          </w:p>
        </w:tc>
        <w:tc>
          <w:tcPr>
            <w:tcW w:w="1415" w:type="dxa"/>
            <w:tcBorders>
              <w:top w:val="single" w:sz="4" w:space="0" w:color="auto"/>
              <w:left w:val="single" w:sz="6" w:space="0" w:color="000000"/>
              <w:bottom w:val="single" w:sz="6" w:space="0" w:color="000000"/>
              <w:right w:val="single" w:sz="6" w:space="0" w:color="000000"/>
            </w:tcBorders>
            <w:shd w:val="clear" w:color="auto" w:fill="auto"/>
            <w:vAlign w:val="center"/>
          </w:tcPr>
          <w:p w14:paraId="35751FC6" w14:textId="073D414A" w:rsidR="00030618" w:rsidRPr="00286616" w:rsidRDefault="003F46D8" w:rsidP="00286616">
            <w:pPr>
              <w:pStyle w:val="Zkladntext"/>
              <w:jc w:val="center"/>
              <w:rPr>
                <w:position w:val="6"/>
              </w:rPr>
            </w:pPr>
            <w:r>
              <w:rPr>
                <w:position w:val="6"/>
              </w:rPr>
              <w:t>1 ks</w:t>
            </w:r>
          </w:p>
        </w:tc>
        <w:tc>
          <w:tcPr>
            <w:tcW w:w="1559" w:type="dxa"/>
            <w:tcBorders>
              <w:top w:val="single" w:sz="4" w:space="0" w:color="auto"/>
              <w:left w:val="single" w:sz="6" w:space="0" w:color="000000"/>
              <w:bottom w:val="single" w:sz="6" w:space="0" w:color="000000"/>
              <w:right w:val="single" w:sz="6" w:space="0" w:color="000000"/>
            </w:tcBorders>
            <w:shd w:val="clear" w:color="auto" w:fill="auto"/>
            <w:vAlign w:val="center"/>
          </w:tcPr>
          <w:p w14:paraId="6950AC5E" w14:textId="77777777" w:rsidR="00030618" w:rsidRPr="00286616" w:rsidRDefault="00286616" w:rsidP="00286616">
            <w:pPr>
              <w:pStyle w:val="Zkladntext"/>
              <w:jc w:val="center"/>
              <w:rPr>
                <w:position w:val="6"/>
              </w:rPr>
            </w:pPr>
            <w:r>
              <w:rPr>
                <w:position w:val="6"/>
              </w:rPr>
              <w:t>1 x</w:t>
            </w:r>
          </w:p>
        </w:tc>
        <w:tc>
          <w:tcPr>
            <w:tcW w:w="1986" w:type="dxa"/>
            <w:tcBorders>
              <w:top w:val="single" w:sz="4" w:space="0" w:color="auto"/>
              <w:left w:val="single" w:sz="6" w:space="0" w:color="000000"/>
              <w:bottom w:val="single" w:sz="6" w:space="0" w:color="000000"/>
              <w:right w:val="single" w:sz="18" w:space="0" w:color="000000"/>
            </w:tcBorders>
            <w:shd w:val="clear" w:color="auto" w:fill="auto"/>
            <w:vAlign w:val="center"/>
          </w:tcPr>
          <w:p w14:paraId="56F19040" w14:textId="77777777" w:rsidR="00030618" w:rsidRPr="00286616" w:rsidRDefault="00286616" w:rsidP="00286616">
            <w:pPr>
              <w:pStyle w:val="Zkladntext"/>
              <w:jc w:val="center"/>
              <w:rPr>
                <w:position w:val="6"/>
              </w:rPr>
            </w:pPr>
            <w:r>
              <w:rPr>
                <w:position w:val="6"/>
              </w:rPr>
              <w:t>50 000</w:t>
            </w:r>
          </w:p>
        </w:tc>
      </w:tr>
      <w:tr w:rsidR="00CA1E98" w:rsidRPr="00D44604" w14:paraId="7C1771D7" w14:textId="77777777" w:rsidTr="00286616">
        <w:tc>
          <w:tcPr>
            <w:tcW w:w="7299" w:type="dxa"/>
            <w:gridSpan w:val="3"/>
            <w:tcBorders>
              <w:top w:val="single" w:sz="12" w:space="0" w:color="000000"/>
              <w:left w:val="single" w:sz="18" w:space="0" w:color="000000"/>
              <w:bottom w:val="single" w:sz="18" w:space="0" w:color="000000"/>
              <w:right w:val="single" w:sz="6" w:space="0" w:color="000000"/>
            </w:tcBorders>
            <w:shd w:val="clear" w:color="auto" w:fill="C0C0C0"/>
            <w:vAlign w:val="center"/>
          </w:tcPr>
          <w:p w14:paraId="55FF5299" w14:textId="77777777" w:rsidR="00CA1E98" w:rsidRPr="00446A1F" w:rsidRDefault="00AB1178" w:rsidP="00286616">
            <w:pPr>
              <w:pStyle w:val="Zkladntext"/>
              <w:jc w:val="left"/>
            </w:pPr>
            <w:r w:rsidRPr="00446A1F">
              <w:rPr>
                <w:bCs/>
                <w:spacing w:val="120"/>
                <w:position w:val="6"/>
              </w:rPr>
              <w:t>Náklady celkem</w:t>
            </w:r>
            <w:r w:rsidRPr="00446A1F">
              <w:rPr>
                <w:bCs/>
                <w:position w:val="6"/>
              </w:rPr>
              <w:t xml:space="preserve"> (Kč)</w:t>
            </w:r>
          </w:p>
        </w:tc>
        <w:tc>
          <w:tcPr>
            <w:tcW w:w="1986" w:type="dxa"/>
            <w:tcBorders>
              <w:top w:val="single" w:sz="12" w:space="0" w:color="000000"/>
              <w:left w:val="single" w:sz="6" w:space="0" w:color="000000"/>
              <w:bottom w:val="single" w:sz="18" w:space="0" w:color="000000"/>
              <w:right w:val="single" w:sz="18" w:space="0" w:color="000000"/>
            </w:tcBorders>
            <w:shd w:val="clear" w:color="auto" w:fill="auto"/>
            <w:vAlign w:val="center"/>
          </w:tcPr>
          <w:p w14:paraId="3F10A1AE" w14:textId="02E6C94D" w:rsidR="00CA1E98" w:rsidRPr="00D44604" w:rsidRDefault="00446A1F" w:rsidP="00D92AFB">
            <w:pPr>
              <w:pStyle w:val="Zkladntext"/>
              <w:jc w:val="center"/>
              <w:rPr>
                <w:b/>
                <w:bCs/>
              </w:rPr>
            </w:pPr>
            <w:r w:rsidRPr="00D44604">
              <w:rPr>
                <w:b/>
                <w:bCs/>
                <w:position w:val="6"/>
              </w:rPr>
              <w:t>4</w:t>
            </w:r>
            <w:r w:rsidR="00D92AFB" w:rsidRPr="00D44604">
              <w:rPr>
                <w:b/>
                <w:bCs/>
                <w:position w:val="6"/>
              </w:rPr>
              <w:t> 162 650</w:t>
            </w:r>
          </w:p>
        </w:tc>
      </w:tr>
    </w:tbl>
    <w:p w14:paraId="2A7738F2" w14:textId="77777777" w:rsidR="003367A3" w:rsidRDefault="003367A3">
      <w:pPr>
        <w:pStyle w:val="Zkladntext"/>
        <w:rPr>
          <w:iCs/>
          <w:sz w:val="20"/>
        </w:rPr>
      </w:pPr>
    </w:p>
    <w:p w14:paraId="3AD06EDC" w14:textId="77777777" w:rsidR="003367A3" w:rsidRDefault="003367A3">
      <w:pPr>
        <w:pStyle w:val="Zkladntext"/>
        <w:rPr>
          <w:iCs/>
          <w:sz w:val="20"/>
        </w:rPr>
      </w:pPr>
    </w:p>
    <w:p w14:paraId="2DDC4637" w14:textId="77777777" w:rsidR="00842ACA" w:rsidRPr="00842ACA" w:rsidRDefault="00842ACA" w:rsidP="00842ACA">
      <w:pPr>
        <w:rPr>
          <w:b/>
        </w:rPr>
      </w:pPr>
      <w:r w:rsidRPr="00842ACA">
        <w:rPr>
          <w:b/>
        </w:rPr>
        <w:t>Poznámky k tabulce:</w:t>
      </w:r>
    </w:p>
    <w:p w14:paraId="767E7A34" w14:textId="77777777" w:rsidR="00842ACA" w:rsidRPr="00842ACA" w:rsidRDefault="00842ACA" w:rsidP="00842ACA">
      <w:pPr>
        <w:widowControl w:val="0"/>
        <w:numPr>
          <w:ilvl w:val="0"/>
          <w:numId w:val="54"/>
        </w:numPr>
        <w:adjustRightInd w:val="0"/>
        <w:textAlignment w:val="baseline"/>
        <w:rPr>
          <w:rFonts w:cs="Arial"/>
        </w:rPr>
      </w:pPr>
      <w:r w:rsidRPr="00842ACA">
        <w:rPr>
          <w:rFonts w:cs="Arial"/>
        </w:rPr>
        <w:t xml:space="preserve">Aktuální orientační náklady jsou zveřejňovány na internetové adrese </w:t>
      </w:r>
      <w:hyperlink r:id="rId11" w:history="1">
        <w:r w:rsidRPr="00842ACA">
          <w:rPr>
            <w:rStyle w:val="Hypertextovodkaz"/>
            <w:rFonts w:cs="Arial"/>
          </w:rPr>
          <w:t>https://www.mzp.cz/cz/naklady_obvyklych_opatreni_mzp</w:t>
        </w:r>
      </w:hyperlink>
      <w:r w:rsidRPr="00842ACA">
        <w:rPr>
          <w:rFonts w:cs="Arial"/>
        </w:rPr>
        <w:t>. Tyto náklady jsou uváděny v Kč bez DPH.</w:t>
      </w:r>
    </w:p>
    <w:p w14:paraId="6D230F01" w14:textId="77777777" w:rsidR="00842ACA" w:rsidRPr="00842ACA" w:rsidRDefault="00842ACA" w:rsidP="00842ACA">
      <w:pPr>
        <w:widowControl w:val="0"/>
        <w:numPr>
          <w:ilvl w:val="0"/>
          <w:numId w:val="54"/>
        </w:numPr>
        <w:adjustRightInd w:val="0"/>
        <w:textAlignment w:val="baseline"/>
        <w:rPr>
          <w:rFonts w:cs="Arial"/>
        </w:rPr>
      </w:pPr>
      <w:r w:rsidRPr="00842ACA">
        <w:rPr>
          <w:rFonts w:cs="Arial"/>
          <w:iCs/>
        </w:rPr>
        <w:t xml:space="preserve">Předpokládané orientační náklady jsou stanoveny pouze s ohledem na § 68 odst. 3 zákona č. 114/1992 Sb. Finančně-právní stránka je vždy řešena až před realizací konkrétních zásahů. </w:t>
      </w:r>
    </w:p>
    <w:p w14:paraId="6C40A949" w14:textId="77777777" w:rsidR="00CA1E98" w:rsidRDefault="00CA1E98">
      <w:pPr>
        <w:pStyle w:val="Zkladntext"/>
        <w:rPr>
          <w:iCs/>
        </w:rPr>
      </w:pPr>
    </w:p>
    <w:p w14:paraId="07AB49E3" w14:textId="77777777" w:rsidR="006061A2" w:rsidRDefault="006061A2">
      <w:pPr>
        <w:pStyle w:val="Nadpis2"/>
        <w:rPr>
          <w:b/>
          <w:bCs/>
        </w:rPr>
      </w:pPr>
      <w:bookmarkStart w:id="155" w:name="_Toc256000041"/>
      <w:bookmarkStart w:id="156" w:name="_Toc514409743"/>
      <w:bookmarkStart w:id="157" w:name="_Toc516042652"/>
      <w:bookmarkStart w:id="158" w:name="_Toc38904598"/>
    </w:p>
    <w:p w14:paraId="513E4063" w14:textId="77777777" w:rsidR="00CA1E98" w:rsidRDefault="00AB1178">
      <w:pPr>
        <w:pStyle w:val="Nadpis2"/>
        <w:rPr>
          <w:b/>
          <w:bCs/>
        </w:rPr>
      </w:pPr>
      <w:r>
        <w:rPr>
          <w:b/>
          <w:bCs/>
        </w:rPr>
        <w:t>4.2 Použité podklady a zdroje informací</w:t>
      </w:r>
      <w:bookmarkEnd w:id="155"/>
      <w:bookmarkEnd w:id="156"/>
      <w:bookmarkEnd w:id="157"/>
      <w:bookmarkEnd w:id="158"/>
    </w:p>
    <w:p w14:paraId="5C38F546" w14:textId="77777777" w:rsidR="00CA1E98" w:rsidRDefault="00CA1E98">
      <w:pPr>
        <w:pStyle w:val="Pokraovnseznamu"/>
        <w:widowControl/>
        <w:spacing w:after="0"/>
        <w:ind w:left="0"/>
        <w:jc w:val="both"/>
        <w:rPr>
          <w:i/>
          <w:iCs/>
          <w:sz w:val="24"/>
          <w:szCs w:val="24"/>
        </w:rPr>
      </w:pPr>
    </w:p>
    <w:p w14:paraId="10265A12" w14:textId="77777777" w:rsidR="00091573" w:rsidRPr="009561D1" w:rsidRDefault="00091573" w:rsidP="00A50800">
      <w:pPr>
        <w:numPr>
          <w:ilvl w:val="0"/>
          <w:numId w:val="12"/>
        </w:numPr>
        <w:jc w:val="both"/>
        <w:rPr>
          <w:sz w:val="24"/>
          <w:szCs w:val="24"/>
        </w:rPr>
      </w:pPr>
      <w:r w:rsidRPr="009561D1">
        <w:rPr>
          <w:sz w:val="24"/>
          <w:szCs w:val="24"/>
        </w:rPr>
        <w:t>Albrecht P., 1997: Inventarizační přehled zjištěných druhů vyšších rostlin na nově revitalizovaných plochách v PR Chomoutovské jezero</w:t>
      </w:r>
      <w:r w:rsidR="00F8576E">
        <w:rPr>
          <w:sz w:val="24"/>
          <w:szCs w:val="24"/>
        </w:rPr>
        <w:t>.</w:t>
      </w:r>
      <w:r w:rsidRPr="009561D1">
        <w:rPr>
          <w:sz w:val="24"/>
          <w:szCs w:val="24"/>
        </w:rPr>
        <w:t xml:space="preserve"> </w:t>
      </w:r>
      <w:r w:rsidR="00F8576E" w:rsidRPr="009561D1">
        <w:rPr>
          <w:sz w:val="24"/>
          <w:szCs w:val="24"/>
        </w:rPr>
        <w:t>–</w:t>
      </w:r>
      <w:r w:rsidR="00F8576E">
        <w:rPr>
          <w:sz w:val="24"/>
          <w:szCs w:val="24"/>
        </w:rPr>
        <w:t xml:space="preserve"> Ms., depon. in:</w:t>
      </w:r>
      <w:r w:rsidR="00F8576E" w:rsidRPr="00F8576E">
        <w:rPr>
          <w:sz w:val="24"/>
          <w:szCs w:val="24"/>
        </w:rPr>
        <w:t xml:space="preserve"> </w:t>
      </w:r>
      <w:r w:rsidR="00F8576E" w:rsidRPr="009561D1">
        <w:rPr>
          <w:sz w:val="24"/>
          <w:szCs w:val="24"/>
        </w:rPr>
        <w:t>Správ</w:t>
      </w:r>
      <w:r w:rsidR="00F8576E">
        <w:rPr>
          <w:sz w:val="24"/>
          <w:szCs w:val="24"/>
        </w:rPr>
        <w:t>a</w:t>
      </w:r>
      <w:r w:rsidR="00F8576E" w:rsidRPr="009561D1">
        <w:rPr>
          <w:sz w:val="24"/>
          <w:szCs w:val="24"/>
        </w:rPr>
        <w:t xml:space="preserve"> CHKO Litovelské Pomoraví</w:t>
      </w:r>
      <w:r w:rsidR="00F8576E">
        <w:rPr>
          <w:sz w:val="24"/>
          <w:szCs w:val="24"/>
        </w:rPr>
        <w:t>, Litovel.</w:t>
      </w:r>
    </w:p>
    <w:p w14:paraId="2A5A1DA3" w14:textId="77777777" w:rsidR="00F8576E" w:rsidRPr="00B50FC9" w:rsidRDefault="00091573" w:rsidP="00A50800">
      <w:pPr>
        <w:numPr>
          <w:ilvl w:val="0"/>
          <w:numId w:val="12"/>
        </w:numPr>
        <w:jc w:val="both"/>
        <w:rPr>
          <w:sz w:val="24"/>
          <w:szCs w:val="24"/>
        </w:rPr>
      </w:pPr>
      <w:r w:rsidRPr="00F8576E">
        <w:rPr>
          <w:sz w:val="24"/>
          <w:szCs w:val="24"/>
        </w:rPr>
        <w:t>Anonymus: Rezervační kniha PR Chomoutovské jezero</w:t>
      </w:r>
      <w:r w:rsidR="00F8576E" w:rsidRPr="00B50FC9">
        <w:rPr>
          <w:sz w:val="24"/>
          <w:szCs w:val="24"/>
        </w:rPr>
        <w:t>. – Ms., depon. in: Správa CHKO Litovelské Pomoraví, Litovel.</w:t>
      </w:r>
    </w:p>
    <w:p w14:paraId="67E961D0" w14:textId="77777777" w:rsidR="00B50FC9" w:rsidRDefault="00091573" w:rsidP="00A50800">
      <w:pPr>
        <w:numPr>
          <w:ilvl w:val="0"/>
          <w:numId w:val="12"/>
        </w:numPr>
        <w:jc w:val="both"/>
        <w:rPr>
          <w:sz w:val="24"/>
          <w:szCs w:val="24"/>
        </w:rPr>
      </w:pPr>
      <w:r w:rsidRPr="00F8576E">
        <w:rPr>
          <w:sz w:val="24"/>
          <w:szCs w:val="24"/>
        </w:rPr>
        <w:t>Atelier Fontes, 2000: Revitalizace litorálních zón štěrkopískového jezera</w:t>
      </w:r>
      <w:r w:rsidR="00B50FC9">
        <w:rPr>
          <w:sz w:val="24"/>
          <w:szCs w:val="24"/>
        </w:rPr>
        <w:t>.</w:t>
      </w:r>
      <w:r w:rsidR="00B50FC9" w:rsidRPr="009561D1">
        <w:rPr>
          <w:sz w:val="24"/>
          <w:szCs w:val="24"/>
        </w:rPr>
        <w:t xml:space="preserve"> –</w:t>
      </w:r>
      <w:r w:rsidR="00B50FC9">
        <w:rPr>
          <w:sz w:val="24"/>
          <w:szCs w:val="24"/>
        </w:rPr>
        <w:t xml:space="preserve"> Ms., </w:t>
      </w:r>
      <w:r w:rsidR="00B50FC9" w:rsidRPr="00F8576E">
        <w:rPr>
          <w:sz w:val="24"/>
          <w:szCs w:val="24"/>
        </w:rPr>
        <w:t xml:space="preserve">projektová dokumentace, </w:t>
      </w:r>
      <w:r w:rsidR="00B50FC9">
        <w:rPr>
          <w:sz w:val="24"/>
          <w:szCs w:val="24"/>
        </w:rPr>
        <w:t>depon. in:</w:t>
      </w:r>
      <w:r w:rsidR="00B50FC9" w:rsidRPr="00F8576E">
        <w:rPr>
          <w:sz w:val="24"/>
          <w:szCs w:val="24"/>
        </w:rPr>
        <w:t xml:space="preserve"> </w:t>
      </w:r>
      <w:r w:rsidR="00B50FC9" w:rsidRPr="009561D1">
        <w:rPr>
          <w:sz w:val="24"/>
          <w:szCs w:val="24"/>
        </w:rPr>
        <w:t>Správ</w:t>
      </w:r>
      <w:r w:rsidR="00B50FC9">
        <w:rPr>
          <w:sz w:val="24"/>
          <w:szCs w:val="24"/>
        </w:rPr>
        <w:t>a</w:t>
      </w:r>
      <w:r w:rsidR="00B50FC9" w:rsidRPr="009561D1">
        <w:rPr>
          <w:sz w:val="24"/>
          <w:szCs w:val="24"/>
        </w:rPr>
        <w:t xml:space="preserve"> CHKO Litovelské Pomoraví</w:t>
      </w:r>
      <w:r w:rsidR="00B50FC9">
        <w:rPr>
          <w:sz w:val="24"/>
          <w:szCs w:val="24"/>
        </w:rPr>
        <w:t>, Litovel.</w:t>
      </w:r>
    </w:p>
    <w:p w14:paraId="7D412766" w14:textId="1FC71BCF" w:rsidR="0026396B" w:rsidRPr="009561D1" w:rsidRDefault="0026396B" w:rsidP="00A50800">
      <w:pPr>
        <w:numPr>
          <w:ilvl w:val="0"/>
          <w:numId w:val="12"/>
        </w:numPr>
        <w:jc w:val="both"/>
        <w:rPr>
          <w:sz w:val="24"/>
          <w:szCs w:val="24"/>
        </w:rPr>
      </w:pPr>
      <w:r>
        <w:rPr>
          <w:sz w:val="24"/>
          <w:szCs w:val="24"/>
        </w:rPr>
        <w:t xml:space="preserve">Bartonička T., 2020: </w:t>
      </w:r>
      <w:proofErr w:type="gramStart"/>
      <w:r>
        <w:rPr>
          <w:sz w:val="24"/>
          <w:szCs w:val="24"/>
        </w:rPr>
        <w:t>Inventarizační  průzkum</w:t>
      </w:r>
      <w:proofErr w:type="gramEnd"/>
      <w:r>
        <w:rPr>
          <w:sz w:val="24"/>
          <w:szCs w:val="24"/>
        </w:rPr>
        <w:t xml:space="preserve"> PP – letoni 2020, dílčí zpráva</w:t>
      </w:r>
    </w:p>
    <w:p w14:paraId="472A9EA3" w14:textId="2AA4E249" w:rsidR="00091573" w:rsidRPr="009561D1" w:rsidRDefault="00091573" w:rsidP="00A50800">
      <w:pPr>
        <w:numPr>
          <w:ilvl w:val="0"/>
          <w:numId w:val="13"/>
        </w:numPr>
        <w:jc w:val="both"/>
        <w:rPr>
          <w:sz w:val="24"/>
          <w:szCs w:val="24"/>
        </w:rPr>
      </w:pPr>
      <w:r w:rsidRPr="009561D1">
        <w:rPr>
          <w:sz w:val="24"/>
          <w:szCs w:val="24"/>
        </w:rPr>
        <w:t>Bělohlávek J., 1996: Letní fytoplankton štěrkoviště Chomoutov.</w:t>
      </w:r>
      <w:r w:rsidR="00B50FC9" w:rsidRPr="00B50FC9">
        <w:rPr>
          <w:sz w:val="24"/>
          <w:szCs w:val="24"/>
        </w:rPr>
        <w:t xml:space="preserve"> </w:t>
      </w:r>
      <w:r w:rsidR="00B50FC9" w:rsidRPr="009561D1">
        <w:rPr>
          <w:sz w:val="24"/>
          <w:szCs w:val="24"/>
        </w:rPr>
        <w:t>–</w:t>
      </w:r>
      <w:r w:rsidRPr="009561D1">
        <w:rPr>
          <w:sz w:val="24"/>
          <w:szCs w:val="24"/>
        </w:rPr>
        <w:t xml:space="preserve"> </w:t>
      </w:r>
      <w:r w:rsidR="00B50FC9">
        <w:rPr>
          <w:sz w:val="24"/>
          <w:szCs w:val="24"/>
        </w:rPr>
        <w:t>Ms., b</w:t>
      </w:r>
      <w:r w:rsidRPr="009561D1">
        <w:rPr>
          <w:sz w:val="24"/>
          <w:szCs w:val="24"/>
        </w:rPr>
        <w:t>akalářská práce</w:t>
      </w:r>
      <w:r w:rsidR="00B50FC9">
        <w:rPr>
          <w:sz w:val="24"/>
          <w:szCs w:val="24"/>
        </w:rPr>
        <w:t>, depon. in:</w:t>
      </w:r>
      <w:r w:rsidRPr="009561D1">
        <w:rPr>
          <w:sz w:val="24"/>
          <w:szCs w:val="24"/>
        </w:rPr>
        <w:t xml:space="preserve"> Př F UP v Olomouci, s. 20</w:t>
      </w:r>
      <w:r w:rsidR="00B50FC9">
        <w:rPr>
          <w:sz w:val="24"/>
          <w:szCs w:val="24"/>
        </w:rPr>
        <w:t>.</w:t>
      </w:r>
    </w:p>
    <w:p w14:paraId="4914BAD7" w14:textId="77777777" w:rsidR="00091573" w:rsidRPr="009561D1" w:rsidRDefault="00091573" w:rsidP="00A50800">
      <w:pPr>
        <w:numPr>
          <w:ilvl w:val="0"/>
          <w:numId w:val="13"/>
        </w:numPr>
        <w:jc w:val="both"/>
        <w:rPr>
          <w:sz w:val="24"/>
          <w:szCs w:val="24"/>
        </w:rPr>
      </w:pPr>
      <w:r w:rsidRPr="009561D1">
        <w:rPr>
          <w:sz w:val="24"/>
          <w:szCs w:val="24"/>
        </w:rPr>
        <w:t xml:space="preserve">Beran L., 1998: Vodní měkkýši CHKO Litovelské Pomoraví, Zpráva za rok 1998, 11 pp., Mělník </w:t>
      </w:r>
    </w:p>
    <w:p w14:paraId="3B50ABF6" w14:textId="77777777" w:rsidR="00091573" w:rsidRPr="009561D1" w:rsidRDefault="00091573" w:rsidP="00A50800">
      <w:pPr>
        <w:numPr>
          <w:ilvl w:val="0"/>
          <w:numId w:val="13"/>
        </w:numPr>
        <w:jc w:val="both"/>
        <w:rPr>
          <w:sz w:val="24"/>
          <w:szCs w:val="24"/>
        </w:rPr>
      </w:pPr>
      <w:r w:rsidRPr="009561D1">
        <w:rPr>
          <w:sz w:val="24"/>
          <w:szCs w:val="24"/>
        </w:rPr>
        <w:t>Beran L., 2003: Vodní měkkýši PR Chomoutovské jezero, 6 p., deponováno na Správě CHKO Litovelské Pomoraví</w:t>
      </w:r>
    </w:p>
    <w:p w14:paraId="20E1DEC0" w14:textId="77777777" w:rsidR="00091573" w:rsidRPr="009561D1" w:rsidRDefault="00091573" w:rsidP="00A50800">
      <w:pPr>
        <w:numPr>
          <w:ilvl w:val="0"/>
          <w:numId w:val="13"/>
        </w:numPr>
        <w:jc w:val="both"/>
        <w:rPr>
          <w:sz w:val="24"/>
          <w:szCs w:val="24"/>
        </w:rPr>
      </w:pPr>
      <w:r w:rsidRPr="009561D1">
        <w:rPr>
          <w:sz w:val="24"/>
          <w:szCs w:val="24"/>
        </w:rPr>
        <w:t>Bureš S., 1990: Inventarizační průzkum hnízdícího ptactva bývalé pískovny Chomoutov, 6 pp., Olomouc</w:t>
      </w:r>
    </w:p>
    <w:p w14:paraId="142B3230" w14:textId="77777777" w:rsidR="00091573" w:rsidRPr="009561D1" w:rsidRDefault="00091573" w:rsidP="00A50800">
      <w:pPr>
        <w:numPr>
          <w:ilvl w:val="0"/>
          <w:numId w:val="13"/>
        </w:numPr>
        <w:jc w:val="both"/>
        <w:rPr>
          <w:sz w:val="24"/>
          <w:szCs w:val="24"/>
        </w:rPr>
      </w:pPr>
      <w:r w:rsidRPr="009561D1">
        <w:rPr>
          <w:sz w:val="24"/>
          <w:szCs w:val="24"/>
        </w:rPr>
        <w:t>Bureš S., 2002: Možnosti sladění zájmů rekreačního využití a ochrany ptactva v přírodní rezervaci Chomoutovské jezero, 4 pp., deponováno na Správě CHKO Litovelské Pomoraví</w:t>
      </w:r>
    </w:p>
    <w:p w14:paraId="58310506" w14:textId="77777777" w:rsidR="00775C58" w:rsidRPr="009561D1" w:rsidRDefault="00775C58" w:rsidP="00A50800">
      <w:pPr>
        <w:numPr>
          <w:ilvl w:val="0"/>
          <w:numId w:val="13"/>
        </w:numPr>
        <w:jc w:val="both"/>
        <w:rPr>
          <w:sz w:val="24"/>
          <w:szCs w:val="24"/>
        </w:rPr>
      </w:pPr>
      <w:r w:rsidRPr="009561D1">
        <w:rPr>
          <w:sz w:val="24"/>
          <w:szCs w:val="24"/>
        </w:rPr>
        <w:t>Dančák M. (2004): Botanická část - cévnaté rostliny (</w:t>
      </w:r>
      <w:proofErr w:type="gramStart"/>
      <w:r w:rsidRPr="009561D1">
        <w:rPr>
          <w:sz w:val="24"/>
          <w:szCs w:val="24"/>
        </w:rPr>
        <w:t>Tracheophyta) . – In</w:t>
      </w:r>
      <w:proofErr w:type="gramEnd"/>
      <w:r w:rsidRPr="009561D1">
        <w:rPr>
          <w:sz w:val="24"/>
          <w:szCs w:val="24"/>
        </w:rPr>
        <w:t xml:space="preserve">: Kostkan V. [ed]: Biologické hodnocení pro akci Revitalizace Chomoutovského </w:t>
      </w:r>
      <w:proofErr w:type="gramStart"/>
      <w:r w:rsidRPr="009561D1">
        <w:rPr>
          <w:sz w:val="24"/>
          <w:szCs w:val="24"/>
        </w:rPr>
        <w:t>jezera.  – Ms</w:t>
      </w:r>
      <w:proofErr w:type="gramEnd"/>
      <w:r w:rsidRPr="009561D1">
        <w:rPr>
          <w:sz w:val="24"/>
          <w:szCs w:val="24"/>
        </w:rPr>
        <w:t>., depon in AOPK ČR, RP Olomoucko, Litovel.</w:t>
      </w:r>
    </w:p>
    <w:p w14:paraId="6B9A89C0" w14:textId="77777777" w:rsidR="00775C58" w:rsidRPr="009561D1" w:rsidRDefault="00775C58" w:rsidP="00A50800">
      <w:pPr>
        <w:numPr>
          <w:ilvl w:val="0"/>
          <w:numId w:val="13"/>
        </w:numPr>
        <w:jc w:val="both"/>
        <w:rPr>
          <w:sz w:val="24"/>
          <w:szCs w:val="24"/>
        </w:rPr>
      </w:pPr>
      <w:r w:rsidRPr="009561D1">
        <w:rPr>
          <w:sz w:val="24"/>
          <w:szCs w:val="24"/>
        </w:rPr>
        <w:t>Dančák M. (2019): Botanická inventarizace lokality PP Chomoutovské jezero. – Ms., depon in AOPK ČR, Ústředí Praha, Praha.</w:t>
      </w:r>
    </w:p>
    <w:p w14:paraId="22A36B09" w14:textId="77777777" w:rsidR="00091573" w:rsidRPr="009561D1" w:rsidRDefault="00091573" w:rsidP="00A50800">
      <w:pPr>
        <w:numPr>
          <w:ilvl w:val="0"/>
          <w:numId w:val="13"/>
        </w:numPr>
        <w:jc w:val="both"/>
        <w:rPr>
          <w:sz w:val="24"/>
          <w:szCs w:val="24"/>
        </w:rPr>
      </w:pPr>
      <w:r w:rsidRPr="009561D1">
        <w:rPr>
          <w:sz w:val="24"/>
          <w:szCs w:val="24"/>
        </w:rPr>
        <w:t xml:space="preserve">Faina R., Přikryl I., 1996: Studie rybářského hospodaření v PR Chomoutovské jezero, 14 pp., Vodňany </w:t>
      </w:r>
    </w:p>
    <w:p w14:paraId="724DFB7A" w14:textId="77777777" w:rsidR="00091573" w:rsidRPr="009561D1" w:rsidRDefault="00091573" w:rsidP="00A50800">
      <w:pPr>
        <w:numPr>
          <w:ilvl w:val="0"/>
          <w:numId w:val="13"/>
        </w:numPr>
        <w:jc w:val="both"/>
        <w:rPr>
          <w:sz w:val="24"/>
          <w:szCs w:val="24"/>
        </w:rPr>
      </w:pPr>
      <w:r w:rsidRPr="009561D1">
        <w:rPr>
          <w:sz w:val="24"/>
          <w:szCs w:val="24"/>
        </w:rPr>
        <w:lastRenderedPageBreak/>
        <w:t>Faina R., Přikryl I., 2000: Doplnění posudku o vlivu připravované revitalizace litorálních zón na rybí obsádku Chomoutovského jezera</w:t>
      </w:r>
    </w:p>
    <w:p w14:paraId="34B574E7" w14:textId="77777777" w:rsidR="00091573" w:rsidRPr="009561D1" w:rsidRDefault="00091573" w:rsidP="00A50800">
      <w:pPr>
        <w:numPr>
          <w:ilvl w:val="0"/>
          <w:numId w:val="13"/>
        </w:numPr>
        <w:jc w:val="both"/>
        <w:rPr>
          <w:sz w:val="24"/>
          <w:szCs w:val="24"/>
        </w:rPr>
      </w:pPr>
      <w:r w:rsidRPr="009561D1">
        <w:rPr>
          <w:sz w:val="24"/>
          <w:szCs w:val="24"/>
        </w:rPr>
        <w:t>Faina R., Přikryl I., 2000: Posouzení vlivu „Revitalizace litorálních zón štěrkopískového jezera“ na trofický stav a rybí obsádku Chomoutovského jezera. 3 s, deponováno na Správě CHKO Litovelské Pomoraví</w:t>
      </w:r>
    </w:p>
    <w:p w14:paraId="305285E1" w14:textId="77777777" w:rsidR="008376D6" w:rsidRPr="009561D1" w:rsidRDefault="008376D6" w:rsidP="00A50800">
      <w:pPr>
        <w:numPr>
          <w:ilvl w:val="0"/>
          <w:numId w:val="13"/>
        </w:numPr>
        <w:jc w:val="both"/>
        <w:rPr>
          <w:sz w:val="24"/>
          <w:szCs w:val="24"/>
        </w:rPr>
      </w:pPr>
      <w:r w:rsidRPr="009561D1">
        <w:rPr>
          <w:sz w:val="24"/>
          <w:szCs w:val="24"/>
        </w:rPr>
        <w:t>Golová Z., Mačát Z., 2015: Sledování stavu obojživelníků ve vybraných EVL</w:t>
      </w:r>
    </w:p>
    <w:p w14:paraId="68E6D8E9" w14:textId="77777777" w:rsidR="00775C58" w:rsidRPr="009561D1" w:rsidRDefault="00775C58" w:rsidP="00A50800">
      <w:pPr>
        <w:numPr>
          <w:ilvl w:val="0"/>
          <w:numId w:val="13"/>
        </w:numPr>
        <w:jc w:val="both"/>
        <w:rPr>
          <w:sz w:val="24"/>
          <w:szCs w:val="24"/>
        </w:rPr>
      </w:pPr>
      <w:r w:rsidRPr="009561D1">
        <w:rPr>
          <w:sz w:val="24"/>
          <w:szCs w:val="24"/>
        </w:rPr>
        <w:t>Grulich V. (2017): Červený seznam cévnatých rostlin ČR. – In: Grulich V. &amp; Chobot K. [eds], Červený seznam ohrožených druhů České republiky, cévnaté rostliny, Příroda 35: 75–132.</w:t>
      </w:r>
    </w:p>
    <w:p w14:paraId="7B1C4A1E" w14:textId="77777777" w:rsidR="00091573" w:rsidRPr="009561D1" w:rsidRDefault="00091573" w:rsidP="00A50800">
      <w:pPr>
        <w:numPr>
          <w:ilvl w:val="0"/>
          <w:numId w:val="13"/>
        </w:numPr>
        <w:jc w:val="both"/>
        <w:rPr>
          <w:sz w:val="24"/>
          <w:szCs w:val="24"/>
        </w:rPr>
      </w:pPr>
      <w:r w:rsidRPr="009561D1">
        <w:rPr>
          <w:sz w:val="24"/>
          <w:szCs w:val="24"/>
        </w:rPr>
        <w:t>Havlíček T., 1995: Koncepce revitalizace CHKO Litovelské Pomoraví I., 71 pp., Brno</w:t>
      </w:r>
    </w:p>
    <w:p w14:paraId="07545B2F" w14:textId="77777777" w:rsidR="00091573" w:rsidRPr="009561D1" w:rsidRDefault="00091573" w:rsidP="00A50800">
      <w:pPr>
        <w:numPr>
          <w:ilvl w:val="0"/>
          <w:numId w:val="13"/>
        </w:numPr>
        <w:jc w:val="both"/>
        <w:rPr>
          <w:sz w:val="24"/>
          <w:szCs w:val="24"/>
        </w:rPr>
      </w:pPr>
      <w:r w:rsidRPr="009561D1">
        <w:rPr>
          <w:sz w:val="24"/>
          <w:szCs w:val="24"/>
        </w:rPr>
        <w:t>Havlíček T., 1996: Koncepce revitalizace CHKO Litovelské Pomoraví II, 35 pp., Brno</w:t>
      </w:r>
    </w:p>
    <w:p w14:paraId="4A3ADE55" w14:textId="77777777" w:rsidR="00091573" w:rsidRPr="009561D1" w:rsidRDefault="00091573" w:rsidP="00A50800">
      <w:pPr>
        <w:numPr>
          <w:ilvl w:val="0"/>
          <w:numId w:val="13"/>
        </w:numPr>
        <w:jc w:val="both"/>
        <w:rPr>
          <w:sz w:val="24"/>
          <w:szCs w:val="24"/>
        </w:rPr>
      </w:pPr>
      <w:r w:rsidRPr="009561D1">
        <w:rPr>
          <w:sz w:val="24"/>
          <w:szCs w:val="24"/>
        </w:rPr>
        <w:t>Havlíček T., 1996: Mokřadní biotopy Chomoutovské jezero - projekt, 76 pp., Brno</w:t>
      </w:r>
    </w:p>
    <w:p w14:paraId="4F704EED" w14:textId="77777777" w:rsidR="00091573" w:rsidRPr="009561D1" w:rsidRDefault="00091573" w:rsidP="00A50800">
      <w:pPr>
        <w:numPr>
          <w:ilvl w:val="0"/>
          <w:numId w:val="13"/>
        </w:numPr>
        <w:jc w:val="both"/>
        <w:rPr>
          <w:sz w:val="24"/>
          <w:szCs w:val="24"/>
        </w:rPr>
      </w:pPr>
      <w:r w:rsidRPr="009561D1">
        <w:rPr>
          <w:sz w:val="24"/>
          <w:szCs w:val="24"/>
        </w:rPr>
        <w:t>Havlíček T., 1997: Koncepce revitalizace CHKO Litovelské Pomoraví III, 43 pp., Brno</w:t>
      </w:r>
    </w:p>
    <w:p w14:paraId="2290B117" w14:textId="7A3FC1EE" w:rsidR="00091573" w:rsidRDefault="00091573" w:rsidP="00A50800">
      <w:pPr>
        <w:numPr>
          <w:ilvl w:val="0"/>
          <w:numId w:val="13"/>
        </w:numPr>
        <w:jc w:val="both"/>
        <w:rPr>
          <w:sz w:val="24"/>
          <w:szCs w:val="24"/>
        </w:rPr>
      </w:pPr>
      <w:r w:rsidRPr="009561D1">
        <w:rPr>
          <w:sz w:val="24"/>
          <w:szCs w:val="24"/>
        </w:rPr>
        <w:t>Havlíček T., 2002: Revitalizace litorálních zón štěrkopískového jezera – projektová dokumentace, Brno</w:t>
      </w:r>
    </w:p>
    <w:p w14:paraId="7AFFD12D" w14:textId="161C885C" w:rsidR="009D4E40" w:rsidRPr="009561D1" w:rsidRDefault="009D4E40" w:rsidP="00A50800">
      <w:pPr>
        <w:numPr>
          <w:ilvl w:val="0"/>
          <w:numId w:val="13"/>
        </w:numPr>
        <w:jc w:val="both"/>
        <w:rPr>
          <w:sz w:val="24"/>
          <w:szCs w:val="24"/>
        </w:rPr>
      </w:pPr>
      <w:r>
        <w:rPr>
          <w:rFonts w:eastAsia="NSimSun"/>
          <w:color w:val="000000"/>
          <w:kern w:val="0"/>
          <w:sz w:val="24"/>
          <w:szCs w:val="24"/>
          <w:lang w:eastAsia="zh-CN"/>
        </w:rPr>
        <w:t>Holcová Gazárková A., 2020: Inventarizace MZCHÚ - obojživelníci, PP Chomoutovské jezero</w:t>
      </w:r>
    </w:p>
    <w:p w14:paraId="23E694C7" w14:textId="77777777" w:rsidR="00091573" w:rsidRPr="009561D1" w:rsidRDefault="00091573" w:rsidP="00A50800">
      <w:pPr>
        <w:numPr>
          <w:ilvl w:val="0"/>
          <w:numId w:val="13"/>
        </w:numPr>
        <w:jc w:val="both"/>
        <w:rPr>
          <w:sz w:val="24"/>
          <w:szCs w:val="24"/>
        </w:rPr>
      </w:pPr>
      <w:r w:rsidRPr="009561D1">
        <w:rPr>
          <w:sz w:val="24"/>
          <w:szCs w:val="24"/>
        </w:rPr>
        <w:t>Holzer M., 1997: Hydrobiologické srovnání dvou tůní na lokalitě Chomoutov, 9 pp., Olomouc</w:t>
      </w:r>
    </w:p>
    <w:p w14:paraId="5FE64C77" w14:textId="77777777" w:rsidR="00091573" w:rsidRPr="009561D1" w:rsidRDefault="00091573" w:rsidP="00A50800">
      <w:pPr>
        <w:numPr>
          <w:ilvl w:val="0"/>
          <w:numId w:val="13"/>
        </w:numPr>
        <w:jc w:val="both"/>
        <w:rPr>
          <w:sz w:val="24"/>
          <w:szCs w:val="24"/>
        </w:rPr>
      </w:pPr>
      <w:r w:rsidRPr="009561D1">
        <w:rPr>
          <w:sz w:val="24"/>
          <w:szCs w:val="24"/>
        </w:rPr>
        <w:t xml:space="preserve">Holzer M., 1998: Hydrobiologický monitoring vybraných lokalit v CHKO LP, Nepublikováno, založeno na Správě CHKO LP </w:t>
      </w:r>
    </w:p>
    <w:p w14:paraId="21105796" w14:textId="77777777" w:rsidR="00091573" w:rsidRPr="009561D1" w:rsidRDefault="00091573" w:rsidP="00A50800">
      <w:pPr>
        <w:numPr>
          <w:ilvl w:val="0"/>
          <w:numId w:val="13"/>
        </w:numPr>
        <w:jc w:val="both"/>
        <w:rPr>
          <w:sz w:val="24"/>
          <w:szCs w:val="24"/>
        </w:rPr>
      </w:pPr>
      <w:r w:rsidRPr="009561D1">
        <w:rPr>
          <w:sz w:val="24"/>
          <w:szCs w:val="24"/>
        </w:rPr>
        <w:t>Horáková E., 1999: Sukcese revitalizovaných ploch v PR Chomoutovské jezero, diplomová práce PřF UP v Olomouci, s. 57</w:t>
      </w:r>
    </w:p>
    <w:p w14:paraId="0AFCCD9E" w14:textId="77777777" w:rsidR="00091573" w:rsidRPr="009561D1" w:rsidRDefault="00091573" w:rsidP="00A50800">
      <w:pPr>
        <w:numPr>
          <w:ilvl w:val="0"/>
          <w:numId w:val="13"/>
        </w:numPr>
        <w:jc w:val="both"/>
        <w:rPr>
          <w:sz w:val="24"/>
          <w:szCs w:val="24"/>
        </w:rPr>
      </w:pPr>
      <w:r w:rsidRPr="009561D1">
        <w:rPr>
          <w:sz w:val="24"/>
          <w:szCs w:val="24"/>
        </w:rPr>
        <w:t>Jasenská A., 1983: Příspěvek k poznání kvality vody štěrkoviště Chomoutov. SVOČ PřF UP v Olomouci, s. 54</w:t>
      </w:r>
    </w:p>
    <w:p w14:paraId="1F68DBC0" w14:textId="77777777" w:rsidR="00091573" w:rsidRPr="009561D1" w:rsidRDefault="00091573" w:rsidP="00A50800">
      <w:pPr>
        <w:numPr>
          <w:ilvl w:val="0"/>
          <w:numId w:val="13"/>
        </w:numPr>
        <w:jc w:val="both"/>
        <w:rPr>
          <w:sz w:val="24"/>
          <w:szCs w:val="24"/>
        </w:rPr>
      </w:pPr>
      <w:r w:rsidRPr="009561D1">
        <w:rPr>
          <w:sz w:val="24"/>
          <w:szCs w:val="24"/>
        </w:rPr>
        <w:t>Jasenská A., 1984: Jakost vody štěrkoviště Chomoutov. Vodní hospodářství, s. 222 - 224</w:t>
      </w:r>
    </w:p>
    <w:p w14:paraId="14C314D1" w14:textId="77777777" w:rsidR="00091573" w:rsidRPr="009561D1" w:rsidRDefault="00091573" w:rsidP="00A50800">
      <w:pPr>
        <w:numPr>
          <w:ilvl w:val="0"/>
          <w:numId w:val="13"/>
        </w:numPr>
        <w:jc w:val="both"/>
        <w:rPr>
          <w:sz w:val="24"/>
          <w:szCs w:val="24"/>
        </w:rPr>
      </w:pPr>
      <w:r w:rsidRPr="009561D1">
        <w:rPr>
          <w:sz w:val="24"/>
          <w:szCs w:val="24"/>
        </w:rPr>
        <w:t>Khalid A. M., 1977: Plankton vodárenského štěrkoviště Chomoutov, Diplomová práce Př F UP v Olomouci, s. 68</w:t>
      </w:r>
    </w:p>
    <w:p w14:paraId="1B025505" w14:textId="77777777" w:rsidR="00091573" w:rsidRPr="009561D1" w:rsidRDefault="00091573" w:rsidP="00A50800">
      <w:pPr>
        <w:numPr>
          <w:ilvl w:val="0"/>
          <w:numId w:val="13"/>
        </w:numPr>
        <w:jc w:val="both"/>
        <w:rPr>
          <w:sz w:val="24"/>
          <w:szCs w:val="24"/>
        </w:rPr>
      </w:pPr>
      <w:r w:rsidRPr="009561D1">
        <w:rPr>
          <w:sz w:val="24"/>
          <w:szCs w:val="24"/>
        </w:rPr>
        <w:t>kolektiv, 1993: Vyhláška o zřízení přírodní rezervace Chomoutovské jezero, 6 pp., Olomouc</w:t>
      </w:r>
    </w:p>
    <w:p w14:paraId="4384520B" w14:textId="77777777" w:rsidR="00091573" w:rsidRPr="009561D1" w:rsidRDefault="00091573" w:rsidP="00A50800">
      <w:pPr>
        <w:numPr>
          <w:ilvl w:val="0"/>
          <w:numId w:val="13"/>
        </w:numPr>
        <w:jc w:val="both"/>
        <w:rPr>
          <w:sz w:val="24"/>
          <w:szCs w:val="24"/>
        </w:rPr>
      </w:pPr>
      <w:r w:rsidRPr="009561D1">
        <w:rPr>
          <w:sz w:val="24"/>
          <w:szCs w:val="24"/>
        </w:rPr>
        <w:t>Koutný L., 1996:  Revitalizace bývalého štěrkoviště u Chomoutova - projekt, Olomouc</w:t>
      </w:r>
    </w:p>
    <w:p w14:paraId="464C56CC" w14:textId="11628C37" w:rsidR="00091573" w:rsidRPr="009561D1" w:rsidRDefault="00091573" w:rsidP="00A50800">
      <w:pPr>
        <w:numPr>
          <w:ilvl w:val="0"/>
          <w:numId w:val="13"/>
        </w:numPr>
        <w:jc w:val="both"/>
        <w:rPr>
          <w:sz w:val="24"/>
          <w:szCs w:val="24"/>
        </w:rPr>
      </w:pPr>
      <w:r w:rsidRPr="009561D1">
        <w:rPr>
          <w:sz w:val="24"/>
          <w:szCs w:val="24"/>
        </w:rPr>
        <w:t xml:space="preserve">Krejčí M., 1996: Faunistika obojživelníků a plazů v PR Plané loučky a okolí, Diplomová práce, Pedagogická fakulta UP Olomouc, 180 pp., Olomouc </w:t>
      </w:r>
    </w:p>
    <w:p w14:paraId="79AAB20A" w14:textId="77777777" w:rsidR="00091573" w:rsidRPr="009561D1" w:rsidRDefault="00091573" w:rsidP="00A50800">
      <w:pPr>
        <w:numPr>
          <w:ilvl w:val="0"/>
          <w:numId w:val="13"/>
        </w:numPr>
        <w:jc w:val="both"/>
        <w:rPr>
          <w:sz w:val="24"/>
          <w:szCs w:val="24"/>
        </w:rPr>
      </w:pPr>
      <w:r w:rsidRPr="009561D1">
        <w:rPr>
          <w:sz w:val="24"/>
          <w:szCs w:val="24"/>
        </w:rPr>
        <w:t>Lehký J., 1995: Bobr evropský (Castor fiber L.) na území CHKO Litovelské Pomoraví. Diplomová práce. Přírodovědecká fakulta UP Olomouc, pp. 73, Olomouc</w:t>
      </w:r>
    </w:p>
    <w:p w14:paraId="247D12FC" w14:textId="77777777" w:rsidR="00091573" w:rsidRPr="009561D1" w:rsidRDefault="00091573" w:rsidP="00A50800">
      <w:pPr>
        <w:numPr>
          <w:ilvl w:val="0"/>
          <w:numId w:val="13"/>
        </w:numPr>
        <w:jc w:val="both"/>
        <w:rPr>
          <w:sz w:val="24"/>
          <w:szCs w:val="24"/>
        </w:rPr>
      </w:pPr>
      <w:r w:rsidRPr="009561D1">
        <w:rPr>
          <w:sz w:val="24"/>
          <w:szCs w:val="24"/>
        </w:rPr>
        <w:t>Loyka P., 1999: Znalecký posudek - Posouzení vlivu rybářského hospodaření a revitalizačních záměrů na ekosystém jezera v přírodní rezervaci „Chomoutovské jezero“. 3 s. + přílohy, foto, deponováno na Správě CHKO Litovelské Pomoraví</w:t>
      </w:r>
    </w:p>
    <w:p w14:paraId="6D4E1001" w14:textId="77777777" w:rsidR="00091573" w:rsidRPr="009561D1" w:rsidRDefault="00091573" w:rsidP="00A50800">
      <w:pPr>
        <w:numPr>
          <w:ilvl w:val="0"/>
          <w:numId w:val="13"/>
        </w:numPr>
        <w:jc w:val="both"/>
        <w:rPr>
          <w:sz w:val="24"/>
          <w:szCs w:val="24"/>
        </w:rPr>
      </w:pPr>
      <w:r w:rsidRPr="009561D1">
        <w:rPr>
          <w:sz w:val="24"/>
          <w:szCs w:val="24"/>
        </w:rPr>
        <w:t>Lusk S., 2000: Ichtyologický průzkum Chomoutovského jezera v CHKO Litovelské Pomoraví, 14 s., deponováno na Správě CHKO LP</w:t>
      </w:r>
    </w:p>
    <w:p w14:paraId="66C8FAFC" w14:textId="77777777" w:rsidR="00091573" w:rsidRPr="009561D1" w:rsidRDefault="00091573" w:rsidP="00A50800">
      <w:pPr>
        <w:numPr>
          <w:ilvl w:val="0"/>
          <w:numId w:val="13"/>
        </w:numPr>
        <w:jc w:val="both"/>
        <w:rPr>
          <w:sz w:val="24"/>
          <w:szCs w:val="24"/>
        </w:rPr>
      </w:pPr>
      <w:r w:rsidRPr="009561D1">
        <w:rPr>
          <w:sz w:val="24"/>
          <w:szCs w:val="24"/>
        </w:rPr>
        <w:t>Lusk S., 2000: Posouzení projektu „Revitalizace litorálních zón štěrkopískového jezera“, 1 s., deponováno na Správě CHKO LP</w:t>
      </w:r>
    </w:p>
    <w:p w14:paraId="475182DE" w14:textId="77777777" w:rsidR="00091573" w:rsidRPr="009561D1" w:rsidRDefault="00091573" w:rsidP="00A50800">
      <w:pPr>
        <w:numPr>
          <w:ilvl w:val="0"/>
          <w:numId w:val="13"/>
        </w:numPr>
        <w:jc w:val="both"/>
        <w:rPr>
          <w:sz w:val="24"/>
          <w:szCs w:val="24"/>
        </w:rPr>
      </w:pPr>
      <w:r w:rsidRPr="009561D1">
        <w:rPr>
          <w:sz w:val="24"/>
          <w:szCs w:val="24"/>
        </w:rPr>
        <w:t>Lusk S., 2002: Přírodní rezervace Chomoutovské jezero - ichtyologický průzkum a rybářský management, 9 p, deponováno na Správě CHKO LP</w:t>
      </w:r>
    </w:p>
    <w:p w14:paraId="1D165904" w14:textId="77777777" w:rsidR="008376D6" w:rsidRPr="009561D1" w:rsidRDefault="008376D6" w:rsidP="00A50800">
      <w:pPr>
        <w:numPr>
          <w:ilvl w:val="0"/>
          <w:numId w:val="13"/>
        </w:numPr>
        <w:jc w:val="both"/>
        <w:rPr>
          <w:sz w:val="24"/>
          <w:szCs w:val="24"/>
        </w:rPr>
      </w:pPr>
      <w:r w:rsidRPr="009561D1">
        <w:rPr>
          <w:sz w:val="24"/>
          <w:szCs w:val="24"/>
        </w:rPr>
        <w:t xml:space="preserve">Lusk S., Halačka K., Lusková V., Lojkásek B., Vetešník L., 2004: Ryby říční sítě Chráněné krajinné oblasti Beskydy. Biodiverzita ichtyofauny České republiky (V). Ústav biologie obratlovců AV </w:t>
      </w:r>
    </w:p>
    <w:p w14:paraId="7D61A42C" w14:textId="77777777" w:rsidR="00775C58" w:rsidRPr="009561D1" w:rsidRDefault="00775C58" w:rsidP="00A50800">
      <w:pPr>
        <w:numPr>
          <w:ilvl w:val="0"/>
          <w:numId w:val="13"/>
        </w:numPr>
        <w:jc w:val="both"/>
        <w:rPr>
          <w:sz w:val="24"/>
          <w:szCs w:val="24"/>
        </w:rPr>
      </w:pPr>
      <w:r w:rsidRPr="009561D1">
        <w:rPr>
          <w:sz w:val="24"/>
          <w:szCs w:val="24"/>
        </w:rPr>
        <w:t>Lustyk P. (2016): Metodika aktualizace vrstvy mapování biotopů, pracovní verze pro sezonu 2017. – AOPK, Praha.</w:t>
      </w:r>
    </w:p>
    <w:p w14:paraId="25E43541" w14:textId="77777777" w:rsidR="00091573" w:rsidRPr="009561D1" w:rsidRDefault="00091573" w:rsidP="00A50800">
      <w:pPr>
        <w:numPr>
          <w:ilvl w:val="0"/>
          <w:numId w:val="13"/>
        </w:numPr>
        <w:jc w:val="both"/>
        <w:rPr>
          <w:sz w:val="24"/>
          <w:szCs w:val="24"/>
        </w:rPr>
      </w:pPr>
      <w:r w:rsidRPr="009561D1">
        <w:rPr>
          <w:sz w:val="24"/>
          <w:szCs w:val="24"/>
        </w:rPr>
        <w:t>Luzar T., 1997: Zooplankton Chomoutovského štěrkoviště. Diplomová práce Př F UP v Olomouci, 58 s. + grafické, tabulkové a foto přílohy</w:t>
      </w:r>
    </w:p>
    <w:p w14:paraId="3EDBCF76" w14:textId="77777777" w:rsidR="00091573" w:rsidRPr="009561D1" w:rsidRDefault="00091573" w:rsidP="00A50800">
      <w:pPr>
        <w:numPr>
          <w:ilvl w:val="0"/>
          <w:numId w:val="13"/>
        </w:numPr>
        <w:jc w:val="both"/>
        <w:rPr>
          <w:sz w:val="24"/>
          <w:szCs w:val="24"/>
        </w:rPr>
      </w:pPr>
      <w:r w:rsidRPr="009561D1">
        <w:rPr>
          <w:sz w:val="24"/>
          <w:szCs w:val="24"/>
        </w:rPr>
        <w:lastRenderedPageBreak/>
        <w:t>Machar I., a kol. 1997: Plán péče CHKO Litovelské Pomoraví, 279 pp., Olomouc</w:t>
      </w:r>
    </w:p>
    <w:p w14:paraId="11B2BB56" w14:textId="77777777" w:rsidR="00091573" w:rsidRPr="009561D1" w:rsidRDefault="00091573" w:rsidP="00A50800">
      <w:pPr>
        <w:numPr>
          <w:ilvl w:val="0"/>
          <w:numId w:val="13"/>
        </w:numPr>
        <w:jc w:val="both"/>
        <w:rPr>
          <w:sz w:val="24"/>
          <w:szCs w:val="24"/>
        </w:rPr>
      </w:pPr>
      <w:r w:rsidRPr="009561D1">
        <w:rPr>
          <w:sz w:val="24"/>
          <w:szCs w:val="24"/>
        </w:rPr>
        <w:t xml:space="preserve">Měkotová J., 1993: Plán péče pro maloplošné zvláště chráněné území - Chomoutovské jezero, 25 pp., Olomouc </w:t>
      </w:r>
    </w:p>
    <w:p w14:paraId="10C98113" w14:textId="77777777" w:rsidR="00091573" w:rsidRPr="009561D1" w:rsidRDefault="00091573" w:rsidP="00A50800">
      <w:pPr>
        <w:numPr>
          <w:ilvl w:val="0"/>
          <w:numId w:val="13"/>
        </w:numPr>
        <w:jc w:val="both"/>
        <w:rPr>
          <w:sz w:val="24"/>
          <w:szCs w:val="24"/>
        </w:rPr>
      </w:pPr>
      <w:r w:rsidRPr="009561D1">
        <w:rPr>
          <w:sz w:val="24"/>
          <w:szCs w:val="24"/>
        </w:rPr>
        <w:t>Moravcová V., 1974: Metodický pokyn pro vodárenské využívání štěrkovištních jezer, MLVH, Metodické pokyny č. 8: 1 - 38</w:t>
      </w:r>
    </w:p>
    <w:p w14:paraId="1D697D89" w14:textId="3C641172" w:rsidR="00091573" w:rsidRDefault="00091573" w:rsidP="00A50800">
      <w:pPr>
        <w:numPr>
          <w:ilvl w:val="0"/>
          <w:numId w:val="13"/>
        </w:numPr>
        <w:jc w:val="both"/>
        <w:rPr>
          <w:sz w:val="24"/>
          <w:szCs w:val="24"/>
        </w:rPr>
      </w:pPr>
      <w:r w:rsidRPr="009561D1">
        <w:rPr>
          <w:sz w:val="24"/>
          <w:szCs w:val="24"/>
        </w:rPr>
        <w:t>Obstová L., Machytková B., 1980: Výzkum fytoplanktonu na štěrkovišti Chomoutov v podzimních a zimních měsících, SOČ Gymnázia Olomouc - Hejčín, s. 13</w:t>
      </w:r>
    </w:p>
    <w:p w14:paraId="65FE2564" w14:textId="1427737D" w:rsidR="009D4E40" w:rsidRPr="009561D1" w:rsidRDefault="009D4E40" w:rsidP="00A50800">
      <w:pPr>
        <w:numPr>
          <w:ilvl w:val="0"/>
          <w:numId w:val="13"/>
        </w:numPr>
        <w:jc w:val="both"/>
        <w:rPr>
          <w:sz w:val="24"/>
          <w:szCs w:val="24"/>
        </w:rPr>
      </w:pPr>
      <w:r>
        <w:rPr>
          <w:rFonts w:eastAsia="NSimSun"/>
          <w:color w:val="000000"/>
          <w:kern w:val="0"/>
          <w:sz w:val="24"/>
          <w:szCs w:val="24"/>
          <w:lang w:eastAsia="zh-CN"/>
        </w:rPr>
        <w:t>Ostřanská I., 2020: Inventarizační průzkum denních motýlů bezlesí a křovin, PP Chomoutovské jezero</w:t>
      </w:r>
    </w:p>
    <w:p w14:paraId="7301BD1E" w14:textId="77777777" w:rsidR="00091573" w:rsidRPr="009561D1" w:rsidRDefault="00091573" w:rsidP="00A50800">
      <w:pPr>
        <w:numPr>
          <w:ilvl w:val="0"/>
          <w:numId w:val="13"/>
        </w:numPr>
        <w:jc w:val="both"/>
        <w:rPr>
          <w:sz w:val="24"/>
          <w:szCs w:val="24"/>
        </w:rPr>
      </w:pPr>
      <w:r w:rsidRPr="009561D1">
        <w:rPr>
          <w:sz w:val="24"/>
          <w:szCs w:val="24"/>
        </w:rPr>
        <w:t>Otava J., a kol. 1996: Stanovení limitu ekologické únosnosti vlivů těžby nerostných surovin v CHKO Litovelské Pomoraví, 62 pp, Praha</w:t>
      </w:r>
    </w:p>
    <w:p w14:paraId="24C12BA0" w14:textId="77777777" w:rsidR="00091573" w:rsidRPr="009561D1" w:rsidRDefault="00091573" w:rsidP="00A50800">
      <w:pPr>
        <w:numPr>
          <w:ilvl w:val="0"/>
          <w:numId w:val="13"/>
        </w:numPr>
        <w:jc w:val="both"/>
        <w:rPr>
          <w:sz w:val="24"/>
          <w:szCs w:val="24"/>
        </w:rPr>
      </w:pPr>
      <w:r w:rsidRPr="009561D1">
        <w:rPr>
          <w:sz w:val="24"/>
          <w:szCs w:val="24"/>
        </w:rPr>
        <w:t>Písek J., Štěrba O., 1976: Zpráva o výzkumu vodárenského štěrkoviště u Chomoutova za rok 1976, 17 pp. Olomouc</w:t>
      </w:r>
    </w:p>
    <w:p w14:paraId="21B35931" w14:textId="77777777" w:rsidR="00091573" w:rsidRPr="009561D1" w:rsidRDefault="00091573" w:rsidP="00A50800">
      <w:pPr>
        <w:numPr>
          <w:ilvl w:val="0"/>
          <w:numId w:val="13"/>
        </w:numPr>
        <w:jc w:val="both"/>
        <w:rPr>
          <w:sz w:val="24"/>
          <w:szCs w:val="24"/>
        </w:rPr>
      </w:pPr>
      <w:r w:rsidRPr="009561D1">
        <w:rPr>
          <w:sz w:val="24"/>
          <w:szCs w:val="24"/>
        </w:rPr>
        <w:t>Poprach K., 1998: Racek chechtavý a jeho význam, Nepublikováno, založeno na Správě CHKO LP, 1 pp.</w:t>
      </w:r>
    </w:p>
    <w:p w14:paraId="78716BE3" w14:textId="77777777" w:rsidR="00091573" w:rsidRPr="009561D1" w:rsidRDefault="00091573" w:rsidP="00A50800">
      <w:pPr>
        <w:numPr>
          <w:ilvl w:val="0"/>
          <w:numId w:val="13"/>
        </w:numPr>
        <w:jc w:val="both"/>
        <w:rPr>
          <w:sz w:val="24"/>
          <w:szCs w:val="24"/>
        </w:rPr>
      </w:pPr>
      <w:r w:rsidRPr="009561D1">
        <w:rPr>
          <w:sz w:val="24"/>
          <w:szCs w:val="24"/>
        </w:rPr>
        <w:t>Poprach K., 2002: Inventarizace avifauny v PR Chomoutovské jezero, 39 pp., Bohuňovice</w:t>
      </w:r>
    </w:p>
    <w:p w14:paraId="3244E16C" w14:textId="77777777" w:rsidR="00091573" w:rsidRPr="009561D1" w:rsidRDefault="00091573" w:rsidP="00A50800">
      <w:pPr>
        <w:numPr>
          <w:ilvl w:val="0"/>
          <w:numId w:val="13"/>
        </w:numPr>
        <w:jc w:val="both"/>
        <w:rPr>
          <w:sz w:val="24"/>
          <w:szCs w:val="24"/>
        </w:rPr>
      </w:pPr>
      <w:r w:rsidRPr="009561D1">
        <w:rPr>
          <w:sz w:val="24"/>
          <w:szCs w:val="24"/>
        </w:rPr>
        <w:t>Poprach K., 2002: Inventarizace herpetofauny v PR Chomoutovské jezero, 19 pp., Bohuňovice</w:t>
      </w:r>
    </w:p>
    <w:p w14:paraId="1788ACC0" w14:textId="77777777" w:rsidR="00B0195B" w:rsidRPr="009561D1" w:rsidRDefault="00B0195B" w:rsidP="00A50800">
      <w:pPr>
        <w:numPr>
          <w:ilvl w:val="0"/>
          <w:numId w:val="13"/>
        </w:numPr>
        <w:jc w:val="both"/>
        <w:rPr>
          <w:sz w:val="24"/>
          <w:szCs w:val="24"/>
        </w:rPr>
      </w:pPr>
      <w:r w:rsidRPr="009561D1">
        <w:rPr>
          <w:sz w:val="24"/>
          <w:szCs w:val="24"/>
        </w:rPr>
        <w:t>Pospíšilová J., 2019: Územní studíe</w:t>
      </w:r>
      <w:r w:rsidR="009561D1" w:rsidRPr="009561D1">
        <w:rPr>
          <w:sz w:val="24"/>
          <w:szCs w:val="24"/>
        </w:rPr>
        <w:t xml:space="preserve"> Chomoutovkské jezero – ÚS 107</w:t>
      </w:r>
    </w:p>
    <w:p w14:paraId="71580449" w14:textId="77777777" w:rsidR="00091573" w:rsidRPr="009561D1" w:rsidRDefault="00091573" w:rsidP="00A50800">
      <w:pPr>
        <w:numPr>
          <w:ilvl w:val="0"/>
          <w:numId w:val="13"/>
        </w:numPr>
        <w:jc w:val="both"/>
        <w:rPr>
          <w:sz w:val="24"/>
          <w:szCs w:val="24"/>
        </w:rPr>
      </w:pPr>
      <w:r w:rsidRPr="009561D1">
        <w:rPr>
          <w:sz w:val="24"/>
          <w:szCs w:val="24"/>
        </w:rPr>
        <w:t xml:space="preserve">Poulíčková-Jasenská A., Bělohlávek </w:t>
      </w:r>
      <w:proofErr w:type="gramStart"/>
      <w:r w:rsidRPr="009561D1">
        <w:rPr>
          <w:sz w:val="24"/>
          <w:szCs w:val="24"/>
        </w:rPr>
        <w:t>J.,1998</w:t>
      </w:r>
      <w:proofErr w:type="gramEnd"/>
      <w:r w:rsidRPr="009561D1">
        <w:rPr>
          <w:sz w:val="24"/>
          <w:szCs w:val="24"/>
        </w:rPr>
        <w:t xml:space="preserve">: Změny kvality vody štěrkoviště Chomoutov u Olomouce, in čas. Vodní hospodářství 4/98, str 86., Praha </w:t>
      </w:r>
    </w:p>
    <w:p w14:paraId="58A949BF" w14:textId="77777777" w:rsidR="00091573" w:rsidRPr="009561D1" w:rsidRDefault="00091573" w:rsidP="00A50800">
      <w:pPr>
        <w:numPr>
          <w:ilvl w:val="0"/>
          <w:numId w:val="13"/>
        </w:numPr>
        <w:jc w:val="both"/>
        <w:rPr>
          <w:sz w:val="24"/>
          <w:szCs w:val="24"/>
        </w:rPr>
      </w:pPr>
      <w:r w:rsidRPr="009561D1">
        <w:rPr>
          <w:sz w:val="24"/>
          <w:szCs w:val="24"/>
        </w:rPr>
        <w:t>Raus M., a kol. 1998: Racionální těžba štěrkopísků Olomoucko - sever, studie, 38 pp. Praha</w:t>
      </w:r>
    </w:p>
    <w:p w14:paraId="717F0D82" w14:textId="77777777" w:rsidR="00091573" w:rsidRPr="009561D1" w:rsidRDefault="00091573" w:rsidP="00A50800">
      <w:pPr>
        <w:numPr>
          <w:ilvl w:val="0"/>
          <w:numId w:val="13"/>
        </w:numPr>
        <w:jc w:val="both"/>
        <w:rPr>
          <w:sz w:val="24"/>
          <w:szCs w:val="24"/>
        </w:rPr>
      </w:pPr>
      <w:r w:rsidRPr="009561D1">
        <w:rPr>
          <w:sz w:val="24"/>
          <w:szCs w:val="24"/>
        </w:rPr>
        <w:t xml:space="preserve">Rybka V., 1996: Biologický inventarizační průzkum, in Havlíček T. - Mokřadní biotopy Chomoutovské jezero, Olomouc </w:t>
      </w:r>
    </w:p>
    <w:p w14:paraId="32362E5C" w14:textId="77777777" w:rsidR="00091573" w:rsidRPr="009561D1" w:rsidRDefault="00091573" w:rsidP="00A50800">
      <w:pPr>
        <w:numPr>
          <w:ilvl w:val="0"/>
          <w:numId w:val="13"/>
        </w:numPr>
        <w:jc w:val="both"/>
        <w:rPr>
          <w:sz w:val="24"/>
          <w:szCs w:val="24"/>
        </w:rPr>
      </w:pPr>
      <w:r w:rsidRPr="009561D1">
        <w:rPr>
          <w:sz w:val="24"/>
          <w:szCs w:val="24"/>
        </w:rPr>
        <w:t>Rybka V., Hradecká L., 2002: Botanický inventarizační průzkum v PR Chomoutovské jezero, 18 pp., deponováno na Správě CHKO Litovelské Pomoraví</w:t>
      </w:r>
    </w:p>
    <w:p w14:paraId="639D5C42" w14:textId="77777777" w:rsidR="00091573" w:rsidRPr="009561D1" w:rsidRDefault="00091573" w:rsidP="00A50800">
      <w:pPr>
        <w:numPr>
          <w:ilvl w:val="0"/>
          <w:numId w:val="13"/>
        </w:numPr>
        <w:jc w:val="both"/>
        <w:rPr>
          <w:sz w:val="24"/>
          <w:szCs w:val="24"/>
        </w:rPr>
      </w:pPr>
      <w:r w:rsidRPr="009561D1">
        <w:rPr>
          <w:sz w:val="24"/>
          <w:szCs w:val="24"/>
        </w:rPr>
        <w:t>Sagittaria a kol., 1999: Biologické hodnocení „Revitalizace litorálních zón štěrkopískového jezera“, 49 s., deponováno na Správě CHKO Litovelské Pomoraví</w:t>
      </w:r>
    </w:p>
    <w:p w14:paraId="26E92BD7" w14:textId="77777777" w:rsidR="00091573" w:rsidRPr="009561D1" w:rsidRDefault="00091573" w:rsidP="00A50800">
      <w:pPr>
        <w:numPr>
          <w:ilvl w:val="0"/>
          <w:numId w:val="13"/>
        </w:numPr>
        <w:jc w:val="both"/>
        <w:rPr>
          <w:sz w:val="24"/>
          <w:szCs w:val="24"/>
        </w:rPr>
      </w:pPr>
      <w:r w:rsidRPr="009561D1">
        <w:rPr>
          <w:sz w:val="24"/>
          <w:szCs w:val="24"/>
        </w:rPr>
        <w:t>Šarapatka a kol., 1991: Oborový dokument CHKO Litovelské Pomoraví, Katedra ekologie PřF UP v Olomouci</w:t>
      </w:r>
    </w:p>
    <w:p w14:paraId="5A43A51B" w14:textId="77777777" w:rsidR="00091573" w:rsidRPr="009561D1" w:rsidRDefault="00091573" w:rsidP="00A50800">
      <w:pPr>
        <w:numPr>
          <w:ilvl w:val="0"/>
          <w:numId w:val="13"/>
        </w:numPr>
        <w:jc w:val="both"/>
        <w:rPr>
          <w:sz w:val="24"/>
          <w:szCs w:val="24"/>
        </w:rPr>
      </w:pPr>
      <w:r w:rsidRPr="009561D1">
        <w:rPr>
          <w:sz w:val="24"/>
          <w:szCs w:val="24"/>
        </w:rPr>
        <w:t>Štěrba O., 1979: Sledování kvality vody a biologického vývoje ve štěrkovišti u Chomoutova. Zprávy o výzkumu katedry zoologie Př F UP v Olomouci za roky 1975 - 79, s. 70</w:t>
      </w:r>
    </w:p>
    <w:p w14:paraId="7021DA04" w14:textId="77777777" w:rsidR="00091573" w:rsidRPr="009561D1" w:rsidRDefault="00091573" w:rsidP="00A50800">
      <w:pPr>
        <w:numPr>
          <w:ilvl w:val="0"/>
          <w:numId w:val="13"/>
        </w:numPr>
        <w:jc w:val="both"/>
        <w:rPr>
          <w:sz w:val="24"/>
          <w:szCs w:val="24"/>
        </w:rPr>
      </w:pPr>
      <w:r w:rsidRPr="009561D1">
        <w:rPr>
          <w:sz w:val="24"/>
          <w:szCs w:val="24"/>
        </w:rPr>
        <w:t>Štolfa M., 1984: Oživenie sedimentov u vodárenského štrkoviska u Chomoutova, Diplomová práce Př F UP v Olomouci, s. 66</w:t>
      </w:r>
    </w:p>
    <w:p w14:paraId="5DB5CA28" w14:textId="77777777" w:rsidR="00091573" w:rsidRPr="009561D1" w:rsidRDefault="00091573" w:rsidP="00A50800">
      <w:pPr>
        <w:numPr>
          <w:ilvl w:val="0"/>
          <w:numId w:val="13"/>
        </w:numPr>
        <w:jc w:val="both"/>
        <w:rPr>
          <w:sz w:val="24"/>
          <w:szCs w:val="24"/>
        </w:rPr>
      </w:pPr>
      <w:r w:rsidRPr="009561D1">
        <w:rPr>
          <w:sz w:val="24"/>
          <w:szCs w:val="24"/>
        </w:rPr>
        <w:t xml:space="preserve">Vávra T., 1997: Bobr evropský (Castor fiber L.) na území CHKO Litovelské Pomoraví. Diplomová práce. Přírodovědecká fakulta UP Olomouc. 50 pp., Olomouc </w:t>
      </w:r>
    </w:p>
    <w:p w14:paraId="2219405E" w14:textId="77777777" w:rsidR="00091573" w:rsidRPr="009561D1" w:rsidRDefault="00091573" w:rsidP="00A50800">
      <w:pPr>
        <w:numPr>
          <w:ilvl w:val="0"/>
          <w:numId w:val="13"/>
        </w:numPr>
        <w:jc w:val="both"/>
        <w:rPr>
          <w:sz w:val="24"/>
          <w:szCs w:val="24"/>
        </w:rPr>
      </w:pPr>
      <w:r w:rsidRPr="009561D1">
        <w:rPr>
          <w:sz w:val="24"/>
          <w:szCs w:val="24"/>
        </w:rPr>
        <w:t>Vavrda P., 1996: Chomoutov - štěrkoviště, Hydrogeologický posudek, 18 pp., Olomouc</w:t>
      </w:r>
    </w:p>
    <w:p w14:paraId="3DC715D7" w14:textId="77777777" w:rsidR="00091573" w:rsidRPr="009561D1" w:rsidRDefault="00091573" w:rsidP="00A50800">
      <w:pPr>
        <w:numPr>
          <w:ilvl w:val="0"/>
          <w:numId w:val="13"/>
        </w:numPr>
        <w:jc w:val="both"/>
        <w:rPr>
          <w:sz w:val="24"/>
          <w:szCs w:val="24"/>
        </w:rPr>
      </w:pPr>
      <w:r w:rsidRPr="009561D1">
        <w:rPr>
          <w:sz w:val="24"/>
          <w:szCs w:val="24"/>
        </w:rPr>
        <w:t>Vavrda P., 1997: Mokřadní biotopy Chomoutovské jezero, Hydrogeologický posudek, 8 pp., Olomouc</w:t>
      </w:r>
    </w:p>
    <w:p w14:paraId="199D9BB8" w14:textId="77777777" w:rsidR="00091573" w:rsidRPr="009561D1" w:rsidRDefault="00091573" w:rsidP="00A50800">
      <w:pPr>
        <w:numPr>
          <w:ilvl w:val="0"/>
          <w:numId w:val="13"/>
        </w:numPr>
        <w:jc w:val="both"/>
        <w:rPr>
          <w:sz w:val="24"/>
          <w:szCs w:val="24"/>
        </w:rPr>
      </w:pPr>
      <w:r w:rsidRPr="009561D1">
        <w:rPr>
          <w:sz w:val="24"/>
          <w:szCs w:val="24"/>
        </w:rPr>
        <w:t>Vavřík M., nedatováno: Navrhovaná opatření na území připravovaného CHÚ Chomoutov, 3 pp, založeno na Správě CHKO LP.</w:t>
      </w:r>
    </w:p>
    <w:p w14:paraId="4E6BA7AD" w14:textId="77777777" w:rsidR="00091573" w:rsidRPr="009561D1" w:rsidRDefault="00091573" w:rsidP="00A50800">
      <w:pPr>
        <w:numPr>
          <w:ilvl w:val="0"/>
          <w:numId w:val="13"/>
        </w:numPr>
        <w:jc w:val="both"/>
        <w:rPr>
          <w:sz w:val="24"/>
          <w:szCs w:val="24"/>
        </w:rPr>
      </w:pPr>
      <w:r w:rsidRPr="009561D1">
        <w:rPr>
          <w:sz w:val="24"/>
          <w:szCs w:val="24"/>
        </w:rPr>
        <w:t>Vavřík M., 1991: Pozorované druhy ptáků na chomoutovské štěrkopískovně. Nepublikováno, založeno na Správě CHKO LP.</w:t>
      </w:r>
    </w:p>
    <w:p w14:paraId="130C7CC7" w14:textId="77777777" w:rsidR="00091573" w:rsidRPr="009561D1" w:rsidRDefault="00091573" w:rsidP="00A50800">
      <w:pPr>
        <w:numPr>
          <w:ilvl w:val="0"/>
          <w:numId w:val="13"/>
        </w:numPr>
        <w:jc w:val="both"/>
        <w:rPr>
          <w:sz w:val="24"/>
          <w:szCs w:val="24"/>
        </w:rPr>
      </w:pPr>
      <w:r w:rsidRPr="009561D1">
        <w:rPr>
          <w:sz w:val="24"/>
          <w:szCs w:val="24"/>
        </w:rPr>
        <w:t>Vavřík M., 1992: Chomoutov 92 - hnízdící ptáci, inventarizační přehled, Olomouc</w:t>
      </w:r>
    </w:p>
    <w:p w14:paraId="611BAB78" w14:textId="77777777" w:rsidR="00353F42" w:rsidRPr="009561D1" w:rsidRDefault="00353F42" w:rsidP="00A50800">
      <w:pPr>
        <w:numPr>
          <w:ilvl w:val="0"/>
          <w:numId w:val="13"/>
        </w:numPr>
        <w:jc w:val="both"/>
        <w:rPr>
          <w:sz w:val="24"/>
          <w:szCs w:val="24"/>
        </w:rPr>
      </w:pPr>
      <w:r w:rsidRPr="009561D1">
        <w:rPr>
          <w:sz w:val="24"/>
          <w:szCs w:val="24"/>
        </w:rPr>
        <w:t>Vlačilová A., 2019: Inventarizace MZCHU, vážky a vodní hmyz, PP Chomoutovské jezero</w:t>
      </w:r>
    </w:p>
    <w:p w14:paraId="7D8DF7E0" w14:textId="77777777" w:rsidR="00091573" w:rsidRPr="009561D1" w:rsidRDefault="00091573" w:rsidP="00A50800">
      <w:pPr>
        <w:numPr>
          <w:ilvl w:val="0"/>
          <w:numId w:val="13"/>
        </w:numPr>
        <w:jc w:val="both"/>
        <w:rPr>
          <w:sz w:val="24"/>
          <w:szCs w:val="24"/>
        </w:rPr>
      </w:pPr>
      <w:r w:rsidRPr="009561D1">
        <w:rPr>
          <w:sz w:val="24"/>
          <w:szCs w:val="24"/>
        </w:rPr>
        <w:t>Vlašín M., a kol.: Biologické hodnocení přírodní rezervace Chomoutovské jezero, 32 pp., Brno</w:t>
      </w:r>
    </w:p>
    <w:p w14:paraId="4A6B520C" w14:textId="77777777" w:rsidR="00091573" w:rsidRPr="009561D1" w:rsidRDefault="00091573" w:rsidP="00A50800">
      <w:pPr>
        <w:numPr>
          <w:ilvl w:val="0"/>
          <w:numId w:val="13"/>
        </w:numPr>
        <w:jc w:val="both"/>
        <w:rPr>
          <w:sz w:val="24"/>
          <w:szCs w:val="24"/>
        </w:rPr>
      </w:pPr>
      <w:r w:rsidRPr="009561D1">
        <w:rPr>
          <w:sz w:val="24"/>
          <w:szCs w:val="24"/>
        </w:rPr>
        <w:t>Zwach I., 1995: Herpetologický průzkum jižní části CHKO LP, 23 pp., Rozstání</w:t>
      </w:r>
    </w:p>
    <w:p w14:paraId="12377200" w14:textId="77777777" w:rsidR="00091573" w:rsidRPr="009561D1" w:rsidRDefault="00091573" w:rsidP="00A50800">
      <w:pPr>
        <w:numPr>
          <w:ilvl w:val="0"/>
          <w:numId w:val="13"/>
        </w:numPr>
        <w:jc w:val="both"/>
        <w:rPr>
          <w:sz w:val="24"/>
          <w:szCs w:val="24"/>
        </w:rPr>
      </w:pPr>
      <w:r w:rsidRPr="009561D1">
        <w:rPr>
          <w:sz w:val="24"/>
          <w:szCs w:val="24"/>
        </w:rPr>
        <w:t>Rezervační kniha uložená na Správě CHKO LP</w:t>
      </w:r>
    </w:p>
    <w:p w14:paraId="741D2318" w14:textId="77777777" w:rsidR="00091573" w:rsidRPr="009561D1" w:rsidRDefault="00091573" w:rsidP="00A50800">
      <w:pPr>
        <w:numPr>
          <w:ilvl w:val="0"/>
          <w:numId w:val="13"/>
        </w:numPr>
        <w:jc w:val="both"/>
        <w:rPr>
          <w:sz w:val="24"/>
          <w:szCs w:val="24"/>
        </w:rPr>
      </w:pPr>
      <w:r w:rsidRPr="009561D1">
        <w:rPr>
          <w:sz w:val="24"/>
          <w:szCs w:val="24"/>
        </w:rPr>
        <w:lastRenderedPageBreak/>
        <w:t xml:space="preserve">Internet: Agentura ochrany a přírody krajiny ČR, Ústřední seznam ochrany přírody - </w:t>
      </w:r>
      <w:hyperlink r:id="rId12" w:history="1">
        <w:r w:rsidRPr="009561D1">
          <w:rPr>
            <w:rStyle w:val="Hypertextovodkaz"/>
            <w:sz w:val="24"/>
            <w:szCs w:val="24"/>
          </w:rPr>
          <w:t>http://drusop.tmapserver.cz/</w:t>
        </w:r>
      </w:hyperlink>
    </w:p>
    <w:p w14:paraId="1CD8394C" w14:textId="77777777" w:rsidR="00091573" w:rsidRPr="009561D1" w:rsidRDefault="00091573" w:rsidP="00A50800">
      <w:pPr>
        <w:numPr>
          <w:ilvl w:val="0"/>
          <w:numId w:val="13"/>
        </w:numPr>
        <w:jc w:val="both"/>
        <w:rPr>
          <w:sz w:val="24"/>
          <w:szCs w:val="24"/>
        </w:rPr>
      </w:pPr>
      <w:r w:rsidRPr="009561D1">
        <w:rPr>
          <w:sz w:val="24"/>
          <w:szCs w:val="24"/>
        </w:rPr>
        <w:t xml:space="preserve">Červený seznam ohrožených druhů IUCN 2006 - </w:t>
      </w:r>
      <w:hyperlink r:id="rId13" w:history="1">
        <w:r w:rsidRPr="009561D1">
          <w:rPr>
            <w:rStyle w:val="Hypertextovodkaz"/>
            <w:sz w:val="24"/>
            <w:szCs w:val="24"/>
          </w:rPr>
          <w:t>www.iucnredlist.org</w:t>
        </w:r>
      </w:hyperlink>
      <w:r w:rsidRPr="009561D1">
        <w:rPr>
          <w:sz w:val="24"/>
          <w:szCs w:val="24"/>
        </w:rPr>
        <w:t xml:space="preserve">  </w:t>
      </w:r>
    </w:p>
    <w:p w14:paraId="2E1AC98A" w14:textId="77777777" w:rsidR="00775C58" w:rsidRDefault="00775C58" w:rsidP="00775C58">
      <w:pPr>
        <w:jc w:val="both"/>
        <w:rPr>
          <w:rFonts w:ascii="Arial" w:hAnsi="Arial"/>
          <w:sz w:val="22"/>
        </w:rPr>
      </w:pPr>
    </w:p>
    <w:p w14:paraId="54B27E0F" w14:textId="77777777" w:rsidR="00775C58" w:rsidRPr="00775C58" w:rsidRDefault="00893FB9" w:rsidP="00775C58">
      <w:pPr>
        <w:jc w:val="both"/>
        <w:rPr>
          <w:sz w:val="24"/>
          <w:szCs w:val="24"/>
        </w:rPr>
      </w:pPr>
      <w:hyperlink r:id="rId14" w:history="1">
        <w:r w:rsidR="00775C58" w:rsidRPr="00775C58">
          <w:rPr>
            <w:rStyle w:val="Hypertextovodkaz"/>
            <w:color w:val="auto"/>
            <w:sz w:val="24"/>
            <w:szCs w:val="24"/>
          </w:rPr>
          <w:t>www.pladias.cz</w:t>
        </w:r>
      </w:hyperlink>
    </w:p>
    <w:p w14:paraId="5E9AF7DD" w14:textId="77777777" w:rsidR="00775C58" w:rsidRPr="00775C58" w:rsidRDefault="00893FB9" w:rsidP="00775C58">
      <w:pPr>
        <w:jc w:val="both"/>
        <w:rPr>
          <w:sz w:val="24"/>
          <w:szCs w:val="24"/>
        </w:rPr>
      </w:pPr>
      <w:hyperlink r:id="rId15" w:history="1">
        <w:r w:rsidR="00775C58" w:rsidRPr="00775C58">
          <w:rPr>
            <w:rStyle w:val="Hypertextovodkaz"/>
            <w:color w:val="auto"/>
            <w:sz w:val="24"/>
            <w:szCs w:val="24"/>
          </w:rPr>
          <w:t>https://standardy.nature.cz/</w:t>
        </w:r>
      </w:hyperlink>
    </w:p>
    <w:p w14:paraId="7A23C122" w14:textId="77777777" w:rsidR="00775C58" w:rsidRPr="00775C58" w:rsidRDefault="00893FB9" w:rsidP="00775C58">
      <w:pPr>
        <w:jc w:val="both"/>
        <w:rPr>
          <w:sz w:val="24"/>
          <w:szCs w:val="24"/>
        </w:rPr>
      </w:pPr>
      <w:hyperlink r:id="rId16" w:history="1">
        <w:r w:rsidR="00775C58" w:rsidRPr="00775C58">
          <w:rPr>
            <w:rStyle w:val="Hypertextovodkaz"/>
            <w:color w:val="auto"/>
            <w:sz w:val="24"/>
            <w:szCs w:val="24"/>
          </w:rPr>
          <w:t>https://portal.nature.cz/</w:t>
        </w:r>
      </w:hyperlink>
    </w:p>
    <w:p w14:paraId="48B52C1D" w14:textId="77777777" w:rsidR="00775C58" w:rsidRPr="00775C58" w:rsidRDefault="00893FB9" w:rsidP="00775C58">
      <w:pPr>
        <w:jc w:val="both"/>
        <w:rPr>
          <w:sz w:val="24"/>
          <w:szCs w:val="24"/>
        </w:rPr>
      </w:pPr>
      <w:hyperlink r:id="rId17" w:history="1">
        <w:r w:rsidR="00775C58" w:rsidRPr="00775C58">
          <w:rPr>
            <w:rStyle w:val="Hypertextovodkaz"/>
            <w:color w:val="auto"/>
            <w:sz w:val="24"/>
            <w:szCs w:val="24"/>
          </w:rPr>
          <w:t>https://drusop.nature.cz/</w:t>
        </w:r>
      </w:hyperlink>
    </w:p>
    <w:p w14:paraId="696A2AA0" w14:textId="77777777" w:rsidR="00775C58" w:rsidRPr="00775C58" w:rsidRDefault="00775C58" w:rsidP="00775C58">
      <w:pPr>
        <w:jc w:val="both"/>
        <w:rPr>
          <w:sz w:val="24"/>
          <w:szCs w:val="24"/>
        </w:rPr>
      </w:pPr>
    </w:p>
    <w:p w14:paraId="28F23104" w14:textId="1289C14C" w:rsidR="00775C58" w:rsidRPr="00775C58" w:rsidRDefault="00775C58" w:rsidP="00775C58">
      <w:pPr>
        <w:jc w:val="both"/>
        <w:rPr>
          <w:sz w:val="24"/>
          <w:szCs w:val="24"/>
        </w:rPr>
      </w:pPr>
      <w:r w:rsidRPr="00775C58">
        <w:rPr>
          <w:sz w:val="24"/>
          <w:szCs w:val="24"/>
        </w:rPr>
        <w:t>terénní šetřen</w:t>
      </w:r>
      <w:r w:rsidR="005E02E2">
        <w:rPr>
          <w:sz w:val="24"/>
          <w:szCs w:val="24"/>
        </w:rPr>
        <w:t>í</w:t>
      </w:r>
      <w:r w:rsidRPr="00775C58">
        <w:rPr>
          <w:sz w:val="24"/>
          <w:szCs w:val="24"/>
        </w:rPr>
        <w:t>: Gillová L. (2020): Vlastní terénní šetření z oboru botanika v PP Chomoutovské jezero v roce 2020.</w:t>
      </w:r>
    </w:p>
    <w:p w14:paraId="6E4F27B7" w14:textId="77777777" w:rsidR="00775C58" w:rsidRDefault="00775C58" w:rsidP="00775C58">
      <w:pPr>
        <w:jc w:val="both"/>
        <w:rPr>
          <w:rFonts w:ascii="Arial" w:hAnsi="Arial"/>
          <w:sz w:val="22"/>
        </w:rPr>
      </w:pPr>
    </w:p>
    <w:p w14:paraId="6DB37956" w14:textId="77777777" w:rsidR="00CA1E98" w:rsidRPr="00775C58" w:rsidRDefault="00CA1E98">
      <w:pPr>
        <w:pStyle w:val="Pokraovnseznamu"/>
        <w:widowControl/>
        <w:spacing w:after="0"/>
        <w:ind w:left="0"/>
        <w:jc w:val="both"/>
        <w:rPr>
          <w:iCs/>
          <w:sz w:val="24"/>
          <w:szCs w:val="24"/>
        </w:rPr>
      </w:pPr>
    </w:p>
    <w:p w14:paraId="1942BAC7" w14:textId="77777777" w:rsidR="00CA1E98" w:rsidRDefault="00AB1178">
      <w:pPr>
        <w:pStyle w:val="Nadpis2"/>
        <w:rPr>
          <w:b/>
          <w:bCs/>
        </w:rPr>
      </w:pPr>
      <w:bookmarkStart w:id="159" w:name="_Toc516042653"/>
      <w:bookmarkStart w:id="160" w:name="_Toc514409744"/>
      <w:bookmarkStart w:id="161" w:name="_Toc256000042"/>
      <w:bookmarkStart w:id="162" w:name="_Toc38904599"/>
      <w:r>
        <w:rPr>
          <w:b/>
          <w:bCs/>
        </w:rPr>
        <w:t>4.3 Seznam používaných zkratek</w:t>
      </w:r>
      <w:bookmarkEnd w:id="159"/>
      <w:bookmarkEnd w:id="160"/>
      <w:bookmarkEnd w:id="161"/>
      <w:bookmarkEnd w:id="162"/>
    </w:p>
    <w:p w14:paraId="30041260" w14:textId="77777777" w:rsidR="00CA1E98" w:rsidRDefault="00CA1E98">
      <w:pPr>
        <w:pStyle w:val="Pokraovnseznamu"/>
        <w:widowControl/>
        <w:spacing w:after="0"/>
        <w:ind w:left="284"/>
        <w:jc w:val="both"/>
        <w:rPr>
          <w:sz w:val="24"/>
          <w:szCs w:val="24"/>
        </w:rPr>
      </w:pPr>
    </w:p>
    <w:p w14:paraId="2741BB8D" w14:textId="77777777" w:rsidR="00CA1E98" w:rsidRDefault="00AB1178">
      <w:pPr>
        <w:pStyle w:val="Pokraovnseznamu"/>
        <w:ind w:left="284"/>
        <w:jc w:val="both"/>
        <w:rPr>
          <w:sz w:val="24"/>
          <w:szCs w:val="24"/>
        </w:rPr>
      </w:pPr>
      <w:r>
        <w:rPr>
          <w:sz w:val="24"/>
          <w:szCs w:val="24"/>
        </w:rPr>
        <w:t>AOPK – Agentura ochrany přírody a krajiny České republiky</w:t>
      </w:r>
    </w:p>
    <w:p w14:paraId="1FC4DF6D" w14:textId="77777777" w:rsidR="00CA1E98" w:rsidRDefault="00AB1178">
      <w:pPr>
        <w:pStyle w:val="Pokraovnseznamu"/>
        <w:ind w:left="284"/>
        <w:jc w:val="both"/>
        <w:rPr>
          <w:sz w:val="24"/>
          <w:szCs w:val="24"/>
        </w:rPr>
      </w:pPr>
      <w:r>
        <w:rPr>
          <w:sz w:val="24"/>
          <w:szCs w:val="24"/>
        </w:rPr>
        <w:t>ČHMÚ – Český hydrometerologický ústav</w:t>
      </w:r>
    </w:p>
    <w:p w14:paraId="5EBC0BD9" w14:textId="77777777" w:rsidR="00CA1E98" w:rsidRDefault="00AB1178">
      <w:pPr>
        <w:pStyle w:val="Pokraovnseznamu"/>
        <w:ind w:left="284"/>
        <w:jc w:val="both"/>
        <w:rPr>
          <w:sz w:val="24"/>
          <w:szCs w:val="24"/>
        </w:rPr>
      </w:pPr>
      <w:r>
        <w:rPr>
          <w:sz w:val="24"/>
          <w:szCs w:val="24"/>
        </w:rPr>
        <w:t>EVL – evropsky významná lokalita</w:t>
      </w:r>
    </w:p>
    <w:p w14:paraId="6F1F66F6" w14:textId="77777777" w:rsidR="00CA1E98" w:rsidRDefault="00AB1178">
      <w:pPr>
        <w:pStyle w:val="Pokraovnseznamu"/>
        <w:ind w:left="284"/>
        <w:jc w:val="both"/>
        <w:rPr>
          <w:sz w:val="24"/>
          <w:szCs w:val="24"/>
        </w:rPr>
      </w:pPr>
      <w:r>
        <w:rPr>
          <w:sz w:val="24"/>
          <w:szCs w:val="24"/>
        </w:rPr>
        <w:t>GIS – geografický informační systém</w:t>
      </w:r>
    </w:p>
    <w:p w14:paraId="22BDD11F" w14:textId="77777777" w:rsidR="00107081" w:rsidRPr="005B3FF0" w:rsidRDefault="00107081" w:rsidP="00107081">
      <w:pPr>
        <w:pStyle w:val="Pokraovnseznamu"/>
        <w:ind w:left="284"/>
        <w:jc w:val="both"/>
        <w:rPr>
          <w:sz w:val="24"/>
          <w:szCs w:val="24"/>
        </w:rPr>
      </w:pPr>
      <w:r w:rsidRPr="005B3FF0">
        <w:rPr>
          <w:sz w:val="24"/>
          <w:szCs w:val="24"/>
        </w:rPr>
        <w:t>CHKO – chráněná krajinná oblast</w:t>
      </w:r>
    </w:p>
    <w:p w14:paraId="670C5F83" w14:textId="49C92B9E" w:rsidR="00CA1E98" w:rsidRDefault="00AB1178">
      <w:pPr>
        <w:pStyle w:val="Pokraovnseznamu"/>
        <w:ind w:left="284"/>
        <w:jc w:val="both"/>
        <w:rPr>
          <w:sz w:val="24"/>
          <w:szCs w:val="24"/>
        </w:rPr>
      </w:pPr>
      <w:r>
        <w:rPr>
          <w:sz w:val="24"/>
          <w:szCs w:val="24"/>
        </w:rPr>
        <w:t xml:space="preserve">CHOPAV </w:t>
      </w:r>
      <w:r w:rsidR="00F8576E">
        <w:rPr>
          <w:sz w:val="24"/>
          <w:szCs w:val="24"/>
        </w:rPr>
        <w:t>–</w:t>
      </w:r>
      <w:r>
        <w:rPr>
          <w:sz w:val="24"/>
          <w:szCs w:val="24"/>
        </w:rPr>
        <w:t xml:space="preserve"> chráněná oblast přirozené akumulace vod</w:t>
      </w:r>
    </w:p>
    <w:p w14:paraId="60B908D8" w14:textId="77777777" w:rsidR="00CA1E98" w:rsidRDefault="00AB1178">
      <w:pPr>
        <w:pStyle w:val="Pokraovnseznamu"/>
        <w:ind w:left="284"/>
        <w:jc w:val="both"/>
        <w:rPr>
          <w:sz w:val="24"/>
          <w:szCs w:val="24"/>
        </w:rPr>
      </w:pPr>
      <w:r>
        <w:rPr>
          <w:sz w:val="24"/>
          <w:szCs w:val="24"/>
        </w:rPr>
        <w:t>CHRO – chráněná rybí oblast</w:t>
      </w:r>
    </w:p>
    <w:p w14:paraId="359521A8" w14:textId="77777777" w:rsidR="00CA1E98" w:rsidRDefault="00AB1178">
      <w:pPr>
        <w:pStyle w:val="Pokraovnseznamu"/>
        <w:ind w:left="284"/>
        <w:jc w:val="both"/>
        <w:rPr>
          <w:sz w:val="24"/>
          <w:szCs w:val="24"/>
        </w:rPr>
      </w:pPr>
      <w:r>
        <w:rPr>
          <w:sz w:val="24"/>
          <w:szCs w:val="24"/>
        </w:rPr>
        <w:t>IUCN – International Union for Conservation of Nature (Mezinárodní svaz ochrany přírody)</w:t>
      </w:r>
    </w:p>
    <w:p w14:paraId="3539060B" w14:textId="77777777" w:rsidR="00CA1E98" w:rsidRDefault="00AB1178">
      <w:pPr>
        <w:pStyle w:val="Pokraovnseznamu"/>
        <w:ind w:left="284"/>
        <w:jc w:val="both"/>
        <w:rPr>
          <w:sz w:val="24"/>
          <w:szCs w:val="24"/>
        </w:rPr>
      </w:pPr>
      <w:r>
        <w:rPr>
          <w:sz w:val="24"/>
          <w:szCs w:val="24"/>
        </w:rPr>
        <w:t>JPRL – jednotka prostorového rozdělení lesa</w:t>
      </w:r>
    </w:p>
    <w:p w14:paraId="67A9AFEE" w14:textId="77777777" w:rsidR="00CA1E98" w:rsidRDefault="00AB1178">
      <w:pPr>
        <w:pStyle w:val="Pokraovnseznamu"/>
        <w:ind w:left="284"/>
        <w:jc w:val="both"/>
        <w:rPr>
          <w:sz w:val="24"/>
          <w:szCs w:val="24"/>
        </w:rPr>
      </w:pPr>
      <w:r>
        <w:rPr>
          <w:sz w:val="24"/>
          <w:szCs w:val="24"/>
        </w:rPr>
        <w:t xml:space="preserve">k. ú. </w:t>
      </w:r>
      <w:r w:rsidR="006061A2">
        <w:rPr>
          <w:sz w:val="24"/>
          <w:szCs w:val="24"/>
        </w:rPr>
        <w:t>–</w:t>
      </w:r>
      <w:r>
        <w:rPr>
          <w:sz w:val="24"/>
          <w:szCs w:val="24"/>
        </w:rPr>
        <w:t xml:space="preserve"> katastrální území</w:t>
      </w:r>
    </w:p>
    <w:p w14:paraId="73CF38CA" w14:textId="77777777" w:rsidR="00CA1E98" w:rsidRDefault="00AB1178">
      <w:pPr>
        <w:pStyle w:val="Pokraovnseznamu"/>
        <w:ind w:left="284"/>
        <w:jc w:val="both"/>
        <w:rPr>
          <w:sz w:val="24"/>
          <w:szCs w:val="24"/>
        </w:rPr>
      </w:pPr>
      <w:r>
        <w:rPr>
          <w:sz w:val="24"/>
          <w:szCs w:val="24"/>
        </w:rPr>
        <w:t>KN – katastr nemovitostí</w:t>
      </w:r>
    </w:p>
    <w:p w14:paraId="6FC29CD5" w14:textId="77777777" w:rsidR="00CA1E98" w:rsidRDefault="00AB1178">
      <w:pPr>
        <w:pStyle w:val="Pokraovnseznamu"/>
        <w:ind w:left="284"/>
        <w:jc w:val="both"/>
        <w:rPr>
          <w:sz w:val="24"/>
          <w:szCs w:val="24"/>
        </w:rPr>
      </w:pPr>
      <w:r>
        <w:rPr>
          <w:sz w:val="24"/>
          <w:szCs w:val="24"/>
        </w:rPr>
        <w:t>LHC – lesní hospodářský celek</w:t>
      </w:r>
    </w:p>
    <w:p w14:paraId="18079689" w14:textId="77777777" w:rsidR="00CA1E98" w:rsidRDefault="00AB1178">
      <w:pPr>
        <w:pStyle w:val="Pokraovnseznamu"/>
        <w:ind w:left="284"/>
        <w:jc w:val="both"/>
        <w:rPr>
          <w:sz w:val="24"/>
          <w:szCs w:val="24"/>
        </w:rPr>
      </w:pPr>
      <w:r>
        <w:rPr>
          <w:sz w:val="24"/>
          <w:szCs w:val="24"/>
        </w:rPr>
        <w:t>LHP – lesní hospodářský plán</w:t>
      </w:r>
    </w:p>
    <w:p w14:paraId="7626C2AF" w14:textId="77777777" w:rsidR="00107081" w:rsidRPr="005B3FF0" w:rsidRDefault="00107081" w:rsidP="00107081">
      <w:pPr>
        <w:pStyle w:val="Pokraovnseznamu"/>
        <w:ind w:left="284"/>
        <w:jc w:val="both"/>
        <w:rPr>
          <w:sz w:val="24"/>
          <w:szCs w:val="24"/>
        </w:rPr>
      </w:pPr>
      <w:r w:rsidRPr="005B3FF0">
        <w:rPr>
          <w:sz w:val="24"/>
          <w:szCs w:val="24"/>
        </w:rPr>
        <w:t>LHO – lesní hospodářská osnova</w:t>
      </w:r>
    </w:p>
    <w:p w14:paraId="4807A743" w14:textId="77777777" w:rsidR="00CA1E98" w:rsidRDefault="00AB1178">
      <w:pPr>
        <w:pStyle w:val="Pokraovnseznamu"/>
        <w:ind w:left="284"/>
        <w:jc w:val="both"/>
        <w:rPr>
          <w:sz w:val="24"/>
          <w:szCs w:val="24"/>
        </w:rPr>
      </w:pPr>
      <w:r>
        <w:rPr>
          <w:sz w:val="24"/>
          <w:szCs w:val="24"/>
        </w:rPr>
        <w:t>LS – lesní správa</w:t>
      </w:r>
    </w:p>
    <w:p w14:paraId="68A8A08F" w14:textId="77777777" w:rsidR="00CA1E98" w:rsidRDefault="00AB1178">
      <w:pPr>
        <w:pStyle w:val="Pokraovnseznamu"/>
        <w:ind w:left="284"/>
        <w:jc w:val="both"/>
        <w:rPr>
          <w:sz w:val="24"/>
          <w:szCs w:val="24"/>
        </w:rPr>
      </w:pPr>
      <w:r>
        <w:rPr>
          <w:sz w:val="24"/>
          <w:szCs w:val="24"/>
        </w:rPr>
        <w:t xml:space="preserve">MO ČRS – místní organizace Českého rybářského </w:t>
      </w:r>
      <w:proofErr w:type="gramStart"/>
      <w:r>
        <w:rPr>
          <w:sz w:val="24"/>
          <w:szCs w:val="24"/>
        </w:rPr>
        <w:t>svazu, z. s.</w:t>
      </w:r>
      <w:proofErr w:type="gramEnd"/>
    </w:p>
    <w:p w14:paraId="28248B62" w14:textId="77777777" w:rsidR="00107081" w:rsidRPr="005B3FF0" w:rsidRDefault="00107081" w:rsidP="00107081">
      <w:pPr>
        <w:pStyle w:val="Pokraovnseznamu"/>
        <w:ind w:left="284"/>
        <w:jc w:val="both"/>
        <w:rPr>
          <w:sz w:val="24"/>
          <w:szCs w:val="24"/>
        </w:rPr>
      </w:pPr>
      <w:r w:rsidRPr="005B3FF0">
        <w:rPr>
          <w:sz w:val="24"/>
          <w:szCs w:val="24"/>
        </w:rPr>
        <w:t>MZD – meliorační a zpevňující dřeviny</w:t>
      </w:r>
    </w:p>
    <w:p w14:paraId="1D03E4A1" w14:textId="77777777" w:rsidR="00CA1E98" w:rsidRDefault="00AB1178">
      <w:pPr>
        <w:pStyle w:val="Pokraovnseznamu"/>
        <w:ind w:left="284"/>
        <w:jc w:val="both"/>
        <w:rPr>
          <w:sz w:val="24"/>
          <w:szCs w:val="24"/>
        </w:rPr>
      </w:pPr>
      <w:r>
        <w:rPr>
          <w:sz w:val="24"/>
          <w:szCs w:val="24"/>
        </w:rPr>
        <w:t>NDOP – nálezová databáze ochrany přírody</w:t>
      </w:r>
    </w:p>
    <w:p w14:paraId="3966A68B" w14:textId="77777777" w:rsidR="00CA1E98" w:rsidRDefault="00AB1178">
      <w:pPr>
        <w:pStyle w:val="Pokraovnseznamu"/>
        <w:ind w:left="284"/>
        <w:jc w:val="both"/>
        <w:rPr>
          <w:sz w:val="24"/>
          <w:szCs w:val="24"/>
        </w:rPr>
      </w:pPr>
      <w:r>
        <w:rPr>
          <w:sz w:val="24"/>
          <w:szCs w:val="24"/>
        </w:rPr>
        <w:t>NPP – národní přírodní památka</w:t>
      </w:r>
    </w:p>
    <w:p w14:paraId="320FE2DC" w14:textId="77777777" w:rsidR="00107081" w:rsidRPr="005B3FF0" w:rsidRDefault="00107081" w:rsidP="00107081">
      <w:pPr>
        <w:pStyle w:val="Pokraovnseznamu"/>
        <w:ind w:left="284"/>
        <w:jc w:val="both"/>
        <w:rPr>
          <w:sz w:val="24"/>
          <w:szCs w:val="24"/>
        </w:rPr>
      </w:pPr>
      <w:r w:rsidRPr="005B3FF0">
        <w:rPr>
          <w:sz w:val="24"/>
          <w:szCs w:val="24"/>
        </w:rPr>
        <w:t>OOP – orgán ochrany přírody</w:t>
      </w:r>
    </w:p>
    <w:p w14:paraId="267EECE3" w14:textId="77777777" w:rsidR="00CA1E98" w:rsidRDefault="00AB1178">
      <w:pPr>
        <w:pStyle w:val="Pokraovnseznamu"/>
        <w:ind w:left="284"/>
        <w:jc w:val="both"/>
        <w:rPr>
          <w:sz w:val="24"/>
          <w:szCs w:val="24"/>
        </w:rPr>
      </w:pPr>
      <w:r>
        <w:rPr>
          <w:sz w:val="24"/>
          <w:szCs w:val="24"/>
        </w:rPr>
        <w:t>OP – ochranné pásmo</w:t>
      </w:r>
    </w:p>
    <w:p w14:paraId="6E528792" w14:textId="77777777" w:rsidR="00CA1E98" w:rsidRDefault="00AB1178">
      <w:pPr>
        <w:pStyle w:val="Pokraovnseznamu"/>
        <w:ind w:left="284"/>
        <w:jc w:val="both"/>
        <w:rPr>
          <w:sz w:val="24"/>
          <w:szCs w:val="24"/>
        </w:rPr>
      </w:pPr>
      <w:r>
        <w:rPr>
          <w:sz w:val="24"/>
          <w:szCs w:val="24"/>
        </w:rPr>
        <w:t xml:space="preserve">parc. </w:t>
      </w:r>
      <w:r w:rsidR="006061A2">
        <w:rPr>
          <w:sz w:val="24"/>
          <w:szCs w:val="24"/>
        </w:rPr>
        <w:t>–</w:t>
      </w:r>
      <w:r>
        <w:rPr>
          <w:sz w:val="24"/>
          <w:szCs w:val="24"/>
        </w:rPr>
        <w:t xml:space="preserve"> parcela</w:t>
      </w:r>
    </w:p>
    <w:p w14:paraId="6F27D456" w14:textId="77777777" w:rsidR="00107081" w:rsidRPr="005B3FF0" w:rsidRDefault="00107081" w:rsidP="00107081">
      <w:pPr>
        <w:pStyle w:val="Pokraovnseznamu"/>
        <w:ind w:left="284"/>
        <w:jc w:val="both"/>
        <w:rPr>
          <w:sz w:val="24"/>
          <w:szCs w:val="24"/>
        </w:rPr>
      </w:pPr>
      <w:r w:rsidRPr="005B3FF0">
        <w:rPr>
          <w:sz w:val="24"/>
          <w:szCs w:val="24"/>
        </w:rPr>
        <w:t>PDS – přirozené druhové skladby</w:t>
      </w:r>
    </w:p>
    <w:p w14:paraId="6609E173" w14:textId="77777777" w:rsidR="00CA1E98" w:rsidRDefault="00AB1178">
      <w:pPr>
        <w:pStyle w:val="Pokraovnseznamu"/>
        <w:ind w:left="284"/>
        <w:jc w:val="both"/>
        <w:rPr>
          <w:sz w:val="24"/>
          <w:szCs w:val="24"/>
        </w:rPr>
      </w:pPr>
      <w:r>
        <w:rPr>
          <w:sz w:val="24"/>
          <w:szCs w:val="24"/>
        </w:rPr>
        <w:t>PK – pozemkový katastr</w:t>
      </w:r>
    </w:p>
    <w:p w14:paraId="241ADC82" w14:textId="77777777" w:rsidR="00107081" w:rsidRDefault="00107081">
      <w:pPr>
        <w:pStyle w:val="Pokraovnseznamu"/>
        <w:ind w:left="284"/>
        <w:jc w:val="both"/>
        <w:rPr>
          <w:sz w:val="24"/>
          <w:szCs w:val="24"/>
        </w:rPr>
      </w:pPr>
      <w:r>
        <w:rPr>
          <w:sz w:val="24"/>
          <w:szCs w:val="24"/>
        </w:rPr>
        <w:t>PP – přírodní památka</w:t>
      </w:r>
    </w:p>
    <w:p w14:paraId="358A3800" w14:textId="77777777" w:rsidR="00CA1E98" w:rsidRDefault="00AB1178">
      <w:pPr>
        <w:pStyle w:val="Pokraovnseznamu"/>
        <w:ind w:left="284"/>
        <w:jc w:val="both"/>
        <w:rPr>
          <w:sz w:val="24"/>
          <w:szCs w:val="24"/>
        </w:rPr>
      </w:pPr>
      <w:r>
        <w:rPr>
          <w:sz w:val="24"/>
          <w:szCs w:val="24"/>
        </w:rPr>
        <w:lastRenderedPageBreak/>
        <w:t>PO – ptačí oblast</w:t>
      </w:r>
    </w:p>
    <w:p w14:paraId="12932A80" w14:textId="77777777" w:rsidR="00CA1E98" w:rsidRDefault="00AB1178">
      <w:pPr>
        <w:pStyle w:val="Pokraovnseznamu"/>
        <w:ind w:left="284"/>
        <w:jc w:val="both"/>
        <w:rPr>
          <w:sz w:val="24"/>
          <w:szCs w:val="24"/>
        </w:rPr>
      </w:pPr>
      <w:r>
        <w:rPr>
          <w:sz w:val="24"/>
          <w:szCs w:val="24"/>
        </w:rPr>
        <w:t>RC – regionální biocentrum ÚSES</w:t>
      </w:r>
    </w:p>
    <w:p w14:paraId="32D22374" w14:textId="77777777" w:rsidR="00CA1E98" w:rsidRDefault="00AB1178">
      <w:pPr>
        <w:pStyle w:val="Pokraovnseznamu"/>
        <w:ind w:left="284"/>
        <w:jc w:val="both"/>
        <w:rPr>
          <w:sz w:val="24"/>
          <w:szCs w:val="24"/>
        </w:rPr>
      </w:pPr>
      <w:r>
        <w:rPr>
          <w:sz w:val="24"/>
          <w:szCs w:val="24"/>
        </w:rPr>
        <w:t xml:space="preserve">RÚIAN </w:t>
      </w:r>
      <w:r w:rsidR="006061A2">
        <w:rPr>
          <w:sz w:val="24"/>
          <w:szCs w:val="24"/>
        </w:rPr>
        <w:t>–</w:t>
      </w:r>
      <w:r>
        <w:rPr>
          <w:sz w:val="24"/>
          <w:szCs w:val="24"/>
        </w:rPr>
        <w:t xml:space="preserve"> Registr územní identifikace, adres a nemovitostí</w:t>
      </w:r>
    </w:p>
    <w:p w14:paraId="42A6E066" w14:textId="77777777" w:rsidR="00F6645C" w:rsidRDefault="00AB1178" w:rsidP="00F6645C">
      <w:pPr>
        <w:pStyle w:val="Pokraovnseznamu"/>
        <w:ind w:left="284"/>
        <w:jc w:val="both"/>
        <w:rPr>
          <w:sz w:val="24"/>
          <w:szCs w:val="24"/>
        </w:rPr>
      </w:pPr>
      <w:r>
        <w:rPr>
          <w:sz w:val="24"/>
          <w:szCs w:val="24"/>
        </w:rPr>
        <w:t>SLT – soubor lesních typů</w:t>
      </w:r>
    </w:p>
    <w:p w14:paraId="16FB78EE" w14:textId="77777777" w:rsidR="00CA1E98" w:rsidRDefault="00AB1178">
      <w:pPr>
        <w:pStyle w:val="Pokraovnseznamu"/>
        <w:ind w:left="284"/>
        <w:jc w:val="both"/>
        <w:rPr>
          <w:sz w:val="24"/>
          <w:szCs w:val="24"/>
        </w:rPr>
      </w:pPr>
      <w:r>
        <w:rPr>
          <w:sz w:val="24"/>
          <w:szCs w:val="24"/>
        </w:rPr>
        <w:t>TMP – trvalá monitorovací plocha</w:t>
      </w:r>
    </w:p>
    <w:p w14:paraId="485B0E10" w14:textId="77777777" w:rsidR="00CA1E98" w:rsidRDefault="00AB1178">
      <w:pPr>
        <w:pStyle w:val="Pokraovnseznamu"/>
        <w:ind w:left="284"/>
        <w:jc w:val="both"/>
        <w:rPr>
          <w:sz w:val="24"/>
          <w:szCs w:val="24"/>
        </w:rPr>
      </w:pPr>
      <w:r>
        <w:rPr>
          <w:sz w:val="24"/>
          <w:szCs w:val="24"/>
        </w:rPr>
        <w:t>ÚSES – územní systém ekologické stability</w:t>
      </w:r>
    </w:p>
    <w:p w14:paraId="68376037" w14:textId="77777777" w:rsidR="00775C58" w:rsidRPr="00775C58" w:rsidRDefault="00775C58" w:rsidP="00775C58">
      <w:pPr>
        <w:widowControl w:val="0"/>
        <w:pBdr>
          <w:top w:val="nil"/>
          <w:left w:val="nil"/>
          <w:bottom w:val="nil"/>
          <w:right w:val="nil"/>
          <w:between w:val="nil"/>
        </w:pBdr>
        <w:spacing w:after="120"/>
        <w:ind w:left="284"/>
        <w:jc w:val="both"/>
        <w:rPr>
          <w:sz w:val="24"/>
          <w:szCs w:val="24"/>
        </w:rPr>
      </w:pPr>
      <w:r w:rsidRPr="00775C58">
        <w:rPr>
          <w:sz w:val="24"/>
          <w:szCs w:val="24"/>
        </w:rPr>
        <w:t>VMB – vrstva mapování biotopů</w:t>
      </w:r>
    </w:p>
    <w:p w14:paraId="2F73071B" w14:textId="77777777" w:rsidR="00CA1E98" w:rsidRPr="00775C58" w:rsidRDefault="00AB1178">
      <w:pPr>
        <w:pStyle w:val="Pokraovnseznamu"/>
        <w:ind w:left="284"/>
        <w:jc w:val="both"/>
        <w:rPr>
          <w:sz w:val="24"/>
          <w:szCs w:val="24"/>
        </w:rPr>
      </w:pPr>
      <w:r w:rsidRPr="00775C58">
        <w:rPr>
          <w:sz w:val="24"/>
          <w:szCs w:val="24"/>
        </w:rPr>
        <w:t>ZCHÚ – zvláště chráněné území</w:t>
      </w:r>
    </w:p>
    <w:p w14:paraId="6AE46A93" w14:textId="77777777" w:rsidR="00091573" w:rsidRDefault="00091573">
      <w:pPr>
        <w:pStyle w:val="Pokraovnseznamu"/>
        <w:ind w:left="284"/>
        <w:jc w:val="both"/>
        <w:rPr>
          <w:sz w:val="24"/>
          <w:szCs w:val="24"/>
        </w:rPr>
      </w:pPr>
      <w:r>
        <w:rPr>
          <w:sz w:val="24"/>
          <w:szCs w:val="24"/>
        </w:rPr>
        <w:t>ZOPK – zákon č. 114/1992 Sb., o ochraně přírody a krajiny ve znění pozdějších předpisů</w:t>
      </w:r>
    </w:p>
    <w:p w14:paraId="24F7939E" w14:textId="77777777" w:rsidR="00094662" w:rsidRDefault="00094662">
      <w:pPr>
        <w:pStyle w:val="Pokraovnseznamu"/>
        <w:widowControl/>
        <w:spacing w:after="0"/>
        <w:ind w:left="0"/>
        <w:jc w:val="both"/>
        <w:rPr>
          <w:sz w:val="24"/>
          <w:szCs w:val="24"/>
        </w:rPr>
      </w:pPr>
    </w:p>
    <w:p w14:paraId="4FEE0C24" w14:textId="77777777" w:rsidR="00CA1E98" w:rsidRDefault="00AB1178">
      <w:pPr>
        <w:pStyle w:val="Nadpis2"/>
        <w:rPr>
          <w:b/>
          <w:bCs/>
        </w:rPr>
      </w:pPr>
      <w:bookmarkStart w:id="163" w:name="_Toc516042654"/>
      <w:bookmarkStart w:id="164" w:name="_Toc256000043"/>
      <w:bookmarkStart w:id="165" w:name="_Toc400019128"/>
      <w:bookmarkStart w:id="166" w:name="_Toc514409745"/>
      <w:bookmarkStart w:id="167" w:name="_Toc38904600"/>
      <w:r>
        <w:rPr>
          <w:b/>
          <w:bCs/>
        </w:rPr>
        <w:t>4.4. Podklady pro plán péče zpracoval</w:t>
      </w:r>
      <w:bookmarkEnd w:id="163"/>
      <w:bookmarkEnd w:id="164"/>
      <w:bookmarkEnd w:id="165"/>
      <w:bookmarkEnd w:id="166"/>
      <w:bookmarkEnd w:id="167"/>
    </w:p>
    <w:p w14:paraId="7A549E49" w14:textId="77777777" w:rsidR="00CA1E98" w:rsidRDefault="00CA1E98">
      <w:pPr>
        <w:pStyle w:val="Seznam"/>
        <w:widowControl/>
        <w:jc w:val="both"/>
        <w:rPr>
          <w:sz w:val="24"/>
          <w:szCs w:val="24"/>
        </w:rPr>
      </w:pPr>
    </w:p>
    <w:p w14:paraId="1B49553A" w14:textId="77777777" w:rsidR="00091573" w:rsidRDefault="00FC5132">
      <w:pPr>
        <w:pStyle w:val="Seznam"/>
        <w:jc w:val="both"/>
        <w:rPr>
          <w:sz w:val="24"/>
          <w:szCs w:val="24"/>
        </w:rPr>
      </w:pPr>
      <w:r>
        <w:rPr>
          <w:sz w:val="24"/>
          <w:szCs w:val="24"/>
        </w:rPr>
        <w:t xml:space="preserve">AOPK ČR, </w:t>
      </w:r>
      <w:r w:rsidR="00AB1178">
        <w:rPr>
          <w:sz w:val="24"/>
          <w:szCs w:val="24"/>
        </w:rPr>
        <w:t xml:space="preserve">Regionální pracoviště </w:t>
      </w:r>
      <w:r w:rsidR="00091573">
        <w:rPr>
          <w:sz w:val="24"/>
          <w:szCs w:val="24"/>
        </w:rPr>
        <w:t xml:space="preserve">Olomoucko, oddělení Správa CHKO LP, Husova 906/5a, </w:t>
      </w:r>
      <w:proofErr w:type="gramStart"/>
      <w:r w:rsidR="00091573">
        <w:rPr>
          <w:sz w:val="24"/>
          <w:szCs w:val="24"/>
        </w:rPr>
        <w:t>784 01  Litovel</w:t>
      </w:r>
      <w:proofErr w:type="gramEnd"/>
    </w:p>
    <w:p w14:paraId="67574B8A" w14:textId="77777777" w:rsidR="00CA1E98" w:rsidRDefault="00CA1E98">
      <w:pPr>
        <w:pStyle w:val="Seznam"/>
        <w:widowControl/>
        <w:jc w:val="both"/>
        <w:rPr>
          <w:sz w:val="24"/>
          <w:szCs w:val="24"/>
        </w:rPr>
      </w:pPr>
    </w:p>
    <w:p w14:paraId="1AF9D330" w14:textId="77777777" w:rsidR="00CA1E98" w:rsidRDefault="00AB1178">
      <w:pPr>
        <w:pStyle w:val="Seznam"/>
        <w:widowControl/>
        <w:jc w:val="both"/>
        <w:rPr>
          <w:sz w:val="24"/>
          <w:szCs w:val="24"/>
        </w:rPr>
      </w:pPr>
      <w:r>
        <w:rPr>
          <w:sz w:val="24"/>
          <w:szCs w:val="24"/>
        </w:rPr>
        <w:t>Plán péče není dílem autorským, ale úředním podle § 3 písm. a) zákona č. 121/2000 Sb. (autorský zákon).</w:t>
      </w:r>
    </w:p>
    <w:p w14:paraId="7D279B0C" w14:textId="77777777" w:rsidR="00CA1E98" w:rsidRDefault="00CA1E98">
      <w:pPr>
        <w:jc w:val="both"/>
      </w:pPr>
    </w:p>
    <w:p w14:paraId="7374078E" w14:textId="57082B43" w:rsidR="00CA1E98" w:rsidRDefault="00CA1E98">
      <w:pPr>
        <w:pStyle w:val="Nadpis1"/>
        <w:rPr>
          <w:lang w:val="cs-CZ"/>
        </w:rPr>
      </w:pPr>
    </w:p>
    <w:p w14:paraId="6F709A54" w14:textId="77777777" w:rsidR="00094662" w:rsidRPr="008D7F17" w:rsidRDefault="00094662">
      <w:pPr>
        <w:pStyle w:val="Nadpis1"/>
        <w:rPr>
          <w:lang w:val="cs-CZ"/>
        </w:rPr>
      </w:pPr>
    </w:p>
    <w:p w14:paraId="4552B784" w14:textId="77777777" w:rsidR="00CA1E98" w:rsidRPr="008D7F17" w:rsidRDefault="00AB1178">
      <w:pPr>
        <w:pStyle w:val="Nadpis1"/>
        <w:rPr>
          <w:sz w:val="32"/>
          <w:szCs w:val="32"/>
          <w:lang w:val="cs-CZ"/>
        </w:rPr>
      </w:pPr>
      <w:bookmarkStart w:id="168" w:name="_Toc256000044"/>
      <w:bookmarkStart w:id="169" w:name="_Toc514409746"/>
      <w:bookmarkStart w:id="170" w:name="_Toc516042655"/>
      <w:bookmarkStart w:id="171" w:name="_Toc38904601"/>
      <w:r w:rsidRPr="008D7F17">
        <w:rPr>
          <w:sz w:val="32"/>
          <w:szCs w:val="32"/>
          <w:lang w:val="cs-CZ"/>
        </w:rPr>
        <w:t>5. Přílohy</w:t>
      </w:r>
      <w:bookmarkEnd w:id="168"/>
      <w:bookmarkEnd w:id="169"/>
      <w:bookmarkEnd w:id="170"/>
      <w:bookmarkEnd w:id="171"/>
    </w:p>
    <w:p w14:paraId="11571035" w14:textId="77777777" w:rsidR="00CA1E98" w:rsidRDefault="00CA1E98">
      <w:pPr>
        <w:pStyle w:val="Seznam"/>
        <w:widowControl/>
        <w:jc w:val="both"/>
        <w:rPr>
          <w:sz w:val="24"/>
          <w:szCs w:val="24"/>
        </w:rPr>
      </w:pPr>
    </w:p>
    <w:p w14:paraId="54157F25" w14:textId="77777777" w:rsidR="004A11E4" w:rsidRDefault="00AB1178">
      <w:pPr>
        <w:pStyle w:val="Seznam"/>
        <w:widowControl/>
        <w:jc w:val="both"/>
      </w:pPr>
      <w:r>
        <w:rPr>
          <w:b/>
          <w:sz w:val="24"/>
          <w:szCs w:val="24"/>
        </w:rPr>
        <w:t>Tabulky</w:t>
      </w:r>
      <w:r>
        <w:rPr>
          <w:sz w:val="24"/>
          <w:szCs w:val="24"/>
        </w:rPr>
        <w:t xml:space="preserve">: </w:t>
      </w:r>
      <w:r>
        <w:rPr>
          <w:sz w:val="24"/>
          <w:szCs w:val="24"/>
        </w:rPr>
        <w:tab/>
        <w:t xml:space="preserve">Příloha T1 </w:t>
      </w:r>
      <w:r w:rsidR="006061A2">
        <w:rPr>
          <w:sz w:val="24"/>
          <w:szCs w:val="24"/>
        </w:rPr>
        <w:t>–</w:t>
      </w:r>
      <w:r>
        <w:rPr>
          <w:sz w:val="24"/>
          <w:szCs w:val="24"/>
        </w:rPr>
        <w:t xml:space="preserve"> </w:t>
      </w:r>
      <w:r>
        <w:rPr>
          <w:b/>
          <w:bCs/>
          <w:sz w:val="24"/>
          <w:szCs w:val="24"/>
        </w:rPr>
        <w:t>Popis lesních porostů a výčet plánovaných zásahů v nich</w:t>
      </w:r>
      <w:r>
        <w:rPr>
          <w:sz w:val="24"/>
          <w:szCs w:val="24"/>
        </w:rPr>
        <w:t xml:space="preserve"> </w:t>
      </w:r>
    </w:p>
    <w:p w14:paraId="57BB89A1" w14:textId="77777777" w:rsidR="004A11E4" w:rsidRDefault="00AB1178" w:rsidP="000447BE">
      <w:pPr>
        <w:pStyle w:val="Seznam"/>
        <w:widowControl/>
        <w:ind w:left="708" w:firstLine="708"/>
        <w:jc w:val="both"/>
        <w:rPr>
          <w:sz w:val="24"/>
          <w:szCs w:val="24"/>
        </w:rPr>
      </w:pPr>
      <w:r>
        <w:rPr>
          <w:sz w:val="24"/>
          <w:szCs w:val="24"/>
        </w:rPr>
        <w:t>(Tabulka k bodu 2.4.1 a k bodu 3.1.2).</w:t>
      </w:r>
    </w:p>
    <w:p w14:paraId="509BC180" w14:textId="77777777" w:rsidR="00CA1E98" w:rsidRDefault="00CA1E98">
      <w:pPr>
        <w:jc w:val="both"/>
        <w:rPr>
          <w:sz w:val="24"/>
          <w:szCs w:val="24"/>
        </w:rPr>
      </w:pPr>
    </w:p>
    <w:p w14:paraId="025B2771" w14:textId="77777777" w:rsidR="00CA1E98" w:rsidRDefault="00AB1178">
      <w:pPr>
        <w:pStyle w:val="Zkladntext"/>
        <w:ind w:left="1410" w:hanging="1410"/>
      </w:pPr>
      <w:r>
        <w:tab/>
        <w:t xml:space="preserve">Příloha T2 </w:t>
      </w:r>
      <w:r w:rsidR="006061A2">
        <w:t>–</w:t>
      </w:r>
      <w:r>
        <w:t xml:space="preserve"> </w:t>
      </w:r>
      <w:r>
        <w:rPr>
          <w:b/>
        </w:rPr>
        <w:t>Popis dílčích ploch a objektů mimo lesní pozemky a výčet plánovaných zásahů v nich</w:t>
      </w:r>
      <w:r>
        <w:t xml:space="preserve"> </w:t>
      </w:r>
    </w:p>
    <w:p w14:paraId="7E04C8A7" w14:textId="77777777" w:rsidR="00CA1E98" w:rsidRDefault="00AB1178">
      <w:pPr>
        <w:pStyle w:val="Zkladntext"/>
        <w:ind w:left="702" w:firstLine="708"/>
      </w:pPr>
      <w:r>
        <w:t>(Tabulka k bodům 2.4.2, 2.4.3 a k bodu 3.1.2).</w:t>
      </w:r>
    </w:p>
    <w:p w14:paraId="1892AE20" w14:textId="77777777" w:rsidR="00CA1E98" w:rsidRDefault="00CA1E98">
      <w:pPr>
        <w:pStyle w:val="Zkladntext"/>
      </w:pPr>
    </w:p>
    <w:p w14:paraId="4E2ECAFB" w14:textId="77777777" w:rsidR="00CA1E98" w:rsidRDefault="00AB1178">
      <w:pPr>
        <w:pStyle w:val="Zkladntext"/>
        <w:ind w:left="1410" w:hanging="1410"/>
      </w:pPr>
      <w:r>
        <w:rPr>
          <w:b/>
        </w:rPr>
        <w:t>Mapy</w:t>
      </w:r>
      <w:r>
        <w:t>:</w:t>
      </w:r>
      <w:r>
        <w:tab/>
        <w:t xml:space="preserve">Příloha M1 </w:t>
      </w:r>
      <w:r w:rsidR="006061A2">
        <w:t>–</w:t>
      </w:r>
      <w:r>
        <w:t xml:space="preserve"> </w:t>
      </w:r>
      <w:r>
        <w:rPr>
          <w:b/>
          <w:bCs/>
        </w:rPr>
        <w:t>Orientační mapa s vyznačením území</w:t>
      </w:r>
    </w:p>
    <w:p w14:paraId="742DD25A" w14:textId="77777777" w:rsidR="00CA1E98" w:rsidRDefault="00CA1E98">
      <w:pPr>
        <w:pStyle w:val="Seznam"/>
        <w:widowControl/>
        <w:ind w:left="1410"/>
        <w:jc w:val="both"/>
        <w:rPr>
          <w:sz w:val="24"/>
        </w:rPr>
      </w:pPr>
    </w:p>
    <w:p w14:paraId="1CEBB85D" w14:textId="77777777" w:rsidR="00CA1E98" w:rsidRPr="002000D5" w:rsidRDefault="00AB1178">
      <w:pPr>
        <w:pStyle w:val="Seznam"/>
        <w:widowControl/>
        <w:ind w:left="1410"/>
        <w:jc w:val="both"/>
      </w:pPr>
      <w:r>
        <w:rPr>
          <w:sz w:val="24"/>
          <w:szCs w:val="24"/>
        </w:rPr>
        <w:t xml:space="preserve">Příloha </w:t>
      </w:r>
      <w:r>
        <w:rPr>
          <w:sz w:val="24"/>
        </w:rPr>
        <w:t>M</w:t>
      </w:r>
      <w:r>
        <w:rPr>
          <w:sz w:val="24"/>
          <w:szCs w:val="24"/>
        </w:rPr>
        <w:t>2</w:t>
      </w:r>
      <w:r>
        <w:rPr>
          <w:sz w:val="24"/>
        </w:rPr>
        <w:t xml:space="preserve"> </w:t>
      </w:r>
      <w:r w:rsidR="006061A2">
        <w:rPr>
          <w:sz w:val="24"/>
          <w:szCs w:val="24"/>
        </w:rPr>
        <w:t>–</w:t>
      </w:r>
      <w:r>
        <w:rPr>
          <w:sz w:val="24"/>
        </w:rPr>
        <w:t xml:space="preserve"> </w:t>
      </w:r>
      <w:r>
        <w:rPr>
          <w:b/>
          <w:bCs/>
          <w:sz w:val="24"/>
        </w:rPr>
        <w:t>Katastrální mapa se zákresem ZCHÚ a jeho ochranného pásma</w:t>
      </w:r>
      <w:r>
        <w:rPr>
          <w:b/>
          <w:bCs/>
          <w:sz w:val="24"/>
          <w:szCs w:val="24"/>
        </w:rPr>
        <w:t xml:space="preserve"> </w:t>
      </w:r>
    </w:p>
    <w:p w14:paraId="1A0C9065" w14:textId="77777777" w:rsidR="00CA1E98" w:rsidRDefault="00CA1E98">
      <w:pPr>
        <w:pStyle w:val="Pokraovnseznamu2"/>
        <w:widowControl/>
        <w:spacing w:after="0"/>
        <w:ind w:left="708" w:firstLine="708"/>
        <w:jc w:val="both"/>
        <w:rPr>
          <w:sz w:val="24"/>
        </w:rPr>
      </w:pPr>
    </w:p>
    <w:p w14:paraId="6F0C268A" w14:textId="77777777" w:rsidR="00CA1E98" w:rsidRDefault="00AB1178">
      <w:pPr>
        <w:pStyle w:val="Pokraovnseznamu2"/>
        <w:widowControl/>
        <w:spacing w:after="0"/>
        <w:ind w:left="708" w:firstLine="708"/>
        <w:jc w:val="both"/>
        <w:rPr>
          <w:b/>
          <w:sz w:val="24"/>
          <w:szCs w:val="24"/>
        </w:rPr>
      </w:pPr>
      <w:r>
        <w:rPr>
          <w:sz w:val="24"/>
          <w:szCs w:val="24"/>
        </w:rPr>
        <w:t xml:space="preserve">Příloha </w:t>
      </w:r>
      <w:r>
        <w:rPr>
          <w:sz w:val="24"/>
        </w:rPr>
        <w:t xml:space="preserve">M3 </w:t>
      </w:r>
      <w:r w:rsidR="006061A2">
        <w:rPr>
          <w:sz w:val="24"/>
          <w:szCs w:val="24"/>
        </w:rPr>
        <w:t>–</w:t>
      </w:r>
      <w:r>
        <w:rPr>
          <w:sz w:val="24"/>
          <w:szCs w:val="24"/>
        </w:rPr>
        <w:t xml:space="preserve"> </w:t>
      </w:r>
      <w:r>
        <w:rPr>
          <w:b/>
          <w:bCs/>
          <w:sz w:val="24"/>
          <w:szCs w:val="24"/>
        </w:rPr>
        <w:t xml:space="preserve">Mapa dílčích ploch a </w:t>
      </w:r>
      <w:r w:rsidRPr="002000D5">
        <w:rPr>
          <w:b/>
          <w:bCs/>
          <w:sz w:val="24"/>
          <w:szCs w:val="24"/>
        </w:rPr>
        <w:t>objektů</w:t>
      </w:r>
      <w:r w:rsidRPr="002000D5">
        <w:rPr>
          <w:b/>
          <w:sz w:val="24"/>
          <w:szCs w:val="24"/>
        </w:rPr>
        <w:t xml:space="preserve"> </w:t>
      </w:r>
    </w:p>
    <w:p w14:paraId="402F70A6" w14:textId="77777777" w:rsidR="002000D5" w:rsidRDefault="002000D5">
      <w:pPr>
        <w:pStyle w:val="Pokraovnseznamu2"/>
        <w:widowControl/>
        <w:spacing w:after="0"/>
        <w:ind w:left="708" w:firstLine="708"/>
        <w:jc w:val="both"/>
        <w:rPr>
          <w:b/>
          <w:sz w:val="24"/>
          <w:szCs w:val="24"/>
        </w:rPr>
      </w:pPr>
    </w:p>
    <w:p w14:paraId="77015529" w14:textId="77777777" w:rsidR="00CA1E98" w:rsidRDefault="00AB1178">
      <w:pPr>
        <w:pStyle w:val="Pokraovnseznamu2"/>
        <w:widowControl/>
        <w:spacing w:after="0"/>
        <w:ind w:left="708" w:firstLine="708"/>
        <w:jc w:val="both"/>
      </w:pPr>
      <w:r>
        <w:rPr>
          <w:sz w:val="24"/>
          <w:szCs w:val="24"/>
        </w:rPr>
        <w:t xml:space="preserve">Příloha </w:t>
      </w:r>
      <w:r>
        <w:rPr>
          <w:sz w:val="24"/>
        </w:rPr>
        <w:t xml:space="preserve">M4 </w:t>
      </w:r>
      <w:r w:rsidR="006061A2">
        <w:rPr>
          <w:sz w:val="24"/>
          <w:szCs w:val="24"/>
        </w:rPr>
        <w:t>–</w:t>
      </w:r>
      <w:r>
        <w:rPr>
          <w:sz w:val="24"/>
          <w:szCs w:val="24"/>
        </w:rPr>
        <w:t xml:space="preserve"> </w:t>
      </w:r>
      <w:r>
        <w:rPr>
          <w:b/>
          <w:bCs/>
          <w:sz w:val="24"/>
          <w:szCs w:val="24"/>
        </w:rPr>
        <w:t>Lesnická mapa typologická</w:t>
      </w:r>
      <w:r>
        <w:rPr>
          <w:sz w:val="24"/>
          <w:szCs w:val="24"/>
        </w:rPr>
        <w:t xml:space="preserve"> </w:t>
      </w:r>
    </w:p>
    <w:p w14:paraId="092D0354" w14:textId="77777777" w:rsidR="00CA1E98" w:rsidRDefault="00CA1E98">
      <w:pPr>
        <w:pStyle w:val="Pokraovnseznamu2"/>
        <w:widowControl/>
        <w:spacing w:after="0"/>
        <w:ind w:left="708" w:firstLine="708"/>
        <w:jc w:val="both"/>
        <w:rPr>
          <w:sz w:val="24"/>
        </w:rPr>
      </w:pPr>
    </w:p>
    <w:p w14:paraId="1EE563B1" w14:textId="77777777" w:rsidR="00CA1E98" w:rsidRDefault="00AB1178" w:rsidP="002000D5">
      <w:pPr>
        <w:pStyle w:val="Pokraovnseznamu2"/>
        <w:widowControl/>
        <w:spacing w:after="0"/>
        <w:ind w:left="708" w:firstLine="708"/>
        <w:jc w:val="both"/>
        <w:rPr>
          <w:bCs/>
          <w:sz w:val="24"/>
          <w:szCs w:val="24"/>
        </w:rPr>
      </w:pPr>
      <w:r>
        <w:rPr>
          <w:sz w:val="24"/>
          <w:szCs w:val="24"/>
        </w:rPr>
        <w:t xml:space="preserve">Příloha </w:t>
      </w:r>
      <w:r>
        <w:rPr>
          <w:sz w:val="24"/>
        </w:rPr>
        <w:t xml:space="preserve">M5 </w:t>
      </w:r>
      <w:r w:rsidR="006061A2">
        <w:rPr>
          <w:sz w:val="24"/>
          <w:szCs w:val="24"/>
        </w:rPr>
        <w:t>–</w:t>
      </w:r>
      <w:r>
        <w:rPr>
          <w:sz w:val="24"/>
          <w:szCs w:val="24"/>
        </w:rPr>
        <w:t xml:space="preserve"> </w:t>
      </w:r>
      <w:r>
        <w:rPr>
          <w:b/>
          <w:bCs/>
          <w:sz w:val="24"/>
          <w:szCs w:val="24"/>
        </w:rPr>
        <w:t>Mapa přirozenosti lesních porostů</w:t>
      </w:r>
      <w:r>
        <w:rPr>
          <w:sz w:val="24"/>
          <w:szCs w:val="24"/>
        </w:rPr>
        <w:t xml:space="preserve"> </w:t>
      </w:r>
    </w:p>
    <w:p w14:paraId="612E3D4A" w14:textId="77777777" w:rsidR="0097546C" w:rsidRDefault="0097546C" w:rsidP="002000D5">
      <w:pPr>
        <w:pStyle w:val="Pokraovnseznamu2"/>
        <w:widowControl/>
        <w:spacing w:after="0"/>
        <w:ind w:left="708" w:firstLine="708"/>
        <w:jc w:val="both"/>
        <w:rPr>
          <w:bCs/>
          <w:sz w:val="24"/>
          <w:szCs w:val="24"/>
        </w:rPr>
      </w:pPr>
    </w:p>
    <w:p w14:paraId="45F21E5E" w14:textId="77777777" w:rsidR="00D60F45" w:rsidRPr="0097546C" w:rsidRDefault="00D60F45" w:rsidP="00D60F45">
      <w:pPr>
        <w:pStyle w:val="Pokraovnseznamu2"/>
        <w:widowControl/>
        <w:spacing w:after="0"/>
        <w:ind w:left="708" w:firstLine="708"/>
        <w:jc w:val="both"/>
        <w:rPr>
          <w:b/>
          <w:bCs/>
          <w:sz w:val="24"/>
          <w:szCs w:val="24"/>
        </w:rPr>
      </w:pPr>
      <w:r>
        <w:rPr>
          <w:bCs/>
          <w:sz w:val="24"/>
          <w:szCs w:val="24"/>
        </w:rPr>
        <w:t xml:space="preserve">Příloha M6 – </w:t>
      </w:r>
      <w:r w:rsidRPr="0097546C">
        <w:rPr>
          <w:b/>
          <w:bCs/>
          <w:sz w:val="24"/>
          <w:szCs w:val="24"/>
        </w:rPr>
        <w:t xml:space="preserve">Mapa </w:t>
      </w:r>
      <w:r>
        <w:rPr>
          <w:b/>
          <w:bCs/>
          <w:sz w:val="24"/>
          <w:szCs w:val="24"/>
        </w:rPr>
        <w:t>modelů péče o lesní porosty</w:t>
      </w:r>
    </w:p>
    <w:p w14:paraId="7483D7DC" w14:textId="77777777" w:rsidR="00D60F45" w:rsidRDefault="00D60F45" w:rsidP="002000D5">
      <w:pPr>
        <w:pStyle w:val="Pokraovnseznamu2"/>
        <w:widowControl/>
        <w:spacing w:after="0"/>
        <w:ind w:left="708" w:firstLine="708"/>
        <w:jc w:val="both"/>
        <w:rPr>
          <w:bCs/>
          <w:sz w:val="24"/>
          <w:szCs w:val="24"/>
        </w:rPr>
      </w:pPr>
    </w:p>
    <w:p w14:paraId="00FCF95A" w14:textId="77777777" w:rsidR="0097546C" w:rsidRPr="0097546C" w:rsidRDefault="0097546C" w:rsidP="002000D5">
      <w:pPr>
        <w:pStyle w:val="Pokraovnseznamu2"/>
        <w:widowControl/>
        <w:spacing w:after="0"/>
        <w:ind w:left="708" w:firstLine="708"/>
        <w:jc w:val="both"/>
        <w:rPr>
          <w:b/>
          <w:bCs/>
          <w:sz w:val="24"/>
          <w:szCs w:val="24"/>
        </w:rPr>
      </w:pPr>
      <w:r>
        <w:rPr>
          <w:bCs/>
          <w:sz w:val="24"/>
          <w:szCs w:val="24"/>
        </w:rPr>
        <w:t>Příloha M</w:t>
      </w:r>
      <w:r w:rsidR="00D60F45">
        <w:rPr>
          <w:bCs/>
          <w:sz w:val="24"/>
          <w:szCs w:val="24"/>
        </w:rPr>
        <w:t>7</w:t>
      </w:r>
      <w:r>
        <w:rPr>
          <w:bCs/>
          <w:sz w:val="24"/>
          <w:szCs w:val="24"/>
        </w:rPr>
        <w:t xml:space="preserve"> – </w:t>
      </w:r>
      <w:r w:rsidRPr="0097546C">
        <w:rPr>
          <w:b/>
          <w:bCs/>
          <w:sz w:val="24"/>
          <w:szCs w:val="24"/>
        </w:rPr>
        <w:t>Mapa zón klidu</w:t>
      </w:r>
    </w:p>
    <w:p w14:paraId="03F6B0DD" w14:textId="77777777" w:rsidR="002000D5" w:rsidRPr="002000D5" w:rsidRDefault="002000D5" w:rsidP="002000D5">
      <w:pPr>
        <w:pStyle w:val="Pokraovnseznamu2"/>
        <w:widowControl/>
        <w:spacing w:after="0"/>
        <w:ind w:left="708" w:firstLine="708"/>
        <w:jc w:val="both"/>
      </w:pPr>
    </w:p>
    <w:p w14:paraId="29EBC67C" w14:textId="77777777" w:rsidR="00CA1E98" w:rsidRDefault="00AB1178">
      <w:pPr>
        <w:pStyle w:val="Pokraovnseznamu2"/>
        <w:widowControl/>
        <w:spacing w:after="0"/>
        <w:ind w:left="0"/>
        <w:jc w:val="both"/>
      </w:pPr>
      <w:r>
        <w:rPr>
          <w:b/>
          <w:sz w:val="24"/>
          <w:szCs w:val="24"/>
        </w:rPr>
        <w:t>Vrstvy</w:t>
      </w:r>
      <w:r>
        <w:rPr>
          <w:sz w:val="24"/>
          <w:szCs w:val="24"/>
        </w:rPr>
        <w:t>:</w:t>
      </w:r>
      <w:r>
        <w:rPr>
          <w:sz w:val="24"/>
          <w:szCs w:val="24"/>
        </w:rPr>
        <w:tab/>
        <w:t xml:space="preserve">Příloha V1 </w:t>
      </w:r>
      <w:r w:rsidR="006061A2">
        <w:rPr>
          <w:sz w:val="24"/>
          <w:szCs w:val="24"/>
        </w:rPr>
        <w:t>–</w:t>
      </w:r>
      <w:r>
        <w:rPr>
          <w:sz w:val="24"/>
          <w:szCs w:val="24"/>
        </w:rPr>
        <w:t xml:space="preserve"> </w:t>
      </w:r>
      <w:r>
        <w:rPr>
          <w:b/>
          <w:sz w:val="24"/>
          <w:szCs w:val="24"/>
        </w:rPr>
        <w:t>Digitální grafické znázornění průběhu hranic dílčích ploch</w:t>
      </w:r>
      <w:r>
        <w:rPr>
          <w:sz w:val="24"/>
          <w:szCs w:val="24"/>
        </w:rPr>
        <w:t xml:space="preserve"> </w:t>
      </w:r>
    </w:p>
    <w:p w14:paraId="552A4ADC" w14:textId="77777777" w:rsidR="00CA1E98" w:rsidRPr="003636B2" w:rsidRDefault="00CA1E98">
      <w:pPr>
        <w:pStyle w:val="Pokraovnseznamu2"/>
        <w:widowControl/>
        <w:spacing w:after="0"/>
        <w:ind w:left="1410" w:firstLine="6"/>
        <w:jc w:val="both"/>
        <w:rPr>
          <w:color w:val="FF0000"/>
          <w:sz w:val="24"/>
          <w:szCs w:val="24"/>
        </w:rPr>
      </w:pPr>
    </w:p>
    <w:p w14:paraId="5286C33C" w14:textId="77777777" w:rsidR="00CA1E98" w:rsidRDefault="00AB1178">
      <w:pPr>
        <w:pStyle w:val="Zkladntext"/>
        <w:ind w:left="1410" w:hanging="1410"/>
      </w:pPr>
      <w:r>
        <w:lastRenderedPageBreak/>
        <w:t>Protokol o způsobu vypořádání připomínek, kterým se zároveň plán péče schvaluje</w:t>
      </w:r>
    </w:p>
    <w:sectPr w:rsidR="00CA1E98" w:rsidSect="00367607">
      <w:headerReference w:type="default" r:id="rId18"/>
      <w:footerReference w:type="default" r:id="rId19"/>
      <w:pgSz w:w="11906" w:h="16838"/>
      <w:pgMar w:top="1418" w:right="1418" w:bottom="1418" w:left="1418" w:header="709" w:footer="709" w:gutter="0"/>
      <w:cols w:space="708"/>
      <w:formProt w:val="0"/>
      <w:docGrid w:linePitch="10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1C8016" w16cex:dateUtc="2020-09-28T13:30:00Z"/>
  <w16cex:commentExtensible w16cex:durableId="231C8067" w16cex:dateUtc="2020-09-28T13:31:00Z"/>
  <w16cex:commentExtensible w16cex:durableId="231C8275" w16cex:dateUtc="2020-09-28T13:40:00Z"/>
  <w16cex:commentExtensible w16cex:durableId="231C84C2" w16cex:dateUtc="2020-09-28T13:50:00Z"/>
  <w16cex:commentExtensible w16cex:durableId="231C9617" w16cex:dateUtc="2020-09-28T15:04:00Z"/>
  <w16cex:commentExtensible w16cex:durableId="231C97C9" w16cex:dateUtc="2020-09-28T15:11:00Z"/>
  <w16cex:commentExtensible w16cex:durableId="231C9916" w16cex:dateUtc="2020-09-28T15:17:00Z"/>
  <w16cex:commentExtensible w16cex:durableId="231C9A8F" w16cex:dateUtc="2020-09-28T15: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5F025A8" w16cid:durableId="230E3E27"/>
  <w16cid:commentId w16cid:paraId="61739EA9" w16cid:durableId="231C8016"/>
  <w16cid:commentId w16cid:paraId="20E73039" w16cid:durableId="231C8067"/>
  <w16cid:commentId w16cid:paraId="145476C8" w16cid:durableId="230E3E2E"/>
  <w16cid:commentId w16cid:paraId="68154782" w16cid:durableId="230E3E2F"/>
  <w16cid:commentId w16cid:paraId="512E3A48" w16cid:durableId="230E3E34"/>
  <w16cid:commentId w16cid:paraId="679038DF" w16cid:durableId="230E3E35"/>
  <w16cid:commentId w16cid:paraId="615F65A8" w16cid:durableId="230E3E38"/>
  <w16cid:commentId w16cid:paraId="669EEFB0" w16cid:durableId="231C8275"/>
  <w16cid:commentId w16cid:paraId="46A5C1A9" w16cid:durableId="231C84C2"/>
  <w16cid:commentId w16cid:paraId="034D84B0" w16cid:durableId="230E3E40"/>
  <w16cid:commentId w16cid:paraId="3116869B" w16cid:durableId="230E3E41"/>
  <w16cid:commentId w16cid:paraId="712C6A5D" w16cid:durableId="230E3E46"/>
  <w16cid:commentId w16cid:paraId="4784B104" w16cid:durableId="230E3E47"/>
  <w16cid:commentId w16cid:paraId="4FF96313" w16cid:durableId="230E3E48"/>
  <w16cid:commentId w16cid:paraId="28437149" w16cid:durableId="230E3E49"/>
  <w16cid:commentId w16cid:paraId="2D5AC252" w16cid:durableId="230E3E4A"/>
  <w16cid:commentId w16cid:paraId="63C73A13" w16cid:durableId="230E3E4B"/>
  <w16cid:commentId w16cid:paraId="0DDD8548" w16cid:durableId="230E3E4C"/>
  <w16cid:commentId w16cid:paraId="786C41A7" w16cid:durableId="230E3E4D"/>
  <w16cid:commentId w16cid:paraId="064EC532" w16cid:durableId="230E3E4E"/>
  <w16cid:commentId w16cid:paraId="687E1792" w16cid:durableId="230E3E4F"/>
  <w16cid:commentId w16cid:paraId="16EFBED2" w16cid:durableId="230E3E50"/>
  <w16cid:commentId w16cid:paraId="067845D9" w16cid:durableId="230E3E51"/>
  <w16cid:commentId w16cid:paraId="0DE42E77" w16cid:durableId="230E3E53"/>
  <w16cid:commentId w16cid:paraId="74040DF8" w16cid:durableId="230E3E56"/>
  <w16cid:commentId w16cid:paraId="0E3586A8" w16cid:durableId="230E3E57"/>
  <w16cid:commentId w16cid:paraId="3A4A409A" w16cid:durableId="230E3E58"/>
  <w16cid:commentId w16cid:paraId="229A8064" w16cid:durableId="230E3E59"/>
  <w16cid:commentId w16cid:paraId="2319A7FC" w16cid:durableId="231C9617"/>
  <w16cid:commentId w16cid:paraId="4D9D24F1" w16cid:durableId="230E3E5A"/>
  <w16cid:commentId w16cid:paraId="7CC7AD21" w16cid:durableId="230E3E5B"/>
  <w16cid:commentId w16cid:paraId="2740E83B" w16cid:durableId="230E3E5C"/>
  <w16cid:commentId w16cid:paraId="2DFA38B0" w16cid:durableId="230E3E64"/>
  <w16cid:commentId w16cid:paraId="6DFA1D20" w16cid:durableId="230E3E67"/>
  <w16cid:commentId w16cid:paraId="1D2ACF3F" w16cid:durableId="230E3E68"/>
  <w16cid:commentId w16cid:paraId="63981B8F" w16cid:durableId="230E3E6B"/>
  <w16cid:commentId w16cid:paraId="348A26C2" w16cid:durableId="230E3E6C"/>
  <w16cid:commentId w16cid:paraId="3B89B404" w16cid:durableId="230E3E6D"/>
  <w16cid:commentId w16cid:paraId="48E8A090" w16cid:durableId="230E3E6E"/>
  <w16cid:commentId w16cid:paraId="32FDA855" w16cid:durableId="230E3E70"/>
  <w16cid:commentId w16cid:paraId="482FA623" w16cid:durableId="230E3E71"/>
  <w16cid:commentId w16cid:paraId="46B3CD3D" w16cid:durableId="230E3E72"/>
  <w16cid:commentId w16cid:paraId="53E8F684" w16cid:durableId="230E3E76"/>
  <w16cid:commentId w16cid:paraId="5F92CC05" w16cid:durableId="230E3E77"/>
  <w16cid:commentId w16cid:paraId="51C8FA63" w16cid:durableId="231C97C9"/>
  <w16cid:commentId w16cid:paraId="180D5782" w16cid:durableId="230E3E79"/>
  <w16cid:commentId w16cid:paraId="1310E61E" w16cid:durableId="230E3E83"/>
  <w16cid:commentId w16cid:paraId="0D36FFE3" w16cid:durableId="230E3E84"/>
  <w16cid:commentId w16cid:paraId="0A58C82C" w16cid:durableId="230E3E85"/>
  <w16cid:commentId w16cid:paraId="60B762F3" w16cid:durableId="230E3E86"/>
  <w16cid:commentId w16cid:paraId="0B03E71A" w16cid:durableId="230E3E87"/>
  <w16cid:commentId w16cid:paraId="2FC57CE1" w16cid:durableId="230E3E88"/>
  <w16cid:commentId w16cid:paraId="5C647F2D" w16cid:durableId="230E3E89"/>
  <w16cid:commentId w16cid:paraId="46549290" w16cid:durableId="230E3E8A"/>
  <w16cid:commentId w16cid:paraId="35877B73" w16cid:durableId="230E3E8B"/>
  <w16cid:commentId w16cid:paraId="2E3CCAD0" w16cid:durableId="230E3E8C"/>
  <w16cid:commentId w16cid:paraId="2997BC27" w16cid:durableId="230E3E8D"/>
  <w16cid:commentId w16cid:paraId="3EBD35C4" w16cid:durableId="230E3E8E"/>
  <w16cid:commentId w16cid:paraId="3D19E1AF" w16cid:durableId="230E3E8F"/>
  <w16cid:commentId w16cid:paraId="24F3D549" w16cid:durableId="230E3E90"/>
  <w16cid:commentId w16cid:paraId="394A1BC6" w16cid:durableId="230E3E91"/>
  <w16cid:commentId w16cid:paraId="14279BEE" w16cid:durableId="230E3E92"/>
  <w16cid:commentId w16cid:paraId="5AEF6B89" w16cid:durableId="230E3E93"/>
  <w16cid:commentId w16cid:paraId="4E95B687" w16cid:durableId="230E3E94"/>
  <w16cid:commentId w16cid:paraId="6088344E" w16cid:durableId="230E3E95"/>
  <w16cid:commentId w16cid:paraId="644B7750" w16cid:durableId="230E3E96"/>
  <w16cid:commentId w16cid:paraId="388AC9B0" w16cid:durableId="230E3E97"/>
  <w16cid:commentId w16cid:paraId="3E2D363E" w16cid:durableId="230E3E98"/>
  <w16cid:commentId w16cid:paraId="6786BDDD" w16cid:durableId="230E3E99"/>
  <w16cid:commentId w16cid:paraId="372EC338" w16cid:durableId="230E3E9A"/>
  <w16cid:commentId w16cid:paraId="1803FF75" w16cid:durableId="230E3E9B"/>
  <w16cid:commentId w16cid:paraId="6C6BE340" w16cid:durableId="230E3E9C"/>
  <w16cid:commentId w16cid:paraId="01F9ED7D" w16cid:durableId="230E3E9D"/>
  <w16cid:commentId w16cid:paraId="09B918F9" w16cid:durableId="230E3E9E"/>
  <w16cid:commentId w16cid:paraId="07441706" w16cid:durableId="231C9916"/>
  <w16cid:commentId w16cid:paraId="6C1882CA" w16cid:durableId="230E3E9F"/>
  <w16cid:commentId w16cid:paraId="0D3E1436" w16cid:durableId="230E3EA0"/>
  <w16cid:commentId w16cid:paraId="035E69F0" w16cid:durableId="230E3EA1"/>
  <w16cid:commentId w16cid:paraId="14DA4037" w16cid:durableId="230E3EA2"/>
  <w16cid:commentId w16cid:paraId="5812CB9E" w16cid:durableId="230E3EA3"/>
  <w16cid:commentId w16cid:paraId="3B12B2E5" w16cid:durableId="230E3EA4"/>
  <w16cid:commentId w16cid:paraId="641A4569" w16cid:durableId="230E3EA5"/>
  <w16cid:commentId w16cid:paraId="516F08B2" w16cid:durableId="230E3EA6"/>
  <w16cid:commentId w16cid:paraId="41CBF887" w16cid:durableId="230E3EA7"/>
  <w16cid:commentId w16cid:paraId="3C933012" w16cid:durableId="230E3EAA"/>
  <w16cid:commentId w16cid:paraId="4140F071" w16cid:durableId="230E3EAE"/>
  <w16cid:commentId w16cid:paraId="43C15DDB" w16cid:durableId="230E3EAF"/>
  <w16cid:commentId w16cid:paraId="7354E781" w16cid:durableId="230E3EB0"/>
  <w16cid:commentId w16cid:paraId="3FBAD3A8" w16cid:durableId="230E3EB1"/>
  <w16cid:commentId w16cid:paraId="2C2886A7" w16cid:durableId="230E3EB2"/>
  <w16cid:commentId w16cid:paraId="501148C1" w16cid:durableId="230E3EB6"/>
  <w16cid:commentId w16cid:paraId="4220E303" w16cid:durableId="230E3EB7"/>
  <w16cid:commentId w16cid:paraId="341D0AC3" w16cid:durableId="230E3EB8"/>
  <w16cid:commentId w16cid:paraId="7D6030C4" w16cid:durableId="231C9A8F"/>
  <w16cid:commentId w16cid:paraId="7A402169" w16cid:durableId="230E3EB9"/>
  <w16cid:commentId w16cid:paraId="094EC3C5" w16cid:durableId="230E3EBA"/>
  <w16cid:commentId w16cid:paraId="2E88DA76" w16cid:durableId="230E3EBB"/>
  <w16cid:commentId w16cid:paraId="2D929FB9" w16cid:durableId="230E3EBD"/>
  <w16cid:commentId w16cid:paraId="6D0654D8" w16cid:durableId="230E3EBE"/>
  <w16cid:commentId w16cid:paraId="26F1DE1A" w16cid:durableId="230E3EBF"/>
  <w16cid:commentId w16cid:paraId="4BC3CB93" w16cid:durableId="230E3EC0"/>
  <w16cid:commentId w16cid:paraId="27E25A32" w16cid:durableId="230E3EC1"/>
  <w16cid:commentId w16cid:paraId="31AB0655" w16cid:durableId="230E3EC2"/>
  <w16cid:commentId w16cid:paraId="7E8019E0" w16cid:durableId="230E3EC3"/>
  <w16cid:commentId w16cid:paraId="1FD46846" w16cid:durableId="230E3EC4"/>
  <w16cid:commentId w16cid:paraId="7BC6E003" w16cid:durableId="230E3EC5"/>
  <w16cid:commentId w16cid:paraId="32F2AC11" w16cid:durableId="230E3EC6"/>
  <w16cid:commentId w16cid:paraId="178CDBB0" w16cid:durableId="230E3EC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58E120" w14:textId="77777777" w:rsidR="00893FB9" w:rsidRDefault="00893FB9">
      <w:r>
        <w:separator/>
      </w:r>
    </w:p>
  </w:endnote>
  <w:endnote w:type="continuationSeparator" w:id="0">
    <w:p w14:paraId="4AE58129" w14:textId="77777777" w:rsidR="00893FB9" w:rsidRDefault="00893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oto Sans Symbols">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4857204"/>
      <w:docPartObj>
        <w:docPartGallery w:val="Page Numbers (Bottom of Page)"/>
        <w:docPartUnique/>
      </w:docPartObj>
    </w:sdtPr>
    <w:sdtEndPr/>
    <w:sdtContent>
      <w:p w14:paraId="585367F4" w14:textId="77777777" w:rsidR="00DE2440" w:rsidRDefault="00893FB9">
        <w:pPr>
          <w:pStyle w:val="Zpat"/>
          <w:jc w:val="center"/>
        </w:pPr>
      </w:p>
    </w:sdtContent>
  </w:sdt>
  <w:p w14:paraId="12C7E19F" w14:textId="77777777" w:rsidR="00DE2440" w:rsidRDefault="00DE2440">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2696343"/>
      <w:docPartObj>
        <w:docPartGallery w:val="Page Numbers (Bottom of Page)"/>
        <w:docPartUnique/>
      </w:docPartObj>
    </w:sdtPr>
    <w:sdtEndPr/>
    <w:sdtContent>
      <w:p w14:paraId="03065EE6" w14:textId="05AF4255" w:rsidR="00DE2440" w:rsidRDefault="00DE2440">
        <w:pPr>
          <w:pStyle w:val="Zpat"/>
          <w:jc w:val="center"/>
        </w:pPr>
        <w:r>
          <w:fldChar w:fldCharType="begin"/>
        </w:r>
        <w:r>
          <w:instrText>PAGE   \* MERGEFORMAT</w:instrText>
        </w:r>
        <w:r>
          <w:fldChar w:fldCharType="separate"/>
        </w:r>
        <w:r w:rsidR="00ED2746">
          <w:rPr>
            <w:noProof/>
          </w:rPr>
          <w:t>21</w:t>
        </w:r>
        <w:r>
          <w:rPr>
            <w:noProof/>
          </w:rPr>
          <w:fldChar w:fldCharType="end"/>
        </w:r>
      </w:p>
    </w:sdtContent>
  </w:sdt>
  <w:p w14:paraId="267342B9" w14:textId="77777777" w:rsidR="00DE2440" w:rsidRDefault="00DE2440">
    <w:pPr>
      <w:pStyle w:val="Zpat"/>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583361" w14:textId="77777777" w:rsidR="00893FB9" w:rsidRDefault="00893FB9">
      <w:r>
        <w:separator/>
      </w:r>
    </w:p>
  </w:footnote>
  <w:footnote w:type="continuationSeparator" w:id="0">
    <w:p w14:paraId="21365DEB" w14:textId="77777777" w:rsidR="00893FB9" w:rsidRDefault="00893F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AFBBD" w14:textId="68A3B742" w:rsidR="00DE2440" w:rsidRPr="00996E63" w:rsidRDefault="00DE2440" w:rsidP="00996E63">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202F"/>
    <w:multiLevelType w:val="hybridMultilevel"/>
    <w:tmpl w:val="F6D4CEE4"/>
    <w:lvl w:ilvl="0" w:tplc="7F1CE22A">
      <w:start w:val="1"/>
      <w:numFmt w:val="decimal"/>
      <w:lvlText w:val="%1."/>
      <w:lvlJc w:val="left"/>
      <w:pPr>
        <w:ind w:left="720" w:hanging="360"/>
      </w:pPr>
      <w:rPr>
        <w:rFonts w:hint="default"/>
        <w:sz w:val="16"/>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1DC708A"/>
    <w:multiLevelType w:val="hybridMultilevel"/>
    <w:tmpl w:val="048A5BF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8C77443"/>
    <w:multiLevelType w:val="hybridMultilevel"/>
    <w:tmpl w:val="FC0CF750"/>
    <w:lvl w:ilvl="0" w:tplc="105044FE">
      <w:start w:val="2"/>
      <w:numFmt w:val="bullet"/>
      <w:lvlText w:val="-"/>
      <w:lvlJc w:val="left"/>
      <w:pPr>
        <w:tabs>
          <w:tab w:val="num" w:pos="170"/>
        </w:tabs>
        <w:ind w:left="170" w:hanging="113"/>
      </w:pPr>
      <w:rPr>
        <w:rFonts w:hint="default"/>
      </w:rPr>
    </w:lvl>
    <w:lvl w:ilvl="1" w:tplc="8034AA04">
      <w:start w:val="2"/>
      <w:numFmt w:val="bullet"/>
      <w:lvlText w:val="-"/>
      <w:lvlJc w:val="left"/>
      <w:pPr>
        <w:tabs>
          <w:tab w:val="num" w:pos="340"/>
        </w:tabs>
        <w:ind w:left="340" w:hanging="113"/>
      </w:pPr>
      <w:rPr>
        <w:rFonts w:ascii="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33026D"/>
    <w:multiLevelType w:val="hybridMultilevel"/>
    <w:tmpl w:val="F62EC3CC"/>
    <w:lvl w:ilvl="0" w:tplc="04050017">
      <w:start w:val="1"/>
      <w:numFmt w:val="lowerLetter"/>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0C170F0E"/>
    <w:multiLevelType w:val="hybridMultilevel"/>
    <w:tmpl w:val="4EA8E4E2"/>
    <w:lvl w:ilvl="0" w:tplc="04050017">
      <w:start w:val="1"/>
      <w:numFmt w:val="lowerLetter"/>
      <w:lvlText w:val="%1)"/>
      <w:lvlJc w:val="left"/>
      <w:pPr>
        <w:tabs>
          <w:tab w:val="num" w:pos="340"/>
        </w:tabs>
        <w:ind w:left="340" w:hanging="340"/>
      </w:pPr>
      <w:rPr>
        <w:rFonts w:hint="default"/>
      </w:rPr>
    </w:lvl>
    <w:lvl w:ilvl="1" w:tplc="04050017">
      <w:start w:val="1"/>
      <w:numFmt w:val="lowerLetter"/>
      <w:lvlText w:val="%2)"/>
      <w:lvlJc w:val="left"/>
      <w:pPr>
        <w:tabs>
          <w:tab w:val="num" w:pos="1440"/>
        </w:tabs>
        <w:ind w:left="1440" w:hanging="360"/>
      </w:pPr>
      <w:rPr>
        <w:rFonts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FC7201"/>
    <w:multiLevelType w:val="hybridMultilevel"/>
    <w:tmpl w:val="72AEF0CE"/>
    <w:lvl w:ilvl="0" w:tplc="E68C07B4">
      <w:start w:val="2"/>
      <w:numFmt w:val="bullet"/>
      <w:lvlText w:val="-"/>
      <w:lvlJc w:val="left"/>
      <w:pPr>
        <w:tabs>
          <w:tab w:val="num" w:pos="170"/>
        </w:tabs>
        <w:ind w:left="170" w:hanging="113"/>
      </w:pPr>
      <w:rPr>
        <w:rFonts w:ascii="Times New Roman" w:hAnsi="Times New Roman" w:cs="Times New Roman" w:hint="default"/>
      </w:rPr>
    </w:lvl>
    <w:lvl w:ilvl="1" w:tplc="343C393C" w:tentative="1">
      <w:start w:val="1"/>
      <w:numFmt w:val="bullet"/>
      <w:lvlText w:val="o"/>
      <w:lvlJc w:val="left"/>
      <w:pPr>
        <w:tabs>
          <w:tab w:val="num" w:pos="1440"/>
        </w:tabs>
        <w:ind w:left="1440" w:hanging="360"/>
      </w:pPr>
      <w:rPr>
        <w:rFonts w:ascii="Courier New" w:hAnsi="Courier New" w:cs="Courier New" w:hint="default"/>
      </w:rPr>
    </w:lvl>
    <w:lvl w:ilvl="2" w:tplc="1DC8D2B2" w:tentative="1">
      <w:start w:val="1"/>
      <w:numFmt w:val="bullet"/>
      <w:lvlText w:val=""/>
      <w:lvlJc w:val="left"/>
      <w:pPr>
        <w:tabs>
          <w:tab w:val="num" w:pos="2160"/>
        </w:tabs>
        <w:ind w:left="2160" w:hanging="360"/>
      </w:pPr>
      <w:rPr>
        <w:rFonts w:ascii="Wingdings" w:hAnsi="Wingdings" w:hint="default"/>
      </w:rPr>
    </w:lvl>
    <w:lvl w:ilvl="3" w:tplc="82A69934" w:tentative="1">
      <w:start w:val="1"/>
      <w:numFmt w:val="bullet"/>
      <w:lvlText w:val=""/>
      <w:lvlJc w:val="left"/>
      <w:pPr>
        <w:tabs>
          <w:tab w:val="num" w:pos="2880"/>
        </w:tabs>
        <w:ind w:left="2880" w:hanging="360"/>
      </w:pPr>
      <w:rPr>
        <w:rFonts w:ascii="Symbol" w:hAnsi="Symbol" w:hint="default"/>
      </w:rPr>
    </w:lvl>
    <w:lvl w:ilvl="4" w:tplc="F4A066B8" w:tentative="1">
      <w:start w:val="1"/>
      <w:numFmt w:val="bullet"/>
      <w:lvlText w:val="o"/>
      <w:lvlJc w:val="left"/>
      <w:pPr>
        <w:tabs>
          <w:tab w:val="num" w:pos="3600"/>
        </w:tabs>
        <w:ind w:left="3600" w:hanging="360"/>
      </w:pPr>
      <w:rPr>
        <w:rFonts w:ascii="Courier New" w:hAnsi="Courier New" w:cs="Courier New" w:hint="default"/>
      </w:rPr>
    </w:lvl>
    <w:lvl w:ilvl="5" w:tplc="33DCD28A" w:tentative="1">
      <w:start w:val="1"/>
      <w:numFmt w:val="bullet"/>
      <w:lvlText w:val=""/>
      <w:lvlJc w:val="left"/>
      <w:pPr>
        <w:tabs>
          <w:tab w:val="num" w:pos="4320"/>
        </w:tabs>
        <w:ind w:left="4320" w:hanging="360"/>
      </w:pPr>
      <w:rPr>
        <w:rFonts w:ascii="Wingdings" w:hAnsi="Wingdings" w:hint="default"/>
      </w:rPr>
    </w:lvl>
    <w:lvl w:ilvl="6" w:tplc="89422294" w:tentative="1">
      <w:start w:val="1"/>
      <w:numFmt w:val="bullet"/>
      <w:lvlText w:val=""/>
      <w:lvlJc w:val="left"/>
      <w:pPr>
        <w:tabs>
          <w:tab w:val="num" w:pos="5040"/>
        </w:tabs>
        <w:ind w:left="5040" w:hanging="360"/>
      </w:pPr>
      <w:rPr>
        <w:rFonts w:ascii="Symbol" w:hAnsi="Symbol" w:hint="default"/>
      </w:rPr>
    </w:lvl>
    <w:lvl w:ilvl="7" w:tplc="F92820E4" w:tentative="1">
      <w:start w:val="1"/>
      <w:numFmt w:val="bullet"/>
      <w:lvlText w:val="o"/>
      <w:lvlJc w:val="left"/>
      <w:pPr>
        <w:tabs>
          <w:tab w:val="num" w:pos="5760"/>
        </w:tabs>
        <w:ind w:left="5760" w:hanging="360"/>
      </w:pPr>
      <w:rPr>
        <w:rFonts w:ascii="Courier New" w:hAnsi="Courier New" w:cs="Courier New" w:hint="default"/>
      </w:rPr>
    </w:lvl>
    <w:lvl w:ilvl="8" w:tplc="1BE8E16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DE2899"/>
    <w:multiLevelType w:val="hybridMultilevel"/>
    <w:tmpl w:val="CC487608"/>
    <w:lvl w:ilvl="0" w:tplc="4B5EB9D4">
      <w:start w:val="2"/>
      <w:numFmt w:val="bullet"/>
      <w:lvlText w:val="-"/>
      <w:lvlJc w:val="left"/>
      <w:pPr>
        <w:tabs>
          <w:tab w:val="num" w:pos="397"/>
        </w:tabs>
        <w:ind w:left="397" w:hanging="170"/>
      </w:pPr>
      <w:rPr>
        <w:rFonts w:hint="default"/>
      </w:rPr>
    </w:lvl>
    <w:lvl w:ilvl="1" w:tplc="A5C61570">
      <w:start w:val="2"/>
      <w:numFmt w:val="bullet"/>
      <w:lvlText w:val="-"/>
      <w:lvlJc w:val="left"/>
      <w:pPr>
        <w:tabs>
          <w:tab w:val="num" w:pos="170"/>
        </w:tabs>
        <w:ind w:left="170" w:hanging="113"/>
      </w:pPr>
      <w:rPr>
        <w:rFonts w:hint="default"/>
      </w:rPr>
    </w:lvl>
    <w:lvl w:ilvl="2" w:tplc="ADB214AE" w:tentative="1">
      <w:start w:val="1"/>
      <w:numFmt w:val="bullet"/>
      <w:lvlText w:val=""/>
      <w:lvlJc w:val="left"/>
      <w:pPr>
        <w:tabs>
          <w:tab w:val="num" w:pos="2160"/>
        </w:tabs>
        <w:ind w:left="2160" w:hanging="360"/>
      </w:pPr>
      <w:rPr>
        <w:rFonts w:ascii="Wingdings" w:hAnsi="Wingdings" w:hint="default"/>
      </w:rPr>
    </w:lvl>
    <w:lvl w:ilvl="3" w:tplc="D5B41180" w:tentative="1">
      <w:start w:val="1"/>
      <w:numFmt w:val="bullet"/>
      <w:lvlText w:val=""/>
      <w:lvlJc w:val="left"/>
      <w:pPr>
        <w:tabs>
          <w:tab w:val="num" w:pos="2880"/>
        </w:tabs>
        <w:ind w:left="2880" w:hanging="360"/>
      </w:pPr>
      <w:rPr>
        <w:rFonts w:ascii="Symbol" w:hAnsi="Symbol" w:hint="default"/>
      </w:rPr>
    </w:lvl>
    <w:lvl w:ilvl="4" w:tplc="B8F65456" w:tentative="1">
      <w:start w:val="1"/>
      <w:numFmt w:val="bullet"/>
      <w:lvlText w:val="o"/>
      <w:lvlJc w:val="left"/>
      <w:pPr>
        <w:tabs>
          <w:tab w:val="num" w:pos="3600"/>
        </w:tabs>
        <w:ind w:left="3600" w:hanging="360"/>
      </w:pPr>
      <w:rPr>
        <w:rFonts w:ascii="Courier New" w:hAnsi="Courier New" w:cs="Courier New" w:hint="default"/>
      </w:rPr>
    </w:lvl>
    <w:lvl w:ilvl="5" w:tplc="F894FA76" w:tentative="1">
      <w:start w:val="1"/>
      <w:numFmt w:val="bullet"/>
      <w:lvlText w:val=""/>
      <w:lvlJc w:val="left"/>
      <w:pPr>
        <w:tabs>
          <w:tab w:val="num" w:pos="4320"/>
        </w:tabs>
        <w:ind w:left="4320" w:hanging="360"/>
      </w:pPr>
      <w:rPr>
        <w:rFonts w:ascii="Wingdings" w:hAnsi="Wingdings" w:hint="default"/>
      </w:rPr>
    </w:lvl>
    <w:lvl w:ilvl="6" w:tplc="4442E3A8" w:tentative="1">
      <w:start w:val="1"/>
      <w:numFmt w:val="bullet"/>
      <w:lvlText w:val=""/>
      <w:lvlJc w:val="left"/>
      <w:pPr>
        <w:tabs>
          <w:tab w:val="num" w:pos="5040"/>
        </w:tabs>
        <w:ind w:left="5040" w:hanging="360"/>
      </w:pPr>
      <w:rPr>
        <w:rFonts w:ascii="Symbol" w:hAnsi="Symbol" w:hint="default"/>
      </w:rPr>
    </w:lvl>
    <w:lvl w:ilvl="7" w:tplc="4D64440E" w:tentative="1">
      <w:start w:val="1"/>
      <w:numFmt w:val="bullet"/>
      <w:lvlText w:val="o"/>
      <w:lvlJc w:val="left"/>
      <w:pPr>
        <w:tabs>
          <w:tab w:val="num" w:pos="5760"/>
        </w:tabs>
        <w:ind w:left="5760" w:hanging="360"/>
      </w:pPr>
      <w:rPr>
        <w:rFonts w:ascii="Courier New" w:hAnsi="Courier New" w:cs="Courier New" w:hint="default"/>
      </w:rPr>
    </w:lvl>
    <w:lvl w:ilvl="8" w:tplc="2F588EB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E70B59"/>
    <w:multiLevelType w:val="hybridMultilevel"/>
    <w:tmpl w:val="288E31B4"/>
    <w:lvl w:ilvl="0" w:tplc="A80C7552">
      <w:start w:val="1"/>
      <w:numFmt w:val="bullet"/>
      <w:lvlText w:val="-"/>
      <w:lvlJc w:val="left"/>
      <w:pPr>
        <w:tabs>
          <w:tab w:val="num" w:pos="171"/>
        </w:tabs>
        <w:ind w:left="171" w:hanging="114"/>
      </w:pPr>
      <w:rPr>
        <w:rFonts w:ascii="Arial" w:eastAsia="Times New Roman" w:hAnsi="Arial" w:hint="default"/>
      </w:rPr>
    </w:lvl>
    <w:lvl w:ilvl="1" w:tplc="D5EE8948">
      <w:start w:val="1"/>
      <w:numFmt w:val="bullet"/>
      <w:lvlText w:val="-"/>
      <w:lvlJc w:val="left"/>
      <w:pPr>
        <w:tabs>
          <w:tab w:val="num" w:pos="170"/>
        </w:tabs>
        <w:ind w:left="284" w:hanging="114"/>
      </w:pPr>
      <w:rPr>
        <w:rFonts w:ascii="Arial" w:eastAsia="SimSun" w:hAnsi="Arial" w:hint="default"/>
      </w:rPr>
    </w:lvl>
    <w:lvl w:ilvl="2" w:tplc="ADD8ECBE" w:tentative="1">
      <w:start w:val="1"/>
      <w:numFmt w:val="bullet"/>
      <w:lvlText w:val=""/>
      <w:lvlJc w:val="left"/>
      <w:pPr>
        <w:tabs>
          <w:tab w:val="num" w:pos="2160"/>
        </w:tabs>
        <w:ind w:left="2160" w:hanging="360"/>
      </w:pPr>
      <w:rPr>
        <w:rFonts w:ascii="Wingdings" w:hAnsi="Wingdings" w:hint="default"/>
      </w:rPr>
    </w:lvl>
    <w:lvl w:ilvl="3" w:tplc="BEA41174" w:tentative="1">
      <w:start w:val="1"/>
      <w:numFmt w:val="bullet"/>
      <w:lvlText w:val=""/>
      <w:lvlJc w:val="left"/>
      <w:pPr>
        <w:tabs>
          <w:tab w:val="num" w:pos="2880"/>
        </w:tabs>
        <w:ind w:left="2880" w:hanging="360"/>
      </w:pPr>
      <w:rPr>
        <w:rFonts w:ascii="Symbol" w:hAnsi="Symbol" w:hint="default"/>
      </w:rPr>
    </w:lvl>
    <w:lvl w:ilvl="4" w:tplc="D7EC24D4" w:tentative="1">
      <w:start w:val="1"/>
      <w:numFmt w:val="bullet"/>
      <w:lvlText w:val="o"/>
      <w:lvlJc w:val="left"/>
      <w:pPr>
        <w:tabs>
          <w:tab w:val="num" w:pos="3600"/>
        </w:tabs>
        <w:ind w:left="3600" w:hanging="360"/>
      </w:pPr>
      <w:rPr>
        <w:rFonts w:ascii="Courier New" w:hAnsi="Courier New" w:cs="Courier New" w:hint="default"/>
      </w:rPr>
    </w:lvl>
    <w:lvl w:ilvl="5" w:tplc="20AA8A3E" w:tentative="1">
      <w:start w:val="1"/>
      <w:numFmt w:val="bullet"/>
      <w:lvlText w:val=""/>
      <w:lvlJc w:val="left"/>
      <w:pPr>
        <w:tabs>
          <w:tab w:val="num" w:pos="4320"/>
        </w:tabs>
        <w:ind w:left="4320" w:hanging="360"/>
      </w:pPr>
      <w:rPr>
        <w:rFonts w:ascii="Wingdings" w:hAnsi="Wingdings" w:hint="default"/>
      </w:rPr>
    </w:lvl>
    <w:lvl w:ilvl="6" w:tplc="12F0BED4" w:tentative="1">
      <w:start w:val="1"/>
      <w:numFmt w:val="bullet"/>
      <w:lvlText w:val=""/>
      <w:lvlJc w:val="left"/>
      <w:pPr>
        <w:tabs>
          <w:tab w:val="num" w:pos="5040"/>
        </w:tabs>
        <w:ind w:left="5040" w:hanging="360"/>
      </w:pPr>
      <w:rPr>
        <w:rFonts w:ascii="Symbol" w:hAnsi="Symbol" w:hint="default"/>
      </w:rPr>
    </w:lvl>
    <w:lvl w:ilvl="7" w:tplc="507CF74A" w:tentative="1">
      <w:start w:val="1"/>
      <w:numFmt w:val="bullet"/>
      <w:lvlText w:val="o"/>
      <w:lvlJc w:val="left"/>
      <w:pPr>
        <w:tabs>
          <w:tab w:val="num" w:pos="5760"/>
        </w:tabs>
        <w:ind w:left="5760" w:hanging="360"/>
      </w:pPr>
      <w:rPr>
        <w:rFonts w:ascii="Courier New" w:hAnsi="Courier New" w:cs="Courier New" w:hint="default"/>
      </w:rPr>
    </w:lvl>
    <w:lvl w:ilvl="8" w:tplc="9564B4F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780993"/>
    <w:multiLevelType w:val="hybridMultilevel"/>
    <w:tmpl w:val="10C499C6"/>
    <w:lvl w:ilvl="0" w:tplc="1FB850C4">
      <w:start w:val="2"/>
      <w:numFmt w:val="bullet"/>
      <w:lvlText w:val="-"/>
      <w:lvlJc w:val="left"/>
      <w:pPr>
        <w:tabs>
          <w:tab w:val="num" w:pos="171"/>
        </w:tabs>
        <w:ind w:left="171" w:hanging="114"/>
      </w:pPr>
      <w:rPr>
        <w:rFonts w:ascii="Arial" w:eastAsia="SimSun" w:hAnsi="Arial" w:hint="default"/>
      </w:rPr>
    </w:lvl>
    <w:lvl w:ilvl="1" w:tplc="EC5C3F0C">
      <w:start w:val="1"/>
      <w:numFmt w:val="bullet"/>
      <w:lvlText w:val="o"/>
      <w:lvlJc w:val="left"/>
      <w:pPr>
        <w:tabs>
          <w:tab w:val="num" w:pos="1440"/>
        </w:tabs>
        <w:ind w:left="1440" w:hanging="360"/>
      </w:pPr>
      <w:rPr>
        <w:rFonts w:ascii="Courier New" w:hAnsi="Courier New" w:cs="Courier New" w:hint="default"/>
      </w:rPr>
    </w:lvl>
    <w:lvl w:ilvl="2" w:tplc="155A8F94" w:tentative="1">
      <w:start w:val="1"/>
      <w:numFmt w:val="bullet"/>
      <w:lvlText w:val=""/>
      <w:lvlJc w:val="left"/>
      <w:pPr>
        <w:tabs>
          <w:tab w:val="num" w:pos="2160"/>
        </w:tabs>
        <w:ind w:left="2160" w:hanging="360"/>
      </w:pPr>
      <w:rPr>
        <w:rFonts w:ascii="Wingdings" w:hAnsi="Wingdings" w:hint="default"/>
      </w:rPr>
    </w:lvl>
    <w:lvl w:ilvl="3" w:tplc="C38C52E6" w:tentative="1">
      <w:start w:val="1"/>
      <w:numFmt w:val="bullet"/>
      <w:lvlText w:val=""/>
      <w:lvlJc w:val="left"/>
      <w:pPr>
        <w:tabs>
          <w:tab w:val="num" w:pos="2880"/>
        </w:tabs>
        <w:ind w:left="2880" w:hanging="360"/>
      </w:pPr>
      <w:rPr>
        <w:rFonts w:ascii="Symbol" w:hAnsi="Symbol" w:hint="default"/>
      </w:rPr>
    </w:lvl>
    <w:lvl w:ilvl="4" w:tplc="B956AF40" w:tentative="1">
      <w:start w:val="1"/>
      <w:numFmt w:val="bullet"/>
      <w:lvlText w:val="o"/>
      <w:lvlJc w:val="left"/>
      <w:pPr>
        <w:tabs>
          <w:tab w:val="num" w:pos="3600"/>
        </w:tabs>
        <w:ind w:left="3600" w:hanging="360"/>
      </w:pPr>
      <w:rPr>
        <w:rFonts w:ascii="Courier New" w:hAnsi="Courier New" w:cs="Courier New" w:hint="default"/>
      </w:rPr>
    </w:lvl>
    <w:lvl w:ilvl="5" w:tplc="AC50119A" w:tentative="1">
      <w:start w:val="1"/>
      <w:numFmt w:val="bullet"/>
      <w:lvlText w:val=""/>
      <w:lvlJc w:val="left"/>
      <w:pPr>
        <w:tabs>
          <w:tab w:val="num" w:pos="4320"/>
        </w:tabs>
        <w:ind w:left="4320" w:hanging="360"/>
      </w:pPr>
      <w:rPr>
        <w:rFonts w:ascii="Wingdings" w:hAnsi="Wingdings" w:hint="default"/>
      </w:rPr>
    </w:lvl>
    <w:lvl w:ilvl="6" w:tplc="8DC07CAA" w:tentative="1">
      <w:start w:val="1"/>
      <w:numFmt w:val="bullet"/>
      <w:lvlText w:val=""/>
      <w:lvlJc w:val="left"/>
      <w:pPr>
        <w:tabs>
          <w:tab w:val="num" w:pos="5040"/>
        </w:tabs>
        <w:ind w:left="5040" w:hanging="360"/>
      </w:pPr>
      <w:rPr>
        <w:rFonts w:ascii="Symbol" w:hAnsi="Symbol" w:hint="default"/>
      </w:rPr>
    </w:lvl>
    <w:lvl w:ilvl="7" w:tplc="F5C63658" w:tentative="1">
      <w:start w:val="1"/>
      <w:numFmt w:val="bullet"/>
      <w:lvlText w:val="o"/>
      <w:lvlJc w:val="left"/>
      <w:pPr>
        <w:tabs>
          <w:tab w:val="num" w:pos="5760"/>
        </w:tabs>
        <w:ind w:left="5760" w:hanging="360"/>
      </w:pPr>
      <w:rPr>
        <w:rFonts w:ascii="Courier New" w:hAnsi="Courier New" w:cs="Courier New" w:hint="default"/>
      </w:rPr>
    </w:lvl>
    <w:lvl w:ilvl="8" w:tplc="5F0226A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FB147E"/>
    <w:multiLevelType w:val="hybridMultilevel"/>
    <w:tmpl w:val="AC166ED6"/>
    <w:lvl w:ilvl="0" w:tplc="151AD98E">
      <w:numFmt w:val="bullet"/>
      <w:lvlText w:val="-"/>
      <w:lvlJc w:val="left"/>
      <w:pPr>
        <w:tabs>
          <w:tab w:val="num" w:pos="284"/>
        </w:tabs>
        <w:ind w:left="284" w:hanging="114"/>
      </w:pPr>
      <w:rPr>
        <w:rFonts w:ascii="Arial" w:eastAsia="SimSun" w:hAnsi="Arial" w:hint="default"/>
      </w:rPr>
    </w:lvl>
    <w:lvl w:ilvl="1" w:tplc="72A0D3DE">
      <w:start w:val="1"/>
      <w:numFmt w:val="bullet"/>
      <w:lvlText w:val="o"/>
      <w:lvlJc w:val="left"/>
      <w:pPr>
        <w:tabs>
          <w:tab w:val="num" w:pos="1440"/>
        </w:tabs>
        <w:ind w:left="1440" w:hanging="360"/>
      </w:pPr>
      <w:rPr>
        <w:rFonts w:ascii="Courier New" w:hAnsi="Courier New" w:cs="Courier New" w:hint="default"/>
      </w:rPr>
    </w:lvl>
    <w:lvl w:ilvl="2" w:tplc="6BDC40FA" w:tentative="1">
      <w:start w:val="1"/>
      <w:numFmt w:val="bullet"/>
      <w:lvlText w:val=""/>
      <w:lvlJc w:val="left"/>
      <w:pPr>
        <w:tabs>
          <w:tab w:val="num" w:pos="2160"/>
        </w:tabs>
        <w:ind w:left="2160" w:hanging="360"/>
      </w:pPr>
      <w:rPr>
        <w:rFonts w:ascii="Wingdings" w:hAnsi="Wingdings" w:hint="default"/>
      </w:rPr>
    </w:lvl>
    <w:lvl w:ilvl="3" w:tplc="3228B010" w:tentative="1">
      <w:start w:val="1"/>
      <w:numFmt w:val="bullet"/>
      <w:lvlText w:val=""/>
      <w:lvlJc w:val="left"/>
      <w:pPr>
        <w:tabs>
          <w:tab w:val="num" w:pos="2880"/>
        </w:tabs>
        <w:ind w:left="2880" w:hanging="360"/>
      </w:pPr>
      <w:rPr>
        <w:rFonts w:ascii="Symbol" w:hAnsi="Symbol" w:hint="default"/>
      </w:rPr>
    </w:lvl>
    <w:lvl w:ilvl="4" w:tplc="D96EF5E6" w:tentative="1">
      <w:start w:val="1"/>
      <w:numFmt w:val="bullet"/>
      <w:lvlText w:val="o"/>
      <w:lvlJc w:val="left"/>
      <w:pPr>
        <w:tabs>
          <w:tab w:val="num" w:pos="3600"/>
        </w:tabs>
        <w:ind w:left="3600" w:hanging="360"/>
      </w:pPr>
      <w:rPr>
        <w:rFonts w:ascii="Courier New" w:hAnsi="Courier New" w:cs="Courier New" w:hint="default"/>
      </w:rPr>
    </w:lvl>
    <w:lvl w:ilvl="5" w:tplc="251ABCB4" w:tentative="1">
      <w:start w:val="1"/>
      <w:numFmt w:val="bullet"/>
      <w:lvlText w:val=""/>
      <w:lvlJc w:val="left"/>
      <w:pPr>
        <w:tabs>
          <w:tab w:val="num" w:pos="4320"/>
        </w:tabs>
        <w:ind w:left="4320" w:hanging="360"/>
      </w:pPr>
      <w:rPr>
        <w:rFonts w:ascii="Wingdings" w:hAnsi="Wingdings" w:hint="default"/>
      </w:rPr>
    </w:lvl>
    <w:lvl w:ilvl="6" w:tplc="D8AE32F4" w:tentative="1">
      <w:start w:val="1"/>
      <w:numFmt w:val="bullet"/>
      <w:lvlText w:val=""/>
      <w:lvlJc w:val="left"/>
      <w:pPr>
        <w:tabs>
          <w:tab w:val="num" w:pos="5040"/>
        </w:tabs>
        <w:ind w:left="5040" w:hanging="360"/>
      </w:pPr>
      <w:rPr>
        <w:rFonts w:ascii="Symbol" w:hAnsi="Symbol" w:hint="default"/>
      </w:rPr>
    </w:lvl>
    <w:lvl w:ilvl="7" w:tplc="3E2C6A98" w:tentative="1">
      <w:start w:val="1"/>
      <w:numFmt w:val="bullet"/>
      <w:lvlText w:val="o"/>
      <w:lvlJc w:val="left"/>
      <w:pPr>
        <w:tabs>
          <w:tab w:val="num" w:pos="5760"/>
        </w:tabs>
        <w:ind w:left="5760" w:hanging="360"/>
      </w:pPr>
      <w:rPr>
        <w:rFonts w:ascii="Courier New" w:hAnsi="Courier New" w:cs="Courier New" w:hint="default"/>
      </w:rPr>
    </w:lvl>
    <w:lvl w:ilvl="8" w:tplc="CD549D1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26517D"/>
    <w:multiLevelType w:val="hybridMultilevel"/>
    <w:tmpl w:val="FEBC1E54"/>
    <w:lvl w:ilvl="0" w:tplc="961AD96A">
      <w:start w:val="1"/>
      <w:numFmt w:val="bullet"/>
      <w:lvlText w:val="-"/>
      <w:lvlJc w:val="left"/>
      <w:pPr>
        <w:tabs>
          <w:tab w:val="num" w:pos="227"/>
        </w:tabs>
        <w:ind w:left="227" w:hanging="170"/>
      </w:pPr>
      <w:rPr>
        <w:rFonts w:ascii="Arial" w:eastAsia="Times New Roman" w:hAnsi="Arial" w:hint="default"/>
      </w:rPr>
    </w:lvl>
    <w:lvl w:ilvl="1" w:tplc="015C8BCC">
      <w:start w:val="1"/>
      <w:numFmt w:val="bullet"/>
      <w:lvlText w:val="-"/>
      <w:lvlJc w:val="left"/>
      <w:pPr>
        <w:tabs>
          <w:tab w:val="num" w:pos="170"/>
        </w:tabs>
        <w:ind w:left="170" w:hanging="113"/>
      </w:pPr>
      <w:rPr>
        <w:rFonts w:ascii="Arial" w:eastAsia="SimSun" w:hAnsi="Arial" w:hint="default"/>
      </w:rPr>
    </w:lvl>
    <w:lvl w:ilvl="2" w:tplc="02549D2A" w:tentative="1">
      <w:start w:val="1"/>
      <w:numFmt w:val="bullet"/>
      <w:lvlText w:val=""/>
      <w:lvlJc w:val="left"/>
      <w:pPr>
        <w:tabs>
          <w:tab w:val="num" w:pos="2160"/>
        </w:tabs>
        <w:ind w:left="2160" w:hanging="360"/>
      </w:pPr>
      <w:rPr>
        <w:rFonts w:ascii="Wingdings" w:hAnsi="Wingdings" w:hint="default"/>
      </w:rPr>
    </w:lvl>
    <w:lvl w:ilvl="3" w:tplc="E63E8752" w:tentative="1">
      <w:start w:val="1"/>
      <w:numFmt w:val="bullet"/>
      <w:lvlText w:val=""/>
      <w:lvlJc w:val="left"/>
      <w:pPr>
        <w:tabs>
          <w:tab w:val="num" w:pos="2880"/>
        </w:tabs>
        <w:ind w:left="2880" w:hanging="360"/>
      </w:pPr>
      <w:rPr>
        <w:rFonts w:ascii="Symbol" w:hAnsi="Symbol" w:hint="default"/>
      </w:rPr>
    </w:lvl>
    <w:lvl w:ilvl="4" w:tplc="F54276A0" w:tentative="1">
      <w:start w:val="1"/>
      <w:numFmt w:val="bullet"/>
      <w:lvlText w:val="o"/>
      <w:lvlJc w:val="left"/>
      <w:pPr>
        <w:tabs>
          <w:tab w:val="num" w:pos="3600"/>
        </w:tabs>
        <w:ind w:left="3600" w:hanging="360"/>
      </w:pPr>
      <w:rPr>
        <w:rFonts w:ascii="Courier New" w:hAnsi="Courier New" w:cs="Courier New" w:hint="default"/>
      </w:rPr>
    </w:lvl>
    <w:lvl w:ilvl="5" w:tplc="64B289A0" w:tentative="1">
      <w:start w:val="1"/>
      <w:numFmt w:val="bullet"/>
      <w:lvlText w:val=""/>
      <w:lvlJc w:val="left"/>
      <w:pPr>
        <w:tabs>
          <w:tab w:val="num" w:pos="4320"/>
        </w:tabs>
        <w:ind w:left="4320" w:hanging="360"/>
      </w:pPr>
      <w:rPr>
        <w:rFonts w:ascii="Wingdings" w:hAnsi="Wingdings" w:hint="default"/>
      </w:rPr>
    </w:lvl>
    <w:lvl w:ilvl="6" w:tplc="3CC60BC8" w:tentative="1">
      <w:start w:val="1"/>
      <w:numFmt w:val="bullet"/>
      <w:lvlText w:val=""/>
      <w:lvlJc w:val="left"/>
      <w:pPr>
        <w:tabs>
          <w:tab w:val="num" w:pos="5040"/>
        </w:tabs>
        <w:ind w:left="5040" w:hanging="360"/>
      </w:pPr>
      <w:rPr>
        <w:rFonts w:ascii="Symbol" w:hAnsi="Symbol" w:hint="default"/>
      </w:rPr>
    </w:lvl>
    <w:lvl w:ilvl="7" w:tplc="3492191E" w:tentative="1">
      <w:start w:val="1"/>
      <w:numFmt w:val="bullet"/>
      <w:lvlText w:val="o"/>
      <w:lvlJc w:val="left"/>
      <w:pPr>
        <w:tabs>
          <w:tab w:val="num" w:pos="5760"/>
        </w:tabs>
        <w:ind w:left="5760" w:hanging="360"/>
      </w:pPr>
      <w:rPr>
        <w:rFonts w:ascii="Courier New" w:hAnsi="Courier New" w:cs="Courier New" w:hint="default"/>
      </w:rPr>
    </w:lvl>
    <w:lvl w:ilvl="8" w:tplc="0CCADE7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640FB4"/>
    <w:multiLevelType w:val="hybridMultilevel"/>
    <w:tmpl w:val="3D3CB71E"/>
    <w:lvl w:ilvl="0" w:tplc="A80C7552">
      <w:start w:val="1"/>
      <w:numFmt w:val="bullet"/>
      <w:lvlText w:val="-"/>
      <w:lvlJc w:val="left"/>
      <w:pPr>
        <w:tabs>
          <w:tab w:val="num" w:pos="171"/>
        </w:tabs>
        <w:ind w:left="171" w:hanging="114"/>
      </w:pPr>
      <w:rPr>
        <w:rFonts w:ascii="Arial" w:eastAsia="Times New Roman" w:hAnsi="Arial" w:hint="default"/>
      </w:rPr>
    </w:lvl>
    <w:lvl w:ilvl="1" w:tplc="ADAE8FAC">
      <w:start w:val="1"/>
      <w:numFmt w:val="bullet"/>
      <w:lvlText w:val="-"/>
      <w:lvlJc w:val="left"/>
      <w:pPr>
        <w:tabs>
          <w:tab w:val="num" w:pos="284"/>
        </w:tabs>
        <w:ind w:left="284" w:hanging="114"/>
      </w:pPr>
      <w:rPr>
        <w:rFonts w:ascii="Arial" w:eastAsia="SimSun" w:hAnsi="Arial" w:hint="default"/>
      </w:rPr>
    </w:lvl>
    <w:lvl w:ilvl="2" w:tplc="ADD8ECBE" w:tentative="1">
      <w:start w:val="1"/>
      <w:numFmt w:val="bullet"/>
      <w:lvlText w:val=""/>
      <w:lvlJc w:val="left"/>
      <w:pPr>
        <w:tabs>
          <w:tab w:val="num" w:pos="2160"/>
        </w:tabs>
        <w:ind w:left="2160" w:hanging="360"/>
      </w:pPr>
      <w:rPr>
        <w:rFonts w:ascii="Wingdings" w:hAnsi="Wingdings" w:hint="default"/>
      </w:rPr>
    </w:lvl>
    <w:lvl w:ilvl="3" w:tplc="BEA41174" w:tentative="1">
      <w:start w:val="1"/>
      <w:numFmt w:val="bullet"/>
      <w:lvlText w:val=""/>
      <w:lvlJc w:val="left"/>
      <w:pPr>
        <w:tabs>
          <w:tab w:val="num" w:pos="2880"/>
        </w:tabs>
        <w:ind w:left="2880" w:hanging="360"/>
      </w:pPr>
      <w:rPr>
        <w:rFonts w:ascii="Symbol" w:hAnsi="Symbol" w:hint="default"/>
      </w:rPr>
    </w:lvl>
    <w:lvl w:ilvl="4" w:tplc="D7EC24D4" w:tentative="1">
      <w:start w:val="1"/>
      <w:numFmt w:val="bullet"/>
      <w:lvlText w:val="o"/>
      <w:lvlJc w:val="left"/>
      <w:pPr>
        <w:tabs>
          <w:tab w:val="num" w:pos="3600"/>
        </w:tabs>
        <w:ind w:left="3600" w:hanging="360"/>
      </w:pPr>
      <w:rPr>
        <w:rFonts w:ascii="Courier New" w:hAnsi="Courier New" w:cs="Courier New" w:hint="default"/>
      </w:rPr>
    </w:lvl>
    <w:lvl w:ilvl="5" w:tplc="20AA8A3E" w:tentative="1">
      <w:start w:val="1"/>
      <w:numFmt w:val="bullet"/>
      <w:lvlText w:val=""/>
      <w:lvlJc w:val="left"/>
      <w:pPr>
        <w:tabs>
          <w:tab w:val="num" w:pos="4320"/>
        </w:tabs>
        <w:ind w:left="4320" w:hanging="360"/>
      </w:pPr>
      <w:rPr>
        <w:rFonts w:ascii="Wingdings" w:hAnsi="Wingdings" w:hint="default"/>
      </w:rPr>
    </w:lvl>
    <w:lvl w:ilvl="6" w:tplc="12F0BED4" w:tentative="1">
      <w:start w:val="1"/>
      <w:numFmt w:val="bullet"/>
      <w:lvlText w:val=""/>
      <w:lvlJc w:val="left"/>
      <w:pPr>
        <w:tabs>
          <w:tab w:val="num" w:pos="5040"/>
        </w:tabs>
        <w:ind w:left="5040" w:hanging="360"/>
      </w:pPr>
      <w:rPr>
        <w:rFonts w:ascii="Symbol" w:hAnsi="Symbol" w:hint="default"/>
      </w:rPr>
    </w:lvl>
    <w:lvl w:ilvl="7" w:tplc="507CF74A" w:tentative="1">
      <w:start w:val="1"/>
      <w:numFmt w:val="bullet"/>
      <w:lvlText w:val="o"/>
      <w:lvlJc w:val="left"/>
      <w:pPr>
        <w:tabs>
          <w:tab w:val="num" w:pos="5760"/>
        </w:tabs>
        <w:ind w:left="5760" w:hanging="360"/>
      </w:pPr>
      <w:rPr>
        <w:rFonts w:ascii="Courier New" w:hAnsi="Courier New" w:cs="Courier New" w:hint="default"/>
      </w:rPr>
    </w:lvl>
    <w:lvl w:ilvl="8" w:tplc="9564B4F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4A2C85"/>
    <w:multiLevelType w:val="hybridMultilevel"/>
    <w:tmpl w:val="55505AAA"/>
    <w:lvl w:ilvl="0" w:tplc="65389446">
      <w:start w:val="2"/>
      <w:numFmt w:val="bullet"/>
      <w:lvlText w:val="-"/>
      <w:lvlJc w:val="left"/>
      <w:pPr>
        <w:tabs>
          <w:tab w:val="num" w:pos="397"/>
        </w:tabs>
        <w:ind w:left="397" w:hanging="170"/>
      </w:pPr>
      <w:rPr>
        <w:rFonts w:hint="default"/>
      </w:rPr>
    </w:lvl>
    <w:lvl w:ilvl="1" w:tplc="0EA05FD6">
      <w:start w:val="2"/>
      <w:numFmt w:val="bullet"/>
      <w:lvlText w:val="-"/>
      <w:lvlJc w:val="left"/>
      <w:pPr>
        <w:tabs>
          <w:tab w:val="num" w:pos="170"/>
        </w:tabs>
        <w:ind w:left="170" w:hanging="113"/>
      </w:pPr>
      <w:rPr>
        <w:rFonts w:hint="default"/>
      </w:rPr>
    </w:lvl>
    <w:lvl w:ilvl="2" w:tplc="3384CC98" w:tentative="1">
      <w:start w:val="1"/>
      <w:numFmt w:val="bullet"/>
      <w:lvlText w:val=""/>
      <w:lvlJc w:val="left"/>
      <w:pPr>
        <w:tabs>
          <w:tab w:val="num" w:pos="2160"/>
        </w:tabs>
        <w:ind w:left="2160" w:hanging="360"/>
      </w:pPr>
      <w:rPr>
        <w:rFonts w:ascii="Wingdings" w:hAnsi="Wingdings" w:hint="default"/>
      </w:rPr>
    </w:lvl>
    <w:lvl w:ilvl="3" w:tplc="6004E5E4" w:tentative="1">
      <w:start w:val="1"/>
      <w:numFmt w:val="bullet"/>
      <w:lvlText w:val=""/>
      <w:lvlJc w:val="left"/>
      <w:pPr>
        <w:tabs>
          <w:tab w:val="num" w:pos="2880"/>
        </w:tabs>
        <w:ind w:left="2880" w:hanging="360"/>
      </w:pPr>
      <w:rPr>
        <w:rFonts w:ascii="Symbol" w:hAnsi="Symbol" w:hint="default"/>
      </w:rPr>
    </w:lvl>
    <w:lvl w:ilvl="4" w:tplc="0D5AB1E8" w:tentative="1">
      <w:start w:val="1"/>
      <w:numFmt w:val="bullet"/>
      <w:lvlText w:val="o"/>
      <w:lvlJc w:val="left"/>
      <w:pPr>
        <w:tabs>
          <w:tab w:val="num" w:pos="3600"/>
        </w:tabs>
        <w:ind w:left="3600" w:hanging="360"/>
      </w:pPr>
      <w:rPr>
        <w:rFonts w:ascii="Courier New" w:hAnsi="Courier New" w:cs="Courier New" w:hint="default"/>
      </w:rPr>
    </w:lvl>
    <w:lvl w:ilvl="5" w:tplc="A830D758" w:tentative="1">
      <w:start w:val="1"/>
      <w:numFmt w:val="bullet"/>
      <w:lvlText w:val=""/>
      <w:lvlJc w:val="left"/>
      <w:pPr>
        <w:tabs>
          <w:tab w:val="num" w:pos="4320"/>
        </w:tabs>
        <w:ind w:left="4320" w:hanging="360"/>
      </w:pPr>
      <w:rPr>
        <w:rFonts w:ascii="Wingdings" w:hAnsi="Wingdings" w:hint="default"/>
      </w:rPr>
    </w:lvl>
    <w:lvl w:ilvl="6" w:tplc="D50CBD84" w:tentative="1">
      <w:start w:val="1"/>
      <w:numFmt w:val="bullet"/>
      <w:lvlText w:val=""/>
      <w:lvlJc w:val="left"/>
      <w:pPr>
        <w:tabs>
          <w:tab w:val="num" w:pos="5040"/>
        </w:tabs>
        <w:ind w:left="5040" w:hanging="360"/>
      </w:pPr>
      <w:rPr>
        <w:rFonts w:ascii="Symbol" w:hAnsi="Symbol" w:hint="default"/>
      </w:rPr>
    </w:lvl>
    <w:lvl w:ilvl="7" w:tplc="060E9E00" w:tentative="1">
      <w:start w:val="1"/>
      <w:numFmt w:val="bullet"/>
      <w:lvlText w:val="o"/>
      <w:lvlJc w:val="left"/>
      <w:pPr>
        <w:tabs>
          <w:tab w:val="num" w:pos="5760"/>
        </w:tabs>
        <w:ind w:left="5760" w:hanging="360"/>
      </w:pPr>
      <w:rPr>
        <w:rFonts w:ascii="Courier New" w:hAnsi="Courier New" w:cs="Courier New" w:hint="default"/>
      </w:rPr>
    </w:lvl>
    <w:lvl w:ilvl="8" w:tplc="E0E2CB4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781D83"/>
    <w:multiLevelType w:val="hybridMultilevel"/>
    <w:tmpl w:val="B1883A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A025719"/>
    <w:multiLevelType w:val="hybridMultilevel"/>
    <w:tmpl w:val="3E7C7ED6"/>
    <w:lvl w:ilvl="0" w:tplc="00808250">
      <w:start w:val="1"/>
      <w:numFmt w:val="bullet"/>
      <w:lvlText w:val="-"/>
      <w:lvlJc w:val="left"/>
      <w:pPr>
        <w:tabs>
          <w:tab w:val="num" w:pos="171"/>
        </w:tabs>
        <w:ind w:left="171" w:hanging="114"/>
      </w:pPr>
      <w:rPr>
        <w:rFonts w:ascii="Arial" w:eastAsia="Times New Roman" w:hAnsi="Arial" w:hint="default"/>
      </w:rPr>
    </w:lvl>
    <w:lvl w:ilvl="1" w:tplc="93D86C3A">
      <w:start w:val="1"/>
      <w:numFmt w:val="bullet"/>
      <w:lvlText w:val="-"/>
      <w:lvlJc w:val="left"/>
      <w:pPr>
        <w:tabs>
          <w:tab w:val="num" w:pos="170"/>
        </w:tabs>
        <w:ind w:left="170" w:hanging="113"/>
      </w:pPr>
      <w:rPr>
        <w:rFonts w:ascii="Arial" w:eastAsia="SimSun" w:hAnsi="Arial"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7E4F1E"/>
    <w:multiLevelType w:val="singleLevel"/>
    <w:tmpl w:val="F360748A"/>
    <w:lvl w:ilvl="0">
      <w:start w:val="1"/>
      <w:numFmt w:val="decimal"/>
      <w:lvlText w:val="%1."/>
      <w:legacy w:legacy="1" w:legacySpace="0" w:legacyIndent="360"/>
      <w:lvlJc w:val="left"/>
      <w:pPr>
        <w:ind w:left="360" w:hanging="360"/>
      </w:pPr>
    </w:lvl>
  </w:abstractNum>
  <w:abstractNum w:abstractNumId="16" w15:restartNumberingAfterBreak="0">
    <w:nsid w:val="2B6A3FCF"/>
    <w:multiLevelType w:val="hybridMultilevel"/>
    <w:tmpl w:val="387C71E6"/>
    <w:lvl w:ilvl="0" w:tplc="17B629F4">
      <w:start w:val="2"/>
      <w:numFmt w:val="bullet"/>
      <w:lvlText w:val="-"/>
      <w:lvlJc w:val="left"/>
      <w:pPr>
        <w:tabs>
          <w:tab w:val="num" w:pos="284"/>
        </w:tabs>
        <w:ind w:left="284" w:hanging="114"/>
      </w:pPr>
      <w:rPr>
        <w:rFonts w:ascii="Times New Roman" w:hAnsi="Times New Roman" w:cs="Times New Roman" w:hint="default"/>
      </w:rPr>
    </w:lvl>
    <w:lvl w:ilvl="1" w:tplc="DAB63458" w:tentative="1">
      <w:start w:val="1"/>
      <w:numFmt w:val="bullet"/>
      <w:lvlText w:val="o"/>
      <w:lvlJc w:val="left"/>
      <w:pPr>
        <w:tabs>
          <w:tab w:val="num" w:pos="1440"/>
        </w:tabs>
        <w:ind w:left="1440" w:hanging="360"/>
      </w:pPr>
      <w:rPr>
        <w:rFonts w:ascii="Courier New" w:hAnsi="Courier New" w:cs="Courier New" w:hint="default"/>
      </w:rPr>
    </w:lvl>
    <w:lvl w:ilvl="2" w:tplc="6B1EDF56" w:tentative="1">
      <w:start w:val="1"/>
      <w:numFmt w:val="bullet"/>
      <w:lvlText w:val=""/>
      <w:lvlJc w:val="left"/>
      <w:pPr>
        <w:tabs>
          <w:tab w:val="num" w:pos="2160"/>
        </w:tabs>
        <w:ind w:left="2160" w:hanging="360"/>
      </w:pPr>
      <w:rPr>
        <w:rFonts w:ascii="Wingdings" w:hAnsi="Wingdings" w:hint="default"/>
      </w:rPr>
    </w:lvl>
    <w:lvl w:ilvl="3" w:tplc="8C2E65FC" w:tentative="1">
      <w:start w:val="1"/>
      <w:numFmt w:val="bullet"/>
      <w:lvlText w:val=""/>
      <w:lvlJc w:val="left"/>
      <w:pPr>
        <w:tabs>
          <w:tab w:val="num" w:pos="2880"/>
        </w:tabs>
        <w:ind w:left="2880" w:hanging="360"/>
      </w:pPr>
      <w:rPr>
        <w:rFonts w:ascii="Symbol" w:hAnsi="Symbol" w:hint="default"/>
      </w:rPr>
    </w:lvl>
    <w:lvl w:ilvl="4" w:tplc="E35CD090" w:tentative="1">
      <w:start w:val="1"/>
      <w:numFmt w:val="bullet"/>
      <w:lvlText w:val="o"/>
      <w:lvlJc w:val="left"/>
      <w:pPr>
        <w:tabs>
          <w:tab w:val="num" w:pos="3600"/>
        </w:tabs>
        <w:ind w:left="3600" w:hanging="360"/>
      </w:pPr>
      <w:rPr>
        <w:rFonts w:ascii="Courier New" w:hAnsi="Courier New" w:cs="Courier New" w:hint="default"/>
      </w:rPr>
    </w:lvl>
    <w:lvl w:ilvl="5" w:tplc="A43C2FF6" w:tentative="1">
      <w:start w:val="1"/>
      <w:numFmt w:val="bullet"/>
      <w:lvlText w:val=""/>
      <w:lvlJc w:val="left"/>
      <w:pPr>
        <w:tabs>
          <w:tab w:val="num" w:pos="4320"/>
        </w:tabs>
        <w:ind w:left="4320" w:hanging="360"/>
      </w:pPr>
      <w:rPr>
        <w:rFonts w:ascii="Wingdings" w:hAnsi="Wingdings" w:hint="default"/>
      </w:rPr>
    </w:lvl>
    <w:lvl w:ilvl="6" w:tplc="40B826D8" w:tentative="1">
      <w:start w:val="1"/>
      <w:numFmt w:val="bullet"/>
      <w:lvlText w:val=""/>
      <w:lvlJc w:val="left"/>
      <w:pPr>
        <w:tabs>
          <w:tab w:val="num" w:pos="5040"/>
        </w:tabs>
        <w:ind w:left="5040" w:hanging="360"/>
      </w:pPr>
      <w:rPr>
        <w:rFonts w:ascii="Symbol" w:hAnsi="Symbol" w:hint="default"/>
      </w:rPr>
    </w:lvl>
    <w:lvl w:ilvl="7" w:tplc="7D1C1E82" w:tentative="1">
      <w:start w:val="1"/>
      <w:numFmt w:val="bullet"/>
      <w:lvlText w:val="o"/>
      <w:lvlJc w:val="left"/>
      <w:pPr>
        <w:tabs>
          <w:tab w:val="num" w:pos="5760"/>
        </w:tabs>
        <w:ind w:left="5760" w:hanging="360"/>
      </w:pPr>
      <w:rPr>
        <w:rFonts w:ascii="Courier New" w:hAnsi="Courier New" w:cs="Courier New" w:hint="default"/>
      </w:rPr>
    </w:lvl>
    <w:lvl w:ilvl="8" w:tplc="A450278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9D4C17"/>
    <w:multiLevelType w:val="hybridMultilevel"/>
    <w:tmpl w:val="92F4008C"/>
    <w:lvl w:ilvl="0" w:tplc="4C781134">
      <w:start w:val="2"/>
      <w:numFmt w:val="bullet"/>
      <w:lvlText w:val="-"/>
      <w:lvlJc w:val="left"/>
      <w:pPr>
        <w:tabs>
          <w:tab w:val="num" w:pos="171"/>
        </w:tabs>
        <w:ind w:left="171" w:hanging="114"/>
      </w:pPr>
      <w:rPr>
        <w:rFonts w:ascii="Times New Roman" w:hAnsi="Times New Roman" w:cs="Times New Roman" w:hint="default"/>
      </w:rPr>
    </w:lvl>
    <w:lvl w:ilvl="1" w:tplc="C810C794">
      <w:start w:val="2"/>
      <w:numFmt w:val="bullet"/>
      <w:lvlText w:val="-"/>
      <w:lvlJc w:val="left"/>
      <w:pPr>
        <w:tabs>
          <w:tab w:val="num" w:pos="170"/>
        </w:tabs>
        <w:ind w:left="170" w:hanging="113"/>
      </w:pPr>
      <w:rPr>
        <w:rFonts w:ascii="Times New Roman" w:hAnsi="Times New Roman" w:cs="Times New Roman" w:hint="default"/>
      </w:rPr>
    </w:lvl>
    <w:lvl w:ilvl="2" w:tplc="329E4332">
      <w:start w:val="2"/>
      <w:numFmt w:val="bullet"/>
      <w:lvlText w:val="-"/>
      <w:lvlJc w:val="left"/>
      <w:pPr>
        <w:tabs>
          <w:tab w:val="num" w:pos="170"/>
        </w:tabs>
        <w:ind w:left="170" w:hanging="113"/>
      </w:pPr>
      <w:rPr>
        <w:rFonts w:hint="default"/>
      </w:rPr>
    </w:lvl>
    <w:lvl w:ilvl="3" w:tplc="5F42E688" w:tentative="1">
      <w:start w:val="1"/>
      <w:numFmt w:val="bullet"/>
      <w:lvlText w:val=""/>
      <w:lvlJc w:val="left"/>
      <w:pPr>
        <w:tabs>
          <w:tab w:val="num" w:pos="2880"/>
        </w:tabs>
        <w:ind w:left="2880" w:hanging="360"/>
      </w:pPr>
      <w:rPr>
        <w:rFonts w:ascii="Symbol" w:hAnsi="Symbol" w:hint="default"/>
      </w:rPr>
    </w:lvl>
    <w:lvl w:ilvl="4" w:tplc="91A86634" w:tentative="1">
      <w:start w:val="1"/>
      <w:numFmt w:val="bullet"/>
      <w:lvlText w:val="o"/>
      <w:lvlJc w:val="left"/>
      <w:pPr>
        <w:tabs>
          <w:tab w:val="num" w:pos="3600"/>
        </w:tabs>
        <w:ind w:left="3600" w:hanging="360"/>
      </w:pPr>
      <w:rPr>
        <w:rFonts w:ascii="Courier New" w:hAnsi="Courier New" w:cs="Courier New" w:hint="default"/>
      </w:rPr>
    </w:lvl>
    <w:lvl w:ilvl="5" w:tplc="6342582E" w:tentative="1">
      <w:start w:val="1"/>
      <w:numFmt w:val="bullet"/>
      <w:lvlText w:val=""/>
      <w:lvlJc w:val="left"/>
      <w:pPr>
        <w:tabs>
          <w:tab w:val="num" w:pos="4320"/>
        </w:tabs>
        <w:ind w:left="4320" w:hanging="360"/>
      </w:pPr>
      <w:rPr>
        <w:rFonts w:ascii="Wingdings" w:hAnsi="Wingdings" w:hint="default"/>
      </w:rPr>
    </w:lvl>
    <w:lvl w:ilvl="6" w:tplc="3D3A4024" w:tentative="1">
      <w:start w:val="1"/>
      <w:numFmt w:val="bullet"/>
      <w:lvlText w:val=""/>
      <w:lvlJc w:val="left"/>
      <w:pPr>
        <w:tabs>
          <w:tab w:val="num" w:pos="5040"/>
        </w:tabs>
        <w:ind w:left="5040" w:hanging="360"/>
      </w:pPr>
      <w:rPr>
        <w:rFonts w:ascii="Symbol" w:hAnsi="Symbol" w:hint="default"/>
      </w:rPr>
    </w:lvl>
    <w:lvl w:ilvl="7" w:tplc="26607EC2" w:tentative="1">
      <w:start w:val="1"/>
      <w:numFmt w:val="bullet"/>
      <w:lvlText w:val="o"/>
      <w:lvlJc w:val="left"/>
      <w:pPr>
        <w:tabs>
          <w:tab w:val="num" w:pos="5760"/>
        </w:tabs>
        <w:ind w:left="5760" w:hanging="360"/>
      </w:pPr>
      <w:rPr>
        <w:rFonts w:ascii="Courier New" w:hAnsi="Courier New" w:cs="Courier New" w:hint="default"/>
      </w:rPr>
    </w:lvl>
    <w:lvl w:ilvl="8" w:tplc="5B2293F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4A57F2"/>
    <w:multiLevelType w:val="hybridMultilevel"/>
    <w:tmpl w:val="57280636"/>
    <w:lvl w:ilvl="0" w:tplc="86248B24">
      <w:numFmt w:val="bullet"/>
      <w:lvlText w:val="-"/>
      <w:lvlJc w:val="left"/>
      <w:pPr>
        <w:tabs>
          <w:tab w:val="num" w:pos="170"/>
        </w:tabs>
        <w:ind w:left="170" w:hanging="113"/>
      </w:pPr>
      <w:rPr>
        <w:rFonts w:ascii="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FD0F88"/>
    <w:multiLevelType w:val="hybridMultilevel"/>
    <w:tmpl w:val="187CB9FE"/>
    <w:lvl w:ilvl="0" w:tplc="2C808424">
      <w:start w:val="2"/>
      <w:numFmt w:val="bullet"/>
      <w:lvlText w:val="-"/>
      <w:lvlJc w:val="left"/>
      <w:pPr>
        <w:tabs>
          <w:tab w:val="num" w:pos="340"/>
        </w:tabs>
        <w:ind w:left="340" w:hanging="340"/>
      </w:pPr>
      <w:rPr>
        <w:rFonts w:hint="default"/>
      </w:rPr>
    </w:lvl>
    <w:lvl w:ilvl="1" w:tplc="6C2E7EF0">
      <w:start w:val="1"/>
      <w:numFmt w:val="bullet"/>
      <w:lvlText w:val=""/>
      <w:lvlJc w:val="left"/>
      <w:pPr>
        <w:tabs>
          <w:tab w:val="num" w:pos="340"/>
        </w:tabs>
        <w:ind w:left="340" w:hanging="34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581E34"/>
    <w:multiLevelType w:val="hybridMultilevel"/>
    <w:tmpl w:val="BDA0197A"/>
    <w:lvl w:ilvl="0" w:tplc="A80C7552">
      <w:start w:val="1"/>
      <w:numFmt w:val="bullet"/>
      <w:lvlText w:val="-"/>
      <w:lvlJc w:val="left"/>
      <w:pPr>
        <w:tabs>
          <w:tab w:val="num" w:pos="171"/>
        </w:tabs>
        <w:ind w:left="171" w:hanging="114"/>
      </w:pPr>
      <w:rPr>
        <w:rFonts w:ascii="Arial" w:eastAsia="Times New Roman" w:hAnsi="Arial" w:hint="default"/>
      </w:rPr>
    </w:lvl>
    <w:lvl w:ilvl="1" w:tplc="61628C20">
      <w:start w:val="1"/>
      <w:numFmt w:val="bullet"/>
      <w:lvlText w:val="-"/>
      <w:lvlJc w:val="left"/>
      <w:pPr>
        <w:tabs>
          <w:tab w:val="num" w:pos="170"/>
        </w:tabs>
        <w:ind w:left="170" w:hanging="113"/>
      </w:pPr>
      <w:rPr>
        <w:rFonts w:ascii="Arial" w:eastAsia="SimSun" w:hAnsi="Arial" w:hint="default"/>
      </w:rPr>
    </w:lvl>
    <w:lvl w:ilvl="2" w:tplc="ADD8ECBE" w:tentative="1">
      <w:start w:val="1"/>
      <w:numFmt w:val="bullet"/>
      <w:lvlText w:val=""/>
      <w:lvlJc w:val="left"/>
      <w:pPr>
        <w:tabs>
          <w:tab w:val="num" w:pos="2160"/>
        </w:tabs>
        <w:ind w:left="2160" w:hanging="360"/>
      </w:pPr>
      <w:rPr>
        <w:rFonts w:ascii="Wingdings" w:hAnsi="Wingdings" w:hint="default"/>
      </w:rPr>
    </w:lvl>
    <w:lvl w:ilvl="3" w:tplc="BEA41174" w:tentative="1">
      <w:start w:val="1"/>
      <w:numFmt w:val="bullet"/>
      <w:lvlText w:val=""/>
      <w:lvlJc w:val="left"/>
      <w:pPr>
        <w:tabs>
          <w:tab w:val="num" w:pos="2880"/>
        </w:tabs>
        <w:ind w:left="2880" w:hanging="360"/>
      </w:pPr>
      <w:rPr>
        <w:rFonts w:ascii="Symbol" w:hAnsi="Symbol" w:hint="default"/>
      </w:rPr>
    </w:lvl>
    <w:lvl w:ilvl="4" w:tplc="D7EC24D4" w:tentative="1">
      <w:start w:val="1"/>
      <w:numFmt w:val="bullet"/>
      <w:lvlText w:val="o"/>
      <w:lvlJc w:val="left"/>
      <w:pPr>
        <w:tabs>
          <w:tab w:val="num" w:pos="3600"/>
        </w:tabs>
        <w:ind w:left="3600" w:hanging="360"/>
      </w:pPr>
      <w:rPr>
        <w:rFonts w:ascii="Courier New" w:hAnsi="Courier New" w:cs="Courier New" w:hint="default"/>
      </w:rPr>
    </w:lvl>
    <w:lvl w:ilvl="5" w:tplc="20AA8A3E" w:tentative="1">
      <w:start w:val="1"/>
      <w:numFmt w:val="bullet"/>
      <w:lvlText w:val=""/>
      <w:lvlJc w:val="left"/>
      <w:pPr>
        <w:tabs>
          <w:tab w:val="num" w:pos="4320"/>
        </w:tabs>
        <w:ind w:left="4320" w:hanging="360"/>
      </w:pPr>
      <w:rPr>
        <w:rFonts w:ascii="Wingdings" w:hAnsi="Wingdings" w:hint="default"/>
      </w:rPr>
    </w:lvl>
    <w:lvl w:ilvl="6" w:tplc="12F0BED4" w:tentative="1">
      <w:start w:val="1"/>
      <w:numFmt w:val="bullet"/>
      <w:lvlText w:val=""/>
      <w:lvlJc w:val="left"/>
      <w:pPr>
        <w:tabs>
          <w:tab w:val="num" w:pos="5040"/>
        </w:tabs>
        <w:ind w:left="5040" w:hanging="360"/>
      </w:pPr>
      <w:rPr>
        <w:rFonts w:ascii="Symbol" w:hAnsi="Symbol" w:hint="default"/>
      </w:rPr>
    </w:lvl>
    <w:lvl w:ilvl="7" w:tplc="507CF74A" w:tentative="1">
      <w:start w:val="1"/>
      <w:numFmt w:val="bullet"/>
      <w:lvlText w:val="o"/>
      <w:lvlJc w:val="left"/>
      <w:pPr>
        <w:tabs>
          <w:tab w:val="num" w:pos="5760"/>
        </w:tabs>
        <w:ind w:left="5760" w:hanging="360"/>
      </w:pPr>
      <w:rPr>
        <w:rFonts w:ascii="Courier New" w:hAnsi="Courier New" w:cs="Courier New" w:hint="default"/>
      </w:rPr>
    </w:lvl>
    <w:lvl w:ilvl="8" w:tplc="9564B4F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9E1B63"/>
    <w:multiLevelType w:val="multilevel"/>
    <w:tmpl w:val="90A8F33E"/>
    <w:lvl w:ilvl="0">
      <w:start w:val="1"/>
      <w:numFmt w:val="bullet"/>
      <w:lvlText w:val="●"/>
      <w:lvlJc w:val="left"/>
      <w:pPr>
        <w:ind w:left="720" w:hanging="360"/>
      </w:pPr>
      <w:rPr>
        <w:rFonts w:ascii="Noto Sans Symbols" w:eastAsia="Noto Sans Symbols" w:hAnsi="Noto Sans Symbols" w:cs="Noto Sans Symbols"/>
        <w:b/>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F351817"/>
    <w:multiLevelType w:val="multilevel"/>
    <w:tmpl w:val="A350CF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F427CD0"/>
    <w:multiLevelType w:val="hybridMultilevel"/>
    <w:tmpl w:val="796A4F1E"/>
    <w:lvl w:ilvl="0" w:tplc="BEFC3AF8">
      <w:start w:val="1"/>
      <w:numFmt w:val="bullet"/>
      <w:lvlText w:val="-"/>
      <w:lvlJc w:val="left"/>
      <w:pPr>
        <w:ind w:left="360" w:hanging="360"/>
      </w:pPr>
      <w:rPr>
        <w:rFonts w:ascii="Calibri" w:eastAsia="Times New Roman" w:hAnsi="Calibri" w:hint="default"/>
      </w:rPr>
    </w:lvl>
    <w:lvl w:ilvl="1" w:tplc="04050003">
      <w:start w:val="1"/>
      <w:numFmt w:val="bullet"/>
      <w:lvlText w:val="o"/>
      <w:lvlJc w:val="left"/>
      <w:pPr>
        <w:ind w:left="1080" w:hanging="360"/>
      </w:pPr>
      <w:rPr>
        <w:rFonts w:ascii="Courier New" w:hAnsi="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hint="default"/>
      </w:rPr>
    </w:lvl>
    <w:lvl w:ilvl="8" w:tplc="04050005">
      <w:start w:val="1"/>
      <w:numFmt w:val="bullet"/>
      <w:lvlText w:val=""/>
      <w:lvlJc w:val="left"/>
      <w:pPr>
        <w:ind w:left="6120" w:hanging="360"/>
      </w:pPr>
      <w:rPr>
        <w:rFonts w:ascii="Wingdings" w:hAnsi="Wingdings" w:hint="default"/>
      </w:rPr>
    </w:lvl>
  </w:abstractNum>
  <w:abstractNum w:abstractNumId="24" w15:restartNumberingAfterBreak="0">
    <w:nsid w:val="47EC78D4"/>
    <w:multiLevelType w:val="multilevel"/>
    <w:tmpl w:val="4FF61662"/>
    <w:lvl w:ilvl="0">
      <w:start w:val="1"/>
      <w:numFmt w:val="lowerLetter"/>
      <w:lvlText w:val="%1)"/>
      <w:lvlJc w:val="left"/>
      <w:pPr>
        <w:tabs>
          <w:tab w:val="num" w:pos="360"/>
        </w:tabs>
        <w:ind w:left="360" w:hanging="360"/>
      </w:pPr>
      <w:rPr>
        <w:rFonts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4A33434B"/>
    <w:multiLevelType w:val="hybridMultilevel"/>
    <w:tmpl w:val="A678ED6C"/>
    <w:lvl w:ilvl="0" w:tplc="8B6411BA">
      <w:start w:val="2"/>
      <w:numFmt w:val="bullet"/>
      <w:lvlText w:val="-"/>
      <w:lvlJc w:val="left"/>
      <w:pPr>
        <w:tabs>
          <w:tab w:val="num" w:pos="284"/>
        </w:tabs>
        <w:ind w:left="284" w:hanging="114"/>
      </w:pPr>
      <w:rPr>
        <w:rFonts w:ascii="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B18218B"/>
    <w:multiLevelType w:val="multilevel"/>
    <w:tmpl w:val="EE26D67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E8231C"/>
    <w:multiLevelType w:val="hybridMultilevel"/>
    <w:tmpl w:val="7CC299FA"/>
    <w:lvl w:ilvl="0" w:tplc="78B06C7A">
      <w:start w:val="2"/>
      <w:numFmt w:val="bullet"/>
      <w:lvlText w:val="-"/>
      <w:lvlJc w:val="left"/>
      <w:pPr>
        <w:tabs>
          <w:tab w:val="num" w:pos="170"/>
        </w:tabs>
        <w:ind w:left="170" w:hanging="113"/>
      </w:pPr>
      <w:rPr>
        <w:rFonts w:ascii="Times New Roman" w:hAnsi="Times New Roman" w:cs="Times New Roman" w:hint="default"/>
      </w:rPr>
    </w:lvl>
    <w:lvl w:ilvl="1" w:tplc="DAB63458" w:tentative="1">
      <w:start w:val="1"/>
      <w:numFmt w:val="bullet"/>
      <w:lvlText w:val="o"/>
      <w:lvlJc w:val="left"/>
      <w:pPr>
        <w:tabs>
          <w:tab w:val="num" w:pos="1440"/>
        </w:tabs>
        <w:ind w:left="1440" w:hanging="360"/>
      </w:pPr>
      <w:rPr>
        <w:rFonts w:ascii="Courier New" w:hAnsi="Courier New" w:cs="Courier New" w:hint="default"/>
      </w:rPr>
    </w:lvl>
    <w:lvl w:ilvl="2" w:tplc="6B1EDF56" w:tentative="1">
      <w:start w:val="1"/>
      <w:numFmt w:val="bullet"/>
      <w:lvlText w:val=""/>
      <w:lvlJc w:val="left"/>
      <w:pPr>
        <w:tabs>
          <w:tab w:val="num" w:pos="2160"/>
        </w:tabs>
        <w:ind w:left="2160" w:hanging="360"/>
      </w:pPr>
      <w:rPr>
        <w:rFonts w:ascii="Wingdings" w:hAnsi="Wingdings" w:hint="default"/>
      </w:rPr>
    </w:lvl>
    <w:lvl w:ilvl="3" w:tplc="8C2E65FC" w:tentative="1">
      <w:start w:val="1"/>
      <w:numFmt w:val="bullet"/>
      <w:lvlText w:val=""/>
      <w:lvlJc w:val="left"/>
      <w:pPr>
        <w:tabs>
          <w:tab w:val="num" w:pos="2880"/>
        </w:tabs>
        <w:ind w:left="2880" w:hanging="360"/>
      </w:pPr>
      <w:rPr>
        <w:rFonts w:ascii="Symbol" w:hAnsi="Symbol" w:hint="default"/>
      </w:rPr>
    </w:lvl>
    <w:lvl w:ilvl="4" w:tplc="E35CD090" w:tentative="1">
      <w:start w:val="1"/>
      <w:numFmt w:val="bullet"/>
      <w:lvlText w:val="o"/>
      <w:lvlJc w:val="left"/>
      <w:pPr>
        <w:tabs>
          <w:tab w:val="num" w:pos="3600"/>
        </w:tabs>
        <w:ind w:left="3600" w:hanging="360"/>
      </w:pPr>
      <w:rPr>
        <w:rFonts w:ascii="Courier New" w:hAnsi="Courier New" w:cs="Courier New" w:hint="default"/>
      </w:rPr>
    </w:lvl>
    <w:lvl w:ilvl="5" w:tplc="A43C2FF6" w:tentative="1">
      <w:start w:val="1"/>
      <w:numFmt w:val="bullet"/>
      <w:lvlText w:val=""/>
      <w:lvlJc w:val="left"/>
      <w:pPr>
        <w:tabs>
          <w:tab w:val="num" w:pos="4320"/>
        </w:tabs>
        <w:ind w:left="4320" w:hanging="360"/>
      </w:pPr>
      <w:rPr>
        <w:rFonts w:ascii="Wingdings" w:hAnsi="Wingdings" w:hint="default"/>
      </w:rPr>
    </w:lvl>
    <w:lvl w:ilvl="6" w:tplc="40B826D8" w:tentative="1">
      <w:start w:val="1"/>
      <w:numFmt w:val="bullet"/>
      <w:lvlText w:val=""/>
      <w:lvlJc w:val="left"/>
      <w:pPr>
        <w:tabs>
          <w:tab w:val="num" w:pos="5040"/>
        </w:tabs>
        <w:ind w:left="5040" w:hanging="360"/>
      </w:pPr>
      <w:rPr>
        <w:rFonts w:ascii="Symbol" w:hAnsi="Symbol" w:hint="default"/>
      </w:rPr>
    </w:lvl>
    <w:lvl w:ilvl="7" w:tplc="7D1C1E82" w:tentative="1">
      <w:start w:val="1"/>
      <w:numFmt w:val="bullet"/>
      <w:lvlText w:val="o"/>
      <w:lvlJc w:val="left"/>
      <w:pPr>
        <w:tabs>
          <w:tab w:val="num" w:pos="5760"/>
        </w:tabs>
        <w:ind w:left="5760" w:hanging="360"/>
      </w:pPr>
      <w:rPr>
        <w:rFonts w:ascii="Courier New" w:hAnsi="Courier New" w:cs="Courier New" w:hint="default"/>
      </w:rPr>
    </w:lvl>
    <w:lvl w:ilvl="8" w:tplc="A450278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1B1625"/>
    <w:multiLevelType w:val="hybridMultilevel"/>
    <w:tmpl w:val="64B4C65A"/>
    <w:lvl w:ilvl="0" w:tplc="575E11EE">
      <w:start w:val="2"/>
      <w:numFmt w:val="bullet"/>
      <w:lvlText w:val="-"/>
      <w:lvlJc w:val="left"/>
      <w:pPr>
        <w:tabs>
          <w:tab w:val="num" w:pos="170"/>
        </w:tabs>
        <w:ind w:left="170" w:hanging="113"/>
      </w:pPr>
      <w:rPr>
        <w:rFont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F1361C2"/>
    <w:multiLevelType w:val="hybridMultilevel"/>
    <w:tmpl w:val="37C01DE8"/>
    <w:lvl w:ilvl="0" w:tplc="89980D84">
      <w:start w:val="2"/>
      <w:numFmt w:val="bullet"/>
      <w:lvlText w:val="-"/>
      <w:lvlJc w:val="left"/>
      <w:pPr>
        <w:tabs>
          <w:tab w:val="num" w:pos="284"/>
        </w:tabs>
        <w:ind w:left="284" w:hanging="114"/>
      </w:pPr>
      <w:rPr>
        <w:rFonts w:ascii="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2670E11"/>
    <w:multiLevelType w:val="singleLevel"/>
    <w:tmpl w:val="065A2BA8"/>
    <w:lvl w:ilvl="0">
      <w:start w:val="3"/>
      <w:numFmt w:val="bullet"/>
      <w:lvlText w:val="-"/>
      <w:lvlJc w:val="left"/>
      <w:pPr>
        <w:tabs>
          <w:tab w:val="num" w:pos="360"/>
        </w:tabs>
        <w:ind w:left="360" w:hanging="360"/>
      </w:pPr>
      <w:rPr>
        <w:rFonts w:ascii="Times New Roman" w:hAnsi="Times New Roman" w:hint="default"/>
      </w:rPr>
    </w:lvl>
  </w:abstractNum>
  <w:abstractNum w:abstractNumId="31" w15:restartNumberingAfterBreak="0">
    <w:nsid w:val="58550D02"/>
    <w:multiLevelType w:val="singleLevel"/>
    <w:tmpl w:val="065A2BA8"/>
    <w:lvl w:ilvl="0">
      <w:start w:val="12"/>
      <w:numFmt w:val="bullet"/>
      <w:lvlText w:val="-"/>
      <w:lvlJc w:val="left"/>
      <w:pPr>
        <w:tabs>
          <w:tab w:val="num" w:pos="360"/>
        </w:tabs>
        <w:ind w:left="360" w:hanging="360"/>
      </w:pPr>
      <w:rPr>
        <w:rFonts w:hint="default"/>
      </w:rPr>
    </w:lvl>
  </w:abstractNum>
  <w:abstractNum w:abstractNumId="32" w15:restartNumberingAfterBreak="0">
    <w:nsid w:val="5EF534C5"/>
    <w:multiLevelType w:val="hybridMultilevel"/>
    <w:tmpl w:val="2F8427AC"/>
    <w:lvl w:ilvl="0" w:tplc="6DFE4A96">
      <w:start w:val="1"/>
      <w:numFmt w:val="upperLetter"/>
      <w:lvlText w:val="%1."/>
      <w:lvlJc w:val="left"/>
      <w:pPr>
        <w:ind w:left="644" w:hanging="360"/>
      </w:pPr>
      <w:rPr>
        <w:rFonts w:ascii="Times New Roman" w:hAnsi="Times New Roman" w:cs="Times New Roman"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33" w15:restartNumberingAfterBreak="0">
    <w:nsid w:val="60237BB0"/>
    <w:multiLevelType w:val="hybridMultilevel"/>
    <w:tmpl w:val="C59097B0"/>
    <w:lvl w:ilvl="0" w:tplc="339AF530">
      <w:start w:val="1"/>
      <w:numFmt w:val="bullet"/>
      <w:lvlText w:val="-"/>
      <w:lvlJc w:val="left"/>
      <w:pPr>
        <w:tabs>
          <w:tab w:val="num" w:pos="170"/>
        </w:tabs>
        <w:ind w:left="170" w:hanging="113"/>
      </w:pPr>
      <w:rPr>
        <w:rFonts w:ascii="Arial" w:eastAsia="SimSun" w:hAnsi="Aria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4A725E9"/>
    <w:multiLevelType w:val="hybridMultilevel"/>
    <w:tmpl w:val="2E6C6B8E"/>
    <w:lvl w:ilvl="0" w:tplc="AFA4CB2A">
      <w:start w:val="1"/>
      <w:numFmt w:val="bullet"/>
      <w:lvlText w:val="-"/>
      <w:lvlJc w:val="left"/>
      <w:pPr>
        <w:tabs>
          <w:tab w:val="num" w:pos="170"/>
        </w:tabs>
        <w:ind w:left="170" w:hanging="17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94E39"/>
    <w:multiLevelType w:val="hybridMultilevel"/>
    <w:tmpl w:val="3F9217FA"/>
    <w:lvl w:ilvl="0" w:tplc="8A8E005E">
      <w:start w:val="1"/>
      <w:numFmt w:val="bullet"/>
      <w:lvlText w:val="-"/>
      <w:lvlJc w:val="left"/>
      <w:pPr>
        <w:tabs>
          <w:tab w:val="num" w:pos="170"/>
        </w:tabs>
        <w:ind w:left="170" w:hanging="113"/>
      </w:pPr>
      <w:rPr>
        <w:rFonts w:ascii="Arial" w:eastAsia="Times New Roman" w:hAnsi="Arial" w:hint="default"/>
      </w:rPr>
    </w:lvl>
    <w:lvl w:ilvl="1" w:tplc="93964A88">
      <w:start w:val="1"/>
      <w:numFmt w:val="bullet"/>
      <w:lvlText w:val="-"/>
      <w:lvlJc w:val="left"/>
      <w:pPr>
        <w:tabs>
          <w:tab w:val="num" w:pos="340"/>
        </w:tabs>
        <w:ind w:left="340" w:hanging="170"/>
      </w:pPr>
      <w:rPr>
        <w:rFonts w:ascii="Arial" w:eastAsia="SimSun" w:hAnsi="Arial" w:hint="default"/>
      </w:rPr>
    </w:lvl>
    <w:lvl w:ilvl="2" w:tplc="ADD8ECBE" w:tentative="1">
      <w:start w:val="1"/>
      <w:numFmt w:val="bullet"/>
      <w:lvlText w:val=""/>
      <w:lvlJc w:val="left"/>
      <w:pPr>
        <w:tabs>
          <w:tab w:val="num" w:pos="2160"/>
        </w:tabs>
        <w:ind w:left="2160" w:hanging="360"/>
      </w:pPr>
      <w:rPr>
        <w:rFonts w:ascii="Wingdings" w:hAnsi="Wingdings" w:hint="default"/>
      </w:rPr>
    </w:lvl>
    <w:lvl w:ilvl="3" w:tplc="BEA41174" w:tentative="1">
      <w:start w:val="1"/>
      <w:numFmt w:val="bullet"/>
      <w:lvlText w:val=""/>
      <w:lvlJc w:val="left"/>
      <w:pPr>
        <w:tabs>
          <w:tab w:val="num" w:pos="2880"/>
        </w:tabs>
        <w:ind w:left="2880" w:hanging="360"/>
      </w:pPr>
      <w:rPr>
        <w:rFonts w:ascii="Symbol" w:hAnsi="Symbol" w:hint="default"/>
      </w:rPr>
    </w:lvl>
    <w:lvl w:ilvl="4" w:tplc="D7EC24D4" w:tentative="1">
      <w:start w:val="1"/>
      <w:numFmt w:val="bullet"/>
      <w:lvlText w:val="o"/>
      <w:lvlJc w:val="left"/>
      <w:pPr>
        <w:tabs>
          <w:tab w:val="num" w:pos="3600"/>
        </w:tabs>
        <w:ind w:left="3600" w:hanging="360"/>
      </w:pPr>
      <w:rPr>
        <w:rFonts w:ascii="Courier New" w:hAnsi="Courier New" w:cs="Courier New" w:hint="default"/>
      </w:rPr>
    </w:lvl>
    <w:lvl w:ilvl="5" w:tplc="20AA8A3E" w:tentative="1">
      <w:start w:val="1"/>
      <w:numFmt w:val="bullet"/>
      <w:lvlText w:val=""/>
      <w:lvlJc w:val="left"/>
      <w:pPr>
        <w:tabs>
          <w:tab w:val="num" w:pos="4320"/>
        </w:tabs>
        <w:ind w:left="4320" w:hanging="360"/>
      </w:pPr>
      <w:rPr>
        <w:rFonts w:ascii="Wingdings" w:hAnsi="Wingdings" w:hint="default"/>
      </w:rPr>
    </w:lvl>
    <w:lvl w:ilvl="6" w:tplc="12F0BED4" w:tentative="1">
      <w:start w:val="1"/>
      <w:numFmt w:val="bullet"/>
      <w:lvlText w:val=""/>
      <w:lvlJc w:val="left"/>
      <w:pPr>
        <w:tabs>
          <w:tab w:val="num" w:pos="5040"/>
        </w:tabs>
        <w:ind w:left="5040" w:hanging="360"/>
      </w:pPr>
      <w:rPr>
        <w:rFonts w:ascii="Symbol" w:hAnsi="Symbol" w:hint="default"/>
      </w:rPr>
    </w:lvl>
    <w:lvl w:ilvl="7" w:tplc="507CF74A" w:tentative="1">
      <w:start w:val="1"/>
      <w:numFmt w:val="bullet"/>
      <w:lvlText w:val="o"/>
      <w:lvlJc w:val="left"/>
      <w:pPr>
        <w:tabs>
          <w:tab w:val="num" w:pos="5760"/>
        </w:tabs>
        <w:ind w:left="5760" w:hanging="360"/>
      </w:pPr>
      <w:rPr>
        <w:rFonts w:ascii="Courier New" w:hAnsi="Courier New" w:cs="Courier New" w:hint="default"/>
      </w:rPr>
    </w:lvl>
    <w:lvl w:ilvl="8" w:tplc="9564B4F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ED765D"/>
    <w:multiLevelType w:val="hybridMultilevel"/>
    <w:tmpl w:val="31841104"/>
    <w:lvl w:ilvl="0" w:tplc="A80C7552">
      <w:start w:val="1"/>
      <w:numFmt w:val="bullet"/>
      <w:lvlText w:val="-"/>
      <w:lvlJc w:val="left"/>
      <w:pPr>
        <w:tabs>
          <w:tab w:val="num" w:pos="171"/>
        </w:tabs>
        <w:ind w:left="171" w:hanging="114"/>
      </w:pPr>
      <w:rPr>
        <w:rFonts w:ascii="Arial" w:eastAsia="Times New Roman" w:hAnsi="Arial" w:hint="default"/>
      </w:rPr>
    </w:lvl>
    <w:lvl w:ilvl="1" w:tplc="6D34CAD8">
      <w:start w:val="1"/>
      <w:numFmt w:val="bullet"/>
      <w:lvlText w:val="-"/>
      <w:lvlJc w:val="left"/>
      <w:pPr>
        <w:tabs>
          <w:tab w:val="num" w:pos="284"/>
        </w:tabs>
        <w:ind w:left="284" w:hanging="114"/>
      </w:pPr>
      <w:rPr>
        <w:rFonts w:ascii="Arial" w:eastAsia="SimSun" w:hAnsi="Arial" w:hint="default"/>
      </w:rPr>
    </w:lvl>
    <w:lvl w:ilvl="2" w:tplc="ADD8ECBE" w:tentative="1">
      <w:start w:val="1"/>
      <w:numFmt w:val="bullet"/>
      <w:lvlText w:val=""/>
      <w:lvlJc w:val="left"/>
      <w:pPr>
        <w:tabs>
          <w:tab w:val="num" w:pos="2160"/>
        </w:tabs>
        <w:ind w:left="2160" w:hanging="360"/>
      </w:pPr>
      <w:rPr>
        <w:rFonts w:ascii="Wingdings" w:hAnsi="Wingdings" w:hint="default"/>
      </w:rPr>
    </w:lvl>
    <w:lvl w:ilvl="3" w:tplc="BEA41174" w:tentative="1">
      <w:start w:val="1"/>
      <w:numFmt w:val="bullet"/>
      <w:lvlText w:val=""/>
      <w:lvlJc w:val="left"/>
      <w:pPr>
        <w:tabs>
          <w:tab w:val="num" w:pos="2880"/>
        </w:tabs>
        <w:ind w:left="2880" w:hanging="360"/>
      </w:pPr>
      <w:rPr>
        <w:rFonts w:ascii="Symbol" w:hAnsi="Symbol" w:hint="default"/>
      </w:rPr>
    </w:lvl>
    <w:lvl w:ilvl="4" w:tplc="D7EC24D4" w:tentative="1">
      <w:start w:val="1"/>
      <w:numFmt w:val="bullet"/>
      <w:lvlText w:val="o"/>
      <w:lvlJc w:val="left"/>
      <w:pPr>
        <w:tabs>
          <w:tab w:val="num" w:pos="3600"/>
        </w:tabs>
        <w:ind w:left="3600" w:hanging="360"/>
      </w:pPr>
      <w:rPr>
        <w:rFonts w:ascii="Courier New" w:hAnsi="Courier New" w:cs="Courier New" w:hint="default"/>
      </w:rPr>
    </w:lvl>
    <w:lvl w:ilvl="5" w:tplc="20AA8A3E" w:tentative="1">
      <w:start w:val="1"/>
      <w:numFmt w:val="bullet"/>
      <w:lvlText w:val=""/>
      <w:lvlJc w:val="left"/>
      <w:pPr>
        <w:tabs>
          <w:tab w:val="num" w:pos="4320"/>
        </w:tabs>
        <w:ind w:left="4320" w:hanging="360"/>
      </w:pPr>
      <w:rPr>
        <w:rFonts w:ascii="Wingdings" w:hAnsi="Wingdings" w:hint="default"/>
      </w:rPr>
    </w:lvl>
    <w:lvl w:ilvl="6" w:tplc="12F0BED4" w:tentative="1">
      <w:start w:val="1"/>
      <w:numFmt w:val="bullet"/>
      <w:lvlText w:val=""/>
      <w:lvlJc w:val="left"/>
      <w:pPr>
        <w:tabs>
          <w:tab w:val="num" w:pos="5040"/>
        </w:tabs>
        <w:ind w:left="5040" w:hanging="360"/>
      </w:pPr>
      <w:rPr>
        <w:rFonts w:ascii="Symbol" w:hAnsi="Symbol" w:hint="default"/>
      </w:rPr>
    </w:lvl>
    <w:lvl w:ilvl="7" w:tplc="507CF74A" w:tentative="1">
      <w:start w:val="1"/>
      <w:numFmt w:val="bullet"/>
      <w:lvlText w:val="o"/>
      <w:lvlJc w:val="left"/>
      <w:pPr>
        <w:tabs>
          <w:tab w:val="num" w:pos="5760"/>
        </w:tabs>
        <w:ind w:left="5760" w:hanging="360"/>
      </w:pPr>
      <w:rPr>
        <w:rFonts w:ascii="Courier New" w:hAnsi="Courier New" w:cs="Courier New" w:hint="default"/>
      </w:rPr>
    </w:lvl>
    <w:lvl w:ilvl="8" w:tplc="9564B4F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010026"/>
    <w:multiLevelType w:val="hybridMultilevel"/>
    <w:tmpl w:val="6060E1D8"/>
    <w:lvl w:ilvl="0" w:tplc="21D65E92">
      <w:start w:val="1"/>
      <w:numFmt w:val="bullet"/>
      <w:lvlText w:val="-"/>
      <w:lvlJc w:val="left"/>
      <w:pPr>
        <w:tabs>
          <w:tab w:val="num" w:pos="170"/>
        </w:tabs>
        <w:ind w:left="170" w:hanging="113"/>
      </w:pPr>
      <w:rPr>
        <w:rFonts w:ascii="Arial" w:eastAsia="Times New Roman" w:hAnsi="Arial" w:hint="default"/>
      </w:rPr>
    </w:lvl>
    <w:lvl w:ilvl="1" w:tplc="B9FCA13E">
      <w:start w:val="1"/>
      <w:numFmt w:val="bullet"/>
      <w:lvlText w:val="-"/>
      <w:lvlJc w:val="left"/>
      <w:pPr>
        <w:tabs>
          <w:tab w:val="num" w:pos="170"/>
        </w:tabs>
        <w:ind w:left="170" w:hanging="113"/>
      </w:pPr>
      <w:rPr>
        <w:rFonts w:hint="default"/>
      </w:rPr>
    </w:lvl>
    <w:lvl w:ilvl="2" w:tplc="3ACAD1EC" w:tentative="1">
      <w:start w:val="1"/>
      <w:numFmt w:val="bullet"/>
      <w:lvlText w:val=""/>
      <w:lvlJc w:val="left"/>
      <w:pPr>
        <w:tabs>
          <w:tab w:val="num" w:pos="2160"/>
        </w:tabs>
        <w:ind w:left="2160" w:hanging="360"/>
      </w:pPr>
      <w:rPr>
        <w:rFonts w:ascii="Wingdings" w:hAnsi="Wingdings" w:hint="default"/>
      </w:rPr>
    </w:lvl>
    <w:lvl w:ilvl="3" w:tplc="FCC23306" w:tentative="1">
      <w:start w:val="1"/>
      <w:numFmt w:val="bullet"/>
      <w:lvlText w:val=""/>
      <w:lvlJc w:val="left"/>
      <w:pPr>
        <w:tabs>
          <w:tab w:val="num" w:pos="2880"/>
        </w:tabs>
        <w:ind w:left="2880" w:hanging="360"/>
      </w:pPr>
      <w:rPr>
        <w:rFonts w:ascii="Symbol" w:hAnsi="Symbol" w:hint="default"/>
      </w:rPr>
    </w:lvl>
    <w:lvl w:ilvl="4" w:tplc="F008F55C" w:tentative="1">
      <w:start w:val="1"/>
      <w:numFmt w:val="bullet"/>
      <w:lvlText w:val="o"/>
      <w:lvlJc w:val="left"/>
      <w:pPr>
        <w:tabs>
          <w:tab w:val="num" w:pos="3600"/>
        </w:tabs>
        <w:ind w:left="3600" w:hanging="360"/>
      </w:pPr>
      <w:rPr>
        <w:rFonts w:ascii="Courier New" w:hAnsi="Courier New" w:cs="Courier New" w:hint="default"/>
      </w:rPr>
    </w:lvl>
    <w:lvl w:ilvl="5" w:tplc="68A623DE" w:tentative="1">
      <w:start w:val="1"/>
      <w:numFmt w:val="bullet"/>
      <w:lvlText w:val=""/>
      <w:lvlJc w:val="left"/>
      <w:pPr>
        <w:tabs>
          <w:tab w:val="num" w:pos="4320"/>
        </w:tabs>
        <w:ind w:left="4320" w:hanging="360"/>
      </w:pPr>
      <w:rPr>
        <w:rFonts w:ascii="Wingdings" w:hAnsi="Wingdings" w:hint="default"/>
      </w:rPr>
    </w:lvl>
    <w:lvl w:ilvl="6" w:tplc="56F44DBE" w:tentative="1">
      <w:start w:val="1"/>
      <w:numFmt w:val="bullet"/>
      <w:lvlText w:val=""/>
      <w:lvlJc w:val="left"/>
      <w:pPr>
        <w:tabs>
          <w:tab w:val="num" w:pos="5040"/>
        </w:tabs>
        <w:ind w:left="5040" w:hanging="360"/>
      </w:pPr>
      <w:rPr>
        <w:rFonts w:ascii="Symbol" w:hAnsi="Symbol" w:hint="default"/>
      </w:rPr>
    </w:lvl>
    <w:lvl w:ilvl="7" w:tplc="C744FB9A" w:tentative="1">
      <w:start w:val="1"/>
      <w:numFmt w:val="bullet"/>
      <w:lvlText w:val="o"/>
      <w:lvlJc w:val="left"/>
      <w:pPr>
        <w:tabs>
          <w:tab w:val="num" w:pos="5760"/>
        </w:tabs>
        <w:ind w:left="5760" w:hanging="360"/>
      </w:pPr>
      <w:rPr>
        <w:rFonts w:ascii="Courier New" w:hAnsi="Courier New" w:cs="Courier New" w:hint="default"/>
      </w:rPr>
    </w:lvl>
    <w:lvl w:ilvl="8" w:tplc="ECE83CF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A146119"/>
    <w:multiLevelType w:val="hybridMultilevel"/>
    <w:tmpl w:val="698475DC"/>
    <w:lvl w:ilvl="0" w:tplc="7924B78A">
      <w:start w:val="1"/>
      <w:numFmt w:val="bullet"/>
      <w:lvlText w:val="-"/>
      <w:lvlJc w:val="left"/>
      <w:pPr>
        <w:tabs>
          <w:tab w:val="num" w:pos="170"/>
        </w:tabs>
        <w:ind w:left="284" w:hanging="114"/>
      </w:pPr>
      <w:rPr>
        <w:rFonts w:ascii="Arial" w:eastAsia="Times New Roman" w:hAnsi="Arial" w:hint="default"/>
      </w:rPr>
    </w:lvl>
    <w:lvl w:ilvl="1" w:tplc="F4AAB8D4" w:tentative="1">
      <w:start w:val="1"/>
      <w:numFmt w:val="bullet"/>
      <w:lvlText w:val="o"/>
      <w:lvlJc w:val="left"/>
      <w:pPr>
        <w:tabs>
          <w:tab w:val="num" w:pos="1440"/>
        </w:tabs>
        <w:ind w:left="1440" w:hanging="360"/>
      </w:pPr>
      <w:rPr>
        <w:rFonts w:ascii="Courier New" w:hAnsi="Courier New" w:cs="Courier New" w:hint="default"/>
      </w:rPr>
    </w:lvl>
    <w:lvl w:ilvl="2" w:tplc="3ACAD1EC" w:tentative="1">
      <w:start w:val="1"/>
      <w:numFmt w:val="bullet"/>
      <w:lvlText w:val=""/>
      <w:lvlJc w:val="left"/>
      <w:pPr>
        <w:tabs>
          <w:tab w:val="num" w:pos="2160"/>
        </w:tabs>
        <w:ind w:left="2160" w:hanging="360"/>
      </w:pPr>
      <w:rPr>
        <w:rFonts w:ascii="Wingdings" w:hAnsi="Wingdings" w:hint="default"/>
      </w:rPr>
    </w:lvl>
    <w:lvl w:ilvl="3" w:tplc="FCC23306" w:tentative="1">
      <w:start w:val="1"/>
      <w:numFmt w:val="bullet"/>
      <w:lvlText w:val=""/>
      <w:lvlJc w:val="left"/>
      <w:pPr>
        <w:tabs>
          <w:tab w:val="num" w:pos="2880"/>
        </w:tabs>
        <w:ind w:left="2880" w:hanging="360"/>
      </w:pPr>
      <w:rPr>
        <w:rFonts w:ascii="Symbol" w:hAnsi="Symbol" w:hint="default"/>
      </w:rPr>
    </w:lvl>
    <w:lvl w:ilvl="4" w:tplc="F008F55C" w:tentative="1">
      <w:start w:val="1"/>
      <w:numFmt w:val="bullet"/>
      <w:lvlText w:val="o"/>
      <w:lvlJc w:val="left"/>
      <w:pPr>
        <w:tabs>
          <w:tab w:val="num" w:pos="3600"/>
        </w:tabs>
        <w:ind w:left="3600" w:hanging="360"/>
      </w:pPr>
      <w:rPr>
        <w:rFonts w:ascii="Courier New" w:hAnsi="Courier New" w:cs="Courier New" w:hint="default"/>
      </w:rPr>
    </w:lvl>
    <w:lvl w:ilvl="5" w:tplc="68A623DE" w:tentative="1">
      <w:start w:val="1"/>
      <w:numFmt w:val="bullet"/>
      <w:lvlText w:val=""/>
      <w:lvlJc w:val="left"/>
      <w:pPr>
        <w:tabs>
          <w:tab w:val="num" w:pos="4320"/>
        </w:tabs>
        <w:ind w:left="4320" w:hanging="360"/>
      </w:pPr>
      <w:rPr>
        <w:rFonts w:ascii="Wingdings" w:hAnsi="Wingdings" w:hint="default"/>
      </w:rPr>
    </w:lvl>
    <w:lvl w:ilvl="6" w:tplc="56F44DBE" w:tentative="1">
      <w:start w:val="1"/>
      <w:numFmt w:val="bullet"/>
      <w:lvlText w:val=""/>
      <w:lvlJc w:val="left"/>
      <w:pPr>
        <w:tabs>
          <w:tab w:val="num" w:pos="5040"/>
        </w:tabs>
        <w:ind w:left="5040" w:hanging="360"/>
      </w:pPr>
      <w:rPr>
        <w:rFonts w:ascii="Symbol" w:hAnsi="Symbol" w:hint="default"/>
      </w:rPr>
    </w:lvl>
    <w:lvl w:ilvl="7" w:tplc="C744FB9A" w:tentative="1">
      <w:start w:val="1"/>
      <w:numFmt w:val="bullet"/>
      <w:lvlText w:val="o"/>
      <w:lvlJc w:val="left"/>
      <w:pPr>
        <w:tabs>
          <w:tab w:val="num" w:pos="5760"/>
        </w:tabs>
        <w:ind w:left="5760" w:hanging="360"/>
      </w:pPr>
      <w:rPr>
        <w:rFonts w:ascii="Courier New" w:hAnsi="Courier New" w:cs="Courier New" w:hint="default"/>
      </w:rPr>
    </w:lvl>
    <w:lvl w:ilvl="8" w:tplc="ECE83CF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FB3E36"/>
    <w:multiLevelType w:val="hybridMultilevel"/>
    <w:tmpl w:val="B7EA422E"/>
    <w:lvl w:ilvl="0" w:tplc="680062D4">
      <w:start w:val="1"/>
      <w:numFmt w:val="bullet"/>
      <w:lvlText w:val="-"/>
      <w:lvlJc w:val="left"/>
      <w:pPr>
        <w:tabs>
          <w:tab w:val="num" w:pos="171"/>
        </w:tabs>
        <w:ind w:left="171" w:hanging="114"/>
      </w:pPr>
      <w:rPr>
        <w:rFonts w:ascii="Arial" w:eastAsia="Times New Roman" w:hAnsi="Arial" w:hint="default"/>
      </w:rPr>
    </w:lvl>
    <w:lvl w:ilvl="1" w:tplc="CE9CB8B4">
      <w:start w:val="1"/>
      <w:numFmt w:val="bullet"/>
      <w:lvlText w:val="-"/>
      <w:lvlJc w:val="left"/>
      <w:pPr>
        <w:tabs>
          <w:tab w:val="num" w:pos="170"/>
        </w:tabs>
        <w:ind w:left="170" w:hanging="113"/>
      </w:pPr>
      <w:rPr>
        <w:rFonts w:ascii="Arial" w:eastAsia="SimSun" w:hAnsi="Arial"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D54747E"/>
    <w:multiLevelType w:val="hybridMultilevel"/>
    <w:tmpl w:val="CA8602B2"/>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EB42CC7"/>
    <w:multiLevelType w:val="hybridMultilevel"/>
    <w:tmpl w:val="1FDC97A6"/>
    <w:lvl w:ilvl="0" w:tplc="FFB0C6DE">
      <w:start w:val="1"/>
      <w:numFmt w:val="bullet"/>
      <w:lvlText w:val="-"/>
      <w:lvlJc w:val="left"/>
      <w:pPr>
        <w:tabs>
          <w:tab w:val="num" w:pos="170"/>
        </w:tabs>
        <w:ind w:left="284" w:hanging="114"/>
      </w:pPr>
      <w:rPr>
        <w:rFonts w:ascii="Arial" w:eastAsia="Times New Roman" w:hAnsi="Arial" w:hint="default"/>
      </w:rPr>
    </w:lvl>
    <w:lvl w:ilvl="1" w:tplc="F4AAB8D4" w:tentative="1">
      <w:start w:val="1"/>
      <w:numFmt w:val="bullet"/>
      <w:lvlText w:val="o"/>
      <w:lvlJc w:val="left"/>
      <w:pPr>
        <w:tabs>
          <w:tab w:val="num" w:pos="1440"/>
        </w:tabs>
        <w:ind w:left="1440" w:hanging="360"/>
      </w:pPr>
      <w:rPr>
        <w:rFonts w:ascii="Courier New" w:hAnsi="Courier New" w:cs="Courier New" w:hint="default"/>
      </w:rPr>
    </w:lvl>
    <w:lvl w:ilvl="2" w:tplc="3ACAD1EC" w:tentative="1">
      <w:start w:val="1"/>
      <w:numFmt w:val="bullet"/>
      <w:lvlText w:val=""/>
      <w:lvlJc w:val="left"/>
      <w:pPr>
        <w:tabs>
          <w:tab w:val="num" w:pos="2160"/>
        </w:tabs>
        <w:ind w:left="2160" w:hanging="360"/>
      </w:pPr>
      <w:rPr>
        <w:rFonts w:ascii="Wingdings" w:hAnsi="Wingdings" w:hint="default"/>
      </w:rPr>
    </w:lvl>
    <w:lvl w:ilvl="3" w:tplc="FCC23306" w:tentative="1">
      <w:start w:val="1"/>
      <w:numFmt w:val="bullet"/>
      <w:lvlText w:val=""/>
      <w:lvlJc w:val="left"/>
      <w:pPr>
        <w:tabs>
          <w:tab w:val="num" w:pos="2880"/>
        </w:tabs>
        <w:ind w:left="2880" w:hanging="360"/>
      </w:pPr>
      <w:rPr>
        <w:rFonts w:ascii="Symbol" w:hAnsi="Symbol" w:hint="default"/>
      </w:rPr>
    </w:lvl>
    <w:lvl w:ilvl="4" w:tplc="F008F55C" w:tentative="1">
      <w:start w:val="1"/>
      <w:numFmt w:val="bullet"/>
      <w:lvlText w:val="o"/>
      <w:lvlJc w:val="left"/>
      <w:pPr>
        <w:tabs>
          <w:tab w:val="num" w:pos="3600"/>
        </w:tabs>
        <w:ind w:left="3600" w:hanging="360"/>
      </w:pPr>
      <w:rPr>
        <w:rFonts w:ascii="Courier New" w:hAnsi="Courier New" w:cs="Courier New" w:hint="default"/>
      </w:rPr>
    </w:lvl>
    <w:lvl w:ilvl="5" w:tplc="68A623DE" w:tentative="1">
      <w:start w:val="1"/>
      <w:numFmt w:val="bullet"/>
      <w:lvlText w:val=""/>
      <w:lvlJc w:val="left"/>
      <w:pPr>
        <w:tabs>
          <w:tab w:val="num" w:pos="4320"/>
        </w:tabs>
        <w:ind w:left="4320" w:hanging="360"/>
      </w:pPr>
      <w:rPr>
        <w:rFonts w:ascii="Wingdings" w:hAnsi="Wingdings" w:hint="default"/>
      </w:rPr>
    </w:lvl>
    <w:lvl w:ilvl="6" w:tplc="56F44DBE" w:tentative="1">
      <w:start w:val="1"/>
      <w:numFmt w:val="bullet"/>
      <w:lvlText w:val=""/>
      <w:lvlJc w:val="left"/>
      <w:pPr>
        <w:tabs>
          <w:tab w:val="num" w:pos="5040"/>
        </w:tabs>
        <w:ind w:left="5040" w:hanging="360"/>
      </w:pPr>
      <w:rPr>
        <w:rFonts w:ascii="Symbol" w:hAnsi="Symbol" w:hint="default"/>
      </w:rPr>
    </w:lvl>
    <w:lvl w:ilvl="7" w:tplc="C744FB9A" w:tentative="1">
      <w:start w:val="1"/>
      <w:numFmt w:val="bullet"/>
      <w:lvlText w:val="o"/>
      <w:lvlJc w:val="left"/>
      <w:pPr>
        <w:tabs>
          <w:tab w:val="num" w:pos="5760"/>
        </w:tabs>
        <w:ind w:left="5760" w:hanging="360"/>
      </w:pPr>
      <w:rPr>
        <w:rFonts w:ascii="Courier New" w:hAnsi="Courier New" w:cs="Courier New" w:hint="default"/>
      </w:rPr>
    </w:lvl>
    <w:lvl w:ilvl="8" w:tplc="ECE83CF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F5F66EC"/>
    <w:multiLevelType w:val="multilevel"/>
    <w:tmpl w:val="7E3070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733C09C0"/>
    <w:multiLevelType w:val="multilevel"/>
    <w:tmpl w:val="7CB4758C"/>
    <w:lvl w:ilvl="0">
      <w:start w:val="1"/>
      <w:numFmt w:val="lowerLetter"/>
      <w:lvlText w:val="%1)"/>
      <w:lvlJc w:val="left"/>
      <w:pPr>
        <w:ind w:left="720" w:hanging="360"/>
      </w:pPr>
      <w:rPr>
        <w:rFonts w:cs="Times New Roman"/>
        <w:b/>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15:restartNumberingAfterBreak="0">
    <w:nsid w:val="748142AA"/>
    <w:multiLevelType w:val="hybridMultilevel"/>
    <w:tmpl w:val="856CFE80"/>
    <w:lvl w:ilvl="0" w:tplc="537E8A44">
      <w:start w:val="2"/>
      <w:numFmt w:val="bullet"/>
      <w:lvlText w:val="-"/>
      <w:lvlJc w:val="left"/>
      <w:pPr>
        <w:tabs>
          <w:tab w:val="num" w:pos="170"/>
        </w:tabs>
        <w:ind w:left="170" w:hanging="113"/>
      </w:pPr>
      <w:rPr>
        <w:rFonts w:ascii="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E30B8D"/>
    <w:multiLevelType w:val="hybridMultilevel"/>
    <w:tmpl w:val="F6F81468"/>
    <w:lvl w:ilvl="0" w:tplc="5B5C700E">
      <w:start w:val="1"/>
      <w:numFmt w:val="bullet"/>
      <w:lvlText w:val="-"/>
      <w:lvlJc w:val="left"/>
      <w:pPr>
        <w:tabs>
          <w:tab w:val="num" w:pos="170"/>
        </w:tabs>
        <w:ind w:left="170" w:hanging="113"/>
      </w:pPr>
      <w:rPr>
        <w:rFonts w:ascii="Arial" w:eastAsia="Times New Roman" w:hAnsi="Arial" w:hint="default"/>
      </w:rPr>
    </w:lvl>
    <w:lvl w:ilvl="1" w:tplc="901E3080">
      <w:start w:val="1"/>
      <w:numFmt w:val="bullet"/>
      <w:lvlText w:val="o"/>
      <w:lvlJc w:val="left"/>
      <w:pPr>
        <w:tabs>
          <w:tab w:val="num" w:pos="1440"/>
        </w:tabs>
        <w:ind w:left="1440" w:hanging="360"/>
      </w:pPr>
      <w:rPr>
        <w:rFonts w:ascii="Courier New" w:hAnsi="Courier New" w:cs="Courier New" w:hint="default"/>
      </w:rPr>
    </w:lvl>
    <w:lvl w:ilvl="2" w:tplc="FFD2AB6C" w:tentative="1">
      <w:start w:val="1"/>
      <w:numFmt w:val="bullet"/>
      <w:lvlText w:val=""/>
      <w:lvlJc w:val="left"/>
      <w:pPr>
        <w:tabs>
          <w:tab w:val="num" w:pos="2160"/>
        </w:tabs>
        <w:ind w:left="2160" w:hanging="360"/>
      </w:pPr>
      <w:rPr>
        <w:rFonts w:ascii="Wingdings" w:hAnsi="Wingdings" w:hint="default"/>
      </w:rPr>
    </w:lvl>
    <w:lvl w:ilvl="3" w:tplc="EE4ECE52" w:tentative="1">
      <w:start w:val="1"/>
      <w:numFmt w:val="bullet"/>
      <w:lvlText w:val=""/>
      <w:lvlJc w:val="left"/>
      <w:pPr>
        <w:tabs>
          <w:tab w:val="num" w:pos="2880"/>
        </w:tabs>
        <w:ind w:left="2880" w:hanging="360"/>
      </w:pPr>
      <w:rPr>
        <w:rFonts w:ascii="Symbol" w:hAnsi="Symbol" w:hint="default"/>
      </w:rPr>
    </w:lvl>
    <w:lvl w:ilvl="4" w:tplc="AE26646E" w:tentative="1">
      <w:start w:val="1"/>
      <w:numFmt w:val="bullet"/>
      <w:lvlText w:val="o"/>
      <w:lvlJc w:val="left"/>
      <w:pPr>
        <w:tabs>
          <w:tab w:val="num" w:pos="3600"/>
        </w:tabs>
        <w:ind w:left="3600" w:hanging="360"/>
      </w:pPr>
      <w:rPr>
        <w:rFonts w:ascii="Courier New" w:hAnsi="Courier New" w:cs="Courier New" w:hint="default"/>
      </w:rPr>
    </w:lvl>
    <w:lvl w:ilvl="5" w:tplc="2924C460" w:tentative="1">
      <w:start w:val="1"/>
      <w:numFmt w:val="bullet"/>
      <w:lvlText w:val=""/>
      <w:lvlJc w:val="left"/>
      <w:pPr>
        <w:tabs>
          <w:tab w:val="num" w:pos="4320"/>
        </w:tabs>
        <w:ind w:left="4320" w:hanging="360"/>
      </w:pPr>
      <w:rPr>
        <w:rFonts w:ascii="Wingdings" w:hAnsi="Wingdings" w:hint="default"/>
      </w:rPr>
    </w:lvl>
    <w:lvl w:ilvl="6" w:tplc="221C0438" w:tentative="1">
      <w:start w:val="1"/>
      <w:numFmt w:val="bullet"/>
      <w:lvlText w:val=""/>
      <w:lvlJc w:val="left"/>
      <w:pPr>
        <w:tabs>
          <w:tab w:val="num" w:pos="5040"/>
        </w:tabs>
        <w:ind w:left="5040" w:hanging="360"/>
      </w:pPr>
      <w:rPr>
        <w:rFonts w:ascii="Symbol" w:hAnsi="Symbol" w:hint="default"/>
      </w:rPr>
    </w:lvl>
    <w:lvl w:ilvl="7" w:tplc="319CA2B4" w:tentative="1">
      <w:start w:val="1"/>
      <w:numFmt w:val="bullet"/>
      <w:lvlText w:val="o"/>
      <w:lvlJc w:val="left"/>
      <w:pPr>
        <w:tabs>
          <w:tab w:val="num" w:pos="5760"/>
        </w:tabs>
        <w:ind w:left="5760" w:hanging="360"/>
      </w:pPr>
      <w:rPr>
        <w:rFonts w:ascii="Courier New" w:hAnsi="Courier New" w:cs="Courier New" w:hint="default"/>
      </w:rPr>
    </w:lvl>
    <w:lvl w:ilvl="8" w:tplc="427017D0"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5853A9B"/>
    <w:multiLevelType w:val="hybridMultilevel"/>
    <w:tmpl w:val="8A0C87C4"/>
    <w:lvl w:ilvl="0" w:tplc="8902A38E">
      <w:start w:val="1"/>
      <w:numFmt w:val="bullet"/>
      <w:lvlText w:val="-"/>
      <w:lvlJc w:val="left"/>
      <w:pPr>
        <w:tabs>
          <w:tab w:val="num" w:pos="170"/>
        </w:tabs>
        <w:ind w:left="170" w:hanging="113"/>
      </w:pPr>
      <w:rPr>
        <w:rFonts w:ascii="Times New Roman" w:hAnsi="Times New Roman" w:cs="Times New Roman" w:hint="default"/>
      </w:rPr>
    </w:lvl>
    <w:lvl w:ilvl="1" w:tplc="B5A400FC" w:tentative="1">
      <w:start w:val="1"/>
      <w:numFmt w:val="bullet"/>
      <w:lvlText w:val="o"/>
      <w:lvlJc w:val="left"/>
      <w:pPr>
        <w:tabs>
          <w:tab w:val="num" w:pos="1440"/>
        </w:tabs>
        <w:ind w:left="1440" w:hanging="360"/>
      </w:pPr>
      <w:rPr>
        <w:rFonts w:ascii="Courier New" w:hAnsi="Courier New" w:cs="Courier New" w:hint="default"/>
      </w:rPr>
    </w:lvl>
    <w:lvl w:ilvl="2" w:tplc="2328298A" w:tentative="1">
      <w:start w:val="1"/>
      <w:numFmt w:val="bullet"/>
      <w:lvlText w:val=""/>
      <w:lvlJc w:val="left"/>
      <w:pPr>
        <w:tabs>
          <w:tab w:val="num" w:pos="2160"/>
        </w:tabs>
        <w:ind w:left="2160" w:hanging="360"/>
      </w:pPr>
      <w:rPr>
        <w:rFonts w:ascii="Wingdings" w:hAnsi="Wingdings" w:hint="default"/>
      </w:rPr>
    </w:lvl>
    <w:lvl w:ilvl="3" w:tplc="167E5004" w:tentative="1">
      <w:start w:val="1"/>
      <w:numFmt w:val="bullet"/>
      <w:lvlText w:val=""/>
      <w:lvlJc w:val="left"/>
      <w:pPr>
        <w:tabs>
          <w:tab w:val="num" w:pos="2880"/>
        </w:tabs>
        <w:ind w:left="2880" w:hanging="360"/>
      </w:pPr>
      <w:rPr>
        <w:rFonts w:ascii="Symbol" w:hAnsi="Symbol" w:hint="default"/>
      </w:rPr>
    </w:lvl>
    <w:lvl w:ilvl="4" w:tplc="2C40ED3E" w:tentative="1">
      <w:start w:val="1"/>
      <w:numFmt w:val="bullet"/>
      <w:lvlText w:val="o"/>
      <w:lvlJc w:val="left"/>
      <w:pPr>
        <w:tabs>
          <w:tab w:val="num" w:pos="3600"/>
        </w:tabs>
        <w:ind w:left="3600" w:hanging="360"/>
      </w:pPr>
      <w:rPr>
        <w:rFonts w:ascii="Courier New" w:hAnsi="Courier New" w:cs="Courier New" w:hint="default"/>
      </w:rPr>
    </w:lvl>
    <w:lvl w:ilvl="5" w:tplc="E8047C62" w:tentative="1">
      <w:start w:val="1"/>
      <w:numFmt w:val="bullet"/>
      <w:lvlText w:val=""/>
      <w:lvlJc w:val="left"/>
      <w:pPr>
        <w:tabs>
          <w:tab w:val="num" w:pos="4320"/>
        </w:tabs>
        <w:ind w:left="4320" w:hanging="360"/>
      </w:pPr>
      <w:rPr>
        <w:rFonts w:ascii="Wingdings" w:hAnsi="Wingdings" w:hint="default"/>
      </w:rPr>
    </w:lvl>
    <w:lvl w:ilvl="6" w:tplc="532C3FE0" w:tentative="1">
      <w:start w:val="1"/>
      <w:numFmt w:val="bullet"/>
      <w:lvlText w:val=""/>
      <w:lvlJc w:val="left"/>
      <w:pPr>
        <w:tabs>
          <w:tab w:val="num" w:pos="5040"/>
        </w:tabs>
        <w:ind w:left="5040" w:hanging="360"/>
      </w:pPr>
      <w:rPr>
        <w:rFonts w:ascii="Symbol" w:hAnsi="Symbol" w:hint="default"/>
      </w:rPr>
    </w:lvl>
    <w:lvl w:ilvl="7" w:tplc="03B0AF2C" w:tentative="1">
      <w:start w:val="1"/>
      <w:numFmt w:val="bullet"/>
      <w:lvlText w:val="o"/>
      <w:lvlJc w:val="left"/>
      <w:pPr>
        <w:tabs>
          <w:tab w:val="num" w:pos="5760"/>
        </w:tabs>
        <w:ind w:left="5760" w:hanging="360"/>
      </w:pPr>
      <w:rPr>
        <w:rFonts w:ascii="Courier New" w:hAnsi="Courier New" w:cs="Courier New" w:hint="default"/>
      </w:rPr>
    </w:lvl>
    <w:lvl w:ilvl="8" w:tplc="A7FE39F2"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5936740"/>
    <w:multiLevelType w:val="hybridMultilevel"/>
    <w:tmpl w:val="ABB6E3A0"/>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8" w15:restartNumberingAfterBreak="0">
    <w:nsid w:val="766B3924"/>
    <w:multiLevelType w:val="hybridMultilevel"/>
    <w:tmpl w:val="C1E0689A"/>
    <w:lvl w:ilvl="0" w:tplc="9816F91A">
      <w:start w:val="2"/>
      <w:numFmt w:val="bullet"/>
      <w:lvlText w:val="-"/>
      <w:lvlJc w:val="left"/>
      <w:pPr>
        <w:tabs>
          <w:tab w:val="num" w:pos="170"/>
        </w:tabs>
        <w:ind w:left="170" w:hanging="113"/>
      </w:pPr>
      <w:rPr>
        <w:rFonts w:hint="default"/>
      </w:rPr>
    </w:lvl>
    <w:lvl w:ilvl="1" w:tplc="8034AA04">
      <w:start w:val="2"/>
      <w:numFmt w:val="bullet"/>
      <w:lvlText w:val="-"/>
      <w:lvlJc w:val="left"/>
      <w:pPr>
        <w:tabs>
          <w:tab w:val="num" w:pos="340"/>
        </w:tabs>
        <w:ind w:left="340" w:hanging="113"/>
      </w:pPr>
      <w:rPr>
        <w:rFonts w:ascii="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87E47C9"/>
    <w:multiLevelType w:val="hybridMultilevel"/>
    <w:tmpl w:val="81D2C1F4"/>
    <w:lvl w:ilvl="0" w:tplc="21307940">
      <w:start w:val="1"/>
      <w:numFmt w:val="bullet"/>
      <w:lvlText w:val="-"/>
      <w:lvlJc w:val="left"/>
      <w:pPr>
        <w:tabs>
          <w:tab w:val="num" w:pos="170"/>
        </w:tabs>
        <w:ind w:left="170" w:hanging="113"/>
      </w:pPr>
      <w:rPr>
        <w:rFonts w:ascii="Arial" w:eastAsia="SimSun" w:hAnsi="Aria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9BE37D9"/>
    <w:multiLevelType w:val="singleLevel"/>
    <w:tmpl w:val="4E2AF3CE"/>
    <w:lvl w:ilvl="0">
      <w:start w:val="1"/>
      <w:numFmt w:val="bullet"/>
      <w:lvlText w:val=""/>
      <w:lvlJc w:val="left"/>
      <w:pPr>
        <w:tabs>
          <w:tab w:val="num" w:pos="360"/>
        </w:tabs>
        <w:ind w:left="340" w:hanging="340"/>
      </w:pPr>
      <w:rPr>
        <w:rFonts w:ascii="Wingdings" w:hAnsi="Wingdings" w:hint="default"/>
        <w:color w:val="auto"/>
      </w:rPr>
    </w:lvl>
  </w:abstractNum>
  <w:abstractNum w:abstractNumId="51" w15:restartNumberingAfterBreak="0">
    <w:nsid w:val="7A6B22E0"/>
    <w:multiLevelType w:val="hybridMultilevel"/>
    <w:tmpl w:val="3A38EF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3"/>
  </w:num>
  <w:num w:numId="2">
    <w:abstractNumId w:val="24"/>
  </w:num>
  <w:num w:numId="3">
    <w:abstractNumId w:val="32"/>
  </w:num>
  <w:num w:numId="4">
    <w:abstractNumId w:val="40"/>
  </w:num>
  <w:num w:numId="5">
    <w:abstractNumId w:val="30"/>
  </w:num>
  <w:num w:numId="6">
    <w:abstractNumId w:val="31"/>
  </w:num>
  <w:num w:numId="7">
    <w:abstractNumId w:val="50"/>
  </w:num>
  <w:num w:numId="8">
    <w:abstractNumId w:val="4"/>
  </w:num>
  <w:num w:numId="9">
    <w:abstractNumId w:val="19"/>
  </w:num>
  <w:num w:numId="10">
    <w:abstractNumId w:val="23"/>
  </w:num>
  <w:num w:numId="11">
    <w:abstractNumId w:val="22"/>
  </w:num>
  <w:num w:numId="12">
    <w:abstractNumId w:val="15"/>
  </w:num>
  <w:num w:numId="13">
    <w:abstractNumId w:val="15"/>
    <w:lvlOverride w:ilvl="0">
      <w:lvl w:ilvl="0">
        <w:start w:val="1"/>
        <w:numFmt w:val="decimal"/>
        <w:lvlText w:val="%1."/>
        <w:legacy w:legacy="1" w:legacySpace="0" w:legacyIndent="360"/>
        <w:lvlJc w:val="left"/>
        <w:pPr>
          <w:ind w:left="360" w:hanging="360"/>
        </w:pPr>
      </w:lvl>
    </w:lvlOverride>
  </w:num>
  <w:num w:numId="14">
    <w:abstractNumId w:val="10"/>
  </w:num>
  <w:num w:numId="15">
    <w:abstractNumId w:val="48"/>
  </w:num>
  <w:num w:numId="16">
    <w:abstractNumId w:val="44"/>
  </w:num>
  <w:num w:numId="17">
    <w:abstractNumId w:val="25"/>
  </w:num>
  <w:num w:numId="18">
    <w:abstractNumId w:val="29"/>
  </w:num>
  <w:num w:numId="19">
    <w:abstractNumId w:val="2"/>
  </w:num>
  <w:num w:numId="20">
    <w:abstractNumId w:val="37"/>
  </w:num>
  <w:num w:numId="21">
    <w:abstractNumId w:val="17"/>
  </w:num>
  <w:num w:numId="22">
    <w:abstractNumId w:val="39"/>
  </w:num>
  <w:num w:numId="23">
    <w:abstractNumId w:val="14"/>
  </w:num>
  <w:num w:numId="24">
    <w:abstractNumId w:val="33"/>
  </w:num>
  <w:num w:numId="25">
    <w:abstractNumId w:val="20"/>
  </w:num>
  <w:num w:numId="26">
    <w:abstractNumId w:val="35"/>
  </w:num>
  <w:num w:numId="27">
    <w:abstractNumId w:val="28"/>
  </w:num>
  <w:num w:numId="28">
    <w:abstractNumId w:val="46"/>
  </w:num>
  <w:num w:numId="29">
    <w:abstractNumId w:val="5"/>
  </w:num>
  <w:num w:numId="30">
    <w:abstractNumId w:val="49"/>
  </w:num>
  <w:num w:numId="31">
    <w:abstractNumId w:val="27"/>
  </w:num>
  <w:num w:numId="32">
    <w:abstractNumId w:val="12"/>
  </w:num>
  <w:num w:numId="33">
    <w:abstractNumId w:val="6"/>
  </w:num>
  <w:num w:numId="34">
    <w:abstractNumId w:val="18"/>
  </w:num>
  <w:num w:numId="35">
    <w:abstractNumId w:val="36"/>
  </w:num>
  <w:num w:numId="36">
    <w:abstractNumId w:val="45"/>
  </w:num>
  <w:num w:numId="37">
    <w:abstractNumId w:val="11"/>
  </w:num>
  <w:num w:numId="38">
    <w:abstractNumId w:val="8"/>
  </w:num>
  <w:num w:numId="39">
    <w:abstractNumId w:val="16"/>
  </w:num>
  <w:num w:numId="40">
    <w:abstractNumId w:val="9"/>
  </w:num>
  <w:num w:numId="41">
    <w:abstractNumId w:val="38"/>
  </w:num>
  <w:num w:numId="42">
    <w:abstractNumId w:val="41"/>
  </w:num>
  <w:num w:numId="43">
    <w:abstractNumId w:val="7"/>
  </w:num>
  <w:num w:numId="44">
    <w:abstractNumId w:val="21"/>
  </w:num>
  <w:num w:numId="45">
    <w:abstractNumId w:val="3"/>
  </w:num>
  <w:num w:numId="46">
    <w:abstractNumId w:val="26"/>
  </w:num>
  <w:num w:numId="47">
    <w:abstractNumId w:val="0"/>
  </w:num>
  <w:num w:numId="48">
    <w:abstractNumId w:val="42"/>
  </w:num>
  <w:num w:numId="4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num>
  <w:num w:numId="51">
    <w:abstractNumId w:val="1"/>
  </w:num>
  <w:num w:numId="52">
    <w:abstractNumId w:val="51"/>
  </w:num>
  <w:num w:numId="53">
    <w:abstractNumId w:val="13"/>
  </w:num>
  <w:num w:numId="54">
    <w:abstractNumId w:val="3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E98"/>
    <w:rsid w:val="0000366E"/>
    <w:rsid w:val="00003EA5"/>
    <w:rsid w:val="000055DE"/>
    <w:rsid w:val="00006BAA"/>
    <w:rsid w:val="0000769D"/>
    <w:rsid w:val="00007A2E"/>
    <w:rsid w:val="000101B7"/>
    <w:rsid w:val="00012FC9"/>
    <w:rsid w:val="000152B9"/>
    <w:rsid w:val="00015923"/>
    <w:rsid w:val="00016201"/>
    <w:rsid w:val="00020433"/>
    <w:rsid w:val="000228A1"/>
    <w:rsid w:val="00030618"/>
    <w:rsid w:val="000312BA"/>
    <w:rsid w:val="00032ABF"/>
    <w:rsid w:val="000359AE"/>
    <w:rsid w:val="0004220F"/>
    <w:rsid w:val="00042A68"/>
    <w:rsid w:val="000447BE"/>
    <w:rsid w:val="000521E8"/>
    <w:rsid w:val="000522A2"/>
    <w:rsid w:val="0005391F"/>
    <w:rsid w:val="000545F5"/>
    <w:rsid w:val="00055957"/>
    <w:rsid w:val="00065195"/>
    <w:rsid w:val="0006529D"/>
    <w:rsid w:val="000715C9"/>
    <w:rsid w:val="00071A15"/>
    <w:rsid w:val="00071F4B"/>
    <w:rsid w:val="000767DF"/>
    <w:rsid w:val="0008132D"/>
    <w:rsid w:val="000821E2"/>
    <w:rsid w:val="000826B4"/>
    <w:rsid w:val="0008563F"/>
    <w:rsid w:val="00086C72"/>
    <w:rsid w:val="00087282"/>
    <w:rsid w:val="00091573"/>
    <w:rsid w:val="00092380"/>
    <w:rsid w:val="0009407A"/>
    <w:rsid w:val="00094662"/>
    <w:rsid w:val="00094A41"/>
    <w:rsid w:val="00096DFE"/>
    <w:rsid w:val="000974F0"/>
    <w:rsid w:val="000A04BE"/>
    <w:rsid w:val="000A4E2B"/>
    <w:rsid w:val="000A7243"/>
    <w:rsid w:val="000B0259"/>
    <w:rsid w:val="000B4346"/>
    <w:rsid w:val="000B4F80"/>
    <w:rsid w:val="000C199A"/>
    <w:rsid w:val="000C2472"/>
    <w:rsid w:val="000D1BFE"/>
    <w:rsid w:val="000D2AE2"/>
    <w:rsid w:val="000D2C46"/>
    <w:rsid w:val="000D4173"/>
    <w:rsid w:val="000E1A24"/>
    <w:rsid w:val="000E27DA"/>
    <w:rsid w:val="000E44D7"/>
    <w:rsid w:val="000E56FA"/>
    <w:rsid w:val="000E70B1"/>
    <w:rsid w:val="000F1B1E"/>
    <w:rsid w:val="000F22FE"/>
    <w:rsid w:val="000F2F55"/>
    <w:rsid w:val="000F56C7"/>
    <w:rsid w:val="000F57D9"/>
    <w:rsid w:val="000F69BD"/>
    <w:rsid w:val="000F6F39"/>
    <w:rsid w:val="00103E4F"/>
    <w:rsid w:val="00105611"/>
    <w:rsid w:val="00107081"/>
    <w:rsid w:val="0011659E"/>
    <w:rsid w:val="00117453"/>
    <w:rsid w:val="00117824"/>
    <w:rsid w:val="001209AB"/>
    <w:rsid w:val="001233FE"/>
    <w:rsid w:val="0012467C"/>
    <w:rsid w:val="00126494"/>
    <w:rsid w:val="00126B19"/>
    <w:rsid w:val="001309AA"/>
    <w:rsid w:val="0013254E"/>
    <w:rsid w:val="00133052"/>
    <w:rsid w:val="00134509"/>
    <w:rsid w:val="00136FA9"/>
    <w:rsid w:val="00143ACB"/>
    <w:rsid w:val="00145504"/>
    <w:rsid w:val="0014680E"/>
    <w:rsid w:val="001500EE"/>
    <w:rsid w:val="00150C97"/>
    <w:rsid w:val="001555EC"/>
    <w:rsid w:val="00155646"/>
    <w:rsid w:val="001559C7"/>
    <w:rsid w:val="001559E2"/>
    <w:rsid w:val="001575BD"/>
    <w:rsid w:val="00160EEE"/>
    <w:rsid w:val="0016136E"/>
    <w:rsid w:val="001653D2"/>
    <w:rsid w:val="001663A0"/>
    <w:rsid w:val="001663B0"/>
    <w:rsid w:val="00167185"/>
    <w:rsid w:val="00170368"/>
    <w:rsid w:val="0017175B"/>
    <w:rsid w:val="00171B59"/>
    <w:rsid w:val="00174BF8"/>
    <w:rsid w:val="00175316"/>
    <w:rsid w:val="00175D31"/>
    <w:rsid w:val="00176EA7"/>
    <w:rsid w:val="00180DE4"/>
    <w:rsid w:val="001814F8"/>
    <w:rsid w:val="001829BE"/>
    <w:rsid w:val="00182AC2"/>
    <w:rsid w:val="00182F7D"/>
    <w:rsid w:val="001844B9"/>
    <w:rsid w:val="00191715"/>
    <w:rsid w:val="00191A87"/>
    <w:rsid w:val="00193748"/>
    <w:rsid w:val="0019447E"/>
    <w:rsid w:val="00195228"/>
    <w:rsid w:val="001A12E6"/>
    <w:rsid w:val="001A561C"/>
    <w:rsid w:val="001A5FA9"/>
    <w:rsid w:val="001B0042"/>
    <w:rsid w:val="001B07B9"/>
    <w:rsid w:val="001B44A9"/>
    <w:rsid w:val="001B4B75"/>
    <w:rsid w:val="001B54B1"/>
    <w:rsid w:val="001B554D"/>
    <w:rsid w:val="001B71B2"/>
    <w:rsid w:val="001C1B52"/>
    <w:rsid w:val="001C2AF8"/>
    <w:rsid w:val="001C4BA9"/>
    <w:rsid w:val="001C52C5"/>
    <w:rsid w:val="001C5ED8"/>
    <w:rsid w:val="001D2876"/>
    <w:rsid w:val="001D440B"/>
    <w:rsid w:val="001E2912"/>
    <w:rsid w:val="001E543C"/>
    <w:rsid w:val="001E6A99"/>
    <w:rsid w:val="001F0CF2"/>
    <w:rsid w:val="001F2053"/>
    <w:rsid w:val="001F6D77"/>
    <w:rsid w:val="002000D5"/>
    <w:rsid w:val="002013DE"/>
    <w:rsid w:val="00201F35"/>
    <w:rsid w:val="00203988"/>
    <w:rsid w:val="00205644"/>
    <w:rsid w:val="0021169A"/>
    <w:rsid w:val="00216E93"/>
    <w:rsid w:val="002211ED"/>
    <w:rsid w:val="00223875"/>
    <w:rsid w:val="00225531"/>
    <w:rsid w:val="00232D8F"/>
    <w:rsid w:val="00233ECD"/>
    <w:rsid w:val="00236D57"/>
    <w:rsid w:val="002413CE"/>
    <w:rsid w:val="00242266"/>
    <w:rsid w:val="00243207"/>
    <w:rsid w:val="00243588"/>
    <w:rsid w:val="002437B7"/>
    <w:rsid w:val="002445D5"/>
    <w:rsid w:val="002462FD"/>
    <w:rsid w:val="00246467"/>
    <w:rsid w:val="00246DA1"/>
    <w:rsid w:val="00252BA4"/>
    <w:rsid w:val="0026091F"/>
    <w:rsid w:val="00262C33"/>
    <w:rsid w:val="0026396B"/>
    <w:rsid w:val="00263DC9"/>
    <w:rsid w:val="00266803"/>
    <w:rsid w:val="00267D4C"/>
    <w:rsid w:val="00271B2C"/>
    <w:rsid w:val="00272535"/>
    <w:rsid w:val="0027303F"/>
    <w:rsid w:val="0027368D"/>
    <w:rsid w:val="00274AFE"/>
    <w:rsid w:val="00276E47"/>
    <w:rsid w:val="00277B5B"/>
    <w:rsid w:val="00277BF4"/>
    <w:rsid w:val="00280149"/>
    <w:rsid w:val="00280EA7"/>
    <w:rsid w:val="00281721"/>
    <w:rsid w:val="00282980"/>
    <w:rsid w:val="002839E8"/>
    <w:rsid w:val="002846EB"/>
    <w:rsid w:val="00284A43"/>
    <w:rsid w:val="00285215"/>
    <w:rsid w:val="00286616"/>
    <w:rsid w:val="00293239"/>
    <w:rsid w:val="00294635"/>
    <w:rsid w:val="002973DB"/>
    <w:rsid w:val="002A048B"/>
    <w:rsid w:val="002A17E7"/>
    <w:rsid w:val="002A49E6"/>
    <w:rsid w:val="002A5495"/>
    <w:rsid w:val="002A59BD"/>
    <w:rsid w:val="002A7B7D"/>
    <w:rsid w:val="002B0B6F"/>
    <w:rsid w:val="002B178F"/>
    <w:rsid w:val="002B1C8F"/>
    <w:rsid w:val="002B73A4"/>
    <w:rsid w:val="002C2219"/>
    <w:rsid w:val="002C358C"/>
    <w:rsid w:val="002C40CC"/>
    <w:rsid w:val="002C4D1B"/>
    <w:rsid w:val="002C551C"/>
    <w:rsid w:val="002C6388"/>
    <w:rsid w:val="002C7D84"/>
    <w:rsid w:val="002D23AD"/>
    <w:rsid w:val="002D4BB2"/>
    <w:rsid w:val="002E07FE"/>
    <w:rsid w:val="002E0A59"/>
    <w:rsid w:val="002F563C"/>
    <w:rsid w:val="002F6932"/>
    <w:rsid w:val="00300AA7"/>
    <w:rsid w:val="003010B5"/>
    <w:rsid w:val="00301AD9"/>
    <w:rsid w:val="00303258"/>
    <w:rsid w:val="00304D28"/>
    <w:rsid w:val="003071D5"/>
    <w:rsid w:val="0030757B"/>
    <w:rsid w:val="00314616"/>
    <w:rsid w:val="00316BD8"/>
    <w:rsid w:val="00316C5F"/>
    <w:rsid w:val="00317BD0"/>
    <w:rsid w:val="00322C88"/>
    <w:rsid w:val="003247E3"/>
    <w:rsid w:val="00330D30"/>
    <w:rsid w:val="00330D57"/>
    <w:rsid w:val="00332C4E"/>
    <w:rsid w:val="003346A7"/>
    <w:rsid w:val="0033482E"/>
    <w:rsid w:val="003367A3"/>
    <w:rsid w:val="00342F0B"/>
    <w:rsid w:val="00343A62"/>
    <w:rsid w:val="003454A1"/>
    <w:rsid w:val="00345CBA"/>
    <w:rsid w:val="003461B0"/>
    <w:rsid w:val="003467B9"/>
    <w:rsid w:val="003516B1"/>
    <w:rsid w:val="0035200D"/>
    <w:rsid w:val="00352181"/>
    <w:rsid w:val="00353F42"/>
    <w:rsid w:val="00354BAE"/>
    <w:rsid w:val="00355497"/>
    <w:rsid w:val="00356A2B"/>
    <w:rsid w:val="003572DE"/>
    <w:rsid w:val="003632E3"/>
    <w:rsid w:val="003636B2"/>
    <w:rsid w:val="00363C39"/>
    <w:rsid w:val="00363FCB"/>
    <w:rsid w:val="00364021"/>
    <w:rsid w:val="0036496B"/>
    <w:rsid w:val="00366C6E"/>
    <w:rsid w:val="00367607"/>
    <w:rsid w:val="00367833"/>
    <w:rsid w:val="0037047F"/>
    <w:rsid w:val="00370D6E"/>
    <w:rsid w:val="0037188F"/>
    <w:rsid w:val="00371963"/>
    <w:rsid w:val="00374C11"/>
    <w:rsid w:val="003750F6"/>
    <w:rsid w:val="00375F7D"/>
    <w:rsid w:val="00381AE7"/>
    <w:rsid w:val="0038218A"/>
    <w:rsid w:val="00382C2B"/>
    <w:rsid w:val="00385F1B"/>
    <w:rsid w:val="00386ABF"/>
    <w:rsid w:val="0038704B"/>
    <w:rsid w:val="00391B85"/>
    <w:rsid w:val="00391E20"/>
    <w:rsid w:val="003949AB"/>
    <w:rsid w:val="003A1339"/>
    <w:rsid w:val="003A378B"/>
    <w:rsid w:val="003A3E02"/>
    <w:rsid w:val="003A44E1"/>
    <w:rsid w:val="003A6D56"/>
    <w:rsid w:val="003A7696"/>
    <w:rsid w:val="003B14FA"/>
    <w:rsid w:val="003B15BE"/>
    <w:rsid w:val="003B2E89"/>
    <w:rsid w:val="003B4139"/>
    <w:rsid w:val="003B439C"/>
    <w:rsid w:val="003B4F9B"/>
    <w:rsid w:val="003B5977"/>
    <w:rsid w:val="003B5ACE"/>
    <w:rsid w:val="003C1C28"/>
    <w:rsid w:val="003C1C75"/>
    <w:rsid w:val="003C3C02"/>
    <w:rsid w:val="003C52DA"/>
    <w:rsid w:val="003C68CA"/>
    <w:rsid w:val="003D0D33"/>
    <w:rsid w:val="003D0E84"/>
    <w:rsid w:val="003D2212"/>
    <w:rsid w:val="003D26E2"/>
    <w:rsid w:val="003D4BA7"/>
    <w:rsid w:val="003D4D96"/>
    <w:rsid w:val="003D6C8D"/>
    <w:rsid w:val="003D7257"/>
    <w:rsid w:val="003E1AED"/>
    <w:rsid w:val="003E350D"/>
    <w:rsid w:val="003E413B"/>
    <w:rsid w:val="003E577F"/>
    <w:rsid w:val="003E605D"/>
    <w:rsid w:val="003E79DF"/>
    <w:rsid w:val="003F1B5B"/>
    <w:rsid w:val="003F29A4"/>
    <w:rsid w:val="003F373E"/>
    <w:rsid w:val="003F4315"/>
    <w:rsid w:val="003F46D8"/>
    <w:rsid w:val="003F49DC"/>
    <w:rsid w:val="003F7F96"/>
    <w:rsid w:val="00403F39"/>
    <w:rsid w:val="004044A5"/>
    <w:rsid w:val="004067DC"/>
    <w:rsid w:val="00406BBA"/>
    <w:rsid w:val="00407A9B"/>
    <w:rsid w:val="00410C47"/>
    <w:rsid w:val="004110D9"/>
    <w:rsid w:val="0041321C"/>
    <w:rsid w:val="0041366D"/>
    <w:rsid w:val="004152B3"/>
    <w:rsid w:val="00415D08"/>
    <w:rsid w:val="00416003"/>
    <w:rsid w:val="00416988"/>
    <w:rsid w:val="00416E22"/>
    <w:rsid w:val="004200DF"/>
    <w:rsid w:val="00420660"/>
    <w:rsid w:val="00420743"/>
    <w:rsid w:val="0042156D"/>
    <w:rsid w:val="0042198E"/>
    <w:rsid w:val="00423997"/>
    <w:rsid w:val="004266E6"/>
    <w:rsid w:val="004273BD"/>
    <w:rsid w:val="00430BBE"/>
    <w:rsid w:val="00432208"/>
    <w:rsid w:val="00433EE7"/>
    <w:rsid w:val="0043458C"/>
    <w:rsid w:val="00440234"/>
    <w:rsid w:val="00441792"/>
    <w:rsid w:val="004432AF"/>
    <w:rsid w:val="00445ADF"/>
    <w:rsid w:val="00445D4D"/>
    <w:rsid w:val="00446A1F"/>
    <w:rsid w:val="00452443"/>
    <w:rsid w:val="00462BC7"/>
    <w:rsid w:val="0046474E"/>
    <w:rsid w:val="00467A79"/>
    <w:rsid w:val="0047290C"/>
    <w:rsid w:val="0047682C"/>
    <w:rsid w:val="004811EB"/>
    <w:rsid w:val="004848C9"/>
    <w:rsid w:val="00485091"/>
    <w:rsid w:val="00486E2C"/>
    <w:rsid w:val="00496E67"/>
    <w:rsid w:val="004A11E4"/>
    <w:rsid w:val="004A36B6"/>
    <w:rsid w:val="004A4751"/>
    <w:rsid w:val="004B1BEF"/>
    <w:rsid w:val="004B49E0"/>
    <w:rsid w:val="004C0314"/>
    <w:rsid w:val="004C623D"/>
    <w:rsid w:val="004D03C1"/>
    <w:rsid w:val="004D0560"/>
    <w:rsid w:val="004D0C82"/>
    <w:rsid w:val="004D5761"/>
    <w:rsid w:val="004D5F19"/>
    <w:rsid w:val="004E0E90"/>
    <w:rsid w:val="004E27D1"/>
    <w:rsid w:val="004E2B8C"/>
    <w:rsid w:val="004E3546"/>
    <w:rsid w:val="004E35EB"/>
    <w:rsid w:val="004E3ACB"/>
    <w:rsid w:val="004E5057"/>
    <w:rsid w:val="004F4063"/>
    <w:rsid w:val="004F4269"/>
    <w:rsid w:val="004F70D7"/>
    <w:rsid w:val="00500EDE"/>
    <w:rsid w:val="00501EEE"/>
    <w:rsid w:val="00502044"/>
    <w:rsid w:val="00512779"/>
    <w:rsid w:val="005162D8"/>
    <w:rsid w:val="00521B81"/>
    <w:rsid w:val="0052343F"/>
    <w:rsid w:val="00523643"/>
    <w:rsid w:val="00525905"/>
    <w:rsid w:val="0053143F"/>
    <w:rsid w:val="005363DD"/>
    <w:rsid w:val="00536FC1"/>
    <w:rsid w:val="00537190"/>
    <w:rsid w:val="00537E7A"/>
    <w:rsid w:val="005412B8"/>
    <w:rsid w:val="00544498"/>
    <w:rsid w:val="00545032"/>
    <w:rsid w:val="005462CB"/>
    <w:rsid w:val="00547032"/>
    <w:rsid w:val="00547F3A"/>
    <w:rsid w:val="00550FE6"/>
    <w:rsid w:val="005510F6"/>
    <w:rsid w:val="00555D1F"/>
    <w:rsid w:val="00556869"/>
    <w:rsid w:val="005601B3"/>
    <w:rsid w:val="00560D03"/>
    <w:rsid w:val="0056188A"/>
    <w:rsid w:val="00561C0A"/>
    <w:rsid w:val="00563BCE"/>
    <w:rsid w:val="005726A9"/>
    <w:rsid w:val="00582C8A"/>
    <w:rsid w:val="00582F28"/>
    <w:rsid w:val="00583E19"/>
    <w:rsid w:val="00583E42"/>
    <w:rsid w:val="005840DC"/>
    <w:rsid w:val="005842B2"/>
    <w:rsid w:val="00585E12"/>
    <w:rsid w:val="00585E56"/>
    <w:rsid w:val="00590C5C"/>
    <w:rsid w:val="00590CE0"/>
    <w:rsid w:val="00590CEE"/>
    <w:rsid w:val="00591076"/>
    <w:rsid w:val="00591FE5"/>
    <w:rsid w:val="00592F35"/>
    <w:rsid w:val="00594C79"/>
    <w:rsid w:val="0059533D"/>
    <w:rsid w:val="00595ADF"/>
    <w:rsid w:val="00596FAD"/>
    <w:rsid w:val="005A26FB"/>
    <w:rsid w:val="005A435B"/>
    <w:rsid w:val="005A524A"/>
    <w:rsid w:val="005A64DD"/>
    <w:rsid w:val="005A7E67"/>
    <w:rsid w:val="005B0BF8"/>
    <w:rsid w:val="005B2FDA"/>
    <w:rsid w:val="005B7F18"/>
    <w:rsid w:val="005C4AB6"/>
    <w:rsid w:val="005C5AFF"/>
    <w:rsid w:val="005C5B67"/>
    <w:rsid w:val="005C6586"/>
    <w:rsid w:val="005C75DE"/>
    <w:rsid w:val="005D2AB6"/>
    <w:rsid w:val="005D4E2C"/>
    <w:rsid w:val="005D7185"/>
    <w:rsid w:val="005D72DF"/>
    <w:rsid w:val="005E02E2"/>
    <w:rsid w:val="005E0DAD"/>
    <w:rsid w:val="005E0FD3"/>
    <w:rsid w:val="005E2D8C"/>
    <w:rsid w:val="005F0291"/>
    <w:rsid w:val="005F2079"/>
    <w:rsid w:val="005F20E7"/>
    <w:rsid w:val="005F6813"/>
    <w:rsid w:val="00603795"/>
    <w:rsid w:val="006044CC"/>
    <w:rsid w:val="00605046"/>
    <w:rsid w:val="006061A2"/>
    <w:rsid w:val="006063B3"/>
    <w:rsid w:val="00606C14"/>
    <w:rsid w:val="006108A7"/>
    <w:rsid w:val="00620376"/>
    <w:rsid w:val="00621BD6"/>
    <w:rsid w:val="006265FB"/>
    <w:rsid w:val="006267FA"/>
    <w:rsid w:val="006309A7"/>
    <w:rsid w:val="006312A8"/>
    <w:rsid w:val="00631FFB"/>
    <w:rsid w:val="00635507"/>
    <w:rsid w:val="00635A34"/>
    <w:rsid w:val="00641F4F"/>
    <w:rsid w:val="006424CB"/>
    <w:rsid w:val="00644F53"/>
    <w:rsid w:val="006459C9"/>
    <w:rsid w:val="006465C8"/>
    <w:rsid w:val="00651B31"/>
    <w:rsid w:val="00651C35"/>
    <w:rsid w:val="0065686B"/>
    <w:rsid w:val="00660706"/>
    <w:rsid w:val="00663C88"/>
    <w:rsid w:val="006655BF"/>
    <w:rsid w:val="00667E15"/>
    <w:rsid w:val="00670F10"/>
    <w:rsid w:val="00671842"/>
    <w:rsid w:val="00672D32"/>
    <w:rsid w:val="0067527F"/>
    <w:rsid w:val="006778CC"/>
    <w:rsid w:val="00680A85"/>
    <w:rsid w:val="006814CD"/>
    <w:rsid w:val="00685563"/>
    <w:rsid w:val="006876A4"/>
    <w:rsid w:val="006904A6"/>
    <w:rsid w:val="006909F8"/>
    <w:rsid w:val="006937A1"/>
    <w:rsid w:val="00693A9A"/>
    <w:rsid w:val="00694619"/>
    <w:rsid w:val="006955E5"/>
    <w:rsid w:val="00695A4A"/>
    <w:rsid w:val="00696A34"/>
    <w:rsid w:val="006A0743"/>
    <w:rsid w:val="006A1884"/>
    <w:rsid w:val="006A3F61"/>
    <w:rsid w:val="006A68F0"/>
    <w:rsid w:val="006A7465"/>
    <w:rsid w:val="006B0915"/>
    <w:rsid w:val="006B1ACA"/>
    <w:rsid w:val="006B200B"/>
    <w:rsid w:val="006B3C46"/>
    <w:rsid w:val="006C09C6"/>
    <w:rsid w:val="006C290B"/>
    <w:rsid w:val="006C3644"/>
    <w:rsid w:val="006C5EA2"/>
    <w:rsid w:val="006C638E"/>
    <w:rsid w:val="006D4364"/>
    <w:rsid w:val="006D6D8E"/>
    <w:rsid w:val="006E40CA"/>
    <w:rsid w:val="006E4291"/>
    <w:rsid w:val="006E5241"/>
    <w:rsid w:val="006E58AF"/>
    <w:rsid w:val="006E6E99"/>
    <w:rsid w:val="006F40B4"/>
    <w:rsid w:val="006F53B4"/>
    <w:rsid w:val="006F6280"/>
    <w:rsid w:val="00702FD6"/>
    <w:rsid w:val="00703FEA"/>
    <w:rsid w:val="0070485A"/>
    <w:rsid w:val="00705B73"/>
    <w:rsid w:val="00707C43"/>
    <w:rsid w:val="00712C9E"/>
    <w:rsid w:val="00714B66"/>
    <w:rsid w:val="00715DC6"/>
    <w:rsid w:val="00717BDD"/>
    <w:rsid w:val="0072111D"/>
    <w:rsid w:val="0072200F"/>
    <w:rsid w:val="007249F7"/>
    <w:rsid w:val="00727A67"/>
    <w:rsid w:val="00730559"/>
    <w:rsid w:val="0073252E"/>
    <w:rsid w:val="007334EE"/>
    <w:rsid w:val="00734746"/>
    <w:rsid w:val="00735ED8"/>
    <w:rsid w:val="00736342"/>
    <w:rsid w:val="007412FF"/>
    <w:rsid w:val="00742EAB"/>
    <w:rsid w:val="00743076"/>
    <w:rsid w:val="00743413"/>
    <w:rsid w:val="0074390D"/>
    <w:rsid w:val="00744DA1"/>
    <w:rsid w:val="007451AF"/>
    <w:rsid w:val="00747EA2"/>
    <w:rsid w:val="0075086A"/>
    <w:rsid w:val="007523A6"/>
    <w:rsid w:val="00753774"/>
    <w:rsid w:val="00755E3B"/>
    <w:rsid w:val="00757E99"/>
    <w:rsid w:val="00760B74"/>
    <w:rsid w:val="0076195B"/>
    <w:rsid w:val="00762E1F"/>
    <w:rsid w:val="0076373C"/>
    <w:rsid w:val="00763CC0"/>
    <w:rsid w:val="00764098"/>
    <w:rsid w:val="00764874"/>
    <w:rsid w:val="00771454"/>
    <w:rsid w:val="00773966"/>
    <w:rsid w:val="00773AAF"/>
    <w:rsid w:val="00774511"/>
    <w:rsid w:val="00775C58"/>
    <w:rsid w:val="007770EE"/>
    <w:rsid w:val="00777716"/>
    <w:rsid w:val="00781418"/>
    <w:rsid w:val="007830F3"/>
    <w:rsid w:val="0078426D"/>
    <w:rsid w:val="00785A5D"/>
    <w:rsid w:val="00785FDB"/>
    <w:rsid w:val="007861BC"/>
    <w:rsid w:val="00786DC5"/>
    <w:rsid w:val="00793A31"/>
    <w:rsid w:val="0079415F"/>
    <w:rsid w:val="00796621"/>
    <w:rsid w:val="007966D4"/>
    <w:rsid w:val="007A1AB2"/>
    <w:rsid w:val="007A2657"/>
    <w:rsid w:val="007A47A3"/>
    <w:rsid w:val="007A4A5E"/>
    <w:rsid w:val="007A52DE"/>
    <w:rsid w:val="007A6C2A"/>
    <w:rsid w:val="007B2C28"/>
    <w:rsid w:val="007B343D"/>
    <w:rsid w:val="007B5353"/>
    <w:rsid w:val="007B7E57"/>
    <w:rsid w:val="007C53D8"/>
    <w:rsid w:val="007C6E05"/>
    <w:rsid w:val="007D11A2"/>
    <w:rsid w:val="007D1F5D"/>
    <w:rsid w:val="007D49B7"/>
    <w:rsid w:val="007E3753"/>
    <w:rsid w:val="007E3FB4"/>
    <w:rsid w:val="007E444A"/>
    <w:rsid w:val="007E536C"/>
    <w:rsid w:val="007E5EEE"/>
    <w:rsid w:val="007F1E59"/>
    <w:rsid w:val="007F2639"/>
    <w:rsid w:val="007F2849"/>
    <w:rsid w:val="007F4BC7"/>
    <w:rsid w:val="007F601C"/>
    <w:rsid w:val="007F7E1C"/>
    <w:rsid w:val="007F7F17"/>
    <w:rsid w:val="00800213"/>
    <w:rsid w:val="00801ABC"/>
    <w:rsid w:val="00802CC9"/>
    <w:rsid w:val="00802E80"/>
    <w:rsid w:val="008073C3"/>
    <w:rsid w:val="008077B7"/>
    <w:rsid w:val="008077C3"/>
    <w:rsid w:val="008108F0"/>
    <w:rsid w:val="00811535"/>
    <w:rsid w:val="00814ED5"/>
    <w:rsid w:val="0082253F"/>
    <w:rsid w:val="008231DF"/>
    <w:rsid w:val="00823234"/>
    <w:rsid w:val="0082421B"/>
    <w:rsid w:val="00827D7D"/>
    <w:rsid w:val="00830621"/>
    <w:rsid w:val="008345BC"/>
    <w:rsid w:val="00834D8F"/>
    <w:rsid w:val="008376D1"/>
    <w:rsid w:val="008376D6"/>
    <w:rsid w:val="00840F5D"/>
    <w:rsid w:val="00841B04"/>
    <w:rsid w:val="00841B39"/>
    <w:rsid w:val="00842ACA"/>
    <w:rsid w:val="00846BED"/>
    <w:rsid w:val="00850831"/>
    <w:rsid w:val="00853058"/>
    <w:rsid w:val="00856E35"/>
    <w:rsid w:val="0086314A"/>
    <w:rsid w:val="008735DF"/>
    <w:rsid w:val="00875FD3"/>
    <w:rsid w:val="008814DA"/>
    <w:rsid w:val="008818E2"/>
    <w:rsid w:val="00884042"/>
    <w:rsid w:val="00884335"/>
    <w:rsid w:val="00886D02"/>
    <w:rsid w:val="00892225"/>
    <w:rsid w:val="0089327F"/>
    <w:rsid w:val="00893FB9"/>
    <w:rsid w:val="00895C93"/>
    <w:rsid w:val="0089640C"/>
    <w:rsid w:val="00896465"/>
    <w:rsid w:val="00896480"/>
    <w:rsid w:val="00896481"/>
    <w:rsid w:val="00896554"/>
    <w:rsid w:val="00897049"/>
    <w:rsid w:val="008A1C23"/>
    <w:rsid w:val="008A2360"/>
    <w:rsid w:val="008A6F96"/>
    <w:rsid w:val="008B0214"/>
    <w:rsid w:val="008B36C8"/>
    <w:rsid w:val="008B4973"/>
    <w:rsid w:val="008B4B9C"/>
    <w:rsid w:val="008B5244"/>
    <w:rsid w:val="008B7F19"/>
    <w:rsid w:val="008C24F6"/>
    <w:rsid w:val="008C3987"/>
    <w:rsid w:val="008C6010"/>
    <w:rsid w:val="008C7216"/>
    <w:rsid w:val="008D20A0"/>
    <w:rsid w:val="008D21B5"/>
    <w:rsid w:val="008D5D83"/>
    <w:rsid w:val="008D7F17"/>
    <w:rsid w:val="008E062E"/>
    <w:rsid w:val="008E2A44"/>
    <w:rsid w:val="008E2DCF"/>
    <w:rsid w:val="008F2E4F"/>
    <w:rsid w:val="009033DE"/>
    <w:rsid w:val="00904A61"/>
    <w:rsid w:val="00906AB0"/>
    <w:rsid w:val="0091315C"/>
    <w:rsid w:val="00914A57"/>
    <w:rsid w:val="009157BA"/>
    <w:rsid w:val="00920EBC"/>
    <w:rsid w:val="00921F65"/>
    <w:rsid w:val="009245DC"/>
    <w:rsid w:val="00924902"/>
    <w:rsid w:val="00925973"/>
    <w:rsid w:val="00930C55"/>
    <w:rsid w:val="00931B22"/>
    <w:rsid w:val="009330FE"/>
    <w:rsid w:val="0093435A"/>
    <w:rsid w:val="0093508B"/>
    <w:rsid w:val="00935B3B"/>
    <w:rsid w:val="009362DD"/>
    <w:rsid w:val="00937F18"/>
    <w:rsid w:val="009414BE"/>
    <w:rsid w:val="009416AD"/>
    <w:rsid w:val="00941B12"/>
    <w:rsid w:val="009420A4"/>
    <w:rsid w:val="00944C95"/>
    <w:rsid w:val="00950556"/>
    <w:rsid w:val="009520CB"/>
    <w:rsid w:val="00952A75"/>
    <w:rsid w:val="009561D1"/>
    <w:rsid w:val="009577F9"/>
    <w:rsid w:val="0096221E"/>
    <w:rsid w:val="009629FB"/>
    <w:rsid w:val="00962ECD"/>
    <w:rsid w:val="009666E1"/>
    <w:rsid w:val="009671AE"/>
    <w:rsid w:val="0096741B"/>
    <w:rsid w:val="009725D0"/>
    <w:rsid w:val="0097333B"/>
    <w:rsid w:val="0097546C"/>
    <w:rsid w:val="00980A87"/>
    <w:rsid w:val="00985086"/>
    <w:rsid w:val="00986163"/>
    <w:rsid w:val="009907B9"/>
    <w:rsid w:val="00996E63"/>
    <w:rsid w:val="009978DC"/>
    <w:rsid w:val="00997A70"/>
    <w:rsid w:val="00997AE2"/>
    <w:rsid w:val="009A008F"/>
    <w:rsid w:val="009A0ED8"/>
    <w:rsid w:val="009A44FD"/>
    <w:rsid w:val="009A58AA"/>
    <w:rsid w:val="009A76DE"/>
    <w:rsid w:val="009B162E"/>
    <w:rsid w:val="009B251A"/>
    <w:rsid w:val="009B38D3"/>
    <w:rsid w:val="009B7694"/>
    <w:rsid w:val="009C0726"/>
    <w:rsid w:val="009C0A1D"/>
    <w:rsid w:val="009C1614"/>
    <w:rsid w:val="009C23DD"/>
    <w:rsid w:val="009C5107"/>
    <w:rsid w:val="009C58B6"/>
    <w:rsid w:val="009D0C00"/>
    <w:rsid w:val="009D150D"/>
    <w:rsid w:val="009D4E40"/>
    <w:rsid w:val="009E0C4F"/>
    <w:rsid w:val="009E179F"/>
    <w:rsid w:val="009E28FB"/>
    <w:rsid w:val="009E3890"/>
    <w:rsid w:val="009E49D0"/>
    <w:rsid w:val="009E56B5"/>
    <w:rsid w:val="009E59FC"/>
    <w:rsid w:val="009F012E"/>
    <w:rsid w:val="009F0BB0"/>
    <w:rsid w:val="009F1079"/>
    <w:rsid w:val="009F61D1"/>
    <w:rsid w:val="00A01602"/>
    <w:rsid w:val="00A049A7"/>
    <w:rsid w:val="00A058A9"/>
    <w:rsid w:val="00A05EAB"/>
    <w:rsid w:val="00A06A94"/>
    <w:rsid w:val="00A10DEF"/>
    <w:rsid w:val="00A1781D"/>
    <w:rsid w:val="00A223E7"/>
    <w:rsid w:val="00A265C1"/>
    <w:rsid w:val="00A26BFA"/>
    <w:rsid w:val="00A27CBA"/>
    <w:rsid w:val="00A31237"/>
    <w:rsid w:val="00A3204A"/>
    <w:rsid w:val="00A32BC6"/>
    <w:rsid w:val="00A34C80"/>
    <w:rsid w:val="00A404A5"/>
    <w:rsid w:val="00A44E49"/>
    <w:rsid w:val="00A46FDF"/>
    <w:rsid w:val="00A47EFA"/>
    <w:rsid w:val="00A50800"/>
    <w:rsid w:val="00A51DA7"/>
    <w:rsid w:val="00A522E9"/>
    <w:rsid w:val="00A542E2"/>
    <w:rsid w:val="00A615BE"/>
    <w:rsid w:val="00A62BC8"/>
    <w:rsid w:val="00A644BF"/>
    <w:rsid w:val="00A64C6E"/>
    <w:rsid w:val="00A66179"/>
    <w:rsid w:val="00A67EBE"/>
    <w:rsid w:val="00A70B0B"/>
    <w:rsid w:val="00A71686"/>
    <w:rsid w:val="00A7595D"/>
    <w:rsid w:val="00A7639C"/>
    <w:rsid w:val="00A766DE"/>
    <w:rsid w:val="00A77D9D"/>
    <w:rsid w:val="00A8388A"/>
    <w:rsid w:val="00A9096F"/>
    <w:rsid w:val="00A924D9"/>
    <w:rsid w:val="00A964FB"/>
    <w:rsid w:val="00AA0363"/>
    <w:rsid w:val="00AA2120"/>
    <w:rsid w:val="00AA5FD3"/>
    <w:rsid w:val="00AA73B1"/>
    <w:rsid w:val="00AA7A08"/>
    <w:rsid w:val="00AB1178"/>
    <w:rsid w:val="00AB51E8"/>
    <w:rsid w:val="00AB5616"/>
    <w:rsid w:val="00AC2ED2"/>
    <w:rsid w:val="00AC4876"/>
    <w:rsid w:val="00AC6C9E"/>
    <w:rsid w:val="00AD1546"/>
    <w:rsid w:val="00AD1CBE"/>
    <w:rsid w:val="00AD2C3A"/>
    <w:rsid w:val="00AD3886"/>
    <w:rsid w:val="00AD3C6D"/>
    <w:rsid w:val="00AD6881"/>
    <w:rsid w:val="00AE2BFC"/>
    <w:rsid w:val="00AE5E51"/>
    <w:rsid w:val="00AE60C6"/>
    <w:rsid w:val="00AE6D47"/>
    <w:rsid w:val="00AF008F"/>
    <w:rsid w:val="00AF5835"/>
    <w:rsid w:val="00AF69A5"/>
    <w:rsid w:val="00AF6A74"/>
    <w:rsid w:val="00AF7193"/>
    <w:rsid w:val="00B0195B"/>
    <w:rsid w:val="00B02203"/>
    <w:rsid w:val="00B025A6"/>
    <w:rsid w:val="00B06D61"/>
    <w:rsid w:val="00B11049"/>
    <w:rsid w:val="00B112BF"/>
    <w:rsid w:val="00B17754"/>
    <w:rsid w:val="00B21DC4"/>
    <w:rsid w:val="00B23E96"/>
    <w:rsid w:val="00B25867"/>
    <w:rsid w:val="00B27ECB"/>
    <w:rsid w:val="00B332E8"/>
    <w:rsid w:val="00B348D6"/>
    <w:rsid w:val="00B349AF"/>
    <w:rsid w:val="00B42C92"/>
    <w:rsid w:val="00B46089"/>
    <w:rsid w:val="00B4611F"/>
    <w:rsid w:val="00B46B8F"/>
    <w:rsid w:val="00B50FC9"/>
    <w:rsid w:val="00B54AC6"/>
    <w:rsid w:val="00B54DCC"/>
    <w:rsid w:val="00B56B39"/>
    <w:rsid w:val="00B607F8"/>
    <w:rsid w:val="00B60F17"/>
    <w:rsid w:val="00B63178"/>
    <w:rsid w:val="00B63239"/>
    <w:rsid w:val="00B6477C"/>
    <w:rsid w:val="00B668A4"/>
    <w:rsid w:val="00B702CF"/>
    <w:rsid w:val="00B70514"/>
    <w:rsid w:val="00B71CF9"/>
    <w:rsid w:val="00B724C1"/>
    <w:rsid w:val="00B74C12"/>
    <w:rsid w:val="00B7582A"/>
    <w:rsid w:val="00B77A74"/>
    <w:rsid w:val="00B83D0D"/>
    <w:rsid w:val="00B86544"/>
    <w:rsid w:val="00B86EE0"/>
    <w:rsid w:val="00B86F37"/>
    <w:rsid w:val="00B91917"/>
    <w:rsid w:val="00B92BD3"/>
    <w:rsid w:val="00B94604"/>
    <w:rsid w:val="00B95C5E"/>
    <w:rsid w:val="00B9637B"/>
    <w:rsid w:val="00B976EA"/>
    <w:rsid w:val="00BA0A54"/>
    <w:rsid w:val="00BA17C9"/>
    <w:rsid w:val="00BB1916"/>
    <w:rsid w:val="00BB4E5F"/>
    <w:rsid w:val="00BB5B0F"/>
    <w:rsid w:val="00BC36E6"/>
    <w:rsid w:val="00BC4775"/>
    <w:rsid w:val="00BD372E"/>
    <w:rsid w:val="00BD63FF"/>
    <w:rsid w:val="00BD6AA1"/>
    <w:rsid w:val="00BD737A"/>
    <w:rsid w:val="00BE0428"/>
    <w:rsid w:val="00BE1A9F"/>
    <w:rsid w:val="00BE1BD3"/>
    <w:rsid w:val="00BE27BF"/>
    <w:rsid w:val="00BE2B00"/>
    <w:rsid w:val="00BE5933"/>
    <w:rsid w:val="00BF185B"/>
    <w:rsid w:val="00BF47A5"/>
    <w:rsid w:val="00BF75FF"/>
    <w:rsid w:val="00C01B6C"/>
    <w:rsid w:val="00C033F0"/>
    <w:rsid w:val="00C05BE7"/>
    <w:rsid w:val="00C062C1"/>
    <w:rsid w:val="00C13758"/>
    <w:rsid w:val="00C13DBD"/>
    <w:rsid w:val="00C14A87"/>
    <w:rsid w:val="00C1703E"/>
    <w:rsid w:val="00C20588"/>
    <w:rsid w:val="00C20E7D"/>
    <w:rsid w:val="00C22325"/>
    <w:rsid w:val="00C22362"/>
    <w:rsid w:val="00C23CC4"/>
    <w:rsid w:val="00C30310"/>
    <w:rsid w:val="00C331F9"/>
    <w:rsid w:val="00C3329D"/>
    <w:rsid w:val="00C333B6"/>
    <w:rsid w:val="00C33422"/>
    <w:rsid w:val="00C3460A"/>
    <w:rsid w:val="00C355BF"/>
    <w:rsid w:val="00C373F5"/>
    <w:rsid w:val="00C41DF0"/>
    <w:rsid w:val="00C43AF6"/>
    <w:rsid w:val="00C44B00"/>
    <w:rsid w:val="00C4658A"/>
    <w:rsid w:val="00C52186"/>
    <w:rsid w:val="00C52A52"/>
    <w:rsid w:val="00C542B6"/>
    <w:rsid w:val="00C54C37"/>
    <w:rsid w:val="00C61B34"/>
    <w:rsid w:val="00C65FA3"/>
    <w:rsid w:val="00C67957"/>
    <w:rsid w:val="00C7050B"/>
    <w:rsid w:val="00C74C65"/>
    <w:rsid w:val="00C77D14"/>
    <w:rsid w:val="00C80E19"/>
    <w:rsid w:val="00C8276D"/>
    <w:rsid w:val="00C84621"/>
    <w:rsid w:val="00C85EF1"/>
    <w:rsid w:val="00C86972"/>
    <w:rsid w:val="00C86EDF"/>
    <w:rsid w:val="00C908B7"/>
    <w:rsid w:val="00C91EF5"/>
    <w:rsid w:val="00C9443F"/>
    <w:rsid w:val="00C961F7"/>
    <w:rsid w:val="00CA1E98"/>
    <w:rsid w:val="00CA2CE4"/>
    <w:rsid w:val="00CA4AD6"/>
    <w:rsid w:val="00CA62EC"/>
    <w:rsid w:val="00CA726A"/>
    <w:rsid w:val="00CA73C9"/>
    <w:rsid w:val="00CB13AE"/>
    <w:rsid w:val="00CB351E"/>
    <w:rsid w:val="00CB47D3"/>
    <w:rsid w:val="00CB5D66"/>
    <w:rsid w:val="00CB71D8"/>
    <w:rsid w:val="00CC1C53"/>
    <w:rsid w:val="00CC2868"/>
    <w:rsid w:val="00CC54E8"/>
    <w:rsid w:val="00CC772E"/>
    <w:rsid w:val="00CD5E42"/>
    <w:rsid w:val="00CD6CDD"/>
    <w:rsid w:val="00CE3A7C"/>
    <w:rsid w:val="00CE3EFE"/>
    <w:rsid w:val="00CE604E"/>
    <w:rsid w:val="00CE63FD"/>
    <w:rsid w:val="00CF3218"/>
    <w:rsid w:val="00CF5784"/>
    <w:rsid w:val="00CF691F"/>
    <w:rsid w:val="00CF74C0"/>
    <w:rsid w:val="00D01636"/>
    <w:rsid w:val="00D10DD6"/>
    <w:rsid w:val="00D110BA"/>
    <w:rsid w:val="00D13B62"/>
    <w:rsid w:val="00D15555"/>
    <w:rsid w:val="00D21687"/>
    <w:rsid w:val="00D22AB8"/>
    <w:rsid w:val="00D26F27"/>
    <w:rsid w:val="00D27DDC"/>
    <w:rsid w:val="00D301E0"/>
    <w:rsid w:val="00D302A3"/>
    <w:rsid w:val="00D33260"/>
    <w:rsid w:val="00D34979"/>
    <w:rsid w:val="00D36B59"/>
    <w:rsid w:val="00D426D4"/>
    <w:rsid w:val="00D4372D"/>
    <w:rsid w:val="00D44604"/>
    <w:rsid w:val="00D459B1"/>
    <w:rsid w:val="00D511E9"/>
    <w:rsid w:val="00D5167F"/>
    <w:rsid w:val="00D5317C"/>
    <w:rsid w:val="00D5333C"/>
    <w:rsid w:val="00D55138"/>
    <w:rsid w:val="00D55A25"/>
    <w:rsid w:val="00D567B6"/>
    <w:rsid w:val="00D60F45"/>
    <w:rsid w:val="00D61486"/>
    <w:rsid w:val="00D618D2"/>
    <w:rsid w:val="00D61D99"/>
    <w:rsid w:val="00D6377E"/>
    <w:rsid w:val="00D655F1"/>
    <w:rsid w:val="00D6561C"/>
    <w:rsid w:val="00D70F61"/>
    <w:rsid w:val="00D71B4A"/>
    <w:rsid w:val="00D74568"/>
    <w:rsid w:val="00D75976"/>
    <w:rsid w:val="00D75CA9"/>
    <w:rsid w:val="00D810B3"/>
    <w:rsid w:val="00D8306D"/>
    <w:rsid w:val="00D85445"/>
    <w:rsid w:val="00D91C36"/>
    <w:rsid w:val="00D92AFB"/>
    <w:rsid w:val="00D95CE5"/>
    <w:rsid w:val="00D97522"/>
    <w:rsid w:val="00DA2092"/>
    <w:rsid w:val="00DA284A"/>
    <w:rsid w:val="00DA6FDC"/>
    <w:rsid w:val="00DA7C0A"/>
    <w:rsid w:val="00DB2621"/>
    <w:rsid w:val="00DB3987"/>
    <w:rsid w:val="00DC11B0"/>
    <w:rsid w:val="00DC2065"/>
    <w:rsid w:val="00DC4FB4"/>
    <w:rsid w:val="00DC5E62"/>
    <w:rsid w:val="00DC5FEF"/>
    <w:rsid w:val="00DD320A"/>
    <w:rsid w:val="00DD3C94"/>
    <w:rsid w:val="00DE2440"/>
    <w:rsid w:val="00DE44C9"/>
    <w:rsid w:val="00DE570C"/>
    <w:rsid w:val="00DE634B"/>
    <w:rsid w:val="00DE6990"/>
    <w:rsid w:val="00DE7DC7"/>
    <w:rsid w:val="00DF3409"/>
    <w:rsid w:val="00DF4708"/>
    <w:rsid w:val="00DF63FC"/>
    <w:rsid w:val="00E00A80"/>
    <w:rsid w:val="00E01503"/>
    <w:rsid w:val="00E02142"/>
    <w:rsid w:val="00E0456D"/>
    <w:rsid w:val="00E04FD4"/>
    <w:rsid w:val="00E06E7B"/>
    <w:rsid w:val="00E07542"/>
    <w:rsid w:val="00E11930"/>
    <w:rsid w:val="00E2055A"/>
    <w:rsid w:val="00E225BB"/>
    <w:rsid w:val="00E22F32"/>
    <w:rsid w:val="00E23015"/>
    <w:rsid w:val="00E24019"/>
    <w:rsid w:val="00E33B30"/>
    <w:rsid w:val="00E34299"/>
    <w:rsid w:val="00E34C00"/>
    <w:rsid w:val="00E37408"/>
    <w:rsid w:val="00E375F8"/>
    <w:rsid w:val="00E37F79"/>
    <w:rsid w:val="00E442C7"/>
    <w:rsid w:val="00E45842"/>
    <w:rsid w:val="00E4643C"/>
    <w:rsid w:val="00E46E32"/>
    <w:rsid w:val="00E5244E"/>
    <w:rsid w:val="00E52AAA"/>
    <w:rsid w:val="00E56758"/>
    <w:rsid w:val="00E602BC"/>
    <w:rsid w:val="00E64FC4"/>
    <w:rsid w:val="00E650D2"/>
    <w:rsid w:val="00E65221"/>
    <w:rsid w:val="00E729E9"/>
    <w:rsid w:val="00E72B9E"/>
    <w:rsid w:val="00E839E2"/>
    <w:rsid w:val="00E83E92"/>
    <w:rsid w:val="00E8612A"/>
    <w:rsid w:val="00E8627D"/>
    <w:rsid w:val="00E86354"/>
    <w:rsid w:val="00E9141B"/>
    <w:rsid w:val="00EA3F63"/>
    <w:rsid w:val="00EA45EF"/>
    <w:rsid w:val="00EA6446"/>
    <w:rsid w:val="00EA6E99"/>
    <w:rsid w:val="00EA6EC7"/>
    <w:rsid w:val="00EA75FE"/>
    <w:rsid w:val="00EB1AC0"/>
    <w:rsid w:val="00EB20D2"/>
    <w:rsid w:val="00EB5048"/>
    <w:rsid w:val="00EB56E4"/>
    <w:rsid w:val="00EB7A1D"/>
    <w:rsid w:val="00EC5A8D"/>
    <w:rsid w:val="00EC7A23"/>
    <w:rsid w:val="00ED0D2A"/>
    <w:rsid w:val="00ED1DCA"/>
    <w:rsid w:val="00ED2746"/>
    <w:rsid w:val="00ED3CF3"/>
    <w:rsid w:val="00ED4E84"/>
    <w:rsid w:val="00ED571C"/>
    <w:rsid w:val="00ED626C"/>
    <w:rsid w:val="00ED6863"/>
    <w:rsid w:val="00EE1DF6"/>
    <w:rsid w:val="00EE258B"/>
    <w:rsid w:val="00EE475A"/>
    <w:rsid w:val="00EE6631"/>
    <w:rsid w:val="00EE71A5"/>
    <w:rsid w:val="00EF0AB7"/>
    <w:rsid w:val="00EF2218"/>
    <w:rsid w:val="00EF4171"/>
    <w:rsid w:val="00EF4D0E"/>
    <w:rsid w:val="00EF5E52"/>
    <w:rsid w:val="00EF7D28"/>
    <w:rsid w:val="00F00706"/>
    <w:rsid w:val="00F008FD"/>
    <w:rsid w:val="00F026C5"/>
    <w:rsid w:val="00F05D46"/>
    <w:rsid w:val="00F12981"/>
    <w:rsid w:val="00F137F5"/>
    <w:rsid w:val="00F13936"/>
    <w:rsid w:val="00F15CA8"/>
    <w:rsid w:val="00F21233"/>
    <w:rsid w:val="00F33117"/>
    <w:rsid w:val="00F34ECD"/>
    <w:rsid w:val="00F357C8"/>
    <w:rsid w:val="00F447D0"/>
    <w:rsid w:val="00F4707D"/>
    <w:rsid w:val="00F47A85"/>
    <w:rsid w:val="00F54D3D"/>
    <w:rsid w:val="00F61113"/>
    <w:rsid w:val="00F620B4"/>
    <w:rsid w:val="00F62193"/>
    <w:rsid w:val="00F6288C"/>
    <w:rsid w:val="00F635D8"/>
    <w:rsid w:val="00F63E5A"/>
    <w:rsid w:val="00F6645C"/>
    <w:rsid w:val="00F66585"/>
    <w:rsid w:val="00F70E04"/>
    <w:rsid w:val="00F75178"/>
    <w:rsid w:val="00F76715"/>
    <w:rsid w:val="00F771F0"/>
    <w:rsid w:val="00F77AAC"/>
    <w:rsid w:val="00F81D47"/>
    <w:rsid w:val="00F81E1F"/>
    <w:rsid w:val="00F82169"/>
    <w:rsid w:val="00F8216B"/>
    <w:rsid w:val="00F840B9"/>
    <w:rsid w:val="00F8556F"/>
    <w:rsid w:val="00F8576E"/>
    <w:rsid w:val="00F878FB"/>
    <w:rsid w:val="00F901E0"/>
    <w:rsid w:val="00F91EDE"/>
    <w:rsid w:val="00F95BFF"/>
    <w:rsid w:val="00F960EA"/>
    <w:rsid w:val="00FA03F5"/>
    <w:rsid w:val="00FA15AA"/>
    <w:rsid w:val="00FA1A94"/>
    <w:rsid w:val="00FA33E2"/>
    <w:rsid w:val="00FA46EA"/>
    <w:rsid w:val="00FB02B0"/>
    <w:rsid w:val="00FB1571"/>
    <w:rsid w:val="00FB29D1"/>
    <w:rsid w:val="00FB3422"/>
    <w:rsid w:val="00FB636A"/>
    <w:rsid w:val="00FC200B"/>
    <w:rsid w:val="00FC21FD"/>
    <w:rsid w:val="00FC3314"/>
    <w:rsid w:val="00FC33C1"/>
    <w:rsid w:val="00FC4F99"/>
    <w:rsid w:val="00FC512A"/>
    <w:rsid w:val="00FC5132"/>
    <w:rsid w:val="00FD0603"/>
    <w:rsid w:val="00FD23A0"/>
    <w:rsid w:val="00FD2C60"/>
    <w:rsid w:val="00FD6FE8"/>
    <w:rsid w:val="00FE2001"/>
    <w:rsid w:val="00FE404E"/>
    <w:rsid w:val="00FF3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83FB30"/>
  <w15:docId w15:val="{72B413FC-B44A-49DE-B0C6-FBCE765B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2"/>
        <w:szCs w:val="24"/>
        <w:lang w:val="en-U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B0042"/>
    <w:rPr>
      <w:rFonts w:ascii="Times New Roman" w:eastAsia="Courier New" w:hAnsi="Times New Roman" w:cs="Times New Roman"/>
      <w:szCs w:val="20"/>
      <w:lang w:val="cs-CZ" w:eastAsia="cs-CZ" w:bidi="ar-SA"/>
    </w:rPr>
  </w:style>
  <w:style w:type="paragraph" w:styleId="Nadpis1">
    <w:name w:val="heading 1"/>
    <w:basedOn w:val="Normln"/>
    <w:qFormat/>
    <w:rsid w:val="00367607"/>
    <w:pPr>
      <w:keepNext/>
      <w:outlineLvl w:val="0"/>
    </w:pPr>
    <w:rPr>
      <w:b/>
      <w:bCs/>
      <w:sz w:val="28"/>
      <w:szCs w:val="28"/>
      <w:lang w:val="en-US"/>
    </w:rPr>
  </w:style>
  <w:style w:type="paragraph" w:styleId="Nadpis2">
    <w:name w:val="heading 2"/>
    <w:basedOn w:val="Normln"/>
    <w:qFormat/>
    <w:rsid w:val="00367607"/>
    <w:pPr>
      <w:keepNext/>
      <w:jc w:val="both"/>
      <w:outlineLvl w:val="1"/>
    </w:pPr>
    <w:rPr>
      <w:sz w:val="24"/>
      <w:szCs w:val="24"/>
    </w:rPr>
  </w:style>
  <w:style w:type="paragraph" w:styleId="Nadpis3">
    <w:name w:val="heading 3"/>
    <w:basedOn w:val="Normln"/>
    <w:qFormat/>
    <w:rsid w:val="00367607"/>
    <w:pPr>
      <w:keepNext/>
      <w:jc w:val="center"/>
      <w:outlineLvl w:val="2"/>
    </w:pPr>
    <w:rPr>
      <w:b/>
      <w:bCs/>
      <w:sz w:val="24"/>
      <w:szCs w:val="24"/>
    </w:rPr>
  </w:style>
  <w:style w:type="paragraph" w:styleId="Nadpis4">
    <w:name w:val="heading 4"/>
    <w:basedOn w:val="Normln"/>
    <w:qFormat/>
    <w:rsid w:val="00367607"/>
    <w:pPr>
      <w:keepNext/>
      <w:jc w:val="center"/>
      <w:outlineLvl w:val="3"/>
    </w:pPr>
    <w:rPr>
      <w:b/>
      <w:bCs/>
      <w:sz w:val="32"/>
      <w:szCs w:val="32"/>
    </w:rPr>
  </w:style>
  <w:style w:type="paragraph" w:styleId="Nadpis5">
    <w:name w:val="heading 5"/>
    <w:basedOn w:val="Normln"/>
    <w:qFormat/>
    <w:rsid w:val="00367607"/>
    <w:pPr>
      <w:keepNext/>
      <w:outlineLvl w:val="4"/>
    </w:pPr>
    <w:rPr>
      <w:sz w:val="24"/>
      <w:szCs w:val="24"/>
    </w:rPr>
  </w:style>
  <w:style w:type="paragraph" w:styleId="Nadpis6">
    <w:name w:val="heading 6"/>
    <w:basedOn w:val="Normln"/>
    <w:qFormat/>
    <w:rsid w:val="00367607"/>
    <w:pPr>
      <w:keepNext/>
      <w:outlineLvl w:val="5"/>
    </w:pPr>
    <w:rPr>
      <w:i/>
      <w:iCs/>
      <w:color w:val="FF0000"/>
      <w:sz w:val="28"/>
      <w:szCs w:val="28"/>
    </w:rPr>
  </w:style>
  <w:style w:type="paragraph" w:styleId="Nadpis7">
    <w:name w:val="heading 7"/>
    <w:basedOn w:val="Normln"/>
    <w:qFormat/>
    <w:rsid w:val="00367607"/>
    <w:pPr>
      <w:keepNext/>
      <w:jc w:val="center"/>
      <w:outlineLvl w:val="6"/>
    </w:pPr>
    <w:rPr>
      <w:sz w:val="24"/>
      <w:szCs w:val="24"/>
    </w:rPr>
  </w:style>
  <w:style w:type="paragraph" w:styleId="Nadpis8">
    <w:name w:val="heading 8"/>
    <w:basedOn w:val="Normln"/>
    <w:qFormat/>
    <w:rsid w:val="00367607"/>
    <w:pPr>
      <w:widowControl w:val="0"/>
      <w:spacing w:before="240" w:after="60"/>
      <w:outlineLvl w:val="7"/>
    </w:pPr>
    <w:rPr>
      <w:rFonts w:ascii="Arial" w:hAnsi="Arial" w:cs="Arial"/>
      <w:i/>
      <w:iCs/>
    </w:rPr>
  </w:style>
  <w:style w:type="paragraph" w:styleId="Nadpis9">
    <w:name w:val="heading 9"/>
    <w:basedOn w:val="Normln"/>
    <w:qFormat/>
    <w:rsid w:val="00367607"/>
    <w:pPr>
      <w:keepNext/>
      <w:spacing w:line="360" w:lineRule="auto"/>
      <w:ind w:firstLine="708"/>
      <w:jc w:val="both"/>
      <w:outlineLvl w:val="8"/>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qFormat/>
    <w:rsid w:val="00367607"/>
    <w:rPr>
      <w:b/>
      <w:sz w:val="28"/>
      <w:lang w:val="en-US" w:eastAsia="en-US"/>
    </w:rPr>
  </w:style>
  <w:style w:type="character" w:customStyle="1" w:styleId="Nadpis2Char">
    <w:name w:val="Nadpis 2 Char"/>
    <w:basedOn w:val="Standardnpsmoodstavce"/>
    <w:qFormat/>
    <w:rsid w:val="00367607"/>
    <w:rPr>
      <w:sz w:val="24"/>
    </w:rPr>
  </w:style>
  <w:style w:type="character" w:customStyle="1" w:styleId="Nadpis3Char">
    <w:name w:val="Nadpis 3 Char"/>
    <w:basedOn w:val="Standardnpsmoodstavce"/>
    <w:qFormat/>
    <w:rsid w:val="00367607"/>
    <w:rPr>
      <w:b/>
      <w:sz w:val="24"/>
    </w:rPr>
  </w:style>
  <w:style w:type="character" w:customStyle="1" w:styleId="Nadpis4Char">
    <w:name w:val="Nadpis 4 Char"/>
    <w:basedOn w:val="Standardnpsmoodstavce"/>
    <w:qFormat/>
    <w:rsid w:val="00367607"/>
    <w:rPr>
      <w:rFonts w:ascii="Calibri" w:eastAsia="Times New Roman" w:hAnsi="Calibri" w:cs="Calibri"/>
      <w:b/>
      <w:bCs/>
      <w:sz w:val="28"/>
      <w:szCs w:val="28"/>
    </w:rPr>
  </w:style>
  <w:style w:type="character" w:customStyle="1" w:styleId="Nadpis5Char">
    <w:name w:val="Nadpis 5 Char"/>
    <w:basedOn w:val="Standardnpsmoodstavce"/>
    <w:qFormat/>
    <w:rsid w:val="00367607"/>
    <w:rPr>
      <w:rFonts w:ascii="Calibri" w:eastAsia="Times New Roman" w:hAnsi="Calibri" w:cs="Calibri"/>
      <w:b/>
      <w:bCs/>
      <w:i/>
      <w:iCs/>
      <w:sz w:val="26"/>
      <w:szCs w:val="26"/>
    </w:rPr>
  </w:style>
  <w:style w:type="character" w:customStyle="1" w:styleId="Nadpis6Char">
    <w:name w:val="Nadpis 6 Char"/>
    <w:basedOn w:val="Standardnpsmoodstavce"/>
    <w:qFormat/>
    <w:rsid w:val="00367607"/>
    <w:rPr>
      <w:rFonts w:ascii="Calibri" w:eastAsia="Times New Roman" w:hAnsi="Calibri" w:cs="Calibri"/>
      <w:b/>
      <w:bCs/>
      <w:sz w:val="22"/>
      <w:szCs w:val="22"/>
    </w:rPr>
  </w:style>
  <w:style w:type="character" w:customStyle="1" w:styleId="Nadpis7Char">
    <w:name w:val="Nadpis 7 Char"/>
    <w:basedOn w:val="Standardnpsmoodstavce"/>
    <w:qFormat/>
    <w:rsid w:val="00367607"/>
    <w:rPr>
      <w:rFonts w:ascii="Calibri" w:eastAsia="Times New Roman" w:hAnsi="Calibri" w:cs="Calibri"/>
      <w:sz w:val="24"/>
      <w:szCs w:val="24"/>
    </w:rPr>
  </w:style>
  <w:style w:type="character" w:customStyle="1" w:styleId="Nadpis8Char">
    <w:name w:val="Nadpis 8 Char"/>
    <w:basedOn w:val="Standardnpsmoodstavce"/>
    <w:qFormat/>
    <w:rsid w:val="00367607"/>
    <w:rPr>
      <w:rFonts w:ascii="Calibri" w:eastAsia="Times New Roman" w:hAnsi="Calibri" w:cs="Calibri"/>
      <w:i/>
      <w:iCs/>
      <w:sz w:val="24"/>
      <w:szCs w:val="24"/>
    </w:rPr>
  </w:style>
  <w:style w:type="character" w:customStyle="1" w:styleId="Nadpis9Char">
    <w:name w:val="Nadpis 9 Char"/>
    <w:basedOn w:val="Standardnpsmoodstavce"/>
    <w:qFormat/>
    <w:rsid w:val="00367607"/>
    <w:rPr>
      <w:rFonts w:ascii="Cambria" w:eastAsia="Times New Roman" w:hAnsi="Cambria" w:cs="Cambria"/>
      <w:sz w:val="22"/>
      <w:szCs w:val="22"/>
    </w:rPr>
  </w:style>
  <w:style w:type="character" w:customStyle="1" w:styleId="NzevChar">
    <w:name w:val="Název Char"/>
    <w:basedOn w:val="Standardnpsmoodstavce"/>
    <w:qFormat/>
    <w:rsid w:val="00367607"/>
    <w:rPr>
      <w:rFonts w:ascii="Cambria" w:eastAsia="Times New Roman" w:hAnsi="Cambria" w:cs="Cambria"/>
      <w:b/>
      <w:bCs/>
      <w:kern w:val="2"/>
      <w:sz w:val="32"/>
      <w:szCs w:val="32"/>
    </w:rPr>
  </w:style>
  <w:style w:type="character" w:customStyle="1" w:styleId="ZkladntextodsazenChar">
    <w:name w:val="Základní text odsazený Char"/>
    <w:basedOn w:val="Standardnpsmoodstavce"/>
    <w:qFormat/>
    <w:rsid w:val="00367607"/>
  </w:style>
  <w:style w:type="character" w:customStyle="1" w:styleId="ZkladntextChar">
    <w:name w:val="Základní text Char"/>
    <w:basedOn w:val="Standardnpsmoodstavce"/>
    <w:qFormat/>
    <w:rsid w:val="00367607"/>
    <w:rPr>
      <w:sz w:val="24"/>
    </w:rPr>
  </w:style>
  <w:style w:type="character" w:customStyle="1" w:styleId="Zkladntextodsazen2Char">
    <w:name w:val="Základní text odsazený 2 Char"/>
    <w:basedOn w:val="Standardnpsmoodstavce"/>
    <w:qFormat/>
    <w:rsid w:val="00367607"/>
  </w:style>
  <w:style w:type="character" w:customStyle="1" w:styleId="Zkladntext3Char">
    <w:name w:val="Základní text 3 Char"/>
    <w:basedOn w:val="Standardnpsmoodstavce"/>
    <w:qFormat/>
    <w:rsid w:val="00367607"/>
    <w:rPr>
      <w:sz w:val="16"/>
      <w:szCs w:val="16"/>
    </w:rPr>
  </w:style>
  <w:style w:type="character" w:customStyle="1" w:styleId="PodtitulChar">
    <w:name w:val="Podtitul Char"/>
    <w:basedOn w:val="Standardnpsmoodstavce"/>
    <w:qFormat/>
    <w:rsid w:val="00367607"/>
    <w:rPr>
      <w:rFonts w:ascii="Cambria" w:eastAsia="Times New Roman" w:hAnsi="Cambria" w:cs="Cambria"/>
      <w:sz w:val="24"/>
      <w:szCs w:val="24"/>
    </w:rPr>
  </w:style>
  <w:style w:type="character" w:customStyle="1" w:styleId="ZpatChar">
    <w:name w:val="Zápatí Char"/>
    <w:basedOn w:val="Standardnpsmoodstavce"/>
    <w:uiPriority w:val="99"/>
    <w:qFormat/>
    <w:rsid w:val="00367607"/>
  </w:style>
  <w:style w:type="character" w:styleId="slostrnky">
    <w:name w:val="page number"/>
    <w:basedOn w:val="Standardnpsmoodstavce"/>
    <w:qFormat/>
    <w:rsid w:val="00367607"/>
  </w:style>
  <w:style w:type="character" w:customStyle="1" w:styleId="Zkladntextodsazen3Char">
    <w:name w:val="Základní text odsazený 3 Char"/>
    <w:basedOn w:val="Standardnpsmoodstavce"/>
    <w:qFormat/>
    <w:rsid w:val="00367607"/>
    <w:rPr>
      <w:sz w:val="16"/>
      <w:szCs w:val="16"/>
    </w:rPr>
  </w:style>
  <w:style w:type="character" w:customStyle="1" w:styleId="Zkladntext2Char">
    <w:name w:val="Základní text 2 Char"/>
    <w:basedOn w:val="Standardnpsmoodstavce"/>
    <w:uiPriority w:val="99"/>
    <w:qFormat/>
    <w:rsid w:val="00367607"/>
  </w:style>
  <w:style w:type="character" w:customStyle="1" w:styleId="ZhlavChar">
    <w:name w:val="Záhlaví Char"/>
    <w:basedOn w:val="Standardnpsmoodstavce"/>
    <w:qFormat/>
    <w:rsid w:val="00367607"/>
  </w:style>
  <w:style w:type="character" w:customStyle="1" w:styleId="TextpoznpodarouChar">
    <w:name w:val="Text pozn. pod čarou Char"/>
    <w:basedOn w:val="Standardnpsmoodstavce"/>
    <w:qFormat/>
    <w:rsid w:val="00367607"/>
  </w:style>
  <w:style w:type="character" w:customStyle="1" w:styleId="FootnoteCharacters">
    <w:name w:val="Footnote Characters"/>
    <w:basedOn w:val="Standardnpsmoodstavce"/>
    <w:qFormat/>
    <w:rsid w:val="00367607"/>
    <w:rPr>
      <w:vertAlign w:val="superscript"/>
    </w:rPr>
  </w:style>
  <w:style w:type="character" w:customStyle="1" w:styleId="FootnoteAnchor">
    <w:name w:val="Footnote Anchor"/>
    <w:rsid w:val="00367607"/>
    <w:rPr>
      <w:vertAlign w:val="superscript"/>
    </w:rPr>
  </w:style>
  <w:style w:type="character" w:styleId="Odkaznakoment">
    <w:name w:val="annotation reference"/>
    <w:basedOn w:val="Standardnpsmoodstavce"/>
    <w:uiPriority w:val="99"/>
    <w:qFormat/>
    <w:rsid w:val="00367607"/>
    <w:rPr>
      <w:sz w:val="16"/>
    </w:rPr>
  </w:style>
  <w:style w:type="character" w:customStyle="1" w:styleId="TextkomenteChar">
    <w:name w:val="Text komentáře Char"/>
    <w:basedOn w:val="Standardnpsmoodstavce"/>
    <w:uiPriority w:val="99"/>
    <w:qFormat/>
    <w:rsid w:val="00367607"/>
  </w:style>
  <w:style w:type="character" w:customStyle="1" w:styleId="InternetLink">
    <w:name w:val="Internet Link"/>
    <w:basedOn w:val="Standardnpsmoodstavce"/>
    <w:rsid w:val="00367607"/>
    <w:rPr>
      <w:color w:val="0563C1"/>
      <w:u w:val="single"/>
    </w:rPr>
  </w:style>
  <w:style w:type="character" w:customStyle="1" w:styleId="TextbublinyChar">
    <w:name w:val="Text bubliny Char"/>
    <w:basedOn w:val="Standardnpsmoodstavce"/>
    <w:qFormat/>
    <w:rsid w:val="00367607"/>
    <w:rPr>
      <w:rFonts w:ascii="Tahoma" w:hAnsi="Tahoma" w:cs="Tahoma"/>
      <w:sz w:val="16"/>
      <w:szCs w:val="16"/>
    </w:rPr>
  </w:style>
  <w:style w:type="character" w:customStyle="1" w:styleId="PedmtkomenteChar">
    <w:name w:val="Předmět komentáře Char"/>
    <w:basedOn w:val="TextkomenteChar"/>
    <w:qFormat/>
    <w:rsid w:val="00367607"/>
    <w:rPr>
      <w:b/>
    </w:rPr>
  </w:style>
  <w:style w:type="character" w:styleId="Sledovanodkaz">
    <w:name w:val="FollowedHyperlink"/>
    <w:basedOn w:val="Standardnpsmoodstavce"/>
    <w:qFormat/>
    <w:rsid w:val="00367607"/>
    <w:rPr>
      <w:color w:val="800080"/>
      <w:u w:val="single"/>
    </w:rPr>
  </w:style>
  <w:style w:type="character" w:customStyle="1" w:styleId="left">
    <w:name w:val="left"/>
    <w:basedOn w:val="Standardnpsmoodstavce"/>
    <w:qFormat/>
    <w:rsid w:val="00367607"/>
  </w:style>
  <w:style w:type="character" w:customStyle="1" w:styleId="IndexLink">
    <w:name w:val="Index Link"/>
    <w:qFormat/>
    <w:rsid w:val="00367607"/>
  </w:style>
  <w:style w:type="character" w:customStyle="1" w:styleId="StrongEmphasis">
    <w:name w:val="Strong Emphasis"/>
    <w:qFormat/>
    <w:rsid w:val="00367607"/>
    <w:rPr>
      <w:b/>
      <w:bCs/>
    </w:rPr>
  </w:style>
  <w:style w:type="character" w:styleId="Zdraznn">
    <w:name w:val="Emphasis"/>
    <w:uiPriority w:val="20"/>
    <w:qFormat/>
    <w:rsid w:val="00367607"/>
    <w:rPr>
      <w:i/>
      <w:iCs/>
    </w:rPr>
  </w:style>
  <w:style w:type="paragraph" w:customStyle="1" w:styleId="Heading">
    <w:name w:val="Heading"/>
    <w:basedOn w:val="Normln"/>
    <w:next w:val="Zkladntext"/>
    <w:qFormat/>
    <w:rsid w:val="00367607"/>
    <w:pPr>
      <w:keepNext/>
      <w:spacing w:before="240" w:after="120"/>
    </w:pPr>
    <w:rPr>
      <w:rFonts w:ascii="Liberation Sans" w:eastAsia="Microsoft YaHei" w:hAnsi="Liberation Sans" w:cs="Arial"/>
      <w:sz w:val="28"/>
      <w:szCs w:val="28"/>
    </w:rPr>
  </w:style>
  <w:style w:type="paragraph" w:styleId="Zkladntext">
    <w:name w:val="Body Text"/>
    <w:basedOn w:val="Normln"/>
    <w:rsid w:val="00367607"/>
    <w:pPr>
      <w:jc w:val="both"/>
    </w:pPr>
    <w:rPr>
      <w:sz w:val="24"/>
      <w:szCs w:val="24"/>
    </w:rPr>
  </w:style>
  <w:style w:type="paragraph" w:styleId="Seznam">
    <w:name w:val="List"/>
    <w:basedOn w:val="Normln"/>
    <w:rsid w:val="00367607"/>
    <w:pPr>
      <w:widowControl w:val="0"/>
    </w:pPr>
  </w:style>
  <w:style w:type="paragraph" w:styleId="Titulek">
    <w:name w:val="caption"/>
    <w:basedOn w:val="Normln"/>
    <w:qFormat/>
    <w:rsid w:val="00367607"/>
    <w:pPr>
      <w:suppressLineNumbers/>
      <w:spacing w:before="120" w:after="120"/>
    </w:pPr>
    <w:rPr>
      <w:rFonts w:cs="Arial"/>
      <w:i/>
      <w:iCs/>
      <w:sz w:val="24"/>
      <w:szCs w:val="24"/>
    </w:rPr>
  </w:style>
  <w:style w:type="paragraph" w:customStyle="1" w:styleId="Index">
    <w:name w:val="Index"/>
    <w:basedOn w:val="Normln"/>
    <w:qFormat/>
    <w:rsid w:val="00367607"/>
    <w:pPr>
      <w:suppressLineNumbers/>
    </w:pPr>
    <w:rPr>
      <w:rFonts w:cs="Arial"/>
    </w:rPr>
  </w:style>
  <w:style w:type="paragraph" w:customStyle="1" w:styleId="DocumentMap">
    <w:name w:val="DocumentMap"/>
    <w:qFormat/>
    <w:rsid w:val="00367607"/>
    <w:rPr>
      <w:rFonts w:ascii="Times New Roman" w:eastAsia="Courier New" w:hAnsi="Times New Roman" w:cs="Times New Roman"/>
      <w:szCs w:val="20"/>
      <w:lang w:val="cs-CZ" w:eastAsia="cs-CZ" w:bidi="ar-SA"/>
    </w:rPr>
  </w:style>
  <w:style w:type="paragraph" w:styleId="Adresanaoblku">
    <w:name w:val="envelope address"/>
    <w:basedOn w:val="Normln"/>
    <w:qFormat/>
    <w:rsid w:val="00367607"/>
    <w:pPr>
      <w:ind w:left="2880"/>
    </w:pPr>
    <w:rPr>
      <w:b/>
      <w:bCs/>
      <w:sz w:val="24"/>
      <w:szCs w:val="24"/>
    </w:rPr>
  </w:style>
  <w:style w:type="paragraph" w:styleId="Nzev">
    <w:name w:val="Title"/>
    <w:basedOn w:val="Normln"/>
    <w:qFormat/>
    <w:rsid w:val="00367607"/>
    <w:pPr>
      <w:jc w:val="center"/>
    </w:pPr>
    <w:rPr>
      <w:sz w:val="24"/>
      <w:szCs w:val="24"/>
    </w:rPr>
  </w:style>
  <w:style w:type="paragraph" w:styleId="Zkladntextodsazen">
    <w:name w:val="Body Text Indent"/>
    <w:basedOn w:val="Normln"/>
    <w:rsid w:val="00367607"/>
    <w:rPr>
      <w:rFonts w:ascii="Arial" w:hAnsi="Arial" w:cs="Arial"/>
      <w:color w:val="0000FF"/>
      <w:sz w:val="16"/>
      <w:szCs w:val="16"/>
    </w:rPr>
  </w:style>
  <w:style w:type="paragraph" w:styleId="Zkladntextodsazen2">
    <w:name w:val="Body Text Indent 2"/>
    <w:basedOn w:val="Normln"/>
    <w:qFormat/>
    <w:rsid w:val="00367607"/>
    <w:pPr>
      <w:ind w:firstLine="360"/>
      <w:jc w:val="both"/>
    </w:pPr>
    <w:rPr>
      <w:sz w:val="24"/>
      <w:szCs w:val="24"/>
    </w:rPr>
  </w:style>
  <w:style w:type="paragraph" w:styleId="Zkladntext3">
    <w:name w:val="Body Text 3"/>
    <w:basedOn w:val="Normln"/>
    <w:qFormat/>
    <w:rsid w:val="00367607"/>
    <w:rPr>
      <w:i/>
      <w:iCs/>
      <w:color w:val="FF0000"/>
    </w:rPr>
  </w:style>
  <w:style w:type="paragraph" w:styleId="Podnadpis">
    <w:name w:val="Subtitle"/>
    <w:basedOn w:val="Normln"/>
    <w:qFormat/>
    <w:rsid w:val="00367607"/>
    <w:pPr>
      <w:widowControl w:val="0"/>
      <w:spacing w:after="60"/>
      <w:jc w:val="center"/>
    </w:pPr>
    <w:rPr>
      <w:rFonts w:ascii="Arial" w:hAnsi="Arial" w:cs="Arial"/>
      <w:i/>
      <w:iCs/>
      <w:sz w:val="24"/>
      <w:szCs w:val="24"/>
    </w:rPr>
  </w:style>
  <w:style w:type="paragraph" w:customStyle="1" w:styleId="HeaderandFooter">
    <w:name w:val="Header and Footer"/>
    <w:basedOn w:val="Normln"/>
    <w:qFormat/>
    <w:rsid w:val="00367607"/>
  </w:style>
  <w:style w:type="paragraph" w:styleId="Zpat">
    <w:name w:val="footer"/>
    <w:basedOn w:val="Normln"/>
    <w:uiPriority w:val="99"/>
    <w:rsid w:val="00367607"/>
    <w:pPr>
      <w:tabs>
        <w:tab w:val="center" w:pos="4536"/>
        <w:tab w:val="right" w:pos="9072"/>
      </w:tabs>
    </w:pPr>
  </w:style>
  <w:style w:type="paragraph" w:styleId="Zkladntextodsazen3">
    <w:name w:val="Body Text Indent 3"/>
    <w:basedOn w:val="Normln"/>
    <w:qFormat/>
    <w:rsid w:val="00367607"/>
    <w:pPr>
      <w:ind w:firstLine="708"/>
      <w:jc w:val="both"/>
    </w:pPr>
    <w:rPr>
      <w:sz w:val="24"/>
    </w:rPr>
  </w:style>
  <w:style w:type="paragraph" w:styleId="Seznamsodrkami2">
    <w:name w:val="List Bullet 2"/>
    <w:basedOn w:val="Normln"/>
    <w:autoRedefine/>
    <w:qFormat/>
    <w:rsid w:val="00583E19"/>
    <w:pPr>
      <w:jc w:val="both"/>
    </w:pPr>
    <w:rPr>
      <w:bCs/>
    </w:rPr>
  </w:style>
  <w:style w:type="paragraph" w:styleId="Seznamsodrkami">
    <w:name w:val="List Bullet"/>
    <w:basedOn w:val="Normln"/>
    <w:autoRedefine/>
    <w:qFormat/>
    <w:rsid w:val="00367607"/>
    <w:pPr>
      <w:jc w:val="center"/>
    </w:pPr>
  </w:style>
  <w:style w:type="paragraph" w:styleId="Pokraovnseznamu">
    <w:name w:val="List Continue"/>
    <w:basedOn w:val="Normln"/>
    <w:qFormat/>
    <w:rsid w:val="00367607"/>
    <w:pPr>
      <w:widowControl w:val="0"/>
      <w:spacing w:after="120"/>
      <w:ind w:left="283"/>
    </w:pPr>
  </w:style>
  <w:style w:type="paragraph" w:styleId="Seznamsodrkami3">
    <w:name w:val="List Bullet 3"/>
    <w:basedOn w:val="Normln"/>
    <w:qFormat/>
    <w:rsid w:val="00367607"/>
    <w:pPr>
      <w:widowControl w:val="0"/>
      <w:ind w:left="566" w:hanging="283"/>
    </w:pPr>
  </w:style>
  <w:style w:type="paragraph" w:styleId="Pokraovnseznamu2">
    <w:name w:val="List Continue 2"/>
    <w:basedOn w:val="Normln"/>
    <w:qFormat/>
    <w:rsid w:val="00367607"/>
    <w:pPr>
      <w:widowControl w:val="0"/>
      <w:spacing w:after="120"/>
      <w:ind w:left="566"/>
    </w:pPr>
  </w:style>
  <w:style w:type="paragraph" w:styleId="Zkladntext2">
    <w:name w:val="Body Text 2"/>
    <w:basedOn w:val="Normln"/>
    <w:uiPriority w:val="99"/>
    <w:qFormat/>
    <w:rsid w:val="00367607"/>
    <w:pPr>
      <w:jc w:val="both"/>
    </w:pPr>
    <w:rPr>
      <w:b/>
      <w:bCs/>
      <w:i/>
      <w:iCs/>
      <w:sz w:val="24"/>
      <w:szCs w:val="24"/>
    </w:rPr>
  </w:style>
  <w:style w:type="paragraph" w:styleId="Zhlav">
    <w:name w:val="header"/>
    <w:basedOn w:val="Normln"/>
    <w:rsid w:val="00367607"/>
    <w:pPr>
      <w:tabs>
        <w:tab w:val="center" w:pos="4536"/>
        <w:tab w:val="right" w:pos="9072"/>
      </w:tabs>
    </w:pPr>
  </w:style>
  <w:style w:type="paragraph" w:customStyle="1" w:styleId="Textbodu">
    <w:name w:val="Text bodu"/>
    <w:basedOn w:val="Normln"/>
    <w:qFormat/>
    <w:rsid w:val="00367607"/>
    <w:pPr>
      <w:tabs>
        <w:tab w:val="left" w:pos="851"/>
      </w:tabs>
      <w:ind w:left="851" w:hanging="426"/>
      <w:jc w:val="both"/>
      <w:outlineLvl w:val="8"/>
    </w:pPr>
    <w:rPr>
      <w:sz w:val="24"/>
    </w:rPr>
  </w:style>
  <w:style w:type="paragraph" w:customStyle="1" w:styleId="Textpsmene">
    <w:name w:val="Text písmene"/>
    <w:basedOn w:val="Normln"/>
    <w:qFormat/>
    <w:rsid w:val="00367607"/>
    <w:pPr>
      <w:tabs>
        <w:tab w:val="left" w:pos="425"/>
      </w:tabs>
      <w:ind w:left="425" w:hanging="425"/>
      <w:jc w:val="both"/>
      <w:outlineLvl w:val="7"/>
    </w:pPr>
    <w:rPr>
      <w:sz w:val="24"/>
    </w:rPr>
  </w:style>
  <w:style w:type="paragraph" w:customStyle="1" w:styleId="Textodstavce">
    <w:name w:val="Text odstavce"/>
    <w:basedOn w:val="Normln"/>
    <w:qFormat/>
    <w:rsid w:val="00367607"/>
    <w:pPr>
      <w:tabs>
        <w:tab w:val="left" w:pos="785"/>
        <w:tab w:val="left" w:pos="851"/>
      </w:tabs>
      <w:spacing w:before="120" w:after="120"/>
      <w:ind w:firstLine="425"/>
      <w:jc w:val="both"/>
      <w:outlineLvl w:val="6"/>
    </w:pPr>
    <w:rPr>
      <w:sz w:val="24"/>
    </w:rPr>
  </w:style>
  <w:style w:type="paragraph" w:styleId="Textpoznpodarou">
    <w:name w:val="footnote text"/>
    <w:basedOn w:val="Normln"/>
    <w:rsid w:val="00367607"/>
    <w:pPr>
      <w:tabs>
        <w:tab w:val="left" w:pos="425"/>
      </w:tabs>
      <w:ind w:left="425" w:hanging="425"/>
      <w:jc w:val="both"/>
    </w:pPr>
  </w:style>
  <w:style w:type="paragraph" w:styleId="Textkomente">
    <w:name w:val="annotation text"/>
    <w:basedOn w:val="Normln"/>
    <w:link w:val="TextkomenteChar1"/>
    <w:uiPriority w:val="99"/>
    <w:qFormat/>
    <w:rsid w:val="00367607"/>
  </w:style>
  <w:style w:type="paragraph" w:styleId="Textbubliny">
    <w:name w:val="Balloon Text"/>
    <w:basedOn w:val="Normln"/>
    <w:qFormat/>
    <w:rsid w:val="00367607"/>
    <w:rPr>
      <w:rFonts w:ascii="Tahoma" w:hAnsi="Tahoma" w:cs="Tahoma"/>
      <w:sz w:val="16"/>
      <w:szCs w:val="16"/>
    </w:rPr>
  </w:style>
  <w:style w:type="paragraph" w:styleId="Pedmtkomente">
    <w:name w:val="annotation subject"/>
    <w:basedOn w:val="Textkomente"/>
    <w:qFormat/>
    <w:rsid w:val="00367607"/>
    <w:rPr>
      <w:b/>
      <w:bCs/>
    </w:rPr>
  </w:style>
  <w:style w:type="paragraph" w:styleId="Odstavecseseznamem">
    <w:name w:val="List Paragraph"/>
    <w:basedOn w:val="Normln"/>
    <w:qFormat/>
    <w:rsid w:val="00367607"/>
    <w:pPr>
      <w:spacing w:after="200" w:line="276" w:lineRule="auto"/>
      <w:ind w:left="720"/>
      <w:contextualSpacing/>
    </w:pPr>
    <w:rPr>
      <w:rFonts w:ascii="Calibri" w:hAnsi="Calibri"/>
      <w:sz w:val="22"/>
      <w:szCs w:val="22"/>
      <w:lang w:eastAsia="en-US"/>
    </w:rPr>
  </w:style>
  <w:style w:type="paragraph" w:styleId="Revize">
    <w:name w:val="Revision"/>
    <w:qFormat/>
    <w:rsid w:val="00367607"/>
    <w:rPr>
      <w:rFonts w:ascii="Times New Roman" w:eastAsia="Courier New" w:hAnsi="Times New Roman" w:cs="Times New Roman"/>
      <w:szCs w:val="20"/>
      <w:lang w:val="cs-CZ" w:eastAsia="cs-CZ" w:bidi="ar-SA"/>
    </w:rPr>
  </w:style>
  <w:style w:type="paragraph" w:customStyle="1" w:styleId="Mkatabulky1">
    <w:name w:val="Mřížka tabulky1"/>
    <w:basedOn w:val="DocumentMap"/>
    <w:qFormat/>
    <w:rsid w:val="00367607"/>
  </w:style>
  <w:style w:type="paragraph" w:styleId="Nadpisobsahu">
    <w:name w:val="TOC Heading"/>
    <w:basedOn w:val="Nadpis1"/>
    <w:qFormat/>
    <w:rsid w:val="00367607"/>
    <w:pPr>
      <w:keepLines/>
      <w:spacing w:before="480" w:line="276" w:lineRule="auto"/>
    </w:pPr>
    <w:rPr>
      <w:rFonts w:ascii="Cambria" w:eastAsia="Times New Roman" w:hAnsi="Cambria" w:cs="Cambria"/>
      <w:color w:val="365F91"/>
    </w:rPr>
  </w:style>
  <w:style w:type="paragraph" w:styleId="Obsah1">
    <w:name w:val="toc 1"/>
    <w:basedOn w:val="Normln"/>
    <w:autoRedefine/>
    <w:uiPriority w:val="39"/>
    <w:rsid w:val="00367607"/>
    <w:pPr>
      <w:tabs>
        <w:tab w:val="right" w:leader="dot" w:pos="9061"/>
      </w:tabs>
      <w:spacing w:after="100"/>
    </w:pPr>
    <w:rPr>
      <w:b/>
      <w:lang w:val="en-US" w:eastAsia="en-US"/>
    </w:rPr>
  </w:style>
  <w:style w:type="paragraph" w:styleId="Obsah2">
    <w:name w:val="toc 2"/>
    <w:basedOn w:val="Normln"/>
    <w:autoRedefine/>
    <w:uiPriority w:val="39"/>
    <w:rsid w:val="00170368"/>
    <w:pPr>
      <w:tabs>
        <w:tab w:val="right" w:leader="dot" w:pos="9061"/>
      </w:tabs>
      <w:spacing w:after="100"/>
      <w:ind w:left="200"/>
    </w:pPr>
    <w:rPr>
      <w:bCs/>
      <w:lang w:val="en-US" w:eastAsia="en-US"/>
    </w:rPr>
  </w:style>
  <w:style w:type="paragraph" w:styleId="Obsah3">
    <w:name w:val="toc 3"/>
    <w:basedOn w:val="Normln"/>
    <w:autoRedefine/>
    <w:uiPriority w:val="39"/>
    <w:rsid w:val="00367607"/>
    <w:pPr>
      <w:tabs>
        <w:tab w:val="right" w:leader="dot" w:pos="9060"/>
      </w:tabs>
      <w:spacing w:after="100"/>
      <w:ind w:left="400"/>
      <w:jc w:val="both"/>
    </w:pPr>
    <w:rPr>
      <w:lang w:val="en-US" w:eastAsia="en-US"/>
    </w:rPr>
  </w:style>
  <w:style w:type="paragraph" w:customStyle="1" w:styleId="Default">
    <w:name w:val="Default"/>
    <w:qFormat/>
    <w:rsid w:val="00367607"/>
    <w:rPr>
      <w:rFonts w:ascii="Times New Roman" w:eastAsia="Courier New" w:hAnsi="Times New Roman" w:cs="Times New Roman"/>
      <w:color w:val="000000"/>
      <w:lang w:val="cs-CZ" w:eastAsia="cs-CZ" w:bidi="ar-SA"/>
    </w:rPr>
  </w:style>
  <w:style w:type="paragraph" w:customStyle="1" w:styleId="FrameContents">
    <w:name w:val="Frame Contents"/>
    <w:basedOn w:val="Normln"/>
    <w:qFormat/>
    <w:rsid w:val="00367607"/>
  </w:style>
  <w:style w:type="paragraph" w:customStyle="1" w:styleId="TableContents">
    <w:name w:val="Table Contents"/>
    <w:basedOn w:val="Normln"/>
    <w:qFormat/>
    <w:rsid w:val="00367607"/>
    <w:pPr>
      <w:suppressLineNumbers/>
    </w:pPr>
  </w:style>
  <w:style w:type="paragraph" w:customStyle="1" w:styleId="TableHeading">
    <w:name w:val="Table Heading"/>
    <w:basedOn w:val="TableContents"/>
    <w:qFormat/>
    <w:rsid w:val="00367607"/>
    <w:pPr>
      <w:jc w:val="center"/>
    </w:pPr>
    <w:rPr>
      <w:b/>
      <w:bCs/>
    </w:rPr>
  </w:style>
  <w:style w:type="character" w:styleId="Hypertextovodkaz">
    <w:name w:val="Hyperlink"/>
    <w:basedOn w:val="Standardnpsmoodstavce"/>
    <w:uiPriority w:val="99"/>
    <w:unhideWhenUsed/>
    <w:rsid w:val="00730559"/>
    <w:rPr>
      <w:color w:val="0563C1" w:themeColor="hyperlink"/>
      <w:u w:val="single"/>
    </w:rPr>
  </w:style>
  <w:style w:type="paragraph" w:styleId="Seznam2">
    <w:name w:val="List 2"/>
    <w:basedOn w:val="Normln"/>
    <w:uiPriority w:val="99"/>
    <w:unhideWhenUsed/>
    <w:rsid w:val="008C7216"/>
    <w:pPr>
      <w:ind w:left="566" w:hanging="283"/>
      <w:contextualSpacing/>
    </w:pPr>
  </w:style>
  <w:style w:type="character" w:customStyle="1" w:styleId="TextkomenteChar1">
    <w:name w:val="Text komentáře Char1"/>
    <w:basedOn w:val="Standardnpsmoodstavce"/>
    <w:link w:val="Textkomente"/>
    <w:rsid w:val="00B27ECB"/>
    <w:rPr>
      <w:rFonts w:ascii="Times New Roman" w:eastAsia="Courier New" w:hAnsi="Times New Roman" w:cs="Times New Roman"/>
      <w:szCs w:val="20"/>
      <w:lang w:val="cs-CZ" w:eastAsia="cs-CZ" w:bidi="ar-SA"/>
    </w:rPr>
  </w:style>
  <w:style w:type="paragraph" w:customStyle="1" w:styleId="a">
    <w:basedOn w:val="Normln"/>
    <w:next w:val="Podnadpis"/>
    <w:qFormat/>
    <w:rsid w:val="00A26BFA"/>
    <w:pPr>
      <w:widowControl w:val="0"/>
      <w:spacing w:after="60"/>
      <w:jc w:val="center"/>
    </w:pPr>
    <w:rPr>
      <w:rFonts w:ascii="Arial" w:eastAsia="Times New Roman" w:hAnsi="Arial"/>
      <w:i/>
      <w:kern w:val="0"/>
    </w:rPr>
  </w:style>
  <w:style w:type="character" w:customStyle="1" w:styleId="acopre">
    <w:name w:val="acopre"/>
    <w:basedOn w:val="Standardnpsmoodstavce"/>
    <w:rsid w:val="007249F7"/>
  </w:style>
  <w:style w:type="paragraph" w:customStyle="1" w:styleId="Normln14b">
    <w:name w:val="Normální + 14 b."/>
    <w:basedOn w:val="Normln"/>
    <w:rsid w:val="00ED0D2A"/>
    <w:pPr>
      <w:jc w:val="both"/>
    </w:pPr>
    <w:rPr>
      <w:rFonts w:eastAsia="Times New Roman"/>
      <w:kern w:val="0"/>
      <w:sz w:val="24"/>
      <w:szCs w:val="24"/>
    </w:rPr>
  </w:style>
  <w:style w:type="character" w:customStyle="1" w:styleId="FontStyle135">
    <w:name w:val="Font Style135"/>
    <w:rsid w:val="00107081"/>
    <w:rPr>
      <w:rFonts w:ascii="Arial Unicode MS" w:eastAsia="Arial Unicode MS" w:cs="Arial Unicode MS"/>
      <w:color w:val="000000"/>
      <w:sz w:val="18"/>
      <w:szCs w:val="18"/>
    </w:rPr>
  </w:style>
  <w:style w:type="character" w:styleId="Zstupntext">
    <w:name w:val="Placeholder Text"/>
    <w:basedOn w:val="Standardnpsmoodstavce"/>
    <w:uiPriority w:val="99"/>
    <w:semiHidden/>
    <w:rsid w:val="00B74C1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789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ucnredlist.org" TargetMode="External"/><Relationship Id="rId18" Type="http://schemas.openxmlformats.org/officeDocument/2006/relationships/header" Target="header1.xm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rusop.tmapserver.cz/" TargetMode="External"/><Relationship Id="rId17" Type="http://schemas.openxmlformats.org/officeDocument/2006/relationships/hyperlink" Target="https://drusop.nature.cz/" TargetMode="Externa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portal.nature.cz/"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zp.cz/cz/naklady_obvyklych_opatreni_mzp" TargetMode="External"/><Relationship Id="rId5" Type="http://schemas.openxmlformats.org/officeDocument/2006/relationships/webSettings" Target="webSettings.xml"/><Relationship Id="rId15" Type="http://schemas.openxmlformats.org/officeDocument/2006/relationships/hyperlink" Target="https://standardy.nature.cz/" TargetMode="Externa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pladias.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9A631-B3CA-4511-8C99-1490EF210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21172</Words>
  <Characters>124915</Characters>
  <Application>Microsoft Office Word</Application>
  <DocSecurity>0</DocSecurity>
  <Lines>1040</Lines>
  <Paragraphs>291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N á v r h</vt:lpstr>
      <vt:lpstr>N á v r h</vt:lpstr>
    </vt:vector>
  </TitlesOfParts>
  <Company>MZP</Company>
  <LinksUpToDate>false</LinksUpToDate>
  <CharactersWithSpaces>145796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á v r h</dc:title>
  <dc:creator>vales</dc:creator>
  <cp:lastModifiedBy>olga.zernickova</cp:lastModifiedBy>
  <cp:revision>2</cp:revision>
  <cp:lastPrinted>2018-05-14T12:38:00Z</cp:lastPrinted>
  <dcterms:created xsi:type="dcterms:W3CDTF">2021-07-14T07:36:00Z</dcterms:created>
  <dcterms:modified xsi:type="dcterms:W3CDTF">2021-07-14T07:36:00Z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onymizaceNavrh">
    <vt:lpwstr/>
  </property>
  <property fmtid="{D5CDD505-2E9C-101B-9397-08002B2CF9AE}" pid="3" name="AppVersion">
    <vt:lpwstr>15.0000</vt:lpwstr>
  </property>
  <property fmtid="{D5CDD505-2E9C-101B-9397-08002B2CF9AE}" pid="4" name="CJ">
    <vt:lpwstr>MZP/2018/620/633</vt:lpwstr>
  </property>
  <property fmtid="{D5CDD505-2E9C-101B-9397-08002B2CF9AE}" pid="5" name="CJ_PostaDoruc_PisemnostOdpovedNa_Pisemnost">
    <vt:lpwstr>XXX-XXX-XXX</vt:lpwstr>
  </property>
  <property fmtid="{D5CDD505-2E9C-101B-9397-08002B2CF9AE}" pid="6" name="CJ_Spis_Pisemnost">
    <vt:lpwstr>MZP/2018/620/633</vt:lpwstr>
  </property>
  <property fmtid="{D5CDD505-2E9C-101B-9397-08002B2CF9AE}" pid="7" name="Cislo_PostaOdesPisemnostDokumentVerze_PostaOdesPisemnost">
    <vt:lpwstr>VÝTISK Č. ...</vt:lpwstr>
  </property>
  <property fmtid="{D5CDD505-2E9C-101B-9397-08002B2CF9AE}" pid="8" name="Company">
    <vt:lpwstr>MZP</vt:lpwstr>
  </property>
  <property fmtid="{D5CDD505-2E9C-101B-9397-08002B2CF9AE}" pid="9" name="Contact_PostaOdes_All">
    <vt:lpwstr>ROZDĚLOVNÍK...</vt:lpwstr>
  </property>
  <property fmtid="{D5CDD505-2E9C-101B-9397-08002B2CF9AE}" pid="10" name="DatumNaroz">
    <vt:lpwstr/>
  </property>
  <property fmtid="{D5CDD505-2E9C-101B-9397-08002B2CF9AE}" pid="11" name="DatumPlatnosti_PisemnostTypZpristupneniInformaciZOSZ_Pisemnost">
    <vt:lpwstr>ZOSZ_DatumPlatnosti</vt:lpwstr>
  </property>
  <property fmtid="{D5CDD505-2E9C-101B-9397-08002B2CF9AE}" pid="12" name="DatumPoriz_Pisemnost">
    <vt:lpwstr>20.6.2018</vt:lpwstr>
  </property>
  <property fmtid="{D5CDD505-2E9C-101B-9397-08002B2CF9AE}" pid="13" name="DisplayName_SlozkaStupenUtajeniCollection_Slozka_Pisemnost">
    <vt:lpwstr/>
  </property>
  <property fmtid="{D5CDD505-2E9C-101B-9397-08002B2CF9AE}" pid="14" name="DisplayName_SpisovyUzel_PoziceZodpo_Pisemnost">
    <vt:lpwstr>Odbor zvláštní územní ochrany přírody a krajiny</vt:lpwstr>
  </property>
  <property fmtid="{D5CDD505-2E9C-101B-9397-08002B2CF9AE}" pid="15" name="DisplayName_UserPoriz_Pisemnost">
    <vt:lpwstr>Systém</vt:lpwstr>
  </property>
  <property fmtid="{D5CDD505-2E9C-101B-9397-08002B2CF9AE}" pid="16" name="DocSecurity">
    <vt:i4>0</vt:i4>
  </property>
  <property fmtid="{D5CDD505-2E9C-101B-9397-08002B2CF9AE}" pid="17" name="DuvodZmeny_SlozkaStupenUtajeniCollection_Slozka_Pisemnost">
    <vt:lpwstr/>
  </property>
  <property fmtid="{D5CDD505-2E9C-101B-9397-08002B2CF9AE}" pid="18" name="EC_Pisemnost">
    <vt:lpwstr>ENV/2018/38666</vt:lpwstr>
  </property>
  <property fmtid="{D5CDD505-2E9C-101B-9397-08002B2CF9AE}" pid="19" name="HyperlinksChanged">
    <vt:bool>false</vt:bool>
  </property>
  <property fmtid="{D5CDD505-2E9C-101B-9397-08002B2CF9AE}" pid="20" name="KRukam">
    <vt:lpwstr>{KRukam}</vt:lpwstr>
  </property>
  <property fmtid="{D5CDD505-2E9C-101B-9397-08002B2CF9AE}" pid="21" name="Key_BarCode_Pisemnost">
    <vt:lpwstr>*B000156186*</vt:lpwstr>
  </property>
  <property fmtid="{D5CDD505-2E9C-101B-9397-08002B2CF9AE}" pid="22" name="LinksUpToDate">
    <vt:bool>false</vt:bool>
  </property>
  <property fmtid="{D5CDD505-2E9C-101B-9397-08002B2CF9AE}" pid="23" name="NameAddress_Contact_SpisovyUzel_PoziceZodpo_Pisemnost">
    <vt:lpwstr>ADRESÁT SU...</vt:lpwstr>
  </property>
  <property fmtid="{D5CDD505-2E9C-101B-9397-08002B2CF9AE}" pid="24" name="Odkaz">
    <vt:lpwstr>ODKAZ</vt:lpwstr>
  </property>
  <property fmtid="{D5CDD505-2E9C-101B-9397-08002B2CF9AE}" pid="25" name="Operator">
    <vt:lpwstr>Hana Mašková</vt:lpwstr>
  </property>
  <property fmtid="{D5CDD505-2E9C-101B-9397-08002B2CF9AE}" pid="26" name="Password_PisemnostTypZpristupneniInformaciZOSZ_Pisemnost">
    <vt:lpwstr>ZOSZ_Password</vt:lpwstr>
  </property>
  <property fmtid="{D5CDD505-2E9C-101B-9397-08002B2CF9AE}" pid="27" name="PocetListuDokumentu_Pisemnost">
    <vt:lpwstr>2</vt:lpwstr>
  </property>
  <property fmtid="{D5CDD505-2E9C-101B-9397-08002B2CF9AE}" pid="28" name="PocetListu_Pisemnost">
    <vt:lpwstr>2/2</vt:lpwstr>
  </property>
  <property fmtid="{D5CDD505-2E9C-101B-9397-08002B2CF9AE}" pid="29" name="PocetPriloh_Pisemnost">
    <vt:lpwstr>2</vt:lpwstr>
  </property>
  <property fmtid="{D5CDD505-2E9C-101B-9397-08002B2CF9AE}" pid="30" name="Podpis">
    <vt:lpwstr/>
  </property>
  <property fmtid="{D5CDD505-2E9C-101B-9397-08002B2CF9AE}" pid="31" name="PostalAddress_Contact_SpisovyUzel_PoziceZodpo_Pisemnost">
    <vt:lpwstr>ADRESA SU...</vt:lpwstr>
  </property>
  <property fmtid="{D5CDD505-2E9C-101B-9397-08002B2CF9AE}" pid="32" name="RC">
    <vt:lpwstr/>
  </property>
  <property fmtid="{D5CDD505-2E9C-101B-9397-08002B2CF9AE}" pid="33" name="SZ_Spis_Pisemnost">
    <vt:lpwstr>ZN/MZP/2018/620/298</vt:lpwstr>
  </property>
  <property fmtid="{D5CDD505-2E9C-101B-9397-08002B2CF9AE}" pid="34" name="ScaleCrop">
    <vt:bool>false</vt:bool>
  </property>
  <property fmtid="{D5CDD505-2E9C-101B-9397-08002B2CF9AE}" pid="35" name="ShareDoc">
    <vt:bool>false</vt:bool>
  </property>
  <property fmtid="{D5CDD505-2E9C-101B-9397-08002B2CF9AE}" pid="36" name="SkartacniZnakLhuta_PisemnostZnak">
    <vt:lpwstr>S/5</vt:lpwstr>
  </property>
  <property fmtid="{D5CDD505-2E9C-101B-9397-08002B2CF9AE}" pid="37" name="SmlouvaCislo">
    <vt:lpwstr>ČÍSLO SMLOUVY</vt:lpwstr>
  </property>
  <property fmtid="{D5CDD505-2E9C-101B-9397-08002B2CF9AE}" pid="38" name="TEST">
    <vt:lpwstr>testovací pole</vt:lpwstr>
  </property>
  <property fmtid="{D5CDD505-2E9C-101B-9397-08002B2CF9AE}" pid="39" name="TypPrilohy_Pisemnost">
    <vt:lpwstr>Elektronické soubory</vt:lpwstr>
  </property>
  <property fmtid="{D5CDD505-2E9C-101B-9397-08002B2CF9AE}" pid="40" name="UserName_PisemnostTypZpristupneniInformaciZOSZ_Pisemnost">
    <vt:lpwstr>ZOSZ_UserName</vt:lpwstr>
  </property>
  <property fmtid="{D5CDD505-2E9C-101B-9397-08002B2CF9AE}" pid="41" name="Vec_Pisemnost">
    <vt:lpwstr>Aktualizovaná Osnova plánů péče</vt:lpwstr>
  </property>
  <property fmtid="{D5CDD505-2E9C-101B-9397-08002B2CF9AE}" pid="42" name="Zkratka_SpisovyUzel_PoziceZodpo_Pisemnost">
    <vt:lpwstr>620</vt:lpwstr>
  </property>
</Properties>
</file>