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05771" w:rsidRPr="00B05771" w:rsidRDefault="00B05771" w:rsidP="00B05771">
      <w:pPr>
        <w:spacing w:after="0" w:line="240" w:lineRule="auto"/>
        <w:rPr>
          <w:rFonts w:ascii="Times New Roman" w:eastAsiaTheme="minorEastAsia" w:hAnsi="Times New Roman" w:cs="Times New Roman"/>
          <w:b/>
          <w:i/>
          <w:sz w:val="52"/>
          <w:szCs w:val="52"/>
          <w:lang w:eastAsia="cs-CZ"/>
        </w:rPr>
      </w:pPr>
      <w:r w:rsidRPr="00B05771">
        <w:rPr>
          <w:rFonts w:ascii="Times New Roman" w:eastAsiaTheme="minorEastAsia" w:hAnsi="Times New Roman" w:cs="Times New Roman"/>
          <w:b/>
          <w:i/>
          <w:sz w:val="52"/>
          <w:szCs w:val="52"/>
          <w:lang w:eastAsia="cs-CZ"/>
        </w:rPr>
        <w:t>Svazek obcí Blažejov a Hospříz</w:t>
      </w:r>
    </w:p>
    <w:p w:rsidR="00B05771" w:rsidRPr="00B05771" w:rsidRDefault="00B05771" w:rsidP="00B05771">
      <w:pPr>
        <w:spacing w:after="0" w:line="240" w:lineRule="auto"/>
        <w:rPr>
          <w:rFonts w:ascii="Times New Roman" w:eastAsiaTheme="minorEastAsia" w:hAnsi="Times New Roman" w:cs="Times New Roman"/>
          <w:i/>
          <w:sz w:val="24"/>
          <w:szCs w:val="24"/>
          <w:lang w:eastAsia="cs-CZ"/>
        </w:rPr>
      </w:pPr>
      <w:r w:rsidRPr="00B05771">
        <w:rPr>
          <w:rFonts w:ascii="Times New Roman" w:eastAsiaTheme="minorEastAsia" w:hAnsi="Times New Roman" w:cs="Times New Roman"/>
          <w:i/>
          <w:sz w:val="24"/>
          <w:szCs w:val="24"/>
          <w:lang w:eastAsia="cs-CZ"/>
        </w:rPr>
        <w:t xml:space="preserve">IČ 725 46 174, 378 52 Blažejov 38, okr. Jindřichův Hradec, </w:t>
      </w:r>
    </w:p>
    <w:p w:rsidR="00B05771" w:rsidRPr="00B05771" w:rsidRDefault="00B05771" w:rsidP="00B05771">
      <w:pPr>
        <w:pBdr>
          <w:bottom w:val="single" w:sz="2" w:space="2" w:color="000000"/>
        </w:pBdr>
        <w:spacing w:after="0" w:line="240" w:lineRule="auto"/>
        <w:rPr>
          <w:rFonts w:ascii="Times New Roman" w:eastAsiaTheme="minorEastAsia" w:hAnsi="Times New Roman" w:cs="Times New Roman"/>
          <w:i/>
          <w:sz w:val="24"/>
          <w:szCs w:val="24"/>
          <w:lang w:eastAsia="cs-CZ"/>
        </w:rPr>
      </w:pPr>
      <w:r w:rsidRPr="00B05771">
        <w:rPr>
          <w:rFonts w:ascii="Times New Roman" w:eastAsiaTheme="minorEastAsia" w:hAnsi="Times New Roman" w:cs="Times New Roman"/>
          <w:i/>
          <w:sz w:val="24"/>
          <w:szCs w:val="24"/>
          <w:lang w:eastAsia="cs-CZ"/>
        </w:rPr>
        <w:t>tel. 384 397 131, mob. 606 931 713, e-mail: podatelna @blazejov.cz.cz</w:t>
      </w:r>
    </w:p>
    <w:p w:rsidR="00B05771" w:rsidRPr="00B05771" w:rsidRDefault="00B05771" w:rsidP="00B05771">
      <w:pPr>
        <w:spacing w:after="0" w:line="240" w:lineRule="auto"/>
        <w:jc w:val="center"/>
        <w:rPr>
          <w:rFonts w:ascii="Arial" w:eastAsiaTheme="minorEastAsia" w:hAnsi="Arial" w:cs="Arial"/>
          <w:b/>
          <w:bCs/>
          <w:sz w:val="32"/>
          <w:szCs w:val="32"/>
          <w:lang w:eastAsia="cs-CZ"/>
        </w:rPr>
      </w:pPr>
    </w:p>
    <w:p w:rsidR="00B05771" w:rsidRPr="00B05771" w:rsidRDefault="00B05771" w:rsidP="00B05771">
      <w:pPr>
        <w:spacing w:after="0" w:line="240" w:lineRule="auto"/>
        <w:jc w:val="center"/>
        <w:rPr>
          <w:rFonts w:ascii="Arial" w:eastAsiaTheme="minorEastAsia" w:hAnsi="Arial" w:cs="Arial"/>
          <w:b/>
          <w:bCs/>
          <w:sz w:val="32"/>
          <w:szCs w:val="32"/>
          <w:lang w:eastAsia="cs-CZ"/>
        </w:rPr>
      </w:pPr>
    </w:p>
    <w:p w:rsidR="00B05771" w:rsidRPr="00B05771" w:rsidRDefault="00B05771" w:rsidP="00B05771">
      <w:pPr>
        <w:spacing w:after="0" w:line="240" w:lineRule="auto"/>
        <w:jc w:val="center"/>
        <w:rPr>
          <w:rFonts w:ascii="Times New Roman" w:eastAsiaTheme="minorEastAsia" w:hAnsi="Times New Roman" w:cs="Times New Roman"/>
          <w:b/>
          <w:bCs/>
          <w:sz w:val="32"/>
          <w:szCs w:val="32"/>
          <w:lang w:eastAsia="cs-CZ"/>
        </w:rPr>
      </w:pPr>
    </w:p>
    <w:p w:rsidR="00B05771" w:rsidRPr="00B05771" w:rsidRDefault="00B05771" w:rsidP="00B05771">
      <w:pPr>
        <w:spacing w:after="0" w:line="240" w:lineRule="auto"/>
        <w:jc w:val="center"/>
        <w:rPr>
          <w:rFonts w:ascii="Times New Roman" w:eastAsiaTheme="minorEastAsia" w:hAnsi="Times New Roman" w:cs="Times New Roman"/>
          <w:b/>
          <w:bCs/>
          <w:sz w:val="32"/>
          <w:szCs w:val="32"/>
          <w:lang w:eastAsia="cs-CZ"/>
        </w:rPr>
      </w:pPr>
    </w:p>
    <w:p w:rsidR="00B05771" w:rsidRPr="00B05771" w:rsidRDefault="00B05771" w:rsidP="00B05771">
      <w:pPr>
        <w:spacing w:after="0" w:line="240" w:lineRule="auto"/>
        <w:jc w:val="center"/>
        <w:rPr>
          <w:rFonts w:ascii="Times New Roman" w:eastAsiaTheme="minorEastAsia" w:hAnsi="Times New Roman" w:cs="Times New Roman"/>
          <w:sz w:val="32"/>
          <w:szCs w:val="32"/>
          <w:lang w:eastAsia="cs-CZ"/>
        </w:rPr>
      </w:pPr>
      <w:r w:rsidRPr="00B05771">
        <w:rPr>
          <w:rFonts w:ascii="Times New Roman" w:eastAsiaTheme="minorEastAsia" w:hAnsi="Times New Roman" w:cs="Times New Roman"/>
          <w:b/>
          <w:bCs/>
          <w:sz w:val="32"/>
          <w:szCs w:val="32"/>
          <w:lang w:eastAsia="cs-CZ"/>
        </w:rPr>
        <w:t>UVEŘEJNĚNÍ INFORMACE</w:t>
      </w:r>
    </w:p>
    <w:p w:rsidR="00B05771" w:rsidRPr="00B05771" w:rsidRDefault="00B05771" w:rsidP="00B05771">
      <w:pPr>
        <w:spacing w:after="0" w:line="240" w:lineRule="auto"/>
        <w:jc w:val="center"/>
        <w:rPr>
          <w:rFonts w:ascii="Times New Roman" w:eastAsiaTheme="minorEastAsia" w:hAnsi="Times New Roman" w:cs="Times New Roman"/>
          <w:b/>
          <w:bCs/>
          <w:sz w:val="32"/>
          <w:szCs w:val="32"/>
          <w:lang w:eastAsia="cs-CZ"/>
        </w:rPr>
      </w:pPr>
      <w:r w:rsidRPr="00B05771">
        <w:rPr>
          <w:rFonts w:ascii="Times New Roman" w:eastAsiaTheme="minorEastAsia" w:hAnsi="Times New Roman" w:cs="Times New Roman"/>
          <w:b/>
          <w:bCs/>
          <w:sz w:val="32"/>
          <w:szCs w:val="32"/>
          <w:lang w:eastAsia="cs-CZ"/>
        </w:rPr>
        <w:t>O LIKVIDACI SVAZKU OBCÍ BLAŽEJOV A HOSPŘÍZ</w:t>
      </w:r>
    </w:p>
    <w:p w:rsidR="00B05771" w:rsidRPr="00B05771" w:rsidRDefault="00B05771" w:rsidP="00B05771">
      <w:pPr>
        <w:spacing w:after="0" w:line="240" w:lineRule="auto"/>
        <w:jc w:val="center"/>
        <w:rPr>
          <w:rFonts w:ascii="Times New Roman" w:eastAsiaTheme="minorEastAsia" w:hAnsi="Times New Roman" w:cs="Times New Roman"/>
          <w:b/>
          <w:bCs/>
          <w:sz w:val="32"/>
          <w:szCs w:val="32"/>
          <w:lang w:eastAsia="cs-CZ"/>
        </w:rPr>
      </w:pPr>
      <w:r w:rsidRPr="00B05771">
        <w:rPr>
          <w:rFonts w:ascii="Times New Roman" w:eastAsiaTheme="minorEastAsia" w:hAnsi="Times New Roman" w:cs="Times New Roman"/>
          <w:b/>
          <w:bCs/>
          <w:sz w:val="32"/>
          <w:szCs w:val="32"/>
          <w:lang w:eastAsia="cs-CZ"/>
        </w:rPr>
        <w:t xml:space="preserve"> A </w:t>
      </w:r>
    </w:p>
    <w:p w:rsidR="00B05771" w:rsidRPr="00B05771" w:rsidRDefault="00B05771" w:rsidP="00B05771">
      <w:pPr>
        <w:spacing w:after="0" w:line="240" w:lineRule="auto"/>
        <w:jc w:val="center"/>
        <w:rPr>
          <w:rFonts w:ascii="Times New Roman" w:eastAsiaTheme="minorEastAsia" w:hAnsi="Times New Roman" w:cs="Times New Roman"/>
          <w:sz w:val="32"/>
          <w:szCs w:val="32"/>
          <w:lang w:eastAsia="cs-CZ"/>
        </w:rPr>
      </w:pPr>
      <w:r w:rsidRPr="00B05771">
        <w:rPr>
          <w:rFonts w:ascii="Times New Roman" w:eastAsiaTheme="minorEastAsia" w:hAnsi="Times New Roman" w:cs="Times New Roman"/>
          <w:b/>
          <w:bCs/>
          <w:sz w:val="32"/>
          <w:szCs w:val="32"/>
          <w:lang w:eastAsia="cs-CZ"/>
        </w:rPr>
        <w:t>VÝZVA VĚŘITELŮM</w:t>
      </w:r>
    </w:p>
    <w:p w:rsidR="00B05771" w:rsidRPr="00B05771" w:rsidRDefault="00B05771" w:rsidP="00B05771">
      <w:pPr>
        <w:spacing w:after="0" w:line="240" w:lineRule="auto"/>
        <w:rPr>
          <w:rFonts w:ascii="Times New Roman" w:eastAsiaTheme="minorEastAsia" w:hAnsi="Times New Roman" w:cs="Times New Roman"/>
          <w:sz w:val="32"/>
          <w:szCs w:val="32"/>
          <w:lang w:eastAsia="cs-CZ"/>
        </w:rPr>
      </w:pPr>
      <w:r w:rsidRPr="00B05771">
        <w:rPr>
          <w:rFonts w:ascii="Times New Roman" w:eastAsiaTheme="minorEastAsia" w:hAnsi="Times New Roman" w:cs="Times New Roman"/>
          <w:sz w:val="32"/>
          <w:szCs w:val="32"/>
          <w:lang w:eastAsia="cs-CZ"/>
        </w:rPr>
        <w:t> </w:t>
      </w:r>
    </w:p>
    <w:p w:rsidR="00B05771" w:rsidRPr="00B05771" w:rsidRDefault="00B05771" w:rsidP="00B05771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cs-CZ"/>
        </w:rPr>
      </w:pPr>
      <w:r w:rsidRPr="00B05771">
        <w:rPr>
          <w:rFonts w:ascii="Times New Roman" w:eastAsiaTheme="minorEastAsia" w:hAnsi="Times New Roman" w:cs="Times New Roman"/>
          <w:sz w:val="28"/>
          <w:szCs w:val="28"/>
          <w:lang w:eastAsia="cs-CZ"/>
        </w:rPr>
        <w:t>                   </w:t>
      </w:r>
    </w:p>
    <w:p w:rsidR="00B05771" w:rsidRPr="00B05771" w:rsidRDefault="00B05771" w:rsidP="00B05771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cs-CZ"/>
        </w:rPr>
      </w:pPr>
      <w:r w:rsidRPr="00B05771">
        <w:rPr>
          <w:rFonts w:ascii="Times New Roman" w:eastAsiaTheme="minorEastAsia" w:hAnsi="Times New Roman" w:cs="Times New Roman"/>
          <w:sz w:val="28"/>
          <w:szCs w:val="28"/>
          <w:lang w:eastAsia="cs-CZ"/>
        </w:rPr>
        <w:t> </w:t>
      </w:r>
    </w:p>
    <w:p w:rsidR="00B05771" w:rsidRPr="003E03CD" w:rsidRDefault="00B05771" w:rsidP="00B05771">
      <w:pPr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b/>
          <w:sz w:val="28"/>
          <w:szCs w:val="28"/>
          <w:lang w:eastAsia="cs-CZ"/>
        </w:rPr>
      </w:pPr>
      <w:r w:rsidRPr="00B05771">
        <w:rPr>
          <w:rFonts w:ascii="Times New Roman" w:eastAsiaTheme="minorEastAsia" w:hAnsi="Times New Roman" w:cs="Times New Roman"/>
          <w:sz w:val="28"/>
          <w:szCs w:val="28"/>
          <w:lang w:eastAsia="cs-CZ"/>
        </w:rPr>
        <w:t xml:space="preserve">Svazek obcí Blažejov a Hospříz, se sídlem Blažejov </w:t>
      </w:r>
      <w:proofErr w:type="gramStart"/>
      <w:r w:rsidRPr="00B05771">
        <w:rPr>
          <w:rFonts w:ascii="Times New Roman" w:eastAsiaTheme="minorEastAsia" w:hAnsi="Times New Roman" w:cs="Times New Roman"/>
          <w:sz w:val="28"/>
          <w:szCs w:val="28"/>
          <w:lang w:eastAsia="cs-CZ"/>
        </w:rPr>
        <w:t>č.p.</w:t>
      </w:r>
      <w:proofErr w:type="gramEnd"/>
      <w:r w:rsidRPr="00B05771">
        <w:rPr>
          <w:rFonts w:ascii="Times New Roman" w:eastAsiaTheme="minorEastAsia" w:hAnsi="Times New Roman" w:cs="Times New Roman"/>
          <w:sz w:val="28"/>
          <w:szCs w:val="28"/>
          <w:lang w:eastAsia="cs-CZ"/>
        </w:rPr>
        <w:t xml:space="preserve"> 38, 378 52 Blažejov, IČO: 725 45 174, </w:t>
      </w:r>
      <w:r w:rsidRPr="00997347">
        <w:rPr>
          <w:sz w:val="28"/>
          <w:szCs w:val="28"/>
        </w:rPr>
        <w:t>zar</w:t>
      </w:r>
      <w:r>
        <w:rPr>
          <w:sz w:val="28"/>
          <w:szCs w:val="28"/>
        </w:rPr>
        <w:t>egistrovaný</w:t>
      </w:r>
      <w:r w:rsidRPr="00997347">
        <w:rPr>
          <w:sz w:val="28"/>
          <w:szCs w:val="28"/>
        </w:rPr>
        <w:t xml:space="preserve"> v registru Krajského úřadu pro Jihočeský kraj </w:t>
      </w:r>
      <w:proofErr w:type="gramStart"/>
      <w:r w:rsidRPr="00997347">
        <w:rPr>
          <w:sz w:val="28"/>
          <w:szCs w:val="28"/>
        </w:rPr>
        <w:t>27.5.2011</w:t>
      </w:r>
      <w:proofErr w:type="gramEnd"/>
      <w:r w:rsidRPr="00997347">
        <w:rPr>
          <w:sz w:val="28"/>
          <w:szCs w:val="28"/>
        </w:rPr>
        <w:t xml:space="preserve"> pod pořadovým číslem 59/DSOJHI2011, </w:t>
      </w:r>
      <w:r w:rsidRPr="00B05771">
        <w:rPr>
          <w:rFonts w:ascii="Times New Roman" w:eastAsiaTheme="minorEastAsia" w:hAnsi="Times New Roman" w:cs="Times New Roman"/>
          <w:sz w:val="28"/>
          <w:szCs w:val="28"/>
          <w:lang w:eastAsia="cs-CZ"/>
        </w:rPr>
        <w:t>oznamuje, že  na základě rozhodnutí Valné hromady Svazku obcí Blažejov a</w:t>
      </w:r>
      <w:r>
        <w:rPr>
          <w:rFonts w:ascii="Times New Roman" w:eastAsiaTheme="minorEastAsia" w:hAnsi="Times New Roman" w:cs="Times New Roman"/>
          <w:sz w:val="28"/>
          <w:szCs w:val="28"/>
          <w:lang w:eastAsia="cs-CZ"/>
        </w:rPr>
        <w:t xml:space="preserve"> Hospříz, konané dne 24.7.2019 a dle Rozhodnutí o registraci změn Svazku obcí Blažejov a Hospříz, které vydal registrační správní orgán Krajský úřad – Jihočeský kraj, Odbor legislativy a vnitřních věcí, Oddělení správní, U zimního stadionu 1952/2, 370 76 České Budějovice, </w:t>
      </w:r>
      <w:r w:rsidRPr="003E03CD">
        <w:rPr>
          <w:rFonts w:ascii="Times New Roman" w:eastAsiaTheme="minorEastAsia" w:hAnsi="Times New Roman" w:cs="Times New Roman"/>
          <w:b/>
          <w:sz w:val="28"/>
          <w:szCs w:val="28"/>
          <w:lang w:eastAsia="cs-CZ"/>
        </w:rPr>
        <w:t>vst</w:t>
      </w:r>
      <w:r w:rsidRPr="00B05771">
        <w:rPr>
          <w:rFonts w:ascii="Times New Roman" w:eastAsiaTheme="minorEastAsia" w:hAnsi="Times New Roman" w:cs="Times New Roman"/>
          <w:b/>
          <w:sz w:val="28"/>
          <w:szCs w:val="28"/>
          <w:lang w:eastAsia="cs-CZ"/>
        </w:rPr>
        <w:t xml:space="preserve">oupil Svazek obcí Blažejov a Hospříz </w:t>
      </w:r>
      <w:r w:rsidR="003E03CD">
        <w:rPr>
          <w:rFonts w:ascii="Times New Roman" w:eastAsiaTheme="minorEastAsia" w:hAnsi="Times New Roman" w:cs="Times New Roman"/>
          <w:b/>
          <w:sz w:val="28"/>
          <w:szCs w:val="28"/>
          <w:lang w:eastAsia="cs-CZ"/>
        </w:rPr>
        <w:br/>
      </w:r>
      <w:r w:rsidRPr="00B05771">
        <w:rPr>
          <w:rFonts w:ascii="Times New Roman" w:eastAsiaTheme="minorEastAsia" w:hAnsi="Times New Roman" w:cs="Times New Roman"/>
          <w:b/>
          <w:sz w:val="28"/>
          <w:szCs w:val="28"/>
          <w:lang w:eastAsia="cs-CZ"/>
        </w:rPr>
        <w:t xml:space="preserve">do likvidace. </w:t>
      </w:r>
    </w:p>
    <w:p w:rsidR="00B05771" w:rsidRPr="00B05771" w:rsidRDefault="00B05771" w:rsidP="00B05771">
      <w:pPr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b/>
          <w:sz w:val="28"/>
          <w:szCs w:val="28"/>
          <w:lang w:eastAsia="cs-CZ"/>
        </w:rPr>
      </w:pPr>
    </w:p>
    <w:p w:rsidR="00B05771" w:rsidRPr="00B05771" w:rsidRDefault="00B05771" w:rsidP="00B05771">
      <w:pPr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8"/>
          <w:szCs w:val="28"/>
          <w:lang w:eastAsia="cs-CZ"/>
        </w:rPr>
      </w:pPr>
      <w:r w:rsidRPr="00B05771">
        <w:rPr>
          <w:rFonts w:ascii="Times New Roman" w:eastAsiaTheme="minorEastAsia" w:hAnsi="Times New Roman" w:cs="Times New Roman"/>
          <w:b/>
          <w:sz w:val="28"/>
          <w:szCs w:val="28"/>
          <w:lang w:eastAsia="cs-CZ"/>
        </w:rPr>
        <w:t>Věřitele a jiné dotčené osoby tímto vyzýváme</w:t>
      </w:r>
      <w:r w:rsidRPr="00B05771">
        <w:rPr>
          <w:rFonts w:ascii="Times New Roman" w:eastAsiaTheme="minorEastAsia" w:hAnsi="Times New Roman" w:cs="Times New Roman"/>
          <w:sz w:val="28"/>
          <w:szCs w:val="28"/>
          <w:lang w:eastAsia="cs-CZ"/>
        </w:rPr>
        <w:t xml:space="preserve">, aby své případné pohledávky přihlásili ve lhůtě nejpozději do 3 měsíců a dvou týdnů od zveřejnění tohoto </w:t>
      </w:r>
      <w:r w:rsidR="008140A2">
        <w:rPr>
          <w:rFonts w:ascii="Times New Roman" w:eastAsiaTheme="minorEastAsia" w:hAnsi="Times New Roman" w:cs="Times New Roman"/>
          <w:sz w:val="28"/>
          <w:szCs w:val="28"/>
          <w:lang w:eastAsia="cs-CZ"/>
        </w:rPr>
        <w:t xml:space="preserve">oznámení (tj. nejpozději do </w:t>
      </w:r>
      <w:proofErr w:type="gramStart"/>
      <w:r w:rsidR="008140A2">
        <w:rPr>
          <w:rFonts w:ascii="Times New Roman" w:eastAsiaTheme="minorEastAsia" w:hAnsi="Times New Roman" w:cs="Times New Roman"/>
          <w:sz w:val="28"/>
          <w:szCs w:val="28"/>
          <w:lang w:eastAsia="cs-CZ"/>
        </w:rPr>
        <w:t>6</w:t>
      </w:r>
      <w:r w:rsidR="009D4A8B">
        <w:rPr>
          <w:rFonts w:ascii="Times New Roman" w:eastAsiaTheme="minorEastAsia" w:hAnsi="Times New Roman" w:cs="Times New Roman"/>
          <w:sz w:val="28"/>
          <w:szCs w:val="28"/>
          <w:lang w:eastAsia="cs-CZ"/>
        </w:rPr>
        <w:t>.2</w:t>
      </w:r>
      <w:r w:rsidRPr="00B05771">
        <w:rPr>
          <w:rFonts w:ascii="Times New Roman" w:eastAsiaTheme="minorEastAsia" w:hAnsi="Times New Roman" w:cs="Times New Roman"/>
          <w:sz w:val="28"/>
          <w:szCs w:val="28"/>
          <w:lang w:eastAsia="cs-CZ"/>
        </w:rPr>
        <w:t>.2020</w:t>
      </w:r>
      <w:proofErr w:type="gramEnd"/>
      <w:r w:rsidRPr="00B05771">
        <w:rPr>
          <w:rFonts w:ascii="Times New Roman" w:eastAsiaTheme="minorEastAsia" w:hAnsi="Times New Roman" w:cs="Times New Roman"/>
          <w:sz w:val="28"/>
          <w:szCs w:val="28"/>
          <w:lang w:eastAsia="cs-CZ"/>
        </w:rPr>
        <w:t>) na adrese likvidátora:</w:t>
      </w:r>
    </w:p>
    <w:p w:rsidR="00B05771" w:rsidRPr="00B05771" w:rsidRDefault="00B05771" w:rsidP="00B05771">
      <w:pPr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8"/>
          <w:szCs w:val="28"/>
          <w:lang w:eastAsia="cs-CZ"/>
        </w:rPr>
      </w:pPr>
    </w:p>
    <w:p w:rsidR="00B05771" w:rsidRPr="00B05771" w:rsidRDefault="00B05771" w:rsidP="00B05771">
      <w:pPr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8"/>
          <w:szCs w:val="28"/>
          <w:lang w:eastAsia="cs-CZ"/>
        </w:rPr>
      </w:pPr>
      <w:r w:rsidRPr="00B05771">
        <w:rPr>
          <w:rFonts w:ascii="Times New Roman" w:eastAsiaTheme="minorEastAsia" w:hAnsi="Times New Roman" w:cs="Times New Roman"/>
          <w:sz w:val="28"/>
          <w:szCs w:val="28"/>
          <w:lang w:eastAsia="cs-CZ"/>
        </w:rPr>
        <w:t xml:space="preserve"> Petr Tóth</w:t>
      </w:r>
    </w:p>
    <w:p w:rsidR="00B05771" w:rsidRPr="00B05771" w:rsidRDefault="00B05771" w:rsidP="00B05771">
      <w:pPr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8"/>
          <w:szCs w:val="28"/>
          <w:lang w:eastAsia="cs-CZ"/>
        </w:rPr>
      </w:pPr>
      <w:r w:rsidRPr="00B05771">
        <w:rPr>
          <w:rFonts w:ascii="Times New Roman" w:eastAsiaTheme="minorEastAsia" w:hAnsi="Times New Roman" w:cs="Times New Roman"/>
          <w:sz w:val="28"/>
          <w:szCs w:val="28"/>
          <w:lang w:eastAsia="cs-CZ"/>
        </w:rPr>
        <w:t xml:space="preserve"> Blažejov </w:t>
      </w:r>
      <w:proofErr w:type="gramStart"/>
      <w:r w:rsidRPr="00B05771">
        <w:rPr>
          <w:rFonts w:ascii="Times New Roman" w:eastAsiaTheme="minorEastAsia" w:hAnsi="Times New Roman" w:cs="Times New Roman"/>
          <w:sz w:val="28"/>
          <w:szCs w:val="28"/>
          <w:lang w:eastAsia="cs-CZ"/>
        </w:rPr>
        <w:t>č.p.</w:t>
      </w:r>
      <w:proofErr w:type="gramEnd"/>
      <w:r w:rsidRPr="00B05771">
        <w:rPr>
          <w:rFonts w:ascii="Times New Roman" w:eastAsiaTheme="minorEastAsia" w:hAnsi="Times New Roman" w:cs="Times New Roman"/>
          <w:sz w:val="28"/>
          <w:szCs w:val="28"/>
          <w:lang w:eastAsia="cs-CZ"/>
        </w:rPr>
        <w:t xml:space="preserve"> 38 </w:t>
      </w:r>
    </w:p>
    <w:p w:rsidR="00B05771" w:rsidRPr="00B05771" w:rsidRDefault="00B05771" w:rsidP="00B05771">
      <w:pPr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8"/>
          <w:szCs w:val="28"/>
          <w:lang w:eastAsia="cs-CZ"/>
        </w:rPr>
      </w:pPr>
      <w:r w:rsidRPr="00B05771">
        <w:rPr>
          <w:rFonts w:ascii="Times New Roman" w:eastAsiaTheme="minorEastAsia" w:hAnsi="Times New Roman" w:cs="Times New Roman"/>
          <w:sz w:val="28"/>
          <w:szCs w:val="28"/>
          <w:lang w:eastAsia="cs-CZ"/>
        </w:rPr>
        <w:t xml:space="preserve"> 378 52 Blažejov</w:t>
      </w:r>
    </w:p>
    <w:p w:rsidR="00B05771" w:rsidRPr="00B05771" w:rsidRDefault="00B05771" w:rsidP="00B05771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cs-CZ"/>
        </w:rPr>
      </w:pPr>
    </w:p>
    <w:p w:rsidR="00B05771" w:rsidRPr="008140A2" w:rsidRDefault="00B05771" w:rsidP="00B05771">
      <w:pPr>
        <w:spacing w:after="0" w:line="240" w:lineRule="auto"/>
        <w:jc w:val="both"/>
        <w:rPr>
          <w:rFonts w:ascii="Times New Roman" w:eastAsiaTheme="minorEastAsia" w:hAnsi="Times New Roman" w:cs="Times New Roman"/>
          <w:b/>
          <w:sz w:val="28"/>
          <w:szCs w:val="28"/>
          <w:lang w:eastAsia="cs-CZ"/>
        </w:rPr>
      </w:pPr>
      <w:r w:rsidRPr="00B05771">
        <w:rPr>
          <w:rFonts w:ascii="Times New Roman" w:eastAsiaTheme="minorEastAsia" w:hAnsi="Times New Roman" w:cs="Times New Roman"/>
          <w:sz w:val="28"/>
          <w:szCs w:val="28"/>
          <w:lang w:eastAsia="cs-CZ"/>
        </w:rPr>
        <w:t xml:space="preserve">DSO vystupuje pod názvem firmy </w:t>
      </w:r>
      <w:r w:rsidRPr="008140A2">
        <w:rPr>
          <w:rFonts w:ascii="Times New Roman" w:eastAsiaTheme="minorEastAsia" w:hAnsi="Times New Roman" w:cs="Times New Roman"/>
          <w:b/>
          <w:sz w:val="28"/>
          <w:szCs w:val="28"/>
          <w:lang w:eastAsia="cs-CZ"/>
        </w:rPr>
        <w:t xml:space="preserve">Svazek </w:t>
      </w:r>
      <w:r w:rsidR="008140A2" w:rsidRPr="008140A2">
        <w:rPr>
          <w:rFonts w:ascii="Times New Roman" w:eastAsiaTheme="minorEastAsia" w:hAnsi="Times New Roman" w:cs="Times New Roman"/>
          <w:b/>
          <w:sz w:val="28"/>
          <w:szCs w:val="28"/>
          <w:lang w:eastAsia="cs-CZ"/>
        </w:rPr>
        <w:t>obcí Blažejov a Hospříz - v likvidaci</w:t>
      </w:r>
      <w:r w:rsidRPr="008140A2">
        <w:rPr>
          <w:rFonts w:ascii="Times New Roman" w:eastAsiaTheme="minorEastAsia" w:hAnsi="Times New Roman" w:cs="Times New Roman"/>
          <w:b/>
          <w:sz w:val="28"/>
          <w:szCs w:val="28"/>
          <w:lang w:eastAsia="cs-CZ"/>
        </w:rPr>
        <w:t>.</w:t>
      </w:r>
    </w:p>
    <w:p w:rsidR="00B05771" w:rsidRPr="008140A2" w:rsidRDefault="00B05771" w:rsidP="00B05771">
      <w:pPr>
        <w:spacing w:after="0" w:line="240" w:lineRule="auto"/>
        <w:rPr>
          <w:rFonts w:ascii="Times New Roman" w:eastAsiaTheme="minorEastAsia" w:hAnsi="Times New Roman" w:cs="Times New Roman"/>
          <w:b/>
          <w:sz w:val="28"/>
          <w:szCs w:val="28"/>
          <w:lang w:eastAsia="cs-CZ"/>
        </w:rPr>
      </w:pPr>
      <w:r w:rsidRPr="008140A2">
        <w:rPr>
          <w:rFonts w:ascii="Times New Roman" w:eastAsiaTheme="minorEastAsia" w:hAnsi="Times New Roman" w:cs="Times New Roman"/>
          <w:b/>
          <w:sz w:val="28"/>
          <w:szCs w:val="28"/>
          <w:lang w:eastAsia="cs-CZ"/>
        </w:rPr>
        <w:t> </w:t>
      </w:r>
    </w:p>
    <w:p w:rsidR="00B05771" w:rsidRPr="00B05771" w:rsidRDefault="00B05771" w:rsidP="00B05771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cs-CZ"/>
        </w:rPr>
      </w:pPr>
      <w:r w:rsidRPr="00B05771">
        <w:rPr>
          <w:rFonts w:ascii="Times New Roman" w:eastAsiaTheme="minorEastAsia" w:hAnsi="Times New Roman" w:cs="Times New Roman"/>
          <w:sz w:val="28"/>
          <w:szCs w:val="28"/>
          <w:lang w:eastAsia="cs-CZ"/>
        </w:rPr>
        <w:t> </w:t>
      </w:r>
    </w:p>
    <w:p w:rsidR="00B05771" w:rsidRPr="00B05771" w:rsidRDefault="00B05771" w:rsidP="00B05771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cs-CZ"/>
        </w:rPr>
      </w:pPr>
      <w:r w:rsidRPr="00B05771">
        <w:rPr>
          <w:rFonts w:ascii="Times New Roman" w:eastAsiaTheme="minorEastAsia" w:hAnsi="Times New Roman" w:cs="Times New Roman"/>
          <w:sz w:val="28"/>
          <w:szCs w:val="28"/>
          <w:lang w:eastAsia="cs-CZ"/>
        </w:rPr>
        <w:t> </w:t>
      </w:r>
    </w:p>
    <w:p w:rsidR="00B05771" w:rsidRPr="00B05771" w:rsidRDefault="008140A2" w:rsidP="00B05771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cs-CZ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cs-CZ"/>
        </w:rPr>
        <w:t xml:space="preserve">V Blažejově dne </w:t>
      </w:r>
      <w:proofErr w:type="gramStart"/>
      <w:r>
        <w:rPr>
          <w:rFonts w:ascii="Times New Roman" w:eastAsiaTheme="minorEastAsia" w:hAnsi="Times New Roman" w:cs="Times New Roman"/>
          <w:sz w:val="28"/>
          <w:szCs w:val="28"/>
          <w:lang w:eastAsia="cs-CZ"/>
        </w:rPr>
        <w:t>22</w:t>
      </w:r>
      <w:bookmarkStart w:id="0" w:name="_GoBack"/>
      <w:bookmarkEnd w:id="0"/>
      <w:r w:rsidR="009D4A8B">
        <w:rPr>
          <w:rFonts w:ascii="Times New Roman" w:eastAsiaTheme="minorEastAsia" w:hAnsi="Times New Roman" w:cs="Times New Roman"/>
          <w:sz w:val="28"/>
          <w:szCs w:val="28"/>
          <w:lang w:eastAsia="cs-CZ"/>
        </w:rPr>
        <w:t>.10</w:t>
      </w:r>
      <w:r w:rsidR="00B05771" w:rsidRPr="00B05771">
        <w:rPr>
          <w:rFonts w:ascii="Times New Roman" w:eastAsiaTheme="minorEastAsia" w:hAnsi="Times New Roman" w:cs="Times New Roman"/>
          <w:sz w:val="28"/>
          <w:szCs w:val="28"/>
          <w:lang w:eastAsia="cs-CZ"/>
        </w:rPr>
        <w:t>.2019</w:t>
      </w:r>
      <w:proofErr w:type="gramEnd"/>
    </w:p>
    <w:p w:rsidR="00B05771" w:rsidRPr="00B05771" w:rsidRDefault="00B05771" w:rsidP="00B05771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cs-CZ"/>
        </w:rPr>
      </w:pPr>
      <w:r w:rsidRPr="00B05771">
        <w:rPr>
          <w:rFonts w:ascii="Times New Roman" w:eastAsiaTheme="minorEastAsia" w:hAnsi="Times New Roman" w:cs="Times New Roman"/>
          <w:sz w:val="28"/>
          <w:szCs w:val="28"/>
          <w:lang w:eastAsia="cs-CZ"/>
        </w:rPr>
        <w:t> </w:t>
      </w:r>
    </w:p>
    <w:p w:rsidR="009671C8" w:rsidRDefault="009671C8"/>
    <w:sectPr w:rsidR="009671C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5771"/>
    <w:rsid w:val="000A2DB8"/>
    <w:rsid w:val="003E03CD"/>
    <w:rsid w:val="008140A2"/>
    <w:rsid w:val="009671C8"/>
    <w:rsid w:val="009D4A8B"/>
    <w:rsid w:val="00B057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46D907D-899D-4932-B044-2267A99290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3648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181</Words>
  <Characters>1069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Kamila2</dc:creator>
  <cp:keywords/>
  <dc:description/>
  <cp:lastModifiedBy>Kamila2</cp:lastModifiedBy>
  <cp:revision>4</cp:revision>
  <dcterms:created xsi:type="dcterms:W3CDTF">2019-10-18T10:25:00Z</dcterms:created>
  <dcterms:modified xsi:type="dcterms:W3CDTF">2019-10-22T12:12:00Z</dcterms:modified>
</cp:coreProperties>
</file>