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461F4" w:rsidRDefault="000461F4" w:rsidP="003F745C">
      <w:pPr>
        <w:jc w:val="center"/>
        <w:rPr>
          <w:rFonts w:asciiTheme="minorHAnsi" w:hAnsiTheme="minorHAnsi" w:cstheme="minorHAnsi"/>
          <w:b/>
          <w:bCs/>
          <w:sz w:val="48"/>
          <w:szCs w:val="48"/>
        </w:rPr>
      </w:pPr>
    </w:p>
    <w:p w:rsidR="003F745C" w:rsidRPr="00AE26EC" w:rsidRDefault="003F745C" w:rsidP="003F745C">
      <w:pPr>
        <w:jc w:val="center"/>
        <w:rPr>
          <w:rFonts w:asciiTheme="minorHAnsi" w:hAnsiTheme="minorHAnsi" w:cstheme="minorHAnsi"/>
          <w:b/>
          <w:bCs/>
          <w:sz w:val="48"/>
          <w:szCs w:val="48"/>
        </w:rPr>
      </w:pPr>
      <w:r w:rsidRPr="00AE26EC">
        <w:rPr>
          <w:rFonts w:asciiTheme="minorHAnsi" w:hAnsiTheme="minorHAnsi" w:cstheme="minorHAnsi"/>
          <w:b/>
          <w:bCs/>
          <w:sz w:val="48"/>
          <w:szCs w:val="48"/>
        </w:rPr>
        <w:t>Plán péče</w:t>
      </w:r>
    </w:p>
    <w:p w:rsidR="003F745C" w:rsidRPr="00AE26EC" w:rsidRDefault="00D53C53" w:rsidP="003F745C">
      <w:pPr>
        <w:pStyle w:val="Zkladntext3"/>
        <w:jc w:val="center"/>
        <w:rPr>
          <w:rFonts w:asciiTheme="minorHAnsi" w:hAnsiTheme="minorHAnsi" w:cstheme="minorHAnsi"/>
          <w:b/>
          <w:bCs/>
          <w:iCs/>
          <w:sz w:val="48"/>
          <w:szCs w:val="48"/>
        </w:rPr>
      </w:pPr>
      <w:r w:rsidRPr="00AE26EC">
        <w:rPr>
          <w:rFonts w:asciiTheme="minorHAnsi" w:hAnsiTheme="minorHAnsi" w:cstheme="minorHAnsi"/>
          <w:b/>
          <w:bCs/>
          <w:iCs/>
          <w:sz w:val="48"/>
          <w:szCs w:val="48"/>
        </w:rPr>
        <w:t>o p</w:t>
      </w:r>
      <w:r w:rsidR="003F745C" w:rsidRPr="00AE26EC">
        <w:rPr>
          <w:rFonts w:asciiTheme="minorHAnsi" w:hAnsiTheme="minorHAnsi" w:cstheme="minorHAnsi"/>
          <w:b/>
          <w:bCs/>
          <w:iCs/>
          <w:sz w:val="48"/>
          <w:szCs w:val="48"/>
        </w:rPr>
        <w:t xml:space="preserve">řírodní </w:t>
      </w:r>
      <w:r w:rsidR="00826B4E" w:rsidRPr="00AE26EC">
        <w:rPr>
          <w:rFonts w:asciiTheme="minorHAnsi" w:hAnsiTheme="minorHAnsi" w:cstheme="minorHAnsi"/>
          <w:b/>
          <w:bCs/>
          <w:iCs/>
          <w:sz w:val="48"/>
          <w:szCs w:val="48"/>
        </w:rPr>
        <w:t>rezervaci</w:t>
      </w:r>
      <w:r w:rsidR="000C47AA">
        <w:rPr>
          <w:rFonts w:asciiTheme="minorHAnsi" w:hAnsiTheme="minorHAnsi" w:cstheme="minorHAnsi"/>
          <w:b/>
          <w:bCs/>
          <w:iCs/>
          <w:sz w:val="48"/>
          <w:szCs w:val="48"/>
        </w:rPr>
        <w:t xml:space="preserve"> </w:t>
      </w:r>
      <w:proofErr w:type="spellStart"/>
      <w:r w:rsidR="000461F4">
        <w:rPr>
          <w:rFonts w:asciiTheme="minorHAnsi" w:hAnsiTheme="minorHAnsi" w:cstheme="minorHAnsi"/>
          <w:b/>
          <w:bCs/>
          <w:iCs/>
          <w:sz w:val="48"/>
          <w:szCs w:val="48"/>
        </w:rPr>
        <w:t>Polánecký</w:t>
      </w:r>
      <w:proofErr w:type="spellEnd"/>
      <w:r w:rsidR="000461F4">
        <w:rPr>
          <w:rFonts w:asciiTheme="minorHAnsi" w:hAnsiTheme="minorHAnsi" w:cstheme="minorHAnsi"/>
          <w:b/>
          <w:bCs/>
          <w:iCs/>
          <w:sz w:val="48"/>
          <w:szCs w:val="48"/>
        </w:rPr>
        <w:t xml:space="preserve"> mokřad</w:t>
      </w:r>
    </w:p>
    <w:p w:rsidR="003F745C" w:rsidRPr="00AE26EC" w:rsidRDefault="003F745C" w:rsidP="003F745C">
      <w:pPr>
        <w:pStyle w:val="Zkladntext3"/>
        <w:jc w:val="center"/>
        <w:rPr>
          <w:rFonts w:asciiTheme="minorHAnsi" w:hAnsiTheme="minorHAnsi" w:cstheme="minorHAnsi"/>
          <w:b/>
          <w:bCs/>
          <w:iCs/>
          <w:sz w:val="32"/>
          <w:szCs w:val="32"/>
        </w:rPr>
      </w:pPr>
    </w:p>
    <w:p w:rsidR="003F745C" w:rsidRDefault="003F745C" w:rsidP="003F745C">
      <w:pPr>
        <w:pStyle w:val="Zkladntext3"/>
        <w:jc w:val="center"/>
        <w:rPr>
          <w:rFonts w:asciiTheme="minorHAnsi" w:hAnsiTheme="minorHAnsi" w:cstheme="minorHAnsi"/>
          <w:b/>
          <w:bCs/>
          <w:iCs/>
          <w:sz w:val="32"/>
          <w:szCs w:val="32"/>
        </w:rPr>
      </w:pPr>
      <w:r w:rsidRPr="00AE26EC">
        <w:rPr>
          <w:rFonts w:asciiTheme="minorHAnsi" w:hAnsiTheme="minorHAnsi" w:cstheme="minorHAnsi"/>
          <w:b/>
          <w:bCs/>
          <w:iCs/>
          <w:sz w:val="32"/>
          <w:szCs w:val="32"/>
        </w:rPr>
        <w:t>na období</w:t>
      </w:r>
      <w:r w:rsidR="000C47AA">
        <w:rPr>
          <w:rFonts w:asciiTheme="minorHAnsi" w:hAnsiTheme="minorHAnsi" w:cstheme="minorHAnsi"/>
          <w:b/>
          <w:bCs/>
          <w:iCs/>
          <w:sz w:val="32"/>
          <w:szCs w:val="32"/>
        </w:rPr>
        <w:t xml:space="preserve"> 1. 1. </w:t>
      </w:r>
      <w:r w:rsidRPr="00835BE5">
        <w:rPr>
          <w:rFonts w:asciiTheme="minorHAnsi" w:hAnsiTheme="minorHAnsi" w:cstheme="minorHAnsi"/>
          <w:b/>
          <w:bCs/>
          <w:iCs/>
          <w:sz w:val="32"/>
          <w:szCs w:val="32"/>
        </w:rPr>
        <w:t>20</w:t>
      </w:r>
      <w:r w:rsidR="00512781">
        <w:rPr>
          <w:rFonts w:asciiTheme="minorHAnsi" w:hAnsiTheme="minorHAnsi" w:cstheme="minorHAnsi"/>
          <w:b/>
          <w:bCs/>
          <w:iCs/>
          <w:sz w:val="32"/>
          <w:szCs w:val="32"/>
        </w:rPr>
        <w:t>20</w:t>
      </w:r>
      <w:r w:rsidR="000C47AA">
        <w:rPr>
          <w:rFonts w:asciiTheme="minorHAnsi" w:hAnsiTheme="minorHAnsi" w:cstheme="minorHAnsi"/>
          <w:b/>
          <w:bCs/>
          <w:iCs/>
          <w:sz w:val="32"/>
          <w:szCs w:val="32"/>
        </w:rPr>
        <w:t xml:space="preserve"> </w:t>
      </w:r>
      <w:r w:rsidRPr="00835BE5">
        <w:rPr>
          <w:rFonts w:asciiTheme="minorHAnsi" w:hAnsiTheme="minorHAnsi" w:cstheme="minorHAnsi"/>
          <w:b/>
          <w:bCs/>
          <w:iCs/>
          <w:sz w:val="32"/>
          <w:szCs w:val="32"/>
        </w:rPr>
        <w:t>–</w:t>
      </w:r>
      <w:r w:rsidR="000C47AA">
        <w:rPr>
          <w:rFonts w:asciiTheme="minorHAnsi" w:hAnsiTheme="minorHAnsi" w:cstheme="minorHAnsi"/>
          <w:b/>
          <w:bCs/>
          <w:iCs/>
          <w:sz w:val="32"/>
          <w:szCs w:val="32"/>
        </w:rPr>
        <w:t xml:space="preserve"> 31. 12. </w:t>
      </w:r>
      <w:r w:rsidRPr="00835BE5">
        <w:rPr>
          <w:rFonts w:asciiTheme="minorHAnsi" w:hAnsiTheme="minorHAnsi" w:cstheme="minorHAnsi"/>
          <w:b/>
          <w:bCs/>
          <w:iCs/>
          <w:sz w:val="32"/>
          <w:szCs w:val="32"/>
        </w:rPr>
        <w:t>20</w:t>
      </w:r>
      <w:r w:rsidR="00D53C53" w:rsidRPr="00835BE5">
        <w:rPr>
          <w:rFonts w:asciiTheme="minorHAnsi" w:hAnsiTheme="minorHAnsi" w:cstheme="minorHAnsi"/>
          <w:b/>
          <w:bCs/>
          <w:iCs/>
          <w:sz w:val="32"/>
          <w:szCs w:val="32"/>
        </w:rPr>
        <w:t>2</w:t>
      </w:r>
      <w:r w:rsidR="00512781">
        <w:rPr>
          <w:rFonts w:asciiTheme="minorHAnsi" w:hAnsiTheme="minorHAnsi" w:cstheme="minorHAnsi"/>
          <w:b/>
          <w:bCs/>
          <w:iCs/>
          <w:sz w:val="32"/>
          <w:szCs w:val="32"/>
        </w:rPr>
        <w:t>9</w:t>
      </w:r>
    </w:p>
    <w:p w:rsidR="000461F4" w:rsidRPr="00AE26EC" w:rsidRDefault="000461F4" w:rsidP="003F745C">
      <w:pPr>
        <w:pStyle w:val="Zkladntext3"/>
        <w:jc w:val="center"/>
        <w:rPr>
          <w:rFonts w:asciiTheme="minorHAnsi" w:hAnsiTheme="minorHAnsi" w:cstheme="minorHAnsi"/>
          <w:b/>
          <w:bCs/>
          <w:iCs/>
          <w:sz w:val="32"/>
          <w:szCs w:val="32"/>
        </w:rPr>
      </w:pPr>
    </w:p>
    <w:p w:rsidR="003F745C" w:rsidRDefault="003F745C" w:rsidP="003F745C">
      <w:pPr>
        <w:jc w:val="center"/>
      </w:pPr>
    </w:p>
    <w:p w:rsidR="003F745C" w:rsidRDefault="003F745C" w:rsidP="003F745C">
      <w:pPr>
        <w:jc w:val="center"/>
      </w:pPr>
    </w:p>
    <w:p w:rsidR="000C47AA" w:rsidRDefault="007F1B73" w:rsidP="000C47AA">
      <w:pPr>
        <w:jc w:val="center"/>
      </w:pPr>
      <w:r>
        <w:rPr>
          <w:noProof/>
        </w:rPr>
        <w:drawing>
          <wp:inline distT="0" distB="0" distL="0" distR="0">
            <wp:extent cx="5838825" cy="3895725"/>
            <wp:effectExtent l="0" t="0" r="0" b="0"/>
            <wp:docPr id="1" name="obrázek 1" descr="DSC_03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DSC_0338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8825" cy="3895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C47AA" w:rsidRDefault="000C47AA" w:rsidP="0002789C">
      <w:pPr>
        <w:jc w:val="center"/>
      </w:pPr>
    </w:p>
    <w:p w:rsidR="000461F4" w:rsidRDefault="000461F4" w:rsidP="0002789C">
      <w:pPr>
        <w:jc w:val="center"/>
      </w:pPr>
    </w:p>
    <w:p w:rsidR="000461F4" w:rsidRDefault="000461F4" w:rsidP="0002789C">
      <w:pPr>
        <w:jc w:val="center"/>
      </w:pPr>
    </w:p>
    <w:p w:rsidR="00A56D75" w:rsidRDefault="007F1B73" w:rsidP="0002789C">
      <w:pPr>
        <w:jc w:val="center"/>
      </w:pPr>
      <w:bookmarkStart w:id="0" w:name="_Toc468657606"/>
      <w:bookmarkStart w:id="1" w:name="_Toc468657695"/>
      <w:bookmarkStart w:id="2" w:name="_Toc468657807"/>
      <w:r>
        <w:rPr>
          <w:noProof/>
        </w:rPr>
        <w:drawing>
          <wp:inline distT="0" distB="0" distL="0" distR="0">
            <wp:extent cx="1971675" cy="647700"/>
            <wp:effectExtent l="0" t="0" r="0" b="0"/>
            <wp:docPr id="2" name="obrázek 2" descr="LOGO male barv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OGO male barva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7167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bookmarkEnd w:id="1"/>
      <w:bookmarkEnd w:id="2"/>
      <w:r w:rsidR="000C47AA">
        <w:t xml:space="preserve">           </w:t>
      </w:r>
      <w:r>
        <w:rPr>
          <w:noProof/>
        </w:rPr>
        <w:drawing>
          <wp:inline distT="0" distB="0" distL="0" distR="0">
            <wp:extent cx="1828800" cy="885825"/>
            <wp:effectExtent l="0" t="0" r="0" b="0"/>
            <wp:docPr id="3" name="obrázek 3" descr="Výsledek obrázku pro plzeňský kraj 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Výsledek obrázku pro plzeňský kraj logo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28800" cy="885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461F4" w:rsidRDefault="000461F4" w:rsidP="0002789C">
      <w:pPr>
        <w:jc w:val="center"/>
      </w:pPr>
    </w:p>
    <w:p w:rsidR="000461F4" w:rsidRDefault="000461F4" w:rsidP="0002789C">
      <w:pPr>
        <w:jc w:val="center"/>
      </w:pPr>
    </w:p>
    <w:p w:rsidR="000461F4" w:rsidRDefault="000461F4" w:rsidP="0002789C">
      <w:pPr>
        <w:jc w:val="center"/>
      </w:pPr>
    </w:p>
    <w:p w:rsidR="001335F8" w:rsidRDefault="001335F8" w:rsidP="0002789C">
      <w:pPr>
        <w:jc w:val="center"/>
      </w:pPr>
    </w:p>
    <w:p w:rsidR="001335F8" w:rsidRPr="002B0370" w:rsidRDefault="001335F8" w:rsidP="0002789C">
      <w:pPr>
        <w:jc w:val="center"/>
      </w:pPr>
    </w:p>
    <w:p w:rsidR="003F745C" w:rsidRPr="00AE26EC" w:rsidRDefault="003F745C" w:rsidP="005613EE">
      <w:pPr>
        <w:pStyle w:val="Nadpis1"/>
        <w:rPr>
          <w:rFonts w:asciiTheme="minorHAnsi" w:hAnsiTheme="minorHAnsi" w:cstheme="minorHAnsi"/>
          <w:sz w:val="28"/>
        </w:rPr>
      </w:pPr>
      <w:bookmarkStart w:id="3" w:name="_Toc240098369"/>
      <w:bookmarkStart w:id="4" w:name="_Toc311024844"/>
      <w:bookmarkStart w:id="5" w:name="_Toc315855630"/>
      <w:bookmarkStart w:id="6" w:name="_Toc361753830"/>
      <w:bookmarkStart w:id="7" w:name="_Toc468657607"/>
      <w:bookmarkStart w:id="8" w:name="_Toc468657696"/>
      <w:bookmarkStart w:id="9" w:name="_Toc468657808"/>
      <w:bookmarkStart w:id="10" w:name="_Toc535357312"/>
      <w:r w:rsidRPr="00AE26EC">
        <w:rPr>
          <w:rFonts w:asciiTheme="minorHAnsi" w:hAnsiTheme="minorHAnsi" w:cstheme="minorHAnsi"/>
          <w:sz w:val="28"/>
        </w:rPr>
        <w:lastRenderedPageBreak/>
        <w:t>Základní údaje o zvláště chráněném území</w:t>
      </w:r>
      <w:bookmarkEnd w:id="3"/>
      <w:bookmarkEnd w:id="4"/>
      <w:bookmarkEnd w:id="5"/>
      <w:bookmarkEnd w:id="6"/>
      <w:bookmarkEnd w:id="7"/>
      <w:bookmarkEnd w:id="8"/>
      <w:bookmarkEnd w:id="9"/>
      <w:bookmarkEnd w:id="10"/>
    </w:p>
    <w:p w:rsidR="003F745C" w:rsidRPr="00AE26EC" w:rsidRDefault="003F745C" w:rsidP="003F745C">
      <w:pPr>
        <w:ind w:left="360"/>
        <w:jc w:val="both"/>
        <w:rPr>
          <w:rFonts w:asciiTheme="minorHAnsi" w:hAnsiTheme="minorHAnsi" w:cstheme="minorHAnsi"/>
          <w:b/>
        </w:rPr>
      </w:pPr>
    </w:p>
    <w:p w:rsidR="003F745C" w:rsidRPr="00AE26EC" w:rsidRDefault="003F745C" w:rsidP="00245C8F">
      <w:pPr>
        <w:pStyle w:val="Nadpis2"/>
        <w:tabs>
          <w:tab w:val="num" w:pos="540"/>
        </w:tabs>
        <w:ind w:hanging="747"/>
        <w:rPr>
          <w:rFonts w:asciiTheme="minorHAnsi" w:hAnsiTheme="minorHAnsi" w:cstheme="minorHAnsi"/>
          <w:szCs w:val="24"/>
        </w:rPr>
      </w:pPr>
      <w:bookmarkStart w:id="11" w:name="_Toc240098370"/>
      <w:bookmarkStart w:id="12" w:name="_Toc311024845"/>
      <w:bookmarkStart w:id="13" w:name="_Toc315855631"/>
      <w:bookmarkStart w:id="14" w:name="_Toc361753831"/>
      <w:bookmarkStart w:id="15" w:name="_Toc468657608"/>
      <w:bookmarkStart w:id="16" w:name="_Toc468657697"/>
      <w:bookmarkStart w:id="17" w:name="_Toc468657809"/>
      <w:bookmarkStart w:id="18" w:name="_Toc535357313"/>
      <w:r w:rsidRPr="00AE26EC">
        <w:rPr>
          <w:rFonts w:asciiTheme="minorHAnsi" w:hAnsiTheme="minorHAnsi" w:cstheme="minorHAnsi"/>
          <w:szCs w:val="24"/>
        </w:rPr>
        <w:t>Základní identifikační údaje</w:t>
      </w:r>
      <w:bookmarkEnd w:id="11"/>
      <w:bookmarkEnd w:id="12"/>
      <w:bookmarkEnd w:id="13"/>
      <w:bookmarkEnd w:id="14"/>
      <w:bookmarkEnd w:id="15"/>
      <w:bookmarkEnd w:id="16"/>
      <w:bookmarkEnd w:id="17"/>
      <w:bookmarkEnd w:id="18"/>
    </w:p>
    <w:p w:rsidR="003F745C" w:rsidRPr="00AE26EC" w:rsidRDefault="003F745C" w:rsidP="003F745C">
      <w:pPr>
        <w:jc w:val="both"/>
        <w:rPr>
          <w:rFonts w:asciiTheme="minorHAnsi" w:hAnsiTheme="minorHAnsi" w:cstheme="minorHAnsi"/>
        </w:rPr>
      </w:pPr>
    </w:p>
    <w:p w:rsidR="003F745C" w:rsidRPr="00AE26EC" w:rsidRDefault="003F745C" w:rsidP="003F745C">
      <w:pPr>
        <w:jc w:val="both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evidenční číslo:</w:t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="000461F4">
        <w:rPr>
          <w:rFonts w:asciiTheme="minorHAnsi" w:hAnsiTheme="minorHAnsi" w:cstheme="minorHAnsi"/>
        </w:rPr>
        <w:t>2085</w:t>
      </w:r>
    </w:p>
    <w:p w:rsidR="003F745C" w:rsidRPr="00AE26EC" w:rsidRDefault="003F745C" w:rsidP="003F745C">
      <w:pPr>
        <w:jc w:val="both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kategorie ochrany:</w:t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  <w:t xml:space="preserve">přírodní </w:t>
      </w:r>
      <w:r w:rsidR="00826B4E" w:rsidRPr="00AE26EC">
        <w:rPr>
          <w:rFonts w:asciiTheme="minorHAnsi" w:hAnsiTheme="minorHAnsi" w:cstheme="minorHAnsi"/>
        </w:rPr>
        <w:t>rezervace</w:t>
      </w:r>
    </w:p>
    <w:p w:rsidR="00876370" w:rsidRPr="00AE26EC" w:rsidRDefault="003F745C" w:rsidP="00876370">
      <w:pPr>
        <w:pStyle w:val="Pokraovnseznamu"/>
        <w:spacing w:after="0"/>
        <w:ind w:left="0"/>
        <w:jc w:val="both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název území:</w:t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proofErr w:type="spellStart"/>
      <w:r w:rsidR="000461F4">
        <w:rPr>
          <w:rFonts w:asciiTheme="minorHAnsi" w:hAnsiTheme="minorHAnsi" w:cstheme="minorHAnsi"/>
        </w:rPr>
        <w:t>Polánecký</w:t>
      </w:r>
      <w:proofErr w:type="spellEnd"/>
      <w:r w:rsidR="000461F4">
        <w:rPr>
          <w:rFonts w:asciiTheme="minorHAnsi" w:hAnsiTheme="minorHAnsi" w:cstheme="minorHAnsi"/>
        </w:rPr>
        <w:t xml:space="preserve"> mokřad</w:t>
      </w:r>
    </w:p>
    <w:p w:rsidR="00C00899" w:rsidRPr="00C00899" w:rsidRDefault="003F745C" w:rsidP="00C00899">
      <w:pPr>
        <w:ind w:left="5670" w:hanging="5670"/>
        <w:jc w:val="both"/>
        <w:rPr>
          <w:rFonts w:asciiTheme="minorHAnsi" w:hAnsiTheme="minorHAnsi" w:cstheme="minorHAnsi"/>
          <w:sz w:val="22"/>
          <w:szCs w:val="22"/>
        </w:rPr>
      </w:pPr>
      <w:r w:rsidRPr="00D03DB5">
        <w:rPr>
          <w:rFonts w:asciiTheme="minorHAnsi" w:hAnsiTheme="minorHAnsi" w:cstheme="minorHAnsi"/>
        </w:rPr>
        <w:t>druh právního předpisu, kterým bylo území vyhlášeno:</w:t>
      </w:r>
      <w:r w:rsidRPr="00D03DB5">
        <w:rPr>
          <w:rFonts w:asciiTheme="minorHAnsi" w:hAnsiTheme="minorHAnsi" w:cstheme="minorHAnsi"/>
        </w:rPr>
        <w:tab/>
      </w:r>
      <w:r w:rsidR="00C00899" w:rsidRPr="00C00899">
        <w:rPr>
          <w:rFonts w:asciiTheme="minorHAnsi" w:hAnsiTheme="minorHAnsi" w:cstheme="minorHAnsi"/>
        </w:rPr>
        <w:t>Nařízení</w:t>
      </w:r>
      <w:r w:rsidR="000461F4">
        <w:rPr>
          <w:rFonts w:asciiTheme="minorHAnsi" w:hAnsiTheme="minorHAnsi" w:cstheme="minorHAnsi"/>
        </w:rPr>
        <w:t xml:space="preserve"> okresního úřadu Plzeň-jih</w:t>
      </w:r>
      <w:r w:rsidR="00C00899" w:rsidRPr="00C00899">
        <w:rPr>
          <w:rFonts w:asciiTheme="minorHAnsi" w:hAnsiTheme="minorHAnsi" w:cstheme="minorHAnsi"/>
        </w:rPr>
        <w:t xml:space="preserve"> č. 3 ze dne </w:t>
      </w:r>
      <w:r w:rsidR="000461F4">
        <w:rPr>
          <w:rFonts w:asciiTheme="minorHAnsi" w:hAnsiTheme="minorHAnsi" w:cstheme="minorHAnsi"/>
        </w:rPr>
        <w:t>17</w:t>
      </w:r>
      <w:r w:rsidR="00C00899" w:rsidRPr="00C00899">
        <w:rPr>
          <w:rFonts w:asciiTheme="minorHAnsi" w:hAnsiTheme="minorHAnsi" w:cstheme="minorHAnsi"/>
        </w:rPr>
        <w:t>.</w:t>
      </w:r>
      <w:r w:rsidR="00480E8E">
        <w:rPr>
          <w:rFonts w:asciiTheme="minorHAnsi" w:hAnsiTheme="minorHAnsi" w:cstheme="minorHAnsi"/>
        </w:rPr>
        <w:t xml:space="preserve"> </w:t>
      </w:r>
      <w:r w:rsidR="00C00899" w:rsidRPr="00C00899">
        <w:rPr>
          <w:rFonts w:asciiTheme="minorHAnsi" w:hAnsiTheme="minorHAnsi" w:cstheme="minorHAnsi"/>
        </w:rPr>
        <w:t>4.</w:t>
      </w:r>
      <w:r w:rsidR="00480E8E">
        <w:rPr>
          <w:rFonts w:asciiTheme="minorHAnsi" w:hAnsiTheme="minorHAnsi" w:cstheme="minorHAnsi"/>
        </w:rPr>
        <w:t xml:space="preserve"> </w:t>
      </w:r>
      <w:r w:rsidR="00C00899" w:rsidRPr="00C00899">
        <w:rPr>
          <w:rFonts w:asciiTheme="minorHAnsi" w:hAnsiTheme="minorHAnsi" w:cstheme="minorHAnsi"/>
        </w:rPr>
        <w:t>200</w:t>
      </w:r>
      <w:r w:rsidR="000461F4">
        <w:rPr>
          <w:rFonts w:asciiTheme="minorHAnsi" w:hAnsiTheme="minorHAnsi" w:cstheme="minorHAnsi"/>
        </w:rPr>
        <w:t>0</w:t>
      </w:r>
      <w:r w:rsidR="00C00899" w:rsidRPr="00C00899">
        <w:rPr>
          <w:rFonts w:asciiTheme="minorHAnsi" w:hAnsiTheme="minorHAnsi" w:cstheme="minorHAnsi"/>
        </w:rPr>
        <w:t>.</w:t>
      </w:r>
    </w:p>
    <w:p w:rsidR="00F131E8" w:rsidRPr="00D03DB5" w:rsidRDefault="00F131E8" w:rsidP="00F131E8">
      <w:pPr>
        <w:ind w:left="5664" w:hanging="5664"/>
        <w:rPr>
          <w:rFonts w:asciiTheme="minorHAnsi" w:hAnsiTheme="minorHAnsi" w:cstheme="minorHAnsi"/>
        </w:rPr>
      </w:pPr>
    </w:p>
    <w:p w:rsidR="00876370" w:rsidRPr="00F131E8" w:rsidRDefault="00876370" w:rsidP="00F131E8">
      <w:pPr>
        <w:rPr>
          <w:rFonts w:asciiTheme="minorHAnsi" w:hAnsiTheme="minorHAnsi" w:cstheme="minorHAnsi"/>
          <w:sz w:val="22"/>
          <w:szCs w:val="22"/>
        </w:rPr>
      </w:pPr>
    </w:p>
    <w:p w:rsidR="003F745C" w:rsidRPr="00AE26EC" w:rsidRDefault="003F745C" w:rsidP="003F745C">
      <w:pPr>
        <w:pStyle w:val="Zkladntext"/>
        <w:rPr>
          <w:rFonts w:asciiTheme="minorHAnsi" w:hAnsiTheme="minorHAnsi" w:cstheme="minorHAnsi"/>
          <w:szCs w:val="24"/>
        </w:rPr>
      </w:pPr>
      <w:r w:rsidRPr="00AE26EC">
        <w:rPr>
          <w:rFonts w:asciiTheme="minorHAnsi" w:hAnsiTheme="minorHAnsi" w:cstheme="minorHAnsi"/>
          <w:szCs w:val="24"/>
        </w:rPr>
        <w:t>orgán, který předpis vydal:</w:t>
      </w:r>
      <w:r w:rsidRPr="00AE26EC">
        <w:rPr>
          <w:rFonts w:asciiTheme="minorHAnsi" w:hAnsiTheme="minorHAnsi" w:cstheme="minorHAnsi"/>
          <w:szCs w:val="24"/>
        </w:rPr>
        <w:tab/>
      </w:r>
      <w:r w:rsidRPr="00AE26EC">
        <w:rPr>
          <w:rFonts w:asciiTheme="minorHAnsi" w:hAnsiTheme="minorHAnsi" w:cstheme="minorHAnsi"/>
          <w:szCs w:val="24"/>
        </w:rPr>
        <w:tab/>
      </w:r>
      <w:r w:rsidRPr="00AE26EC">
        <w:rPr>
          <w:rFonts w:asciiTheme="minorHAnsi" w:hAnsiTheme="minorHAnsi" w:cstheme="minorHAnsi"/>
          <w:szCs w:val="24"/>
        </w:rPr>
        <w:tab/>
      </w:r>
      <w:r w:rsidRPr="00AE26EC">
        <w:rPr>
          <w:rFonts w:asciiTheme="minorHAnsi" w:hAnsiTheme="minorHAnsi" w:cstheme="minorHAnsi"/>
          <w:szCs w:val="24"/>
        </w:rPr>
        <w:tab/>
      </w:r>
      <w:r w:rsidRPr="00AE26EC">
        <w:rPr>
          <w:rFonts w:asciiTheme="minorHAnsi" w:hAnsiTheme="minorHAnsi" w:cstheme="minorHAnsi"/>
          <w:szCs w:val="24"/>
        </w:rPr>
        <w:tab/>
      </w:r>
      <w:r w:rsidR="000461F4">
        <w:rPr>
          <w:rFonts w:asciiTheme="minorHAnsi" w:hAnsiTheme="minorHAnsi" w:cstheme="minorHAnsi"/>
          <w:szCs w:val="24"/>
        </w:rPr>
        <w:t>O</w:t>
      </w:r>
      <w:r w:rsidR="000461F4">
        <w:rPr>
          <w:rFonts w:asciiTheme="minorHAnsi" w:hAnsiTheme="minorHAnsi" w:cstheme="minorHAnsi"/>
        </w:rPr>
        <w:t>kresní úřad Plzeň-jih</w:t>
      </w:r>
    </w:p>
    <w:p w:rsidR="003F745C" w:rsidRPr="00AE26EC" w:rsidRDefault="006519E2" w:rsidP="003F745C">
      <w:pPr>
        <w:jc w:val="both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číslo předpisu:</w:t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="00C00899">
        <w:rPr>
          <w:rFonts w:asciiTheme="minorHAnsi" w:hAnsiTheme="minorHAnsi" w:cstheme="minorHAnsi"/>
        </w:rPr>
        <w:t>3/200</w:t>
      </w:r>
      <w:r w:rsidR="000461F4">
        <w:rPr>
          <w:rFonts w:asciiTheme="minorHAnsi" w:hAnsiTheme="minorHAnsi" w:cstheme="minorHAnsi"/>
        </w:rPr>
        <w:t>0</w:t>
      </w:r>
    </w:p>
    <w:p w:rsidR="003F745C" w:rsidRPr="00AE26EC" w:rsidRDefault="003F745C" w:rsidP="003F745C">
      <w:pPr>
        <w:jc w:val="both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datum platnosti předpisu:</w:t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="000461F4">
        <w:rPr>
          <w:rFonts w:asciiTheme="minorHAnsi" w:hAnsiTheme="minorHAnsi" w:cstheme="minorHAnsi"/>
        </w:rPr>
        <w:t>17</w:t>
      </w:r>
      <w:r w:rsidR="00876370" w:rsidRPr="00AE26EC">
        <w:rPr>
          <w:rFonts w:asciiTheme="minorHAnsi" w:hAnsiTheme="minorHAnsi" w:cstheme="minorHAnsi"/>
        </w:rPr>
        <w:t xml:space="preserve">. </w:t>
      </w:r>
      <w:r w:rsidR="00C00899">
        <w:rPr>
          <w:rFonts w:asciiTheme="minorHAnsi" w:hAnsiTheme="minorHAnsi" w:cstheme="minorHAnsi"/>
        </w:rPr>
        <w:t>dubna</w:t>
      </w:r>
      <w:r w:rsidR="00F131E8" w:rsidRPr="00AE26EC">
        <w:rPr>
          <w:rFonts w:asciiTheme="minorHAnsi" w:hAnsiTheme="minorHAnsi" w:cstheme="minorHAnsi"/>
        </w:rPr>
        <w:t xml:space="preserve"> </w:t>
      </w:r>
      <w:r w:rsidR="00C00899">
        <w:rPr>
          <w:rFonts w:asciiTheme="minorHAnsi" w:hAnsiTheme="minorHAnsi" w:cstheme="minorHAnsi"/>
        </w:rPr>
        <w:t>200</w:t>
      </w:r>
      <w:r w:rsidR="000461F4">
        <w:rPr>
          <w:rFonts w:asciiTheme="minorHAnsi" w:hAnsiTheme="minorHAnsi" w:cstheme="minorHAnsi"/>
        </w:rPr>
        <w:t>0</w:t>
      </w:r>
    </w:p>
    <w:p w:rsidR="003F745C" w:rsidRPr="00AE26EC" w:rsidRDefault="003F745C" w:rsidP="003F745C">
      <w:pPr>
        <w:jc w:val="both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datum účinnosti předpisu:</w:t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="00C00899" w:rsidRPr="006527BB">
        <w:rPr>
          <w:rFonts w:asciiTheme="minorHAnsi" w:hAnsiTheme="minorHAnsi" w:cstheme="minorHAnsi"/>
        </w:rPr>
        <w:t>2</w:t>
      </w:r>
      <w:r w:rsidR="00826B4E" w:rsidRPr="006527BB">
        <w:rPr>
          <w:rFonts w:asciiTheme="minorHAnsi" w:hAnsiTheme="minorHAnsi" w:cstheme="minorHAnsi"/>
        </w:rPr>
        <w:t>.</w:t>
      </w:r>
      <w:r w:rsidR="00C00899" w:rsidRPr="006527BB">
        <w:rPr>
          <w:rFonts w:asciiTheme="minorHAnsi" w:hAnsiTheme="minorHAnsi" w:cstheme="minorHAnsi"/>
        </w:rPr>
        <w:t xml:space="preserve"> </w:t>
      </w:r>
      <w:r w:rsidR="006527BB" w:rsidRPr="006527BB">
        <w:rPr>
          <w:rFonts w:asciiTheme="minorHAnsi" w:hAnsiTheme="minorHAnsi" w:cstheme="minorHAnsi"/>
        </w:rPr>
        <w:t>května</w:t>
      </w:r>
      <w:r w:rsidR="00826B4E" w:rsidRPr="006527BB">
        <w:rPr>
          <w:rFonts w:asciiTheme="minorHAnsi" w:hAnsiTheme="minorHAnsi" w:cstheme="minorHAnsi"/>
        </w:rPr>
        <w:t xml:space="preserve"> </w:t>
      </w:r>
      <w:r w:rsidR="00C00899" w:rsidRPr="006527BB">
        <w:rPr>
          <w:rFonts w:asciiTheme="minorHAnsi" w:hAnsiTheme="minorHAnsi" w:cstheme="minorHAnsi"/>
        </w:rPr>
        <w:t>200</w:t>
      </w:r>
      <w:r w:rsidR="00FF4E0D" w:rsidRPr="006527BB">
        <w:rPr>
          <w:rFonts w:asciiTheme="minorHAnsi" w:hAnsiTheme="minorHAnsi" w:cstheme="minorHAnsi"/>
        </w:rPr>
        <w:t>0</w:t>
      </w:r>
    </w:p>
    <w:p w:rsidR="003F745C" w:rsidRPr="00AE26EC" w:rsidRDefault="003F745C" w:rsidP="003F745C">
      <w:pPr>
        <w:jc w:val="both"/>
        <w:rPr>
          <w:rFonts w:asciiTheme="minorHAnsi" w:hAnsiTheme="minorHAnsi" w:cstheme="minorHAnsi"/>
          <w:b/>
        </w:rPr>
      </w:pPr>
    </w:p>
    <w:p w:rsidR="003F745C" w:rsidRPr="00AE26EC" w:rsidRDefault="003F745C" w:rsidP="00245C8F">
      <w:pPr>
        <w:pStyle w:val="Nadpis2"/>
        <w:tabs>
          <w:tab w:val="num" w:pos="540"/>
        </w:tabs>
        <w:ind w:hanging="747"/>
        <w:rPr>
          <w:rFonts w:asciiTheme="minorHAnsi" w:hAnsiTheme="minorHAnsi" w:cstheme="minorHAnsi"/>
          <w:szCs w:val="24"/>
        </w:rPr>
      </w:pPr>
      <w:bookmarkStart w:id="19" w:name="_Toc240098372"/>
      <w:bookmarkStart w:id="20" w:name="_Toc311024846"/>
      <w:bookmarkStart w:id="21" w:name="_Toc315855632"/>
      <w:bookmarkStart w:id="22" w:name="_Toc361753832"/>
      <w:bookmarkStart w:id="23" w:name="_Toc468657609"/>
      <w:bookmarkStart w:id="24" w:name="_Toc468657698"/>
      <w:bookmarkStart w:id="25" w:name="_Toc468657810"/>
      <w:bookmarkStart w:id="26" w:name="_Toc535357314"/>
      <w:r w:rsidRPr="00AE26EC">
        <w:rPr>
          <w:rFonts w:asciiTheme="minorHAnsi" w:hAnsiTheme="minorHAnsi" w:cstheme="minorHAnsi"/>
          <w:szCs w:val="24"/>
        </w:rPr>
        <w:t>Údaje o lokalizaci území</w:t>
      </w:r>
      <w:bookmarkEnd w:id="19"/>
      <w:bookmarkEnd w:id="20"/>
      <w:bookmarkEnd w:id="21"/>
      <w:bookmarkEnd w:id="22"/>
      <w:bookmarkEnd w:id="23"/>
      <w:bookmarkEnd w:id="24"/>
      <w:bookmarkEnd w:id="25"/>
      <w:bookmarkEnd w:id="26"/>
    </w:p>
    <w:p w:rsidR="003F745C" w:rsidRPr="00AE26EC" w:rsidRDefault="003F745C" w:rsidP="003F745C">
      <w:pPr>
        <w:jc w:val="both"/>
        <w:rPr>
          <w:rFonts w:asciiTheme="minorHAnsi" w:hAnsiTheme="minorHAnsi" w:cstheme="minorHAnsi"/>
          <w:b/>
        </w:rPr>
      </w:pPr>
    </w:p>
    <w:p w:rsidR="003F745C" w:rsidRPr="00AE26EC" w:rsidRDefault="003F745C" w:rsidP="003F745C">
      <w:pPr>
        <w:ind w:left="5643" w:hanging="5643"/>
        <w:jc w:val="both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kraj:</w:t>
      </w:r>
      <w:r w:rsidRPr="00AE26EC">
        <w:rPr>
          <w:rFonts w:asciiTheme="minorHAnsi" w:hAnsiTheme="minorHAnsi" w:cstheme="minorHAnsi"/>
        </w:rPr>
        <w:tab/>
      </w:r>
      <w:r w:rsidR="00C00899">
        <w:rPr>
          <w:rFonts w:asciiTheme="minorHAnsi" w:hAnsiTheme="minorHAnsi" w:cstheme="minorHAnsi"/>
        </w:rPr>
        <w:t>Plzeňský</w:t>
      </w:r>
    </w:p>
    <w:p w:rsidR="003F745C" w:rsidRPr="00AE26EC" w:rsidRDefault="003F745C" w:rsidP="003F745C">
      <w:pPr>
        <w:ind w:left="5643" w:hanging="5643"/>
        <w:jc w:val="both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obec</w:t>
      </w:r>
      <w:r w:rsidR="00320EA1" w:rsidRPr="00AE26EC">
        <w:rPr>
          <w:rFonts w:asciiTheme="minorHAnsi" w:hAnsiTheme="minorHAnsi" w:cstheme="minorHAnsi"/>
        </w:rPr>
        <w:t xml:space="preserve"> s rozšířenou působností:</w:t>
      </w:r>
      <w:r w:rsidR="00320EA1" w:rsidRPr="00AE26EC">
        <w:rPr>
          <w:rFonts w:asciiTheme="minorHAnsi" w:hAnsiTheme="minorHAnsi" w:cstheme="minorHAnsi"/>
        </w:rPr>
        <w:tab/>
      </w:r>
      <w:r w:rsidR="00C00899">
        <w:rPr>
          <w:rFonts w:asciiTheme="minorHAnsi" w:hAnsiTheme="minorHAnsi" w:cstheme="minorHAnsi"/>
        </w:rPr>
        <w:t>N</w:t>
      </w:r>
      <w:r w:rsidR="000461F4">
        <w:rPr>
          <w:rFonts w:asciiTheme="minorHAnsi" w:hAnsiTheme="minorHAnsi" w:cstheme="minorHAnsi"/>
        </w:rPr>
        <w:t>epomuk</w:t>
      </w:r>
    </w:p>
    <w:p w:rsidR="00320EA1" w:rsidRPr="00AE26EC" w:rsidRDefault="00BF26BB" w:rsidP="00320EA1">
      <w:pPr>
        <w:ind w:left="5643" w:hanging="5643"/>
        <w:jc w:val="both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obec s pověřeným obecním úřadem:</w:t>
      </w:r>
      <w:r w:rsidRPr="00AE26EC">
        <w:rPr>
          <w:rFonts w:asciiTheme="minorHAnsi" w:hAnsiTheme="minorHAnsi" w:cstheme="minorHAnsi"/>
        </w:rPr>
        <w:tab/>
      </w:r>
      <w:r w:rsidR="000461F4">
        <w:rPr>
          <w:rFonts w:asciiTheme="minorHAnsi" w:hAnsiTheme="minorHAnsi" w:cstheme="minorHAnsi"/>
        </w:rPr>
        <w:t>Nepomuk</w:t>
      </w:r>
    </w:p>
    <w:p w:rsidR="003F745C" w:rsidRPr="00AE26EC" w:rsidRDefault="00C00899" w:rsidP="003F745C">
      <w:pPr>
        <w:ind w:left="5643" w:hanging="5643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</w:t>
      </w:r>
      <w:r w:rsidR="00320EA1" w:rsidRPr="00AE26EC">
        <w:rPr>
          <w:rFonts w:asciiTheme="minorHAnsi" w:hAnsiTheme="minorHAnsi" w:cstheme="minorHAnsi"/>
        </w:rPr>
        <w:t>bec:</w:t>
      </w:r>
      <w:r w:rsidR="00320EA1" w:rsidRPr="00AE26EC">
        <w:rPr>
          <w:rFonts w:asciiTheme="minorHAnsi" w:hAnsiTheme="minorHAnsi" w:cstheme="minorHAnsi"/>
        </w:rPr>
        <w:tab/>
      </w:r>
      <w:r w:rsidR="000461F4">
        <w:rPr>
          <w:rFonts w:asciiTheme="minorHAnsi" w:hAnsiTheme="minorHAnsi" w:cstheme="minorHAnsi"/>
        </w:rPr>
        <w:t>Polánka</w:t>
      </w:r>
    </w:p>
    <w:p w:rsidR="00C00899" w:rsidRPr="00AE26EC" w:rsidRDefault="003F745C" w:rsidP="003F745C">
      <w:pPr>
        <w:ind w:left="5643" w:hanging="5643"/>
        <w:jc w:val="both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katastrální území:</w:t>
      </w:r>
      <w:r w:rsidRPr="00AE26EC">
        <w:rPr>
          <w:rFonts w:asciiTheme="minorHAnsi" w:hAnsiTheme="minorHAnsi" w:cstheme="minorHAnsi"/>
        </w:rPr>
        <w:tab/>
      </w:r>
      <w:r w:rsidR="000461F4">
        <w:rPr>
          <w:rFonts w:asciiTheme="minorHAnsi" w:hAnsiTheme="minorHAnsi" w:cstheme="minorHAnsi"/>
        </w:rPr>
        <w:t>Polánka u Nepomuka</w:t>
      </w:r>
      <w:r w:rsidR="003361C1">
        <w:rPr>
          <w:rFonts w:asciiTheme="minorHAnsi" w:hAnsiTheme="minorHAnsi" w:cstheme="minorHAnsi"/>
        </w:rPr>
        <w:t xml:space="preserve"> </w:t>
      </w:r>
      <w:r w:rsidR="00A1276D">
        <w:rPr>
          <w:rFonts w:asciiTheme="minorHAnsi" w:hAnsiTheme="minorHAnsi" w:cstheme="minorHAnsi"/>
        </w:rPr>
        <w:t>7</w:t>
      </w:r>
      <w:r w:rsidR="000461F4">
        <w:rPr>
          <w:rFonts w:asciiTheme="minorHAnsi" w:hAnsiTheme="minorHAnsi" w:cstheme="minorHAnsi"/>
        </w:rPr>
        <w:t>25056</w:t>
      </w:r>
    </w:p>
    <w:p w:rsidR="00AE26EC" w:rsidRPr="00AE26EC" w:rsidRDefault="00AE26EC" w:rsidP="003F745C">
      <w:pPr>
        <w:ind w:left="5643" w:hanging="5643"/>
        <w:jc w:val="both"/>
        <w:rPr>
          <w:rFonts w:asciiTheme="minorHAnsi" w:hAnsiTheme="minorHAnsi" w:cstheme="minorHAnsi"/>
          <w:b/>
        </w:rPr>
      </w:pPr>
    </w:p>
    <w:p w:rsidR="00C3481D" w:rsidRPr="00C3481D" w:rsidRDefault="00C3481D" w:rsidP="003F745C">
      <w:pPr>
        <w:ind w:left="5643" w:hanging="5643"/>
        <w:jc w:val="both"/>
        <w:rPr>
          <w:rFonts w:asciiTheme="minorHAnsi" w:hAnsiTheme="minorHAnsi" w:cstheme="minorHAnsi"/>
          <w:b/>
        </w:rPr>
      </w:pPr>
      <w:r w:rsidRPr="00C3481D">
        <w:rPr>
          <w:rFonts w:asciiTheme="minorHAnsi" w:hAnsiTheme="minorHAnsi" w:cstheme="minorHAnsi"/>
          <w:b/>
        </w:rPr>
        <w:t>Přílohy</w:t>
      </w:r>
    </w:p>
    <w:p w:rsidR="003F745C" w:rsidRPr="008D6E10" w:rsidRDefault="00917AB9" w:rsidP="00C3481D">
      <w:pPr>
        <w:jc w:val="both"/>
        <w:rPr>
          <w:rFonts w:asciiTheme="minorHAnsi" w:hAnsiTheme="minorHAnsi" w:cstheme="minorHAnsi"/>
          <w:i/>
        </w:rPr>
      </w:pPr>
      <w:r w:rsidRPr="008D6E10">
        <w:rPr>
          <w:rFonts w:asciiTheme="minorHAnsi" w:hAnsiTheme="minorHAnsi" w:cstheme="minorHAnsi"/>
          <w:b/>
        </w:rPr>
        <w:t>M</w:t>
      </w:r>
      <w:r w:rsidR="003F745C" w:rsidRPr="008D6E10">
        <w:rPr>
          <w:rFonts w:asciiTheme="minorHAnsi" w:hAnsiTheme="minorHAnsi" w:cstheme="minorHAnsi"/>
          <w:b/>
        </w:rPr>
        <w:t>1</w:t>
      </w:r>
      <w:r w:rsidR="00363117" w:rsidRPr="008D6E10">
        <w:rPr>
          <w:rFonts w:asciiTheme="minorHAnsi" w:hAnsiTheme="minorHAnsi" w:cstheme="minorHAnsi"/>
          <w:b/>
        </w:rPr>
        <w:t xml:space="preserve"> </w:t>
      </w:r>
      <w:r w:rsidR="003F745C" w:rsidRPr="008D6E10">
        <w:rPr>
          <w:rFonts w:asciiTheme="minorHAnsi" w:hAnsiTheme="minorHAnsi" w:cstheme="minorHAnsi"/>
        </w:rPr>
        <w:t>Orientační mapa s vyznačením P</w:t>
      </w:r>
      <w:r w:rsidR="00826B4E" w:rsidRPr="008D6E10">
        <w:rPr>
          <w:rFonts w:asciiTheme="minorHAnsi" w:hAnsiTheme="minorHAnsi" w:cstheme="minorHAnsi"/>
        </w:rPr>
        <w:t xml:space="preserve">R </w:t>
      </w:r>
      <w:proofErr w:type="spellStart"/>
      <w:r w:rsidR="000461F4" w:rsidRPr="008D6E10">
        <w:rPr>
          <w:rFonts w:asciiTheme="minorHAnsi" w:hAnsiTheme="minorHAnsi" w:cstheme="minorHAnsi"/>
        </w:rPr>
        <w:t>Polánecký</w:t>
      </w:r>
      <w:proofErr w:type="spellEnd"/>
      <w:r w:rsidR="000461F4" w:rsidRPr="008D6E10">
        <w:rPr>
          <w:rFonts w:asciiTheme="minorHAnsi" w:hAnsiTheme="minorHAnsi" w:cstheme="minorHAnsi"/>
        </w:rPr>
        <w:t xml:space="preserve"> mokřad</w:t>
      </w:r>
      <w:r w:rsidR="002B0370" w:rsidRPr="008D6E10">
        <w:rPr>
          <w:rFonts w:asciiTheme="minorHAnsi" w:hAnsiTheme="minorHAnsi" w:cstheme="minorHAnsi"/>
        </w:rPr>
        <w:t>.</w:t>
      </w:r>
      <w:r w:rsidR="003F745C" w:rsidRPr="008D6E10">
        <w:rPr>
          <w:rFonts w:asciiTheme="minorHAnsi" w:hAnsiTheme="minorHAnsi" w:cstheme="minorHAnsi"/>
        </w:rPr>
        <w:t xml:space="preserve"> </w:t>
      </w:r>
    </w:p>
    <w:p w:rsidR="00363117" w:rsidRDefault="00C3481D" w:rsidP="00363117">
      <w:pPr>
        <w:ind w:left="5643" w:hanging="5643"/>
        <w:jc w:val="both"/>
        <w:rPr>
          <w:rFonts w:asciiTheme="minorHAnsi" w:hAnsiTheme="minorHAnsi" w:cstheme="minorHAnsi"/>
        </w:rPr>
      </w:pPr>
      <w:r w:rsidRPr="008D6E10">
        <w:rPr>
          <w:rFonts w:asciiTheme="minorHAnsi" w:hAnsiTheme="minorHAnsi" w:cstheme="minorHAnsi"/>
          <w:b/>
        </w:rPr>
        <w:t>M2</w:t>
      </w:r>
      <w:r w:rsidR="00363117" w:rsidRPr="008D6E10">
        <w:rPr>
          <w:rFonts w:asciiTheme="minorHAnsi" w:hAnsiTheme="minorHAnsi" w:cstheme="minorHAnsi"/>
          <w:b/>
        </w:rPr>
        <w:t xml:space="preserve"> </w:t>
      </w:r>
      <w:r w:rsidR="00363117" w:rsidRPr="008D6E10">
        <w:rPr>
          <w:rFonts w:asciiTheme="minorHAnsi" w:hAnsiTheme="minorHAnsi" w:cstheme="minorHAnsi"/>
        </w:rPr>
        <w:t xml:space="preserve">Mapa </w:t>
      </w:r>
      <w:r w:rsidR="00826B4E" w:rsidRPr="008D6E10">
        <w:rPr>
          <w:rFonts w:asciiTheme="minorHAnsi" w:hAnsiTheme="minorHAnsi" w:cstheme="minorHAnsi"/>
        </w:rPr>
        <w:t xml:space="preserve">s </w:t>
      </w:r>
      <w:r w:rsidR="00363117" w:rsidRPr="008D6E10">
        <w:rPr>
          <w:rFonts w:asciiTheme="minorHAnsi" w:hAnsiTheme="minorHAnsi" w:cstheme="minorHAnsi"/>
        </w:rPr>
        <w:t>vymezení</w:t>
      </w:r>
      <w:r w:rsidR="006A2DA0" w:rsidRPr="008D6E10">
        <w:rPr>
          <w:rFonts w:asciiTheme="minorHAnsi" w:hAnsiTheme="minorHAnsi" w:cstheme="minorHAnsi"/>
        </w:rPr>
        <w:t>m</w:t>
      </w:r>
      <w:r w:rsidR="00363117" w:rsidRPr="008D6E10">
        <w:rPr>
          <w:rFonts w:asciiTheme="minorHAnsi" w:hAnsiTheme="minorHAnsi" w:cstheme="minorHAnsi"/>
        </w:rPr>
        <w:t xml:space="preserve"> ZCHÚ</w:t>
      </w:r>
      <w:r w:rsidR="000801E9" w:rsidRPr="008D6E10">
        <w:rPr>
          <w:rFonts w:asciiTheme="minorHAnsi" w:hAnsiTheme="minorHAnsi" w:cstheme="minorHAnsi"/>
        </w:rPr>
        <w:t xml:space="preserve"> a OP</w:t>
      </w:r>
      <w:r w:rsidR="00363117" w:rsidRPr="008D6E10">
        <w:rPr>
          <w:rFonts w:asciiTheme="minorHAnsi" w:hAnsiTheme="minorHAnsi" w:cstheme="minorHAnsi"/>
        </w:rPr>
        <w:t>.</w:t>
      </w:r>
      <w:r w:rsidR="00363117" w:rsidRPr="00AE26EC">
        <w:rPr>
          <w:rFonts w:asciiTheme="minorHAnsi" w:hAnsiTheme="minorHAnsi" w:cstheme="minorHAnsi"/>
        </w:rPr>
        <w:t xml:space="preserve"> </w:t>
      </w:r>
    </w:p>
    <w:p w:rsidR="00C84214" w:rsidRPr="00AE26EC" w:rsidRDefault="00C84214" w:rsidP="00363117">
      <w:pPr>
        <w:ind w:left="5643" w:hanging="5643"/>
        <w:jc w:val="both"/>
        <w:rPr>
          <w:rFonts w:asciiTheme="minorHAnsi" w:hAnsiTheme="minorHAnsi" w:cstheme="minorHAnsi"/>
          <w:i/>
        </w:rPr>
      </w:pPr>
    </w:p>
    <w:p w:rsidR="003F745C" w:rsidRPr="00AE26EC" w:rsidRDefault="003F745C" w:rsidP="003F745C">
      <w:pPr>
        <w:pStyle w:val="Nadpis2"/>
        <w:ind w:left="0" w:firstLine="0"/>
        <w:rPr>
          <w:rFonts w:asciiTheme="minorHAnsi" w:hAnsiTheme="minorHAnsi" w:cstheme="minorHAnsi"/>
          <w:bCs/>
          <w:szCs w:val="24"/>
        </w:rPr>
      </w:pPr>
      <w:bookmarkStart w:id="27" w:name="_Toc240076984"/>
      <w:bookmarkStart w:id="28" w:name="_Toc240098314"/>
      <w:bookmarkStart w:id="29" w:name="_Toc240098374"/>
      <w:bookmarkStart w:id="30" w:name="_Toc240076986"/>
      <w:bookmarkStart w:id="31" w:name="_Toc240098316"/>
      <w:bookmarkStart w:id="32" w:name="_Toc240098376"/>
      <w:bookmarkStart w:id="33" w:name="_Toc240076989"/>
      <w:bookmarkStart w:id="34" w:name="_Toc240098319"/>
      <w:bookmarkStart w:id="35" w:name="_Toc240098379"/>
      <w:bookmarkStart w:id="36" w:name="_Toc240076991"/>
      <w:bookmarkStart w:id="37" w:name="_Toc240098321"/>
      <w:bookmarkStart w:id="38" w:name="_Toc240098381"/>
      <w:bookmarkStart w:id="39" w:name="_Toc240076993"/>
      <w:bookmarkStart w:id="40" w:name="_Toc240098323"/>
      <w:bookmarkStart w:id="41" w:name="_Toc240098383"/>
      <w:bookmarkStart w:id="42" w:name="_Toc240076995"/>
      <w:bookmarkStart w:id="43" w:name="_Toc240098325"/>
      <w:bookmarkStart w:id="44" w:name="_Toc240098385"/>
      <w:bookmarkStart w:id="45" w:name="_Toc240076996"/>
      <w:bookmarkStart w:id="46" w:name="_Toc240098326"/>
      <w:bookmarkStart w:id="47" w:name="_Toc240098386"/>
      <w:bookmarkStart w:id="48" w:name="_Toc240076997"/>
      <w:bookmarkStart w:id="49" w:name="_Toc240098327"/>
      <w:bookmarkStart w:id="50" w:name="_Toc240098387"/>
      <w:bookmarkStart w:id="51" w:name="_Toc240076998"/>
      <w:bookmarkStart w:id="52" w:name="_Toc240098328"/>
      <w:bookmarkStart w:id="53" w:name="_Toc240098388"/>
      <w:bookmarkStart w:id="54" w:name="_Toc240076999"/>
      <w:bookmarkStart w:id="55" w:name="_Toc240098329"/>
      <w:bookmarkStart w:id="56" w:name="_Toc240098389"/>
      <w:bookmarkStart w:id="57" w:name="_Toc240098390"/>
      <w:bookmarkStart w:id="58" w:name="_Toc311024847"/>
      <w:bookmarkStart w:id="59" w:name="_Toc315855633"/>
      <w:bookmarkStart w:id="60" w:name="_Toc361753833"/>
      <w:bookmarkStart w:id="61" w:name="_Toc468657610"/>
      <w:bookmarkStart w:id="62" w:name="_Toc468657699"/>
      <w:bookmarkStart w:id="63" w:name="_Toc468657811"/>
      <w:bookmarkStart w:id="64" w:name="_Toc535357315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r w:rsidRPr="00AE26EC">
        <w:rPr>
          <w:rFonts w:asciiTheme="minorHAnsi" w:hAnsiTheme="minorHAnsi" w:cstheme="minorHAnsi"/>
          <w:bCs/>
          <w:szCs w:val="24"/>
        </w:rPr>
        <w:t xml:space="preserve">Vymezení </w:t>
      </w:r>
      <w:r w:rsidRPr="00AE26EC">
        <w:rPr>
          <w:rFonts w:asciiTheme="minorHAnsi" w:hAnsiTheme="minorHAnsi" w:cstheme="minorHAnsi"/>
          <w:szCs w:val="24"/>
        </w:rPr>
        <w:t>území podle současného stavu katastru nemovitostí</w:t>
      </w:r>
      <w:bookmarkEnd w:id="57"/>
      <w:bookmarkEnd w:id="58"/>
      <w:bookmarkEnd w:id="59"/>
      <w:bookmarkEnd w:id="60"/>
      <w:bookmarkEnd w:id="61"/>
      <w:bookmarkEnd w:id="62"/>
      <w:bookmarkEnd w:id="63"/>
      <w:bookmarkEnd w:id="64"/>
    </w:p>
    <w:p w:rsidR="000461F4" w:rsidRDefault="000461F4" w:rsidP="0091067B">
      <w:pPr>
        <w:jc w:val="both"/>
        <w:rPr>
          <w:rFonts w:asciiTheme="minorHAnsi" w:hAnsiTheme="minorHAnsi" w:cstheme="minorHAnsi"/>
        </w:rPr>
      </w:pPr>
    </w:p>
    <w:p w:rsidR="0091067B" w:rsidRPr="0091067B" w:rsidRDefault="0091067B" w:rsidP="0091067B">
      <w:pPr>
        <w:jc w:val="both"/>
        <w:rPr>
          <w:rFonts w:asciiTheme="minorHAnsi" w:hAnsiTheme="minorHAnsi" w:cstheme="minorHAnsi"/>
        </w:rPr>
      </w:pPr>
      <w:r w:rsidRPr="0091067B">
        <w:rPr>
          <w:rFonts w:asciiTheme="minorHAnsi" w:hAnsiTheme="minorHAnsi" w:cstheme="minorHAnsi"/>
        </w:rPr>
        <w:t>Parcelní vymezení je zpracováno podle drusop.nature.cz.</w:t>
      </w:r>
    </w:p>
    <w:p w:rsidR="0091067B" w:rsidRPr="00AE26EC" w:rsidRDefault="0091067B" w:rsidP="003F745C">
      <w:pPr>
        <w:rPr>
          <w:rFonts w:asciiTheme="minorHAnsi" w:hAnsiTheme="minorHAnsi" w:cstheme="minorHAnsi"/>
          <w:b/>
        </w:rPr>
      </w:pPr>
    </w:p>
    <w:p w:rsidR="003F745C" w:rsidRPr="00AE26EC" w:rsidRDefault="003F745C" w:rsidP="003F745C">
      <w:pPr>
        <w:jc w:val="both"/>
        <w:rPr>
          <w:rFonts w:asciiTheme="minorHAnsi" w:hAnsiTheme="minorHAnsi" w:cstheme="minorHAnsi"/>
          <w:b/>
        </w:rPr>
      </w:pPr>
      <w:r w:rsidRPr="00A962F9">
        <w:rPr>
          <w:rFonts w:asciiTheme="minorHAnsi" w:hAnsiTheme="minorHAnsi" w:cstheme="minorHAnsi"/>
          <w:b/>
        </w:rPr>
        <w:t>Zvláště chráněné území:</w:t>
      </w:r>
    </w:p>
    <w:p w:rsidR="00876370" w:rsidRDefault="00876370" w:rsidP="001453C0">
      <w:pPr>
        <w:pStyle w:val="Prosttext"/>
        <w:rPr>
          <w:rFonts w:asciiTheme="minorHAnsi" w:hAnsiTheme="minorHAnsi" w:cstheme="minorHAnsi"/>
          <w:sz w:val="24"/>
          <w:szCs w:val="24"/>
        </w:rPr>
      </w:pPr>
      <w:r w:rsidRPr="000461F4">
        <w:rPr>
          <w:rFonts w:asciiTheme="minorHAnsi" w:hAnsiTheme="minorHAnsi" w:cstheme="minorHAnsi"/>
          <w:sz w:val="24"/>
          <w:szCs w:val="24"/>
        </w:rPr>
        <w:t xml:space="preserve">Katastrální území: </w:t>
      </w:r>
      <w:r w:rsidR="000461F4" w:rsidRPr="000461F4">
        <w:rPr>
          <w:rFonts w:asciiTheme="minorHAnsi" w:hAnsiTheme="minorHAnsi" w:cstheme="minorHAnsi"/>
          <w:sz w:val="24"/>
          <w:szCs w:val="24"/>
        </w:rPr>
        <w:t>725056</w:t>
      </w:r>
      <w:r w:rsidR="00AE26EC" w:rsidRPr="000461F4">
        <w:rPr>
          <w:rFonts w:asciiTheme="minorHAnsi" w:hAnsiTheme="minorHAnsi" w:cstheme="minorHAnsi"/>
          <w:sz w:val="24"/>
          <w:szCs w:val="24"/>
        </w:rPr>
        <w:t xml:space="preserve">, </w:t>
      </w:r>
      <w:r w:rsidR="000461F4" w:rsidRPr="000461F4">
        <w:rPr>
          <w:rFonts w:asciiTheme="minorHAnsi" w:hAnsiTheme="minorHAnsi" w:cstheme="minorHAnsi"/>
          <w:sz w:val="24"/>
          <w:szCs w:val="24"/>
        </w:rPr>
        <w:t>Polánka u Nepomuka</w:t>
      </w:r>
    </w:p>
    <w:tbl>
      <w:tblPr>
        <w:tblW w:w="9073" w:type="dxa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60"/>
        <w:gridCol w:w="1717"/>
        <w:gridCol w:w="1843"/>
        <w:gridCol w:w="992"/>
        <w:gridCol w:w="1843"/>
        <w:gridCol w:w="1418"/>
      </w:tblGrid>
      <w:tr w:rsidR="001453C0" w:rsidRPr="007050A9" w:rsidTr="00EC6F00">
        <w:trPr>
          <w:cantSplit/>
        </w:trPr>
        <w:tc>
          <w:tcPr>
            <w:tcW w:w="1260" w:type="dxa"/>
            <w:shd w:val="clear" w:color="auto" w:fill="D9D9D9" w:themeFill="background1" w:themeFillShade="D9"/>
          </w:tcPr>
          <w:p w:rsidR="001453C0" w:rsidRPr="007050A9" w:rsidRDefault="001453C0" w:rsidP="001E460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050A9">
              <w:rPr>
                <w:rFonts w:asciiTheme="minorHAnsi" w:hAnsiTheme="minorHAnsi" w:cstheme="minorHAnsi"/>
                <w:b/>
                <w:sz w:val="20"/>
                <w:szCs w:val="20"/>
              </w:rPr>
              <w:t>Číslo parcely podle KN</w:t>
            </w:r>
          </w:p>
        </w:tc>
        <w:tc>
          <w:tcPr>
            <w:tcW w:w="1717" w:type="dxa"/>
            <w:shd w:val="clear" w:color="auto" w:fill="D9D9D9" w:themeFill="background1" w:themeFillShade="D9"/>
          </w:tcPr>
          <w:p w:rsidR="001453C0" w:rsidRPr="007050A9" w:rsidRDefault="001453C0" w:rsidP="001E460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050A9">
              <w:rPr>
                <w:rFonts w:asciiTheme="minorHAnsi" w:hAnsiTheme="minorHAnsi" w:cstheme="minorHAnsi"/>
                <w:b/>
                <w:sz w:val="20"/>
                <w:szCs w:val="20"/>
              </w:rPr>
              <w:t>Druh pozemku podle KN</w:t>
            </w:r>
          </w:p>
        </w:tc>
        <w:tc>
          <w:tcPr>
            <w:tcW w:w="1843" w:type="dxa"/>
            <w:shd w:val="clear" w:color="auto" w:fill="D9D9D9" w:themeFill="background1" w:themeFillShade="D9"/>
          </w:tcPr>
          <w:p w:rsidR="001453C0" w:rsidRPr="007050A9" w:rsidRDefault="001453C0" w:rsidP="001E460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050A9">
              <w:rPr>
                <w:rFonts w:asciiTheme="minorHAnsi" w:hAnsiTheme="minorHAnsi" w:cstheme="minorHAnsi"/>
                <w:b/>
                <w:sz w:val="20"/>
                <w:szCs w:val="20"/>
              </w:rPr>
              <w:t>Způsob využití pozemku podle KN</w:t>
            </w:r>
          </w:p>
        </w:tc>
        <w:tc>
          <w:tcPr>
            <w:tcW w:w="992" w:type="dxa"/>
            <w:shd w:val="clear" w:color="auto" w:fill="D9D9D9" w:themeFill="background1" w:themeFillShade="D9"/>
          </w:tcPr>
          <w:p w:rsidR="001453C0" w:rsidRPr="007050A9" w:rsidRDefault="001453C0" w:rsidP="001E4603">
            <w:pPr>
              <w:pStyle w:val="Seznamsodrkami2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050A9">
              <w:rPr>
                <w:rFonts w:asciiTheme="minorHAnsi" w:hAnsiTheme="minorHAnsi" w:cstheme="minorHAnsi"/>
                <w:b/>
                <w:sz w:val="20"/>
                <w:szCs w:val="20"/>
              </w:rPr>
              <w:t>Číslo listu vlastnictví</w:t>
            </w:r>
          </w:p>
          <w:p w:rsidR="001453C0" w:rsidRPr="007050A9" w:rsidRDefault="001453C0" w:rsidP="001E460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</w:tcPr>
          <w:p w:rsidR="001453C0" w:rsidRPr="007050A9" w:rsidRDefault="001453C0" w:rsidP="001E460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050A9">
              <w:rPr>
                <w:rFonts w:asciiTheme="minorHAnsi" w:hAnsiTheme="minorHAnsi" w:cstheme="minorHAnsi"/>
                <w:b/>
                <w:sz w:val="20"/>
                <w:szCs w:val="20"/>
              </w:rPr>
              <w:t>Výměra parcely</w:t>
            </w:r>
            <w:r w:rsidR="007050A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7050A9">
              <w:rPr>
                <w:rFonts w:asciiTheme="minorHAnsi" w:hAnsiTheme="minorHAnsi" w:cstheme="minorHAnsi"/>
                <w:b/>
                <w:sz w:val="20"/>
                <w:szCs w:val="20"/>
              </w:rPr>
              <w:t>celková podle KN</w:t>
            </w:r>
            <w:r w:rsidR="007050A9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7050A9">
              <w:rPr>
                <w:rFonts w:asciiTheme="minorHAnsi" w:hAnsiTheme="minorHAnsi" w:cstheme="minorHAnsi"/>
                <w:b/>
                <w:sz w:val="20"/>
                <w:szCs w:val="20"/>
              </w:rPr>
              <w:t>(m</w:t>
            </w:r>
            <w:r w:rsidRPr="007050A9">
              <w:rPr>
                <w:rFonts w:asciiTheme="minorHAnsi" w:hAnsiTheme="minorHAnsi" w:cstheme="minorHAnsi"/>
                <w:b/>
                <w:sz w:val="20"/>
                <w:szCs w:val="20"/>
                <w:vertAlign w:val="superscript"/>
              </w:rPr>
              <w:t>2</w:t>
            </w:r>
            <w:r w:rsidRPr="007050A9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</w:tc>
        <w:tc>
          <w:tcPr>
            <w:tcW w:w="1418" w:type="dxa"/>
            <w:shd w:val="clear" w:color="auto" w:fill="D9D9D9" w:themeFill="background1" w:themeFillShade="D9"/>
          </w:tcPr>
          <w:p w:rsidR="001453C0" w:rsidRPr="007050A9" w:rsidRDefault="001453C0" w:rsidP="001E460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050A9">
              <w:rPr>
                <w:rFonts w:asciiTheme="minorHAnsi" w:hAnsiTheme="minorHAnsi" w:cstheme="minorHAnsi"/>
                <w:b/>
                <w:sz w:val="20"/>
                <w:szCs w:val="20"/>
              </w:rPr>
              <w:t>Výměra parcely</w:t>
            </w:r>
          </w:p>
          <w:p w:rsidR="001453C0" w:rsidRPr="007050A9" w:rsidRDefault="001453C0" w:rsidP="001E4603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050A9">
              <w:rPr>
                <w:rFonts w:asciiTheme="minorHAnsi" w:hAnsiTheme="minorHAnsi" w:cstheme="minorHAnsi"/>
                <w:b/>
                <w:sz w:val="20"/>
                <w:szCs w:val="20"/>
              </w:rPr>
              <w:t>v ZCHÚ (m</w:t>
            </w:r>
            <w:r w:rsidRPr="007050A9">
              <w:rPr>
                <w:rFonts w:asciiTheme="minorHAnsi" w:hAnsiTheme="minorHAnsi" w:cstheme="minorHAnsi"/>
                <w:b/>
                <w:sz w:val="20"/>
                <w:szCs w:val="20"/>
                <w:vertAlign w:val="superscript"/>
              </w:rPr>
              <w:t>2</w:t>
            </w:r>
            <w:r w:rsidRPr="007050A9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</w:tc>
      </w:tr>
      <w:tr w:rsidR="00A21303" w:rsidRPr="00A21303" w:rsidTr="00EC6F00">
        <w:trPr>
          <w:cantSplit/>
        </w:trPr>
        <w:tc>
          <w:tcPr>
            <w:tcW w:w="1260" w:type="dxa"/>
          </w:tcPr>
          <w:p w:rsidR="00A21303" w:rsidRPr="00107E47" w:rsidRDefault="00A21303" w:rsidP="00A213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64</w:t>
            </w:r>
            <w:r w:rsidR="005E0E31" w:rsidRPr="00107E47">
              <w:rPr>
                <w:rFonts w:asciiTheme="minorHAnsi" w:hAnsiTheme="minorHAnsi" w:cstheme="minorHAnsi"/>
                <w:sz w:val="20"/>
                <w:szCs w:val="20"/>
              </w:rPr>
              <w:t>/1</w:t>
            </w:r>
          </w:p>
        </w:tc>
        <w:tc>
          <w:tcPr>
            <w:tcW w:w="1717" w:type="dxa"/>
          </w:tcPr>
          <w:p w:rsidR="00A21303" w:rsidRPr="001E4603" w:rsidRDefault="00A21303" w:rsidP="00A213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E4603">
              <w:rPr>
                <w:rFonts w:asciiTheme="minorHAnsi" w:hAnsiTheme="minorHAnsi" w:cstheme="minorHAnsi"/>
                <w:sz w:val="20"/>
                <w:szCs w:val="20"/>
              </w:rPr>
              <w:t>ostatní plocha</w:t>
            </w:r>
          </w:p>
        </w:tc>
        <w:tc>
          <w:tcPr>
            <w:tcW w:w="1843" w:type="dxa"/>
          </w:tcPr>
          <w:p w:rsidR="00A21303" w:rsidRPr="001E4603" w:rsidRDefault="00A21303" w:rsidP="00A213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E4603">
              <w:rPr>
                <w:rFonts w:asciiTheme="minorHAnsi" w:hAnsiTheme="minorHAnsi" w:cstheme="minorHAnsi"/>
                <w:sz w:val="20"/>
                <w:szCs w:val="20"/>
              </w:rPr>
              <w:t>neplodná půda</w:t>
            </w:r>
          </w:p>
        </w:tc>
        <w:tc>
          <w:tcPr>
            <w:tcW w:w="992" w:type="dxa"/>
          </w:tcPr>
          <w:p w:rsidR="00A21303" w:rsidRPr="001E4603" w:rsidRDefault="001E4603" w:rsidP="00A213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E460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A21303" w:rsidRPr="001E4603" w:rsidRDefault="001E4603" w:rsidP="00A213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1E4603">
              <w:rPr>
                <w:rFonts w:asciiTheme="minorHAnsi" w:hAnsiTheme="minorHAnsi" w:cstheme="minorHAnsi"/>
              </w:rPr>
              <w:t>19361</w:t>
            </w:r>
          </w:p>
        </w:tc>
        <w:tc>
          <w:tcPr>
            <w:tcW w:w="1418" w:type="dxa"/>
          </w:tcPr>
          <w:p w:rsidR="00A21303" w:rsidRPr="001E4603" w:rsidRDefault="001E4603" w:rsidP="00A213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1E4603">
              <w:rPr>
                <w:rFonts w:asciiTheme="minorHAnsi" w:hAnsiTheme="minorHAnsi" w:cstheme="minorHAnsi"/>
              </w:rPr>
              <w:t>část</w:t>
            </w:r>
          </w:p>
        </w:tc>
      </w:tr>
      <w:tr w:rsidR="005E0E31" w:rsidRPr="00A21303" w:rsidTr="00EC6F00">
        <w:trPr>
          <w:cantSplit/>
        </w:trPr>
        <w:tc>
          <w:tcPr>
            <w:tcW w:w="1260" w:type="dxa"/>
          </w:tcPr>
          <w:p w:rsidR="005E0E31" w:rsidRPr="00107E47" w:rsidRDefault="005E0E31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75/5</w:t>
            </w:r>
          </w:p>
        </w:tc>
        <w:tc>
          <w:tcPr>
            <w:tcW w:w="1717" w:type="dxa"/>
          </w:tcPr>
          <w:p w:rsidR="005E0E31" w:rsidRPr="001E4603" w:rsidRDefault="005E0E31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E4603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3" w:type="dxa"/>
          </w:tcPr>
          <w:p w:rsidR="005E0E31" w:rsidRPr="001E4603" w:rsidRDefault="005E0E31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5E0E31" w:rsidRPr="001E4603" w:rsidRDefault="003E1AA1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22</w:t>
            </w:r>
          </w:p>
        </w:tc>
        <w:tc>
          <w:tcPr>
            <w:tcW w:w="1843" w:type="dxa"/>
          </w:tcPr>
          <w:p w:rsidR="005E0E31" w:rsidRPr="001E4603" w:rsidRDefault="001E4603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1E4603">
              <w:rPr>
                <w:rFonts w:asciiTheme="minorHAnsi" w:hAnsiTheme="minorHAnsi" w:cstheme="minorHAnsi"/>
              </w:rPr>
              <w:t>972</w:t>
            </w:r>
          </w:p>
        </w:tc>
        <w:tc>
          <w:tcPr>
            <w:tcW w:w="1418" w:type="dxa"/>
          </w:tcPr>
          <w:p w:rsidR="005E0E31" w:rsidRPr="001E4603" w:rsidRDefault="001E4603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1E4603">
              <w:rPr>
                <w:rFonts w:asciiTheme="minorHAnsi" w:hAnsiTheme="minorHAnsi" w:cstheme="minorHAnsi"/>
              </w:rPr>
              <w:t>část</w:t>
            </w:r>
          </w:p>
        </w:tc>
      </w:tr>
      <w:tr w:rsidR="005E0E31" w:rsidRPr="00A21303" w:rsidTr="00EC6F00">
        <w:trPr>
          <w:cantSplit/>
        </w:trPr>
        <w:tc>
          <w:tcPr>
            <w:tcW w:w="1260" w:type="dxa"/>
          </w:tcPr>
          <w:p w:rsidR="005E0E31" w:rsidRPr="00107E47" w:rsidRDefault="005E0E31" w:rsidP="005E0E3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75/12</w:t>
            </w:r>
          </w:p>
        </w:tc>
        <w:tc>
          <w:tcPr>
            <w:tcW w:w="1717" w:type="dxa"/>
          </w:tcPr>
          <w:p w:rsidR="005E0E31" w:rsidRPr="001E4603" w:rsidRDefault="005E0E31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E4603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3" w:type="dxa"/>
          </w:tcPr>
          <w:p w:rsidR="005E0E31" w:rsidRPr="001E4603" w:rsidRDefault="005E0E31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5E0E31" w:rsidRPr="001E4603" w:rsidRDefault="001E4603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E4603">
              <w:rPr>
                <w:rFonts w:asciiTheme="minorHAnsi" w:hAnsiTheme="minorHAnsi" w:cstheme="minorHAnsi"/>
                <w:sz w:val="20"/>
                <w:szCs w:val="20"/>
              </w:rPr>
              <w:t>82</w:t>
            </w:r>
          </w:p>
        </w:tc>
        <w:tc>
          <w:tcPr>
            <w:tcW w:w="1843" w:type="dxa"/>
          </w:tcPr>
          <w:p w:rsidR="005E0E31" w:rsidRPr="001E4603" w:rsidRDefault="001E4603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1E4603">
              <w:rPr>
                <w:rFonts w:asciiTheme="minorHAnsi" w:hAnsiTheme="minorHAnsi" w:cstheme="minorHAnsi"/>
              </w:rPr>
              <w:t>3069</w:t>
            </w:r>
          </w:p>
        </w:tc>
        <w:tc>
          <w:tcPr>
            <w:tcW w:w="1418" w:type="dxa"/>
          </w:tcPr>
          <w:p w:rsidR="005E0E31" w:rsidRPr="001E4603" w:rsidRDefault="001E4603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1E4603">
              <w:rPr>
                <w:rFonts w:asciiTheme="minorHAnsi" w:hAnsiTheme="minorHAnsi" w:cstheme="minorHAnsi"/>
              </w:rPr>
              <w:t>část</w:t>
            </w:r>
          </w:p>
        </w:tc>
      </w:tr>
      <w:tr w:rsidR="003E1AA1" w:rsidRPr="00A21303" w:rsidTr="00EC6F00">
        <w:trPr>
          <w:cantSplit/>
        </w:trPr>
        <w:tc>
          <w:tcPr>
            <w:tcW w:w="1260" w:type="dxa"/>
          </w:tcPr>
          <w:p w:rsidR="003E1AA1" w:rsidRPr="00107E47" w:rsidRDefault="003E1AA1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75/26</w:t>
            </w:r>
          </w:p>
        </w:tc>
        <w:tc>
          <w:tcPr>
            <w:tcW w:w="1717" w:type="dxa"/>
          </w:tcPr>
          <w:p w:rsidR="003E1AA1" w:rsidRPr="00D03DB5" w:rsidRDefault="003E1AA1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3" w:type="dxa"/>
          </w:tcPr>
          <w:p w:rsidR="003E1AA1" w:rsidRPr="001E4603" w:rsidRDefault="003E1AA1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3E1AA1" w:rsidRPr="001E4603" w:rsidRDefault="003E1AA1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E4603">
              <w:rPr>
                <w:rFonts w:asciiTheme="minorHAnsi" w:hAnsiTheme="minorHAnsi" w:cstheme="minorHAnsi"/>
                <w:sz w:val="20"/>
                <w:szCs w:val="20"/>
              </w:rPr>
              <w:t>82</w:t>
            </w:r>
          </w:p>
        </w:tc>
        <w:tc>
          <w:tcPr>
            <w:tcW w:w="1843" w:type="dxa"/>
          </w:tcPr>
          <w:p w:rsidR="003E1AA1" w:rsidRPr="001E4603" w:rsidRDefault="003E1AA1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2107</w:t>
            </w:r>
          </w:p>
        </w:tc>
        <w:tc>
          <w:tcPr>
            <w:tcW w:w="1418" w:type="dxa"/>
          </w:tcPr>
          <w:p w:rsidR="003E1AA1" w:rsidRPr="001E4603" w:rsidRDefault="003E1AA1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1E4603">
              <w:rPr>
                <w:rFonts w:asciiTheme="minorHAnsi" w:hAnsiTheme="minorHAnsi" w:cstheme="minorHAnsi"/>
              </w:rPr>
              <w:t>část</w:t>
            </w:r>
          </w:p>
        </w:tc>
      </w:tr>
      <w:tr w:rsidR="005E0E31" w:rsidRPr="00A21303" w:rsidTr="00EC6F00">
        <w:trPr>
          <w:cantSplit/>
        </w:trPr>
        <w:tc>
          <w:tcPr>
            <w:tcW w:w="1260" w:type="dxa"/>
          </w:tcPr>
          <w:p w:rsidR="005E0E31" w:rsidRPr="00107E47" w:rsidRDefault="005E0E31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75/28</w:t>
            </w:r>
          </w:p>
        </w:tc>
        <w:tc>
          <w:tcPr>
            <w:tcW w:w="1717" w:type="dxa"/>
          </w:tcPr>
          <w:p w:rsidR="005E0E31" w:rsidRPr="003E1AA1" w:rsidRDefault="005E0E31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3" w:type="dxa"/>
          </w:tcPr>
          <w:p w:rsidR="005E0E31" w:rsidRPr="003E1AA1" w:rsidRDefault="005E0E31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5E0E31" w:rsidRPr="003E1AA1" w:rsidRDefault="003E1AA1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103</w:t>
            </w:r>
          </w:p>
        </w:tc>
        <w:tc>
          <w:tcPr>
            <w:tcW w:w="1843" w:type="dxa"/>
          </w:tcPr>
          <w:p w:rsidR="005E0E31" w:rsidRPr="003E1AA1" w:rsidRDefault="003E1AA1" w:rsidP="003E1AA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3</w:t>
            </w:r>
            <w:r>
              <w:rPr>
                <w:rFonts w:asciiTheme="minorHAnsi" w:hAnsiTheme="minorHAnsi" w:cstheme="minorHAnsi"/>
              </w:rPr>
              <w:t>0</w:t>
            </w:r>
            <w:r w:rsidRPr="003E1AA1">
              <w:rPr>
                <w:rFonts w:asciiTheme="minorHAnsi" w:hAnsiTheme="minorHAnsi" w:cstheme="minorHAnsi"/>
              </w:rPr>
              <w:t>71</w:t>
            </w:r>
          </w:p>
        </w:tc>
        <w:tc>
          <w:tcPr>
            <w:tcW w:w="1418" w:type="dxa"/>
          </w:tcPr>
          <w:p w:rsidR="005E0E31" w:rsidRPr="003E1AA1" w:rsidRDefault="003E1AA1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část</w:t>
            </w:r>
          </w:p>
        </w:tc>
      </w:tr>
      <w:tr w:rsidR="005E0E31" w:rsidRPr="00A21303" w:rsidTr="00EC6F00">
        <w:trPr>
          <w:cantSplit/>
        </w:trPr>
        <w:tc>
          <w:tcPr>
            <w:tcW w:w="1260" w:type="dxa"/>
          </w:tcPr>
          <w:p w:rsidR="005E0E31" w:rsidRPr="00107E47" w:rsidRDefault="005E0E31" w:rsidP="005E0E3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75/29</w:t>
            </w:r>
          </w:p>
        </w:tc>
        <w:tc>
          <w:tcPr>
            <w:tcW w:w="1717" w:type="dxa"/>
          </w:tcPr>
          <w:p w:rsidR="005E0E31" w:rsidRPr="003E1AA1" w:rsidRDefault="005E0E31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3" w:type="dxa"/>
          </w:tcPr>
          <w:p w:rsidR="005E0E31" w:rsidRPr="003E1AA1" w:rsidRDefault="005E0E31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5E0E31" w:rsidRPr="003E1AA1" w:rsidRDefault="003E1AA1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1843" w:type="dxa"/>
          </w:tcPr>
          <w:p w:rsidR="005E0E31" w:rsidRPr="003E1AA1" w:rsidRDefault="003E1AA1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3179</w:t>
            </w:r>
          </w:p>
        </w:tc>
        <w:tc>
          <w:tcPr>
            <w:tcW w:w="1418" w:type="dxa"/>
          </w:tcPr>
          <w:p w:rsidR="005E0E31" w:rsidRPr="003E1AA1" w:rsidRDefault="003E1AA1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část</w:t>
            </w:r>
          </w:p>
        </w:tc>
      </w:tr>
      <w:tr w:rsidR="005E0E31" w:rsidRPr="00A21303" w:rsidTr="00EC6F00">
        <w:trPr>
          <w:cantSplit/>
        </w:trPr>
        <w:tc>
          <w:tcPr>
            <w:tcW w:w="1260" w:type="dxa"/>
          </w:tcPr>
          <w:p w:rsidR="005E0E31" w:rsidRPr="00107E47" w:rsidRDefault="005E0E31" w:rsidP="005E0E3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75/30</w:t>
            </w:r>
          </w:p>
        </w:tc>
        <w:tc>
          <w:tcPr>
            <w:tcW w:w="1717" w:type="dxa"/>
          </w:tcPr>
          <w:p w:rsidR="005E0E31" w:rsidRPr="003E1AA1" w:rsidRDefault="005E0E31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3" w:type="dxa"/>
          </w:tcPr>
          <w:p w:rsidR="005E0E31" w:rsidRPr="003E1AA1" w:rsidRDefault="005E0E31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5E0E31" w:rsidRPr="003E1AA1" w:rsidRDefault="003E1AA1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95</w:t>
            </w:r>
          </w:p>
        </w:tc>
        <w:tc>
          <w:tcPr>
            <w:tcW w:w="1843" w:type="dxa"/>
          </w:tcPr>
          <w:p w:rsidR="005E0E31" w:rsidRPr="003E1AA1" w:rsidRDefault="003E1AA1" w:rsidP="003E1AA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2582</w:t>
            </w:r>
          </w:p>
        </w:tc>
        <w:tc>
          <w:tcPr>
            <w:tcW w:w="1418" w:type="dxa"/>
          </w:tcPr>
          <w:p w:rsidR="005E0E31" w:rsidRPr="003E1AA1" w:rsidRDefault="003E1AA1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část</w:t>
            </w:r>
          </w:p>
        </w:tc>
      </w:tr>
      <w:tr w:rsidR="003C495B" w:rsidRPr="00A21303" w:rsidTr="00EC6F00">
        <w:trPr>
          <w:cantSplit/>
        </w:trPr>
        <w:tc>
          <w:tcPr>
            <w:tcW w:w="1260" w:type="dxa"/>
          </w:tcPr>
          <w:p w:rsidR="003C495B" w:rsidRPr="00107E47" w:rsidRDefault="003C495B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75/31</w:t>
            </w:r>
          </w:p>
        </w:tc>
        <w:tc>
          <w:tcPr>
            <w:tcW w:w="1717" w:type="dxa"/>
          </w:tcPr>
          <w:p w:rsidR="003C495B" w:rsidRPr="003E1AA1" w:rsidRDefault="003C495B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3" w:type="dxa"/>
          </w:tcPr>
          <w:p w:rsidR="003C495B" w:rsidRPr="003E1AA1" w:rsidRDefault="003C495B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3C495B" w:rsidRPr="003E1AA1" w:rsidRDefault="003E1AA1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27</w:t>
            </w:r>
          </w:p>
        </w:tc>
        <w:tc>
          <w:tcPr>
            <w:tcW w:w="1843" w:type="dxa"/>
          </w:tcPr>
          <w:p w:rsidR="003C495B" w:rsidRPr="003E1AA1" w:rsidRDefault="003E1AA1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2813</w:t>
            </w:r>
          </w:p>
        </w:tc>
        <w:tc>
          <w:tcPr>
            <w:tcW w:w="1418" w:type="dxa"/>
          </w:tcPr>
          <w:p w:rsidR="003C495B" w:rsidRPr="003E1AA1" w:rsidRDefault="003E1AA1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část</w:t>
            </w:r>
          </w:p>
        </w:tc>
      </w:tr>
      <w:tr w:rsidR="003C495B" w:rsidRPr="00A21303" w:rsidTr="00EC6F00">
        <w:trPr>
          <w:cantSplit/>
        </w:trPr>
        <w:tc>
          <w:tcPr>
            <w:tcW w:w="1260" w:type="dxa"/>
          </w:tcPr>
          <w:p w:rsidR="003C495B" w:rsidRPr="00107E47" w:rsidRDefault="003C495B" w:rsidP="003C495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75/32</w:t>
            </w:r>
          </w:p>
        </w:tc>
        <w:tc>
          <w:tcPr>
            <w:tcW w:w="1717" w:type="dxa"/>
          </w:tcPr>
          <w:p w:rsidR="003C495B" w:rsidRPr="003E1AA1" w:rsidRDefault="003C495B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3" w:type="dxa"/>
          </w:tcPr>
          <w:p w:rsidR="003C495B" w:rsidRPr="003E1AA1" w:rsidRDefault="003C495B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3C495B" w:rsidRPr="003E1AA1" w:rsidRDefault="003E1AA1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31</w:t>
            </w:r>
          </w:p>
        </w:tc>
        <w:tc>
          <w:tcPr>
            <w:tcW w:w="1843" w:type="dxa"/>
          </w:tcPr>
          <w:p w:rsidR="003C495B" w:rsidRPr="003E1AA1" w:rsidRDefault="003E1AA1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5738</w:t>
            </w:r>
          </w:p>
        </w:tc>
        <w:tc>
          <w:tcPr>
            <w:tcW w:w="1418" w:type="dxa"/>
          </w:tcPr>
          <w:p w:rsidR="003C495B" w:rsidRPr="003E1AA1" w:rsidRDefault="003E1AA1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část</w:t>
            </w:r>
          </w:p>
        </w:tc>
      </w:tr>
      <w:tr w:rsidR="005E0E31" w:rsidRPr="00A21303" w:rsidTr="00EC6F00">
        <w:trPr>
          <w:cantSplit/>
        </w:trPr>
        <w:tc>
          <w:tcPr>
            <w:tcW w:w="1260" w:type="dxa"/>
          </w:tcPr>
          <w:p w:rsidR="005E0E31" w:rsidRPr="00107E47" w:rsidRDefault="005E0E31" w:rsidP="003C495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75/3</w:t>
            </w:r>
            <w:r w:rsidR="003C495B" w:rsidRPr="00107E47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1717" w:type="dxa"/>
          </w:tcPr>
          <w:p w:rsidR="005E0E31" w:rsidRPr="003E1AA1" w:rsidRDefault="005E0E31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3" w:type="dxa"/>
          </w:tcPr>
          <w:p w:rsidR="005E0E31" w:rsidRPr="003E1AA1" w:rsidRDefault="005E0E31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5E0E31" w:rsidRPr="003E1AA1" w:rsidRDefault="003E1AA1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103</w:t>
            </w:r>
          </w:p>
        </w:tc>
        <w:tc>
          <w:tcPr>
            <w:tcW w:w="1843" w:type="dxa"/>
          </w:tcPr>
          <w:p w:rsidR="005E0E31" w:rsidRPr="003E1AA1" w:rsidRDefault="003E1AA1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7227</w:t>
            </w:r>
          </w:p>
        </w:tc>
        <w:tc>
          <w:tcPr>
            <w:tcW w:w="1418" w:type="dxa"/>
          </w:tcPr>
          <w:p w:rsidR="005E0E31" w:rsidRPr="003E1AA1" w:rsidRDefault="003E1AA1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část</w:t>
            </w:r>
          </w:p>
        </w:tc>
      </w:tr>
      <w:tr w:rsidR="00107E47" w:rsidRPr="003E1AA1" w:rsidTr="00E06ABE">
        <w:trPr>
          <w:cantSplit/>
        </w:trPr>
        <w:tc>
          <w:tcPr>
            <w:tcW w:w="1260" w:type="dxa"/>
          </w:tcPr>
          <w:p w:rsidR="00107E47" w:rsidRPr="00107E47" w:rsidRDefault="00107E47" w:rsidP="00E06AB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86/2</w:t>
            </w:r>
          </w:p>
        </w:tc>
        <w:tc>
          <w:tcPr>
            <w:tcW w:w="1717" w:type="dxa"/>
          </w:tcPr>
          <w:p w:rsidR="00107E47" w:rsidRPr="003E1AA1" w:rsidRDefault="00107E47" w:rsidP="00E06AB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3" w:type="dxa"/>
          </w:tcPr>
          <w:p w:rsidR="00107E47" w:rsidRPr="003E1AA1" w:rsidRDefault="00107E47" w:rsidP="00E06AB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E47" w:rsidRPr="003E1AA1" w:rsidRDefault="00107E47" w:rsidP="00E06AB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23</w:t>
            </w:r>
          </w:p>
        </w:tc>
        <w:tc>
          <w:tcPr>
            <w:tcW w:w="1843" w:type="dxa"/>
          </w:tcPr>
          <w:p w:rsidR="00107E47" w:rsidRPr="003E1AA1" w:rsidRDefault="00107E47" w:rsidP="00E06ABE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1809</w:t>
            </w:r>
          </w:p>
        </w:tc>
        <w:tc>
          <w:tcPr>
            <w:tcW w:w="1418" w:type="dxa"/>
          </w:tcPr>
          <w:p w:rsidR="00107E47" w:rsidRPr="003E1AA1" w:rsidRDefault="00107E47" w:rsidP="00E06ABE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část</w:t>
            </w:r>
          </w:p>
        </w:tc>
      </w:tr>
      <w:tr w:rsidR="00107E47" w:rsidRPr="00A21303" w:rsidTr="00EC6F00">
        <w:trPr>
          <w:cantSplit/>
        </w:trPr>
        <w:tc>
          <w:tcPr>
            <w:tcW w:w="1260" w:type="dxa"/>
          </w:tcPr>
          <w:p w:rsidR="00107E47" w:rsidRPr="00E02999" w:rsidRDefault="00107E47" w:rsidP="00E06AB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02999">
              <w:rPr>
                <w:rFonts w:asciiTheme="minorHAnsi" w:hAnsiTheme="minorHAnsi" w:cstheme="minorHAnsi"/>
                <w:sz w:val="20"/>
                <w:szCs w:val="20"/>
              </w:rPr>
              <w:t>93</w:t>
            </w:r>
          </w:p>
        </w:tc>
        <w:tc>
          <w:tcPr>
            <w:tcW w:w="1717" w:type="dxa"/>
          </w:tcPr>
          <w:p w:rsidR="00107E47" w:rsidRPr="00E02999" w:rsidRDefault="00107E47" w:rsidP="00E06AB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02999">
              <w:rPr>
                <w:rFonts w:asciiTheme="minorHAnsi" w:hAnsiTheme="minorHAnsi" w:cstheme="minorHAnsi"/>
                <w:sz w:val="20"/>
                <w:szCs w:val="20"/>
              </w:rPr>
              <w:t>lesní pozemek</w:t>
            </w:r>
          </w:p>
        </w:tc>
        <w:tc>
          <w:tcPr>
            <w:tcW w:w="1843" w:type="dxa"/>
          </w:tcPr>
          <w:p w:rsidR="00107E47" w:rsidRPr="00E02999" w:rsidRDefault="00107E47" w:rsidP="00E06AB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107E47" w:rsidRPr="00E02999" w:rsidRDefault="00107E47" w:rsidP="00E06ABE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0299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107E47" w:rsidRPr="00E02999" w:rsidRDefault="00107E47" w:rsidP="00E06ABE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E02999">
              <w:rPr>
                <w:rFonts w:asciiTheme="minorHAnsi" w:hAnsiTheme="minorHAnsi" w:cstheme="minorHAnsi"/>
              </w:rPr>
              <w:t>65330</w:t>
            </w:r>
          </w:p>
        </w:tc>
        <w:tc>
          <w:tcPr>
            <w:tcW w:w="1418" w:type="dxa"/>
          </w:tcPr>
          <w:p w:rsidR="00107E47" w:rsidRPr="00E02999" w:rsidRDefault="00107E47" w:rsidP="00E06ABE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E02999">
              <w:rPr>
                <w:rFonts w:asciiTheme="minorHAnsi" w:hAnsiTheme="minorHAnsi" w:cstheme="minorHAnsi"/>
              </w:rPr>
              <w:t>část</w:t>
            </w:r>
          </w:p>
        </w:tc>
      </w:tr>
      <w:tr w:rsidR="00A21303" w:rsidRPr="00A21303" w:rsidTr="00EC6F00">
        <w:trPr>
          <w:cantSplit/>
        </w:trPr>
        <w:tc>
          <w:tcPr>
            <w:tcW w:w="1260" w:type="dxa"/>
          </w:tcPr>
          <w:p w:rsidR="00A21303" w:rsidRPr="00107E47" w:rsidRDefault="00A21303" w:rsidP="00A213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97/1</w:t>
            </w:r>
          </w:p>
        </w:tc>
        <w:tc>
          <w:tcPr>
            <w:tcW w:w="1717" w:type="dxa"/>
          </w:tcPr>
          <w:p w:rsidR="00A21303" w:rsidRPr="003E1AA1" w:rsidRDefault="00A21303" w:rsidP="00A213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ostatní plocha</w:t>
            </w:r>
          </w:p>
        </w:tc>
        <w:tc>
          <w:tcPr>
            <w:tcW w:w="1843" w:type="dxa"/>
          </w:tcPr>
          <w:p w:rsidR="00A21303" w:rsidRPr="003E1AA1" w:rsidRDefault="00A21303" w:rsidP="00A213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neplodná půda</w:t>
            </w:r>
          </w:p>
        </w:tc>
        <w:tc>
          <w:tcPr>
            <w:tcW w:w="992" w:type="dxa"/>
          </w:tcPr>
          <w:p w:rsidR="00A21303" w:rsidRPr="003E1AA1" w:rsidRDefault="003E1AA1" w:rsidP="00A213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843" w:type="dxa"/>
          </w:tcPr>
          <w:p w:rsidR="00A21303" w:rsidRPr="003E1AA1" w:rsidRDefault="003E1AA1" w:rsidP="00A213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35604</w:t>
            </w:r>
          </w:p>
        </w:tc>
        <w:tc>
          <w:tcPr>
            <w:tcW w:w="1418" w:type="dxa"/>
          </w:tcPr>
          <w:p w:rsidR="00A21303" w:rsidRPr="003E1AA1" w:rsidRDefault="003E1AA1" w:rsidP="00A213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část</w:t>
            </w:r>
          </w:p>
        </w:tc>
      </w:tr>
      <w:tr w:rsidR="003C495B" w:rsidRPr="00A21303" w:rsidTr="00EC6F00">
        <w:trPr>
          <w:cantSplit/>
        </w:trPr>
        <w:tc>
          <w:tcPr>
            <w:tcW w:w="1260" w:type="dxa"/>
          </w:tcPr>
          <w:p w:rsidR="003C495B" w:rsidRPr="003E1AA1" w:rsidRDefault="003C495B" w:rsidP="003C495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98</w:t>
            </w:r>
          </w:p>
        </w:tc>
        <w:tc>
          <w:tcPr>
            <w:tcW w:w="1717" w:type="dxa"/>
          </w:tcPr>
          <w:p w:rsidR="003C495B" w:rsidRPr="003E1AA1" w:rsidRDefault="003E1AA1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ostatní plocha</w:t>
            </w:r>
          </w:p>
        </w:tc>
        <w:tc>
          <w:tcPr>
            <w:tcW w:w="1843" w:type="dxa"/>
          </w:tcPr>
          <w:p w:rsidR="003C495B" w:rsidRPr="003E1AA1" w:rsidRDefault="003C495B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neplodná půda</w:t>
            </w:r>
          </w:p>
        </w:tc>
        <w:tc>
          <w:tcPr>
            <w:tcW w:w="992" w:type="dxa"/>
          </w:tcPr>
          <w:p w:rsidR="003C495B" w:rsidRPr="003E1AA1" w:rsidRDefault="003E1AA1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51</w:t>
            </w:r>
          </w:p>
        </w:tc>
        <w:tc>
          <w:tcPr>
            <w:tcW w:w="1843" w:type="dxa"/>
          </w:tcPr>
          <w:p w:rsidR="003C495B" w:rsidRPr="003E1AA1" w:rsidRDefault="003E1AA1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557</w:t>
            </w:r>
          </w:p>
        </w:tc>
        <w:tc>
          <w:tcPr>
            <w:tcW w:w="1418" w:type="dxa"/>
          </w:tcPr>
          <w:p w:rsidR="003C495B" w:rsidRPr="003E1AA1" w:rsidRDefault="003E1AA1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část</w:t>
            </w:r>
          </w:p>
        </w:tc>
      </w:tr>
      <w:tr w:rsidR="00A21303" w:rsidRPr="00A21303" w:rsidTr="00EC6F00">
        <w:trPr>
          <w:cantSplit/>
        </w:trPr>
        <w:tc>
          <w:tcPr>
            <w:tcW w:w="1260" w:type="dxa"/>
          </w:tcPr>
          <w:p w:rsidR="00A21303" w:rsidRPr="003E1AA1" w:rsidRDefault="00A21303" w:rsidP="00A213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99</w:t>
            </w:r>
          </w:p>
        </w:tc>
        <w:tc>
          <w:tcPr>
            <w:tcW w:w="1717" w:type="dxa"/>
          </w:tcPr>
          <w:p w:rsidR="00A21303" w:rsidRPr="003E1AA1" w:rsidRDefault="00A21303" w:rsidP="00A213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vodní plocha</w:t>
            </w:r>
          </w:p>
        </w:tc>
        <w:tc>
          <w:tcPr>
            <w:tcW w:w="1843" w:type="dxa"/>
          </w:tcPr>
          <w:p w:rsidR="00A21303" w:rsidRPr="003E1AA1" w:rsidRDefault="003E1AA1" w:rsidP="003E1AA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koryto vodního toku přirozené nebo upravené</w:t>
            </w:r>
          </w:p>
        </w:tc>
        <w:tc>
          <w:tcPr>
            <w:tcW w:w="992" w:type="dxa"/>
          </w:tcPr>
          <w:p w:rsidR="00A21303" w:rsidRPr="003E1AA1" w:rsidRDefault="003E1AA1" w:rsidP="00A213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51</w:t>
            </w:r>
          </w:p>
        </w:tc>
        <w:tc>
          <w:tcPr>
            <w:tcW w:w="1843" w:type="dxa"/>
          </w:tcPr>
          <w:p w:rsidR="00A21303" w:rsidRPr="003E1AA1" w:rsidRDefault="003E1AA1" w:rsidP="00A213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917</w:t>
            </w:r>
          </w:p>
        </w:tc>
        <w:tc>
          <w:tcPr>
            <w:tcW w:w="1418" w:type="dxa"/>
          </w:tcPr>
          <w:p w:rsidR="00A21303" w:rsidRPr="003E1AA1" w:rsidRDefault="003E1AA1" w:rsidP="00A213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část</w:t>
            </w:r>
          </w:p>
        </w:tc>
      </w:tr>
      <w:tr w:rsidR="003C495B" w:rsidRPr="00A21303" w:rsidTr="00EC6F00">
        <w:trPr>
          <w:cantSplit/>
        </w:trPr>
        <w:tc>
          <w:tcPr>
            <w:tcW w:w="1260" w:type="dxa"/>
          </w:tcPr>
          <w:p w:rsidR="003C495B" w:rsidRPr="003E1AA1" w:rsidRDefault="003C495B" w:rsidP="003C495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101/1</w:t>
            </w:r>
          </w:p>
        </w:tc>
        <w:tc>
          <w:tcPr>
            <w:tcW w:w="1717" w:type="dxa"/>
          </w:tcPr>
          <w:p w:rsidR="003C495B" w:rsidRPr="003E1AA1" w:rsidRDefault="003C495B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ostatní plocha</w:t>
            </w:r>
          </w:p>
        </w:tc>
        <w:tc>
          <w:tcPr>
            <w:tcW w:w="1843" w:type="dxa"/>
          </w:tcPr>
          <w:p w:rsidR="003C495B" w:rsidRPr="003E1AA1" w:rsidRDefault="003C495B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neplodná půda</w:t>
            </w:r>
          </w:p>
        </w:tc>
        <w:tc>
          <w:tcPr>
            <w:tcW w:w="992" w:type="dxa"/>
          </w:tcPr>
          <w:p w:rsidR="003C495B" w:rsidRPr="003E1AA1" w:rsidRDefault="003E1AA1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103</w:t>
            </w:r>
          </w:p>
        </w:tc>
        <w:tc>
          <w:tcPr>
            <w:tcW w:w="1843" w:type="dxa"/>
          </w:tcPr>
          <w:p w:rsidR="003C495B" w:rsidRPr="003E1AA1" w:rsidRDefault="003E1AA1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1204</w:t>
            </w:r>
          </w:p>
        </w:tc>
        <w:tc>
          <w:tcPr>
            <w:tcW w:w="1418" w:type="dxa"/>
          </w:tcPr>
          <w:p w:rsidR="003C495B" w:rsidRPr="003E1AA1" w:rsidRDefault="003E1AA1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část</w:t>
            </w:r>
          </w:p>
        </w:tc>
      </w:tr>
      <w:tr w:rsidR="003C495B" w:rsidRPr="00A21303" w:rsidTr="00EC6F00">
        <w:trPr>
          <w:cantSplit/>
        </w:trPr>
        <w:tc>
          <w:tcPr>
            <w:tcW w:w="1260" w:type="dxa"/>
          </w:tcPr>
          <w:p w:rsidR="003C495B" w:rsidRPr="008142E1" w:rsidRDefault="003C495B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101/2</w:t>
            </w:r>
          </w:p>
        </w:tc>
        <w:tc>
          <w:tcPr>
            <w:tcW w:w="1717" w:type="dxa"/>
          </w:tcPr>
          <w:p w:rsidR="003C495B" w:rsidRPr="008142E1" w:rsidRDefault="003C495B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ostatní plocha</w:t>
            </w:r>
          </w:p>
        </w:tc>
        <w:tc>
          <w:tcPr>
            <w:tcW w:w="1843" w:type="dxa"/>
          </w:tcPr>
          <w:p w:rsidR="003C495B" w:rsidRPr="008142E1" w:rsidRDefault="003C495B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neplodná půda</w:t>
            </w:r>
          </w:p>
        </w:tc>
        <w:tc>
          <w:tcPr>
            <w:tcW w:w="992" w:type="dxa"/>
          </w:tcPr>
          <w:p w:rsidR="008142E1" w:rsidRPr="008142E1" w:rsidRDefault="008142E1" w:rsidP="008142E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103</w:t>
            </w:r>
          </w:p>
        </w:tc>
        <w:tc>
          <w:tcPr>
            <w:tcW w:w="1843" w:type="dxa"/>
          </w:tcPr>
          <w:p w:rsidR="003C495B" w:rsidRPr="008142E1" w:rsidRDefault="008142E1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221</w:t>
            </w:r>
          </w:p>
        </w:tc>
        <w:tc>
          <w:tcPr>
            <w:tcW w:w="1418" w:type="dxa"/>
          </w:tcPr>
          <w:p w:rsidR="003C495B" w:rsidRPr="008142E1" w:rsidRDefault="003E1AA1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část</w:t>
            </w:r>
          </w:p>
        </w:tc>
      </w:tr>
      <w:tr w:rsidR="00A1276D" w:rsidRPr="00D03DB5" w:rsidTr="00EC6F00">
        <w:trPr>
          <w:cantSplit/>
        </w:trPr>
        <w:tc>
          <w:tcPr>
            <w:tcW w:w="1260" w:type="dxa"/>
          </w:tcPr>
          <w:p w:rsidR="00A1276D" w:rsidRPr="008142E1" w:rsidRDefault="00A21303" w:rsidP="003C495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101</w:t>
            </w:r>
            <w:r w:rsidR="003C495B" w:rsidRPr="008142E1">
              <w:rPr>
                <w:rFonts w:asciiTheme="minorHAnsi" w:hAnsiTheme="minorHAnsi" w:cstheme="minorHAnsi"/>
                <w:sz w:val="20"/>
                <w:szCs w:val="20"/>
              </w:rPr>
              <w:t>/3</w:t>
            </w:r>
          </w:p>
        </w:tc>
        <w:tc>
          <w:tcPr>
            <w:tcW w:w="1717" w:type="dxa"/>
          </w:tcPr>
          <w:p w:rsidR="00A1276D" w:rsidRPr="008142E1" w:rsidRDefault="00A1276D" w:rsidP="00901CC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ostatní plocha</w:t>
            </w:r>
          </w:p>
        </w:tc>
        <w:tc>
          <w:tcPr>
            <w:tcW w:w="1843" w:type="dxa"/>
          </w:tcPr>
          <w:p w:rsidR="00A1276D" w:rsidRPr="008142E1" w:rsidRDefault="00A21303" w:rsidP="00901CC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neplodná půda</w:t>
            </w:r>
          </w:p>
        </w:tc>
        <w:tc>
          <w:tcPr>
            <w:tcW w:w="992" w:type="dxa"/>
          </w:tcPr>
          <w:p w:rsidR="00A1276D" w:rsidRPr="008142E1" w:rsidRDefault="008142E1" w:rsidP="00901CC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103</w:t>
            </w:r>
          </w:p>
        </w:tc>
        <w:tc>
          <w:tcPr>
            <w:tcW w:w="1843" w:type="dxa"/>
          </w:tcPr>
          <w:p w:rsidR="00A1276D" w:rsidRPr="008142E1" w:rsidRDefault="008142E1" w:rsidP="00901CCB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1308</w:t>
            </w:r>
          </w:p>
        </w:tc>
        <w:tc>
          <w:tcPr>
            <w:tcW w:w="1418" w:type="dxa"/>
          </w:tcPr>
          <w:p w:rsidR="00A1276D" w:rsidRPr="008142E1" w:rsidRDefault="008142E1" w:rsidP="00901CCB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1308</w:t>
            </w:r>
          </w:p>
        </w:tc>
      </w:tr>
      <w:tr w:rsidR="003E1AA1" w:rsidRPr="00A21303" w:rsidTr="00EC6F00">
        <w:trPr>
          <w:cantSplit/>
        </w:trPr>
        <w:tc>
          <w:tcPr>
            <w:tcW w:w="1260" w:type="dxa"/>
          </w:tcPr>
          <w:p w:rsidR="003E1AA1" w:rsidRPr="008142E1" w:rsidRDefault="003E1AA1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105/5</w:t>
            </w:r>
          </w:p>
        </w:tc>
        <w:tc>
          <w:tcPr>
            <w:tcW w:w="1717" w:type="dxa"/>
          </w:tcPr>
          <w:p w:rsidR="003E1AA1" w:rsidRPr="008142E1" w:rsidRDefault="008142E1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3" w:type="dxa"/>
          </w:tcPr>
          <w:p w:rsidR="003E1AA1" w:rsidRPr="008142E1" w:rsidRDefault="003E1AA1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3E1AA1" w:rsidRPr="008142E1" w:rsidRDefault="008142E1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103</w:t>
            </w:r>
          </w:p>
        </w:tc>
        <w:tc>
          <w:tcPr>
            <w:tcW w:w="1843" w:type="dxa"/>
          </w:tcPr>
          <w:p w:rsidR="003E1AA1" w:rsidRPr="008142E1" w:rsidRDefault="008142E1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889</w:t>
            </w:r>
          </w:p>
        </w:tc>
        <w:tc>
          <w:tcPr>
            <w:tcW w:w="1418" w:type="dxa"/>
          </w:tcPr>
          <w:p w:rsidR="003E1AA1" w:rsidRPr="008142E1" w:rsidRDefault="003E1AA1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část</w:t>
            </w:r>
          </w:p>
        </w:tc>
      </w:tr>
      <w:tr w:rsidR="008142E1" w:rsidRPr="00A21303" w:rsidTr="00EC6F00">
        <w:trPr>
          <w:cantSplit/>
        </w:trPr>
        <w:tc>
          <w:tcPr>
            <w:tcW w:w="1260" w:type="dxa"/>
          </w:tcPr>
          <w:p w:rsidR="008142E1" w:rsidRPr="008142E1" w:rsidRDefault="008142E1" w:rsidP="003C495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105/6</w:t>
            </w:r>
          </w:p>
        </w:tc>
        <w:tc>
          <w:tcPr>
            <w:tcW w:w="1717" w:type="dxa"/>
          </w:tcPr>
          <w:p w:rsidR="008142E1" w:rsidRPr="008142E1" w:rsidRDefault="008142E1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3" w:type="dxa"/>
          </w:tcPr>
          <w:p w:rsidR="008142E1" w:rsidRPr="008142E1" w:rsidRDefault="008142E1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8142E1" w:rsidRPr="008142E1" w:rsidRDefault="008142E1" w:rsidP="00A213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103</w:t>
            </w:r>
          </w:p>
        </w:tc>
        <w:tc>
          <w:tcPr>
            <w:tcW w:w="1843" w:type="dxa"/>
          </w:tcPr>
          <w:p w:rsidR="008142E1" w:rsidRPr="008142E1" w:rsidRDefault="008142E1" w:rsidP="00A213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2381</w:t>
            </w:r>
          </w:p>
        </w:tc>
        <w:tc>
          <w:tcPr>
            <w:tcW w:w="1418" w:type="dxa"/>
          </w:tcPr>
          <w:p w:rsidR="008142E1" w:rsidRPr="008142E1" w:rsidRDefault="008142E1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část</w:t>
            </w:r>
          </w:p>
        </w:tc>
      </w:tr>
      <w:tr w:rsidR="008142E1" w:rsidRPr="00A21303" w:rsidTr="00EC6F00">
        <w:trPr>
          <w:cantSplit/>
        </w:trPr>
        <w:tc>
          <w:tcPr>
            <w:tcW w:w="1260" w:type="dxa"/>
          </w:tcPr>
          <w:p w:rsidR="008142E1" w:rsidRPr="008142E1" w:rsidRDefault="008142E1" w:rsidP="00A213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105/8</w:t>
            </w:r>
          </w:p>
        </w:tc>
        <w:tc>
          <w:tcPr>
            <w:tcW w:w="1717" w:type="dxa"/>
          </w:tcPr>
          <w:p w:rsidR="008142E1" w:rsidRPr="008142E1" w:rsidRDefault="008142E1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3" w:type="dxa"/>
          </w:tcPr>
          <w:p w:rsidR="008142E1" w:rsidRPr="008142E1" w:rsidRDefault="008142E1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8142E1" w:rsidRPr="008142E1" w:rsidRDefault="008142E1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103</w:t>
            </w:r>
          </w:p>
        </w:tc>
        <w:tc>
          <w:tcPr>
            <w:tcW w:w="1843" w:type="dxa"/>
          </w:tcPr>
          <w:p w:rsidR="008142E1" w:rsidRPr="008142E1" w:rsidRDefault="008142E1" w:rsidP="008142E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2123</w:t>
            </w:r>
          </w:p>
        </w:tc>
        <w:tc>
          <w:tcPr>
            <w:tcW w:w="1418" w:type="dxa"/>
          </w:tcPr>
          <w:p w:rsidR="008142E1" w:rsidRPr="008142E1" w:rsidRDefault="008142E1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část</w:t>
            </w:r>
          </w:p>
        </w:tc>
      </w:tr>
      <w:tr w:rsidR="008142E1" w:rsidRPr="00A21303" w:rsidTr="00EC6F00">
        <w:trPr>
          <w:cantSplit/>
        </w:trPr>
        <w:tc>
          <w:tcPr>
            <w:tcW w:w="1260" w:type="dxa"/>
          </w:tcPr>
          <w:p w:rsidR="008142E1" w:rsidRPr="003C495B" w:rsidRDefault="008142E1" w:rsidP="00A21303">
            <w:pPr>
              <w:jc w:val="both"/>
              <w:rPr>
                <w:rFonts w:asciiTheme="minorHAnsi" w:hAnsiTheme="minorHAnsi" w:cstheme="minorHAnsi"/>
                <w:sz w:val="20"/>
                <w:szCs w:val="20"/>
                <w:highlight w:val="green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105/9</w:t>
            </w:r>
          </w:p>
        </w:tc>
        <w:tc>
          <w:tcPr>
            <w:tcW w:w="1717" w:type="dxa"/>
          </w:tcPr>
          <w:p w:rsidR="008142E1" w:rsidRPr="008142E1" w:rsidRDefault="008142E1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3" w:type="dxa"/>
          </w:tcPr>
          <w:p w:rsidR="008142E1" w:rsidRPr="008142E1" w:rsidRDefault="008142E1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8142E1" w:rsidRPr="008142E1" w:rsidRDefault="008142E1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103</w:t>
            </w:r>
          </w:p>
        </w:tc>
        <w:tc>
          <w:tcPr>
            <w:tcW w:w="1843" w:type="dxa"/>
          </w:tcPr>
          <w:p w:rsidR="008142E1" w:rsidRPr="008142E1" w:rsidRDefault="008142E1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491</w:t>
            </w:r>
          </w:p>
        </w:tc>
        <w:tc>
          <w:tcPr>
            <w:tcW w:w="1418" w:type="dxa"/>
          </w:tcPr>
          <w:p w:rsidR="008142E1" w:rsidRPr="008142E1" w:rsidRDefault="008142E1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část</w:t>
            </w:r>
          </w:p>
        </w:tc>
      </w:tr>
      <w:tr w:rsidR="008142E1" w:rsidRPr="00A21303" w:rsidTr="00EC6F00">
        <w:trPr>
          <w:cantSplit/>
        </w:trPr>
        <w:tc>
          <w:tcPr>
            <w:tcW w:w="1260" w:type="dxa"/>
          </w:tcPr>
          <w:p w:rsidR="008142E1" w:rsidRPr="00D03DB5" w:rsidRDefault="008142E1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105/10</w:t>
            </w:r>
          </w:p>
        </w:tc>
        <w:tc>
          <w:tcPr>
            <w:tcW w:w="1717" w:type="dxa"/>
          </w:tcPr>
          <w:p w:rsidR="008142E1" w:rsidRPr="008142E1" w:rsidRDefault="008142E1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3" w:type="dxa"/>
          </w:tcPr>
          <w:p w:rsidR="008142E1" w:rsidRPr="008142E1" w:rsidRDefault="008142E1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8142E1" w:rsidRPr="008142E1" w:rsidRDefault="008142E1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103</w:t>
            </w:r>
          </w:p>
        </w:tc>
        <w:tc>
          <w:tcPr>
            <w:tcW w:w="1843" w:type="dxa"/>
          </w:tcPr>
          <w:p w:rsidR="008142E1" w:rsidRPr="008142E1" w:rsidRDefault="008142E1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1519</w:t>
            </w:r>
          </w:p>
        </w:tc>
        <w:tc>
          <w:tcPr>
            <w:tcW w:w="1418" w:type="dxa"/>
          </w:tcPr>
          <w:p w:rsidR="008142E1" w:rsidRPr="008142E1" w:rsidRDefault="008142E1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část</w:t>
            </w:r>
          </w:p>
        </w:tc>
      </w:tr>
      <w:tr w:rsidR="008142E1" w:rsidRPr="00A21303" w:rsidTr="00EC6F00">
        <w:trPr>
          <w:cantSplit/>
        </w:trPr>
        <w:tc>
          <w:tcPr>
            <w:tcW w:w="1260" w:type="dxa"/>
          </w:tcPr>
          <w:p w:rsidR="008142E1" w:rsidRPr="008142E1" w:rsidRDefault="008142E1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107</w:t>
            </w:r>
          </w:p>
        </w:tc>
        <w:tc>
          <w:tcPr>
            <w:tcW w:w="1717" w:type="dxa"/>
          </w:tcPr>
          <w:p w:rsidR="008142E1" w:rsidRPr="008142E1" w:rsidRDefault="008142E1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3" w:type="dxa"/>
          </w:tcPr>
          <w:p w:rsidR="008142E1" w:rsidRPr="008142E1" w:rsidRDefault="008142E1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8142E1" w:rsidRPr="008142E1" w:rsidRDefault="008142E1" w:rsidP="008142E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10002</w:t>
            </w:r>
          </w:p>
        </w:tc>
        <w:tc>
          <w:tcPr>
            <w:tcW w:w="1843" w:type="dxa"/>
          </w:tcPr>
          <w:p w:rsidR="008142E1" w:rsidRPr="008142E1" w:rsidRDefault="008142E1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2327</w:t>
            </w:r>
          </w:p>
        </w:tc>
        <w:tc>
          <w:tcPr>
            <w:tcW w:w="1418" w:type="dxa"/>
          </w:tcPr>
          <w:p w:rsidR="008142E1" w:rsidRPr="008142E1" w:rsidRDefault="008142E1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část</w:t>
            </w:r>
          </w:p>
        </w:tc>
      </w:tr>
      <w:tr w:rsidR="008142E1" w:rsidRPr="00A21303" w:rsidTr="00EC6F00">
        <w:trPr>
          <w:cantSplit/>
        </w:trPr>
        <w:tc>
          <w:tcPr>
            <w:tcW w:w="1260" w:type="dxa"/>
          </w:tcPr>
          <w:p w:rsidR="008142E1" w:rsidRPr="008142E1" w:rsidRDefault="008142E1" w:rsidP="003C495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110</w:t>
            </w:r>
          </w:p>
        </w:tc>
        <w:tc>
          <w:tcPr>
            <w:tcW w:w="1717" w:type="dxa"/>
          </w:tcPr>
          <w:p w:rsidR="008142E1" w:rsidRPr="008142E1" w:rsidRDefault="008142E1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3" w:type="dxa"/>
          </w:tcPr>
          <w:p w:rsidR="008142E1" w:rsidRPr="008142E1" w:rsidRDefault="008142E1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8142E1" w:rsidRPr="008142E1" w:rsidRDefault="008142E1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27</w:t>
            </w:r>
          </w:p>
        </w:tc>
        <w:tc>
          <w:tcPr>
            <w:tcW w:w="1843" w:type="dxa"/>
          </w:tcPr>
          <w:p w:rsidR="008142E1" w:rsidRPr="008142E1" w:rsidRDefault="008142E1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1349</w:t>
            </w:r>
          </w:p>
        </w:tc>
        <w:tc>
          <w:tcPr>
            <w:tcW w:w="1418" w:type="dxa"/>
          </w:tcPr>
          <w:p w:rsidR="008142E1" w:rsidRPr="008142E1" w:rsidRDefault="008142E1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část</w:t>
            </w:r>
          </w:p>
        </w:tc>
      </w:tr>
      <w:tr w:rsidR="008142E1" w:rsidRPr="00A21303" w:rsidTr="00EC6F00">
        <w:trPr>
          <w:cantSplit/>
        </w:trPr>
        <w:tc>
          <w:tcPr>
            <w:tcW w:w="1260" w:type="dxa"/>
          </w:tcPr>
          <w:p w:rsidR="008142E1" w:rsidRPr="008142E1" w:rsidRDefault="008142E1" w:rsidP="003C495B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111</w:t>
            </w:r>
          </w:p>
        </w:tc>
        <w:tc>
          <w:tcPr>
            <w:tcW w:w="1717" w:type="dxa"/>
          </w:tcPr>
          <w:p w:rsidR="008142E1" w:rsidRPr="008142E1" w:rsidRDefault="008142E1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3" w:type="dxa"/>
          </w:tcPr>
          <w:p w:rsidR="008142E1" w:rsidRPr="008142E1" w:rsidRDefault="008142E1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8142E1" w:rsidRPr="008142E1" w:rsidRDefault="008142E1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23</w:t>
            </w:r>
          </w:p>
        </w:tc>
        <w:tc>
          <w:tcPr>
            <w:tcW w:w="1843" w:type="dxa"/>
          </w:tcPr>
          <w:p w:rsidR="008142E1" w:rsidRPr="008142E1" w:rsidRDefault="008142E1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1457</w:t>
            </w:r>
          </w:p>
        </w:tc>
        <w:tc>
          <w:tcPr>
            <w:tcW w:w="1418" w:type="dxa"/>
          </w:tcPr>
          <w:p w:rsidR="008142E1" w:rsidRPr="008142E1" w:rsidRDefault="008142E1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část</w:t>
            </w:r>
          </w:p>
        </w:tc>
      </w:tr>
      <w:tr w:rsidR="008142E1" w:rsidRPr="00D03DB5" w:rsidTr="00EC6F00">
        <w:trPr>
          <w:cantSplit/>
        </w:trPr>
        <w:tc>
          <w:tcPr>
            <w:tcW w:w="1260" w:type="dxa"/>
          </w:tcPr>
          <w:p w:rsidR="008142E1" w:rsidRPr="003C495B" w:rsidRDefault="008142E1" w:rsidP="003C495B">
            <w:pPr>
              <w:jc w:val="both"/>
              <w:rPr>
                <w:rFonts w:asciiTheme="minorHAnsi" w:hAnsiTheme="minorHAnsi" w:cstheme="minorHAnsi"/>
                <w:sz w:val="20"/>
                <w:szCs w:val="20"/>
                <w:highlight w:val="green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113</w:t>
            </w:r>
          </w:p>
        </w:tc>
        <w:tc>
          <w:tcPr>
            <w:tcW w:w="1717" w:type="dxa"/>
          </w:tcPr>
          <w:p w:rsidR="008142E1" w:rsidRPr="008142E1" w:rsidRDefault="008142E1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3" w:type="dxa"/>
          </w:tcPr>
          <w:p w:rsidR="008142E1" w:rsidRPr="008142E1" w:rsidRDefault="008142E1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</w:tcPr>
          <w:p w:rsidR="008142E1" w:rsidRPr="008142E1" w:rsidRDefault="008142E1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91</w:t>
            </w:r>
          </w:p>
        </w:tc>
        <w:tc>
          <w:tcPr>
            <w:tcW w:w="1843" w:type="dxa"/>
          </w:tcPr>
          <w:p w:rsidR="008142E1" w:rsidRPr="008142E1" w:rsidRDefault="008142E1" w:rsidP="008142E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061</w:t>
            </w:r>
          </w:p>
        </w:tc>
        <w:tc>
          <w:tcPr>
            <w:tcW w:w="1418" w:type="dxa"/>
          </w:tcPr>
          <w:p w:rsidR="008142E1" w:rsidRPr="008142E1" w:rsidRDefault="008142E1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část</w:t>
            </w:r>
          </w:p>
        </w:tc>
      </w:tr>
    </w:tbl>
    <w:p w:rsidR="002C3AAC" w:rsidRDefault="002C3AAC" w:rsidP="001453C0">
      <w:pPr>
        <w:jc w:val="both"/>
        <w:rPr>
          <w:rFonts w:asciiTheme="minorHAnsi" w:hAnsiTheme="minorHAnsi" w:cstheme="minorHAnsi"/>
          <w:b/>
        </w:rPr>
      </w:pPr>
    </w:p>
    <w:p w:rsidR="001453C0" w:rsidRDefault="001453C0" w:rsidP="001453C0">
      <w:pPr>
        <w:jc w:val="both"/>
        <w:rPr>
          <w:rFonts w:asciiTheme="minorHAnsi" w:hAnsiTheme="minorHAnsi" w:cstheme="minorHAnsi"/>
          <w:b/>
        </w:rPr>
      </w:pPr>
      <w:r w:rsidRPr="00A962F9">
        <w:rPr>
          <w:rFonts w:asciiTheme="minorHAnsi" w:hAnsiTheme="minorHAnsi" w:cstheme="minorHAnsi"/>
          <w:b/>
        </w:rPr>
        <w:t>Ochranné pásmo:</w:t>
      </w:r>
    </w:p>
    <w:p w:rsidR="00901CCB" w:rsidRDefault="00901CCB" w:rsidP="00901CCB">
      <w:pPr>
        <w:pStyle w:val="Prosttext"/>
        <w:rPr>
          <w:rFonts w:asciiTheme="minorHAnsi" w:hAnsiTheme="minorHAnsi" w:cstheme="minorHAnsi"/>
          <w:sz w:val="24"/>
          <w:szCs w:val="24"/>
        </w:rPr>
      </w:pPr>
      <w:r w:rsidRPr="002C3AAC">
        <w:rPr>
          <w:rFonts w:asciiTheme="minorHAnsi" w:hAnsiTheme="minorHAnsi" w:cstheme="minorHAnsi"/>
          <w:sz w:val="24"/>
          <w:szCs w:val="24"/>
        </w:rPr>
        <w:t xml:space="preserve">Katastrální území: </w:t>
      </w:r>
      <w:r w:rsidR="002C3AAC" w:rsidRPr="002C3AAC">
        <w:rPr>
          <w:rFonts w:asciiTheme="minorHAnsi" w:hAnsiTheme="minorHAnsi" w:cstheme="minorHAnsi"/>
          <w:sz w:val="24"/>
          <w:szCs w:val="24"/>
        </w:rPr>
        <w:t>725056, Polánka u Nepomuka</w:t>
      </w:r>
    </w:p>
    <w:tbl>
      <w:tblPr>
        <w:tblW w:w="9072" w:type="dxa"/>
        <w:tblInd w:w="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1260"/>
        <w:gridCol w:w="1717"/>
        <w:gridCol w:w="1842"/>
        <w:gridCol w:w="993"/>
        <w:gridCol w:w="1701"/>
        <w:gridCol w:w="1559"/>
      </w:tblGrid>
      <w:tr w:rsidR="00901CCB" w:rsidRPr="007050A9" w:rsidTr="00EC6F00">
        <w:trPr>
          <w:cantSplit/>
        </w:trPr>
        <w:tc>
          <w:tcPr>
            <w:tcW w:w="1260" w:type="dxa"/>
            <w:shd w:val="clear" w:color="auto" w:fill="D9D9D9" w:themeFill="background1" w:themeFillShade="D9"/>
          </w:tcPr>
          <w:p w:rsidR="00901CCB" w:rsidRPr="007050A9" w:rsidRDefault="00901CCB" w:rsidP="00EC6F0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050A9">
              <w:rPr>
                <w:rFonts w:asciiTheme="minorHAnsi" w:hAnsiTheme="minorHAnsi" w:cstheme="minorHAnsi"/>
                <w:b/>
                <w:sz w:val="20"/>
                <w:szCs w:val="20"/>
              </w:rPr>
              <w:t>Číslo parcely podle KN</w:t>
            </w:r>
          </w:p>
        </w:tc>
        <w:tc>
          <w:tcPr>
            <w:tcW w:w="1717" w:type="dxa"/>
            <w:shd w:val="clear" w:color="auto" w:fill="D9D9D9" w:themeFill="background1" w:themeFillShade="D9"/>
          </w:tcPr>
          <w:p w:rsidR="00901CCB" w:rsidRPr="007050A9" w:rsidRDefault="00901CCB" w:rsidP="00EC6F0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050A9">
              <w:rPr>
                <w:rFonts w:asciiTheme="minorHAnsi" w:hAnsiTheme="minorHAnsi" w:cstheme="minorHAnsi"/>
                <w:b/>
                <w:sz w:val="20"/>
                <w:szCs w:val="20"/>
              </w:rPr>
              <w:t>Druh pozemku podle KN</w:t>
            </w:r>
          </w:p>
        </w:tc>
        <w:tc>
          <w:tcPr>
            <w:tcW w:w="1842" w:type="dxa"/>
            <w:shd w:val="clear" w:color="auto" w:fill="D9D9D9" w:themeFill="background1" w:themeFillShade="D9"/>
          </w:tcPr>
          <w:p w:rsidR="00901CCB" w:rsidRPr="007050A9" w:rsidRDefault="00901CCB" w:rsidP="00EC6F0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050A9">
              <w:rPr>
                <w:rFonts w:asciiTheme="minorHAnsi" w:hAnsiTheme="minorHAnsi" w:cstheme="minorHAnsi"/>
                <w:b/>
                <w:sz w:val="20"/>
                <w:szCs w:val="20"/>
              </w:rPr>
              <w:t>Způsob využití pozemku podle KN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901CCB" w:rsidRPr="007050A9" w:rsidRDefault="00901CCB" w:rsidP="00EC6F00">
            <w:pPr>
              <w:pStyle w:val="Seznamsodrkami2"/>
              <w:numPr>
                <w:ilvl w:val="0"/>
                <w:numId w:val="0"/>
              </w:num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050A9">
              <w:rPr>
                <w:rFonts w:asciiTheme="minorHAnsi" w:hAnsiTheme="minorHAnsi" w:cstheme="minorHAnsi"/>
                <w:b/>
                <w:sz w:val="20"/>
                <w:szCs w:val="20"/>
              </w:rPr>
              <w:t>Číslo listu vlastnictví</w:t>
            </w:r>
          </w:p>
          <w:p w:rsidR="00901CCB" w:rsidRPr="007050A9" w:rsidRDefault="00901CCB" w:rsidP="00EC6F0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701" w:type="dxa"/>
            <w:shd w:val="clear" w:color="auto" w:fill="D9D9D9" w:themeFill="background1" w:themeFillShade="D9"/>
          </w:tcPr>
          <w:p w:rsidR="00901CCB" w:rsidRPr="007050A9" w:rsidRDefault="00901CCB" w:rsidP="00EC6F0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050A9">
              <w:rPr>
                <w:rFonts w:asciiTheme="minorHAnsi" w:hAnsiTheme="minorHAnsi" w:cstheme="minorHAnsi"/>
                <w:b/>
                <w:sz w:val="20"/>
                <w:szCs w:val="20"/>
              </w:rPr>
              <w:t>Výměra parcely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7050A9">
              <w:rPr>
                <w:rFonts w:asciiTheme="minorHAnsi" w:hAnsiTheme="minorHAnsi" w:cstheme="minorHAnsi"/>
                <w:b/>
                <w:sz w:val="20"/>
                <w:szCs w:val="20"/>
              </w:rPr>
              <w:t>celková podle KN</w:t>
            </w: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7050A9">
              <w:rPr>
                <w:rFonts w:asciiTheme="minorHAnsi" w:hAnsiTheme="minorHAnsi" w:cstheme="minorHAnsi"/>
                <w:b/>
                <w:sz w:val="20"/>
                <w:szCs w:val="20"/>
              </w:rPr>
              <w:t>(m</w:t>
            </w:r>
            <w:r w:rsidRPr="007050A9">
              <w:rPr>
                <w:rFonts w:asciiTheme="minorHAnsi" w:hAnsiTheme="minorHAnsi" w:cstheme="minorHAnsi"/>
                <w:b/>
                <w:sz w:val="20"/>
                <w:szCs w:val="20"/>
                <w:vertAlign w:val="superscript"/>
              </w:rPr>
              <w:t>2</w:t>
            </w:r>
            <w:r w:rsidRPr="007050A9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</w:tc>
        <w:tc>
          <w:tcPr>
            <w:tcW w:w="1559" w:type="dxa"/>
            <w:shd w:val="clear" w:color="auto" w:fill="D9D9D9" w:themeFill="background1" w:themeFillShade="D9"/>
          </w:tcPr>
          <w:p w:rsidR="00901CCB" w:rsidRPr="007050A9" w:rsidRDefault="00901CCB" w:rsidP="00EC6F0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050A9">
              <w:rPr>
                <w:rFonts w:asciiTheme="minorHAnsi" w:hAnsiTheme="minorHAnsi" w:cstheme="minorHAnsi"/>
                <w:b/>
                <w:sz w:val="20"/>
                <w:szCs w:val="20"/>
              </w:rPr>
              <w:t>Výměra parcely</w:t>
            </w:r>
          </w:p>
          <w:p w:rsidR="00901CCB" w:rsidRPr="007050A9" w:rsidRDefault="00901CCB" w:rsidP="00EC6F00">
            <w:pPr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7050A9">
              <w:rPr>
                <w:rFonts w:asciiTheme="minorHAnsi" w:hAnsiTheme="minorHAnsi" w:cstheme="minorHAnsi"/>
                <w:b/>
                <w:sz w:val="20"/>
                <w:szCs w:val="20"/>
              </w:rPr>
              <w:t>v</w:t>
            </w:r>
            <w:r w:rsidR="0091067B">
              <w:rPr>
                <w:rFonts w:asciiTheme="minorHAnsi" w:hAnsiTheme="minorHAnsi" w:cstheme="minorHAnsi"/>
                <w:b/>
                <w:sz w:val="20"/>
                <w:szCs w:val="20"/>
              </w:rPr>
              <w:t> </w:t>
            </w:r>
            <w:proofErr w:type="gramStart"/>
            <w:r w:rsidR="0091067B">
              <w:rPr>
                <w:rFonts w:asciiTheme="minorHAnsi" w:hAnsiTheme="minorHAnsi" w:cstheme="minorHAnsi"/>
                <w:b/>
                <w:sz w:val="20"/>
                <w:szCs w:val="20"/>
              </w:rPr>
              <w:t>OP</w:t>
            </w:r>
            <w:proofErr w:type="gramEnd"/>
            <w:r w:rsidR="0091067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 </w:t>
            </w:r>
            <w:r w:rsidRPr="007050A9">
              <w:rPr>
                <w:rFonts w:asciiTheme="minorHAnsi" w:hAnsiTheme="minorHAnsi" w:cstheme="minorHAnsi"/>
                <w:b/>
                <w:sz w:val="20"/>
                <w:szCs w:val="20"/>
              </w:rPr>
              <w:t>ZCHÚ (m</w:t>
            </w:r>
            <w:r w:rsidRPr="007050A9">
              <w:rPr>
                <w:rFonts w:asciiTheme="minorHAnsi" w:hAnsiTheme="minorHAnsi" w:cstheme="minorHAnsi"/>
                <w:b/>
                <w:sz w:val="20"/>
                <w:szCs w:val="20"/>
                <w:vertAlign w:val="superscript"/>
              </w:rPr>
              <w:t>2</w:t>
            </w:r>
            <w:r w:rsidRPr="007050A9">
              <w:rPr>
                <w:rFonts w:asciiTheme="minorHAnsi" w:hAnsiTheme="minorHAnsi" w:cstheme="minorHAnsi"/>
                <w:b/>
                <w:sz w:val="20"/>
                <w:szCs w:val="20"/>
              </w:rPr>
              <w:t>)</w:t>
            </w:r>
          </w:p>
        </w:tc>
      </w:tr>
      <w:tr w:rsidR="008142E1" w:rsidRPr="00B14F16" w:rsidTr="00EC6F00">
        <w:trPr>
          <w:cantSplit/>
        </w:trPr>
        <w:tc>
          <w:tcPr>
            <w:tcW w:w="1260" w:type="dxa"/>
          </w:tcPr>
          <w:p w:rsidR="008142E1" w:rsidRPr="00D03DB5" w:rsidRDefault="008142E1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64/1</w:t>
            </w:r>
          </w:p>
        </w:tc>
        <w:tc>
          <w:tcPr>
            <w:tcW w:w="1717" w:type="dxa"/>
          </w:tcPr>
          <w:p w:rsidR="008142E1" w:rsidRPr="001E4603" w:rsidRDefault="008142E1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E4603">
              <w:rPr>
                <w:rFonts w:asciiTheme="minorHAnsi" w:hAnsiTheme="minorHAnsi" w:cstheme="minorHAnsi"/>
                <w:sz w:val="20"/>
                <w:szCs w:val="20"/>
              </w:rPr>
              <w:t>ostatní plocha</w:t>
            </w:r>
          </w:p>
        </w:tc>
        <w:tc>
          <w:tcPr>
            <w:tcW w:w="1842" w:type="dxa"/>
          </w:tcPr>
          <w:p w:rsidR="008142E1" w:rsidRPr="001E4603" w:rsidRDefault="008142E1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E4603">
              <w:rPr>
                <w:rFonts w:asciiTheme="minorHAnsi" w:hAnsiTheme="minorHAnsi" w:cstheme="minorHAnsi"/>
                <w:sz w:val="20"/>
                <w:szCs w:val="20"/>
              </w:rPr>
              <w:t>neplodná půda</w:t>
            </w:r>
          </w:p>
        </w:tc>
        <w:tc>
          <w:tcPr>
            <w:tcW w:w="993" w:type="dxa"/>
          </w:tcPr>
          <w:p w:rsidR="008142E1" w:rsidRPr="001E4603" w:rsidRDefault="008142E1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E460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8142E1" w:rsidRPr="001E4603" w:rsidRDefault="008142E1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1E4603">
              <w:rPr>
                <w:rFonts w:asciiTheme="minorHAnsi" w:hAnsiTheme="minorHAnsi" w:cstheme="minorHAnsi"/>
              </w:rPr>
              <w:t>19361</w:t>
            </w:r>
          </w:p>
        </w:tc>
        <w:tc>
          <w:tcPr>
            <w:tcW w:w="1559" w:type="dxa"/>
          </w:tcPr>
          <w:p w:rsidR="008142E1" w:rsidRPr="001E4603" w:rsidRDefault="008142E1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1E4603">
              <w:rPr>
                <w:rFonts w:asciiTheme="minorHAnsi" w:hAnsiTheme="minorHAnsi" w:cstheme="minorHAnsi"/>
              </w:rPr>
              <w:t>část</w:t>
            </w:r>
          </w:p>
        </w:tc>
      </w:tr>
      <w:tr w:rsidR="00CB0059" w:rsidRPr="00B14F16" w:rsidTr="00EC6F00">
        <w:trPr>
          <w:cantSplit/>
        </w:trPr>
        <w:tc>
          <w:tcPr>
            <w:tcW w:w="1260" w:type="dxa"/>
          </w:tcPr>
          <w:p w:rsidR="00CB0059" w:rsidRPr="00107E47" w:rsidRDefault="00CB0059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75/1</w:t>
            </w:r>
          </w:p>
        </w:tc>
        <w:tc>
          <w:tcPr>
            <w:tcW w:w="1717" w:type="dxa"/>
          </w:tcPr>
          <w:p w:rsidR="00CB0059" w:rsidRPr="004B5C99" w:rsidRDefault="004B5C99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B5C99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CB0059" w:rsidRPr="004B5C99" w:rsidRDefault="00CB0059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CB0059" w:rsidRPr="004B5C99" w:rsidRDefault="004B5C99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B5C99">
              <w:rPr>
                <w:rFonts w:asciiTheme="minorHAnsi" w:hAnsiTheme="minorHAnsi" w:cstheme="minorHAnsi"/>
                <w:sz w:val="20"/>
                <w:szCs w:val="20"/>
              </w:rPr>
              <w:t>103</w:t>
            </w:r>
          </w:p>
        </w:tc>
        <w:tc>
          <w:tcPr>
            <w:tcW w:w="1701" w:type="dxa"/>
          </w:tcPr>
          <w:p w:rsidR="00CB0059" w:rsidRPr="004B5C99" w:rsidRDefault="004B5C99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4B5C99">
              <w:rPr>
                <w:rFonts w:asciiTheme="minorHAnsi" w:hAnsiTheme="minorHAnsi" w:cstheme="minorHAnsi"/>
              </w:rPr>
              <w:t>17356</w:t>
            </w:r>
          </w:p>
        </w:tc>
        <w:tc>
          <w:tcPr>
            <w:tcW w:w="1559" w:type="dxa"/>
          </w:tcPr>
          <w:p w:rsidR="00CB0059" w:rsidRPr="004B5C99" w:rsidRDefault="004B5C99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4B5C99">
              <w:rPr>
                <w:rFonts w:asciiTheme="minorHAnsi" w:hAnsiTheme="minorHAnsi" w:cstheme="minorHAnsi"/>
              </w:rPr>
              <w:t>část</w:t>
            </w:r>
          </w:p>
        </w:tc>
      </w:tr>
      <w:tr w:rsidR="004B5C99" w:rsidRPr="00B14F16" w:rsidTr="00EC6F00">
        <w:trPr>
          <w:cantSplit/>
        </w:trPr>
        <w:tc>
          <w:tcPr>
            <w:tcW w:w="1260" w:type="dxa"/>
          </w:tcPr>
          <w:p w:rsidR="004B5C99" w:rsidRPr="00107E47" w:rsidRDefault="004B5C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75/5</w:t>
            </w:r>
          </w:p>
        </w:tc>
        <w:tc>
          <w:tcPr>
            <w:tcW w:w="1717" w:type="dxa"/>
          </w:tcPr>
          <w:p w:rsidR="004B5C99" w:rsidRPr="001E4603" w:rsidRDefault="004B5C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E4603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4B5C99" w:rsidRPr="001E4603" w:rsidRDefault="004B5C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4B5C99" w:rsidRPr="001E4603" w:rsidRDefault="004B5C99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22</w:t>
            </w:r>
          </w:p>
        </w:tc>
        <w:tc>
          <w:tcPr>
            <w:tcW w:w="1701" w:type="dxa"/>
          </w:tcPr>
          <w:p w:rsidR="004B5C99" w:rsidRPr="001E4603" w:rsidRDefault="004B5C99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1E4603">
              <w:rPr>
                <w:rFonts w:asciiTheme="minorHAnsi" w:hAnsiTheme="minorHAnsi" w:cstheme="minorHAnsi"/>
              </w:rPr>
              <w:t>972</w:t>
            </w:r>
          </w:p>
        </w:tc>
        <w:tc>
          <w:tcPr>
            <w:tcW w:w="1559" w:type="dxa"/>
          </w:tcPr>
          <w:p w:rsidR="004B5C99" w:rsidRPr="001E4603" w:rsidRDefault="004B5C99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1E4603">
              <w:rPr>
                <w:rFonts w:asciiTheme="minorHAnsi" w:hAnsiTheme="minorHAnsi" w:cstheme="minorHAnsi"/>
              </w:rPr>
              <w:t>část</w:t>
            </w:r>
          </w:p>
        </w:tc>
      </w:tr>
      <w:tr w:rsidR="004B5C99" w:rsidRPr="00B14F16" w:rsidTr="00EC6F00">
        <w:trPr>
          <w:cantSplit/>
        </w:trPr>
        <w:tc>
          <w:tcPr>
            <w:tcW w:w="1260" w:type="dxa"/>
          </w:tcPr>
          <w:p w:rsidR="004B5C99" w:rsidRPr="00107E47" w:rsidRDefault="004B5C99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75/11</w:t>
            </w:r>
          </w:p>
        </w:tc>
        <w:tc>
          <w:tcPr>
            <w:tcW w:w="1717" w:type="dxa"/>
          </w:tcPr>
          <w:p w:rsidR="004B5C99" w:rsidRPr="004B5C99" w:rsidRDefault="004B5C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B5C99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4B5C99" w:rsidRPr="004B5C99" w:rsidRDefault="004B5C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4B5C99" w:rsidRPr="004B5C99" w:rsidRDefault="004B5C99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B5C99">
              <w:rPr>
                <w:rFonts w:asciiTheme="minorHAnsi" w:hAnsiTheme="minorHAnsi" w:cstheme="minorHAnsi"/>
                <w:sz w:val="20"/>
                <w:szCs w:val="20"/>
              </w:rPr>
              <w:t>22</w:t>
            </w:r>
          </w:p>
        </w:tc>
        <w:tc>
          <w:tcPr>
            <w:tcW w:w="1701" w:type="dxa"/>
          </w:tcPr>
          <w:p w:rsidR="004B5C99" w:rsidRPr="004B5C99" w:rsidRDefault="004B5C99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4B5C99">
              <w:rPr>
                <w:rFonts w:asciiTheme="minorHAnsi" w:hAnsiTheme="minorHAnsi" w:cstheme="minorHAnsi"/>
              </w:rPr>
              <w:t>4052</w:t>
            </w:r>
          </w:p>
        </w:tc>
        <w:tc>
          <w:tcPr>
            <w:tcW w:w="1559" w:type="dxa"/>
          </w:tcPr>
          <w:p w:rsidR="004B5C99" w:rsidRPr="004B5C99" w:rsidRDefault="004B5C99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4B5C99">
              <w:rPr>
                <w:rFonts w:asciiTheme="minorHAnsi" w:hAnsiTheme="minorHAnsi" w:cstheme="minorHAnsi"/>
              </w:rPr>
              <w:t>část</w:t>
            </w:r>
          </w:p>
        </w:tc>
      </w:tr>
      <w:tr w:rsidR="00EC6F00" w:rsidRPr="00B14F16" w:rsidTr="00EC6F00">
        <w:trPr>
          <w:cantSplit/>
        </w:trPr>
        <w:tc>
          <w:tcPr>
            <w:tcW w:w="1260" w:type="dxa"/>
          </w:tcPr>
          <w:p w:rsidR="00EC6F00" w:rsidRPr="00107E47" w:rsidRDefault="00EC6F00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75/12</w:t>
            </w:r>
          </w:p>
        </w:tc>
        <w:tc>
          <w:tcPr>
            <w:tcW w:w="1717" w:type="dxa"/>
          </w:tcPr>
          <w:p w:rsidR="00EC6F00" w:rsidRPr="001E4603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E4603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EC6F00" w:rsidRPr="001E4603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EC6F00" w:rsidRPr="001E4603" w:rsidRDefault="00EC6F00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E4603">
              <w:rPr>
                <w:rFonts w:asciiTheme="minorHAnsi" w:hAnsiTheme="minorHAnsi" w:cstheme="minorHAnsi"/>
                <w:sz w:val="20"/>
                <w:szCs w:val="20"/>
              </w:rPr>
              <w:t>82</w:t>
            </w:r>
          </w:p>
        </w:tc>
        <w:tc>
          <w:tcPr>
            <w:tcW w:w="1701" w:type="dxa"/>
          </w:tcPr>
          <w:p w:rsidR="00EC6F00" w:rsidRPr="001E4603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1E4603">
              <w:rPr>
                <w:rFonts w:asciiTheme="minorHAnsi" w:hAnsiTheme="minorHAnsi" w:cstheme="minorHAnsi"/>
              </w:rPr>
              <w:t>3069</w:t>
            </w:r>
          </w:p>
        </w:tc>
        <w:tc>
          <w:tcPr>
            <w:tcW w:w="1559" w:type="dxa"/>
          </w:tcPr>
          <w:p w:rsidR="00EC6F00" w:rsidRPr="001E4603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1E4603">
              <w:rPr>
                <w:rFonts w:asciiTheme="minorHAnsi" w:hAnsiTheme="minorHAnsi" w:cstheme="minorHAnsi"/>
              </w:rPr>
              <w:t>část</w:t>
            </w:r>
          </w:p>
        </w:tc>
      </w:tr>
      <w:tr w:rsidR="004B5C99" w:rsidRPr="00B14F16" w:rsidTr="00EC6F00">
        <w:trPr>
          <w:cantSplit/>
        </w:trPr>
        <w:tc>
          <w:tcPr>
            <w:tcW w:w="1260" w:type="dxa"/>
          </w:tcPr>
          <w:p w:rsidR="004B5C99" w:rsidRPr="00107E47" w:rsidRDefault="004B5C99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75/16</w:t>
            </w:r>
          </w:p>
        </w:tc>
        <w:tc>
          <w:tcPr>
            <w:tcW w:w="1717" w:type="dxa"/>
          </w:tcPr>
          <w:p w:rsidR="004B5C99" w:rsidRPr="004B5C99" w:rsidRDefault="004B5C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B5C99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4B5C99" w:rsidRPr="004B5C99" w:rsidRDefault="004B5C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4B5C99" w:rsidRPr="004B5C99" w:rsidRDefault="004B5C99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B5C99">
              <w:rPr>
                <w:rFonts w:asciiTheme="minorHAnsi" w:hAnsiTheme="minorHAnsi" w:cstheme="minorHAnsi"/>
                <w:sz w:val="20"/>
                <w:szCs w:val="20"/>
              </w:rPr>
              <w:t>103</w:t>
            </w:r>
          </w:p>
        </w:tc>
        <w:tc>
          <w:tcPr>
            <w:tcW w:w="1701" w:type="dxa"/>
          </w:tcPr>
          <w:p w:rsidR="004B5C99" w:rsidRPr="004B5C99" w:rsidRDefault="004B5C99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4B5C99">
              <w:rPr>
                <w:rFonts w:asciiTheme="minorHAnsi" w:hAnsiTheme="minorHAnsi" w:cstheme="minorHAnsi"/>
              </w:rPr>
              <w:t>6260</w:t>
            </w:r>
          </w:p>
        </w:tc>
        <w:tc>
          <w:tcPr>
            <w:tcW w:w="1559" w:type="dxa"/>
          </w:tcPr>
          <w:p w:rsidR="004B5C99" w:rsidRPr="001E4603" w:rsidRDefault="004B5C99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1E4603">
              <w:rPr>
                <w:rFonts w:asciiTheme="minorHAnsi" w:hAnsiTheme="minorHAnsi" w:cstheme="minorHAnsi"/>
              </w:rPr>
              <w:t>část</w:t>
            </w:r>
          </w:p>
        </w:tc>
      </w:tr>
      <w:tr w:rsidR="004B5C99" w:rsidRPr="00B14F16" w:rsidTr="00EC6F00">
        <w:trPr>
          <w:cantSplit/>
        </w:trPr>
        <w:tc>
          <w:tcPr>
            <w:tcW w:w="1260" w:type="dxa"/>
          </w:tcPr>
          <w:p w:rsidR="004B5C99" w:rsidRPr="00107E47" w:rsidRDefault="004B5C99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75/17</w:t>
            </w:r>
          </w:p>
        </w:tc>
        <w:tc>
          <w:tcPr>
            <w:tcW w:w="1717" w:type="dxa"/>
          </w:tcPr>
          <w:p w:rsidR="004B5C99" w:rsidRPr="004B5C99" w:rsidRDefault="004B5C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B5C99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4B5C99" w:rsidRPr="004B5C99" w:rsidRDefault="004B5C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4B5C99" w:rsidRPr="004B5C99" w:rsidRDefault="004B5C99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B5C99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1701" w:type="dxa"/>
          </w:tcPr>
          <w:p w:rsidR="004B5C99" w:rsidRPr="004B5C99" w:rsidRDefault="004B5C99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4B5C99">
              <w:rPr>
                <w:rFonts w:asciiTheme="minorHAnsi" w:hAnsiTheme="minorHAnsi" w:cstheme="minorHAnsi"/>
              </w:rPr>
              <w:t>2144</w:t>
            </w:r>
          </w:p>
        </w:tc>
        <w:tc>
          <w:tcPr>
            <w:tcW w:w="1559" w:type="dxa"/>
          </w:tcPr>
          <w:p w:rsidR="004B5C99" w:rsidRPr="004B5C99" w:rsidRDefault="004B5C99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4B5C99">
              <w:rPr>
                <w:rFonts w:asciiTheme="minorHAnsi" w:hAnsiTheme="minorHAnsi" w:cstheme="minorHAnsi"/>
              </w:rPr>
              <w:t>část</w:t>
            </w:r>
          </w:p>
        </w:tc>
      </w:tr>
      <w:tr w:rsidR="004B5C99" w:rsidRPr="00B14F16" w:rsidTr="00EC6F00">
        <w:trPr>
          <w:cantSplit/>
        </w:trPr>
        <w:tc>
          <w:tcPr>
            <w:tcW w:w="1260" w:type="dxa"/>
          </w:tcPr>
          <w:p w:rsidR="004B5C99" w:rsidRPr="00107E47" w:rsidRDefault="004B5C99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75/18</w:t>
            </w:r>
          </w:p>
        </w:tc>
        <w:tc>
          <w:tcPr>
            <w:tcW w:w="1717" w:type="dxa"/>
          </w:tcPr>
          <w:p w:rsidR="004B5C99" w:rsidRPr="004B5C99" w:rsidRDefault="004B5C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B5C99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4B5C99" w:rsidRPr="004B5C99" w:rsidRDefault="004B5C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4B5C99" w:rsidRPr="004B5C99" w:rsidRDefault="004B5C99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B5C99">
              <w:rPr>
                <w:rFonts w:asciiTheme="minorHAnsi" w:hAnsiTheme="minorHAnsi" w:cstheme="minorHAnsi"/>
                <w:sz w:val="20"/>
                <w:szCs w:val="20"/>
              </w:rPr>
              <w:t>95</w:t>
            </w:r>
          </w:p>
        </w:tc>
        <w:tc>
          <w:tcPr>
            <w:tcW w:w="1701" w:type="dxa"/>
          </w:tcPr>
          <w:p w:rsidR="004B5C99" w:rsidRPr="004B5C99" w:rsidRDefault="004B5C99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4B5C99">
              <w:rPr>
                <w:rFonts w:asciiTheme="minorHAnsi" w:hAnsiTheme="minorHAnsi" w:cstheme="minorHAnsi"/>
              </w:rPr>
              <w:t>151</w:t>
            </w:r>
          </w:p>
        </w:tc>
        <w:tc>
          <w:tcPr>
            <w:tcW w:w="1559" w:type="dxa"/>
          </w:tcPr>
          <w:p w:rsidR="004B5C99" w:rsidRPr="001E4603" w:rsidRDefault="004B5C99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1E4603">
              <w:rPr>
                <w:rFonts w:asciiTheme="minorHAnsi" w:hAnsiTheme="minorHAnsi" w:cstheme="minorHAnsi"/>
              </w:rPr>
              <w:t>část</w:t>
            </w:r>
          </w:p>
        </w:tc>
      </w:tr>
      <w:tr w:rsidR="004B5C99" w:rsidRPr="00B14F16" w:rsidTr="00EC6F00">
        <w:trPr>
          <w:cantSplit/>
        </w:trPr>
        <w:tc>
          <w:tcPr>
            <w:tcW w:w="1260" w:type="dxa"/>
          </w:tcPr>
          <w:p w:rsidR="004B5C99" w:rsidRPr="00107E47" w:rsidRDefault="004B5C99" w:rsidP="00BC2CF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75/19</w:t>
            </w:r>
          </w:p>
        </w:tc>
        <w:tc>
          <w:tcPr>
            <w:tcW w:w="1717" w:type="dxa"/>
          </w:tcPr>
          <w:p w:rsidR="004B5C99" w:rsidRPr="004B5C99" w:rsidRDefault="004B5C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B5C99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4B5C99" w:rsidRPr="004B5C99" w:rsidRDefault="004B5C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4B5C99" w:rsidRPr="004B5C99" w:rsidRDefault="004B5C99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B5C99">
              <w:rPr>
                <w:rFonts w:asciiTheme="minorHAnsi" w:hAnsiTheme="minorHAnsi" w:cstheme="minorHAnsi"/>
                <w:sz w:val="20"/>
                <w:szCs w:val="20"/>
              </w:rPr>
              <w:t>51</w:t>
            </w:r>
          </w:p>
        </w:tc>
        <w:tc>
          <w:tcPr>
            <w:tcW w:w="1701" w:type="dxa"/>
          </w:tcPr>
          <w:p w:rsidR="004B5C99" w:rsidRPr="004B5C99" w:rsidRDefault="004B5C99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4B5C99">
              <w:rPr>
                <w:rFonts w:asciiTheme="minorHAnsi" w:hAnsiTheme="minorHAnsi" w:cstheme="minorHAnsi"/>
              </w:rPr>
              <w:t>9533</w:t>
            </w:r>
          </w:p>
        </w:tc>
        <w:tc>
          <w:tcPr>
            <w:tcW w:w="1559" w:type="dxa"/>
          </w:tcPr>
          <w:p w:rsidR="004B5C99" w:rsidRPr="001E4603" w:rsidRDefault="004B5C99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1E4603">
              <w:rPr>
                <w:rFonts w:asciiTheme="minorHAnsi" w:hAnsiTheme="minorHAnsi" w:cstheme="minorHAnsi"/>
              </w:rPr>
              <w:t>část</w:t>
            </w:r>
          </w:p>
        </w:tc>
      </w:tr>
      <w:tr w:rsidR="004B5C99" w:rsidRPr="00B14F16" w:rsidTr="00EC6F00">
        <w:trPr>
          <w:cantSplit/>
        </w:trPr>
        <w:tc>
          <w:tcPr>
            <w:tcW w:w="1260" w:type="dxa"/>
          </w:tcPr>
          <w:p w:rsidR="004B5C99" w:rsidRPr="00107E47" w:rsidRDefault="004B5C99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75/21</w:t>
            </w:r>
          </w:p>
        </w:tc>
        <w:tc>
          <w:tcPr>
            <w:tcW w:w="1717" w:type="dxa"/>
          </w:tcPr>
          <w:p w:rsidR="004B5C99" w:rsidRPr="004B5C99" w:rsidRDefault="004B5C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B5C99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4B5C99" w:rsidRPr="004B5C99" w:rsidRDefault="004B5C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4B5C99" w:rsidRPr="004B5C99" w:rsidRDefault="004B5C99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B5C99">
              <w:rPr>
                <w:rFonts w:asciiTheme="minorHAnsi" w:hAnsiTheme="minorHAnsi" w:cstheme="minorHAnsi"/>
                <w:sz w:val="20"/>
                <w:szCs w:val="20"/>
              </w:rPr>
              <w:t>27</w:t>
            </w:r>
          </w:p>
        </w:tc>
        <w:tc>
          <w:tcPr>
            <w:tcW w:w="1701" w:type="dxa"/>
          </w:tcPr>
          <w:p w:rsidR="004B5C99" w:rsidRPr="004B5C99" w:rsidRDefault="004B5C99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4B5C99">
              <w:rPr>
                <w:rFonts w:asciiTheme="minorHAnsi" w:hAnsiTheme="minorHAnsi" w:cstheme="minorHAnsi"/>
              </w:rPr>
              <w:t>206</w:t>
            </w:r>
          </w:p>
        </w:tc>
        <w:tc>
          <w:tcPr>
            <w:tcW w:w="1559" w:type="dxa"/>
          </w:tcPr>
          <w:p w:rsidR="004B5C99" w:rsidRPr="004B5C99" w:rsidRDefault="004B5C99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4B5C99">
              <w:rPr>
                <w:rFonts w:asciiTheme="minorHAnsi" w:hAnsiTheme="minorHAnsi" w:cstheme="minorHAnsi"/>
              </w:rPr>
              <w:t>část</w:t>
            </w:r>
          </w:p>
        </w:tc>
      </w:tr>
      <w:tr w:rsidR="004B5C99" w:rsidRPr="00B14F16" w:rsidTr="00EC6F00">
        <w:trPr>
          <w:cantSplit/>
        </w:trPr>
        <w:tc>
          <w:tcPr>
            <w:tcW w:w="1260" w:type="dxa"/>
          </w:tcPr>
          <w:p w:rsidR="004B5C99" w:rsidRPr="00107E47" w:rsidRDefault="004B5C99" w:rsidP="00BC2CF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75/22</w:t>
            </w:r>
          </w:p>
        </w:tc>
        <w:tc>
          <w:tcPr>
            <w:tcW w:w="1717" w:type="dxa"/>
          </w:tcPr>
          <w:p w:rsidR="004B5C99" w:rsidRPr="004B5C99" w:rsidRDefault="004B5C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B5C99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4B5C99" w:rsidRPr="004B5C99" w:rsidRDefault="004B5C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4B5C99" w:rsidRPr="004B5C99" w:rsidRDefault="004B5C99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B5C99">
              <w:rPr>
                <w:rFonts w:asciiTheme="minorHAnsi" w:hAnsiTheme="minorHAnsi" w:cstheme="minorHAnsi"/>
                <w:sz w:val="20"/>
                <w:szCs w:val="20"/>
              </w:rPr>
              <w:t>103</w:t>
            </w:r>
          </w:p>
        </w:tc>
        <w:tc>
          <w:tcPr>
            <w:tcW w:w="1701" w:type="dxa"/>
          </w:tcPr>
          <w:p w:rsidR="004B5C99" w:rsidRPr="004B5C99" w:rsidRDefault="004B5C99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4B5C99">
              <w:rPr>
                <w:rFonts w:asciiTheme="minorHAnsi" w:hAnsiTheme="minorHAnsi" w:cstheme="minorHAnsi"/>
              </w:rPr>
              <w:t>673</w:t>
            </w:r>
          </w:p>
        </w:tc>
        <w:tc>
          <w:tcPr>
            <w:tcW w:w="1559" w:type="dxa"/>
          </w:tcPr>
          <w:p w:rsidR="004B5C99" w:rsidRPr="001E4603" w:rsidRDefault="004B5C99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1E4603">
              <w:rPr>
                <w:rFonts w:asciiTheme="minorHAnsi" w:hAnsiTheme="minorHAnsi" w:cstheme="minorHAnsi"/>
              </w:rPr>
              <w:t>část</w:t>
            </w:r>
          </w:p>
        </w:tc>
      </w:tr>
      <w:tr w:rsidR="004B5C99" w:rsidRPr="00B14F16" w:rsidTr="00EC6F00">
        <w:trPr>
          <w:cantSplit/>
        </w:trPr>
        <w:tc>
          <w:tcPr>
            <w:tcW w:w="1260" w:type="dxa"/>
          </w:tcPr>
          <w:p w:rsidR="004B5C99" w:rsidRPr="00107E47" w:rsidRDefault="004B5C99" w:rsidP="00CB005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75/23</w:t>
            </w:r>
          </w:p>
        </w:tc>
        <w:tc>
          <w:tcPr>
            <w:tcW w:w="1717" w:type="dxa"/>
          </w:tcPr>
          <w:p w:rsidR="004B5C99" w:rsidRPr="004B5C99" w:rsidRDefault="004B5C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B5C99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4B5C99" w:rsidRPr="004B5C99" w:rsidRDefault="004B5C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4B5C99" w:rsidRPr="004B5C99" w:rsidRDefault="004B5C99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B5C99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701" w:type="dxa"/>
          </w:tcPr>
          <w:p w:rsidR="004B5C99" w:rsidRPr="004B5C99" w:rsidRDefault="004B5C99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4B5C99">
              <w:rPr>
                <w:rFonts w:asciiTheme="minorHAnsi" w:hAnsiTheme="minorHAnsi" w:cstheme="minorHAnsi"/>
              </w:rPr>
              <w:t>14</w:t>
            </w:r>
          </w:p>
        </w:tc>
        <w:tc>
          <w:tcPr>
            <w:tcW w:w="1559" w:type="dxa"/>
          </w:tcPr>
          <w:p w:rsidR="004B5C99" w:rsidRPr="004B5C99" w:rsidRDefault="004B5C99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4B5C99">
              <w:rPr>
                <w:rFonts w:asciiTheme="minorHAnsi" w:hAnsiTheme="minorHAnsi" w:cstheme="minorHAnsi"/>
              </w:rPr>
              <w:t>část</w:t>
            </w:r>
          </w:p>
        </w:tc>
      </w:tr>
      <w:tr w:rsidR="004B5C99" w:rsidRPr="00B14F16" w:rsidTr="00EC6F00">
        <w:trPr>
          <w:cantSplit/>
        </w:trPr>
        <w:tc>
          <w:tcPr>
            <w:tcW w:w="1260" w:type="dxa"/>
          </w:tcPr>
          <w:p w:rsidR="004B5C99" w:rsidRPr="00107E47" w:rsidRDefault="004B5C99" w:rsidP="00CB005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75/25</w:t>
            </w:r>
          </w:p>
        </w:tc>
        <w:tc>
          <w:tcPr>
            <w:tcW w:w="1717" w:type="dxa"/>
          </w:tcPr>
          <w:p w:rsidR="004B5C99" w:rsidRPr="004B5C99" w:rsidRDefault="004B5C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B5C99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4B5C99" w:rsidRPr="004B5C99" w:rsidRDefault="004B5C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4B5C99" w:rsidRPr="004B5C99" w:rsidRDefault="004B5C99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B5C99">
              <w:rPr>
                <w:rFonts w:asciiTheme="minorHAnsi" w:hAnsiTheme="minorHAnsi" w:cstheme="minorHAnsi"/>
                <w:sz w:val="20"/>
                <w:szCs w:val="20"/>
              </w:rPr>
              <w:t>82</w:t>
            </w:r>
          </w:p>
        </w:tc>
        <w:tc>
          <w:tcPr>
            <w:tcW w:w="1701" w:type="dxa"/>
          </w:tcPr>
          <w:p w:rsidR="004B5C99" w:rsidRPr="004B5C99" w:rsidRDefault="004B5C99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4B5C99">
              <w:rPr>
                <w:rFonts w:asciiTheme="minorHAnsi" w:hAnsiTheme="minorHAnsi" w:cstheme="minorHAnsi"/>
              </w:rPr>
              <w:t>724</w:t>
            </w:r>
          </w:p>
        </w:tc>
        <w:tc>
          <w:tcPr>
            <w:tcW w:w="1559" w:type="dxa"/>
          </w:tcPr>
          <w:p w:rsidR="004B5C99" w:rsidRPr="001E4603" w:rsidRDefault="004B5C99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1E4603">
              <w:rPr>
                <w:rFonts w:asciiTheme="minorHAnsi" w:hAnsiTheme="minorHAnsi" w:cstheme="minorHAnsi"/>
              </w:rPr>
              <w:t>část</w:t>
            </w:r>
          </w:p>
        </w:tc>
      </w:tr>
      <w:tr w:rsidR="00EC6F00" w:rsidRPr="00B14F16" w:rsidTr="00EC6F00">
        <w:trPr>
          <w:cantSplit/>
        </w:trPr>
        <w:tc>
          <w:tcPr>
            <w:tcW w:w="1260" w:type="dxa"/>
          </w:tcPr>
          <w:p w:rsidR="00EC6F00" w:rsidRPr="00107E47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75/26</w:t>
            </w:r>
          </w:p>
        </w:tc>
        <w:tc>
          <w:tcPr>
            <w:tcW w:w="1717" w:type="dxa"/>
          </w:tcPr>
          <w:p w:rsidR="00EC6F00" w:rsidRPr="00D03DB5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EC6F00" w:rsidRPr="001E4603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EC6F00" w:rsidRPr="001E4603" w:rsidRDefault="00EC6F00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E4603">
              <w:rPr>
                <w:rFonts w:asciiTheme="minorHAnsi" w:hAnsiTheme="minorHAnsi" w:cstheme="minorHAnsi"/>
                <w:sz w:val="20"/>
                <w:szCs w:val="20"/>
              </w:rPr>
              <w:t>82</w:t>
            </w:r>
          </w:p>
        </w:tc>
        <w:tc>
          <w:tcPr>
            <w:tcW w:w="1701" w:type="dxa"/>
          </w:tcPr>
          <w:p w:rsidR="00EC6F00" w:rsidRPr="001E4603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2107</w:t>
            </w:r>
          </w:p>
        </w:tc>
        <w:tc>
          <w:tcPr>
            <w:tcW w:w="1559" w:type="dxa"/>
          </w:tcPr>
          <w:p w:rsidR="00EC6F00" w:rsidRPr="001E4603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1E4603">
              <w:rPr>
                <w:rFonts w:asciiTheme="minorHAnsi" w:hAnsiTheme="minorHAnsi" w:cstheme="minorHAnsi"/>
              </w:rPr>
              <w:t>část</w:t>
            </w:r>
          </w:p>
        </w:tc>
      </w:tr>
      <w:tr w:rsidR="004B5C99" w:rsidRPr="00B14F16" w:rsidTr="00EC6F00">
        <w:trPr>
          <w:cantSplit/>
        </w:trPr>
        <w:tc>
          <w:tcPr>
            <w:tcW w:w="1260" w:type="dxa"/>
          </w:tcPr>
          <w:p w:rsidR="004B5C99" w:rsidRPr="00107E47" w:rsidRDefault="004B5C99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75/27</w:t>
            </w:r>
          </w:p>
        </w:tc>
        <w:tc>
          <w:tcPr>
            <w:tcW w:w="1717" w:type="dxa"/>
          </w:tcPr>
          <w:p w:rsidR="004B5C99" w:rsidRPr="004B5C99" w:rsidRDefault="004B5C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4B5C99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4B5C99" w:rsidRPr="004B5C99" w:rsidRDefault="004B5C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4B5C99" w:rsidRPr="004B5C99" w:rsidRDefault="004B5C99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4B5C99">
              <w:rPr>
                <w:rFonts w:asciiTheme="minorHAnsi" w:hAnsiTheme="minorHAnsi" w:cstheme="minorHAnsi"/>
                <w:sz w:val="20"/>
                <w:szCs w:val="20"/>
              </w:rPr>
              <w:t>9</w:t>
            </w:r>
          </w:p>
        </w:tc>
        <w:tc>
          <w:tcPr>
            <w:tcW w:w="1701" w:type="dxa"/>
          </w:tcPr>
          <w:p w:rsidR="004B5C99" w:rsidRPr="004B5C99" w:rsidRDefault="004B5C99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4B5C99">
              <w:rPr>
                <w:rFonts w:asciiTheme="minorHAnsi" w:hAnsiTheme="minorHAnsi" w:cstheme="minorHAnsi"/>
              </w:rPr>
              <w:t>4263</w:t>
            </w:r>
          </w:p>
        </w:tc>
        <w:tc>
          <w:tcPr>
            <w:tcW w:w="1559" w:type="dxa"/>
          </w:tcPr>
          <w:p w:rsidR="004B5C99" w:rsidRPr="00B14F16" w:rsidRDefault="004B5C99" w:rsidP="001E4603">
            <w:pPr>
              <w:pStyle w:val="Prosttext"/>
              <w:jc w:val="center"/>
              <w:rPr>
                <w:rFonts w:asciiTheme="minorHAnsi" w:hAnsiTheme="minorHAnsi" w:cstheme="minorHAnsi"/>
                <w:highlight w:val="yellow"/>
              </w:rPr>
            </w:pPr>
            <w:r w:rsidRPr="001E4603">
              <w:rPr>
                <w:rFonts w:asciiTheme="minorHAnsi" w:hAnsiTheme="minorHAnsi" w:cstheme="minorHAnsi"/>
              </w:rPr>
              <w:t>část</w:t>
            </w:r>
          </w:p>
        </w:tc>
      </w:tr>
      <w:tr w:rsidR="00EC6F00" w:rsidRPr="00B14F16" w:rsidTr="00EC6F00">
        <w:trPr>
          <w:cantSplit/>
        </w:trPr>
        <w:tc>
          <w:tcPr>
            <w:tcW w:w="1260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75/28</w:t>
            </w:r>
          </w:p>
        </w:tc>
        <w:tc>
          <w:tcPr>
            <w:tcW w:w="1717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EC6F00" w:rsidRPr="003E1AA1" w:rsidRDefault="00EC6F00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103</w:t>
            </w:r>
          </w:p>
        </w:tc>
        <w:tc>
          <w:tcPr>
            <w:tcW w:w="1701" w:type="dxa"/>
          </w:tcPr>
          <w:p w:rsidR="00EC6F00" w:rsidRPr="003E1AA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3</w:t>
            </w:r>
            <w:r>
              <w:rPr>
                <w:rFonts w:asciiTheme="minorHAnsi" w:hAnsiTheme="minorHAnsi" w:cstheme="minorHAnsi"/>
              </w:rPr>
              <w:t>0</w:t>
            </w:r>
            <w:r w:rsidRPr="003E1AA1">
              <w:rPr>
                <w:rFonts w:asciiTheme="minorHAnsi" w:hAnsiTheme="minorHAnsi" w:cstheme="minorHAnsi"/>
              </w:rPr>
              <w:t>71</w:t>
            </w:r>
          </w:p>
        </w:tc>
        <w:tc>
          <w:tcPr>
            <w:tcW w:w="1559" w:type="dxa"/>
          </w:tcPr>
          <w:p w:rsidR="00EC6F00" w:rsidRPr="003E1AA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část</w:t>
            </w:r>
          </w:p>
        </w:tc>
      </w:tr>
      <w:tr w:rsidR="00EC6F00" w:rsidRPr="00B14F16" w:rsidTr="00EC6F00">
        <w:trPr>
          <w:cantSplit/>
        </w:trPr>
        <w:tc>
          <w:tcPr>
            <w:tcW w:w="1260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75/29</w:t>
            </w:r>
          </w:p>
        </w:tc>
        <w:tc>
          <w:tcPr>
            <w:tcW w:w="1717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EC6F00" w:rsidRPr="003E1AA1" w:rsidRDefault="00EC6F00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15</w:t>
            </w:r>
          </w:p>
        </w:tc>
        <w:tc>
          <w:tcPr>
            <w:tcW w:w="1701" w:type="dxa"/>
          </w:tcPr>
          <w:p w:rsidR="00EC6F00" w:rsidRPr="003E1AA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3179</w:t>
            </w:r>
          </w:p>
        </w:tc>
        <w:tc>
          <w:tcPr>
            <w:tcW w:w="1559" w:type="dxa"/>
          </w:tcPr>
          <w:p w:rsidR="00EC6F00" w:rsidRPr="003E1AA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část</w:t>
            </w:r>
          </w:p>
        </w:tc>
      </w:tr>
      <w:tr w:rsidR="00EC6F00" w:rsidRPr="00B14F16" w:rsidTr="00EC6F00">
        <w:trPr>
          <w:cantSplit/>
        </w:trPr>
        <w:tc>
          <w:tcPr>
            <w:tcW w:w="1260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75/30</w:t>
            </w:r>
          </w:p>
        </w:tc>
        <w:tc>
          <w:tcPr>
            <w:tcW w:w="1717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EC6F00" w:rsidRPr="003E1AA1" w:rsidRDefault="00EC6F00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95</w:t>
            </w:r>
          </w:p>
        </w:tc>
        <w:tc>
          <w:tcPr>
            <w:tcW w:w="1701" w:type="dxa"/>
          </w:tcPr>
          <w:p w:rsidR="00EC6F00" w:rsidRPr="003E1AA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2582</w:t>
            </w:r>
          </w:p>
        </w:tc>
        <w:tc>
          <w:tcPr>
            <w:tcW w:w="1559" w:type="dxa"/>
          </w:tcPr>
          <w:p w:rsidR="00EC6F00" w:rsidRPr="003E1AA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část</w:t>
            </w:r>
          </w:p>
        </w:tc>
      </w:tr>
      <w:tr w:rsidR="00EC6F00" w:rsidRPr="00B14F16" w:rsidTr="00EC6F00">
        <w:trPr>
          <w:cantSplit/>
        </w:trPr>
        <w:tc>
          <w:tcPr>
            <w:tcW w:w="1260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75/31</w:t>
            </w:r>
          </w:p>
        </w:tc>
        <w:tc>
          <w:tcPr>
            <w:tcW w:w="1717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EC6F00" w:rsidRPr="003E1AA1" w:rsidRDefault="00EC6F00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27</w:t>
            </w:r>
          </w:p>
        </w:tc>
        <w:tc>
          <w:tcPr>
            <w:tcW w:w="1701" w:type="dxa"/>
          </w:tcPr>
          <w:p w:rsidR="00EC6F00" w:rsidRPr="003E1AA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2813</w:t>
            </w:r>
          </w:p>
        </w:tc>
        <w:tc>
          <w:tcPr>
            <w:tcW w:w="1559" w:type="dxa"/>
          </w:tcPr>
          <w:p w:rsidR="00EC6F00" w:rsidRPr="003E1AA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část</w:t>
            </w:r>
          </w:p>
        </w:tc>
      </w:tr>
      <w:tr w:rsidR="00EC6F00" w:rsidRPr="00B14F16" w:rsidTr="00EC6F00">
        <w:trPr>
          <w:cantSplit/>
        </w:trPr>
        <w:tc>
          <w:tcPr>
            <w:tcW w:w="1260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75/32</w:t>
            </w:r>
          </w:p>
        </w:tc>
        <w:tc>
          <w:tcPr>
            <w:tcW w:w="1717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EC6F00" w:rsidRPr="003E1AA1" w:rsidRDefault="00EC6F00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31</w:t>
            </w:r>
          </w:p>
        </w:tc>
        <w:tc>
          <w:tcPr>
            <w:tcW w:w="1701" w:type="dxa"/>
          </w:tcPr>
          <w:p w:rsidR="00EC6F00" w:rsidRPr="003E1AA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5738</w:t>
            </w:r>
          </w:p>
        </w:tc>
        <w:tc>
          <w:tcPr>
            <w:tcW w:w="1559" w:type="dxa"/>
          </w:tcPr>
          <w:p w:rsidR="00EC6F00" w:rsidRPr="003E1AA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část</w:t>
            </w:r>
          </w:p>
        </w:tc>
      </w:tr>
      <w:tr w:rsidR="00EC6F00" w:rsidRPr="00B14F16" w:rsidTr="00EC6F00">
        <w:trPr>
          <w:cantSplit/>
        </w:trPr>
        <w:tc>
          <w:tcPr>
            <w:tcW w:w="1260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75/33</w:t>
            </w:r>
          </w:p>
        </w:tc>
        <w:tc>
          <w:tcPr>
            <w:tcW w:w="1717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EC6F00" w:rsidRPr="003E1AA1" w:rsidRDefault="00EC6F00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103</w:t>
            </w:r>
          </w:p>
        </w:tc>
        <w:tc>
          <w:tcPr>
            <w:tcW w:w="1701" w:type="dxa"/>
          </w:tcPr>
          <w:p w:rsidR="00EC6F00" w:rsidRPr="003E1AA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7227</w:t>
            </w:r>
          </w:p>
        </w:tc>
        <w:tc>
          <w:tcPr>
            <w:tcW w:w="1559" w:type="dxa"/>
          </w:tcPr>
          <w:p w:rsidR="00EC6F00" w:rsidRPr="003E1AA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část</w:t>
            </w:r>
          </w:p>
        </w:tc>
      </w:tr>
      <w:tr w:rsidR="00EC6F00" w:rsidRPr="00B14F16" w:rsidTr="00EC6F00">
        <w:trPr>
          <w:cantSplit/>
        </w:trPr>
        <w:tc>
          <w:tcPr>
            <w:tcW w:w="1260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86/2</w:t>
            </w:r>
          </w:p>
        </w:tc>
        <w:tc>
          <w:tcPr>
            <w:tcW w:w="1717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EC6F00" w:rsidRPr="003E1AA1" w:rsidRDefault="00EC6F00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23</w:t>
            </w:r>
          </w:p>
        </w:tc>
        <w:tc>
          <w:tcPr>
            <w:tcW w:w="1701" w:type="dxa"/>
          </w:tcPr>
          <w:p w:rsidR="00EC6F00" w:rsidRPr="003E1AA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1809</w:t>
            </w:r>
          </w:p>
        </w:tc>
        <w:tc>
          <w:tcPr>
            <w:tcW w:w="1559" w:type="dxa"/>
          </w:tcPr>
          <w:p w:rsidR="00EC6F00" w:rsidRPr="003E1AA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část</w:t>
            </w:r>
          </w:p>
        </w:tc>
      </w:tr>
      <w:tr w:rsidR="000452ED" w:rsidRPr="00B14F16" w:rsidTr="00EC6F00">
        <w:trPr>
          <w:cantSplit/>
        </w:trPr>
        <w:tc>
          <w:tcPr>
            <w:tcW w:w="1260" w:type="dxa"/>
          </w:tcPr>
          <w:p w:rsidR="000452ED" w:rsidRPr="00E02999" w:rsidRDefault="000452ED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02999">
              <w:rPr>
                <w:rFonts w:asciiTheme="minorHAnsi" w:hAnsiTheme="minorHAnsi" w:cstheme="minorHAnsi"/>
                <w:sz w:val="20"/>
                <w:szCs w:val="20"/>
              </w:rPr>
              <w:t>93</w:t>
            </w:r>
          </w:p>
        </w:tc>
        <w:tc>
          <w:tcPr>
            <w:tcW w:w="1717" w:type="dxa"/>
          </w:tcPr>
          <w:p w:rsidR="000452ED" w:rsidRPr="00E02999" w:rsidRDefault="00E02999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02999">
              <w:rPr>
                <w:rFonts w:asciiTheme="minorHAnsi" w:hAnsiTheme="minorHAnsi" w:cstheme="minorHAnsi"/>
                <w:sz w:val="20"/>
                <w:szCs w:val="20"/>
              </w:rPr>
              <w:t>lesní pozemek</w:t>
            </w:r>
          </w:p>
        </w:tc>
        <w:tc>
          <w:tcPr>
            <w:tcW w:w="1842" w:type="dxa"/>
          </w:tcPr>
          <w:p w:rsidR="000452ED" w:rsidRPr="00E02999" w:rsidRDefault="000452ED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0452ED" w:rsidRPr="00E02999" w:rsidRDefault="00E02999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0299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0452ED" w:rsidRPr="00E02999" w:rsidRDefault="00E02999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E02999">
              <w:rPr>
                <w:rFonts w:asciiTheme="minorHAnsi" w:hAnsiTheme="minorHAnsi" w:cstheme="minorHAnsi"/>
              </w:rPr>
              <w:t>65330</w:t>
            </w:r>
          </w:p>
        </w:tc>
        <w:tc>
          <w:tcPr>
            <w:tcW w:w="1559" w:type="dxa"/>
          </w:tcPr>
          <w:p w:rsidR="000452ED" w:rsidRPr="00E02999" w:rsidRDefault="00E02999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E02999">
              <w:rPr>
                <w:rFonts w:asciiTheme="minorHAnsi" w:hAnsiTheme="minorHAnsi" w:cstheme="minorHAnsi"/>
              </w:rPr>
              <w:t>část</w:t>
            </w:r>
          </w:p>
        </w:tc>
      </w:tr>
      <w:tr w:rsidR="00EC6F00" w:rsidRPr="00B14F16" w:rsidTr="00EC6F00">
        <w:trPr>
          <w:cantSplit/>
        </w:trPr>
        <w:tc>
          <w:tcPr>
            <w:tcW w:w="1260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C6F00">
              <w:rPr>
                <w:rFonts w:asciiTheme="minorHAnsi" w:hAnsiTheme="minorHAnsi" w:cstheme="minorHAnsi"/>
                <w:sz w:val="20"/>
                <w:szCs w:val="20"/>
              </w:rPr>
              <w:t>97/1</w:t>
            </w:r>
          </w:p>
        </w:tc>
        <w:tc>
          <w:tcPr>
            <w:tcW w:w="1717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ostatní plocha</w:t>
            </w:r>
          </w:p>
        </w:tc>
        <w:tc>
          <w:tcPr>
            <w:tcW w:w="1842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neplodná půda</w:t>
            </w:r>
          </w:p>
        </w:tc>
        <w:tc>
          <w:tcPr>
            <w:tcW w:w="993" w:type="dxa"/>
          </w:tcPr>
          <w:p w:rsidR="00EC6F00" w:rsidRPr="003E1AA1" w:rsidRDefault="00EC6F00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EC6F00" w:rsidRPr="003E1AA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35604</w:t>
            </w:r>
          </w:p>
        </w:tc>
        <w:tc>
          <w:tcPr>
            <w:tcW w:w="1559" w:type="dxa"/>
          </w:tcPr>
          <w:p w:rsidR="00EC6F00" w:rsidRPr="003E1AA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část</w:t>
            </w:r>
          </w:p>
        </w:tc>
      </w:tr>
      <w:tr w:rsidR="000452ED" w:rsidRPr="00B14F16" w:rsidTr="00EC6F00">
        <w:trPr>
          <w:cantSplit/>
        </w:trPr>
        <w:tc>
          <w:tcPr>
            <w:tcW w:w="1260" w:type="dxa"/>
          </w:tcPr>
          <w:p w:rsidR="000452ED" w:rsidRPr="00E02999" w:rsidRDefault="000452ED" w:rsidP="00BC2CF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02999">
              <w:rPr>
                <w:rFonts w:asciiTheme="minorHAnsi" w:hAnsiTheme="minorHAnsi" w:cstheme="minorHAnsi"/>
                <w:sz w:val="20"/>
                <w:szCs w:val="20"/>
              </w:rPr>
              <w:t>97/</w:t>
            </w:r>
            <w:r w:rsidR="00BC2CF9" w:rsidRPr="00E02999">
              <w:rPr>
                <w:rFonts w:asciiTheme="minorHAnsi" w:hAnsiTheme="minorHAnsi" w:cstheme="minorHAnsi"/>
                <w:sz w:val="20"/>
                <w:szCs w:val="20"/>
              </w:rPr>
              <w:t>4</w:t>
            </w:r>
          </w:p>
        </w:tc>
        <w:tc>
          <w:tcPr>
            <w:tcW w:w="1717" w:type="dxa"/>
          </w:tcPr>
          <w:p w:rsidR="000452ED" w:rsidRPr="00E02999" w:rsidRDefault="000452ED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02999">
              <w:rPr>
                <w:rFonts w:asciiTheme="minorHAnsi" w:hAnsiTheme="minorHAnsi" w:cstheme="minorHAnsi"/>
                <w:sz w:val="20"/>
                <w:szCs w:val="20"/>
              </w:rPr>
              <w:t>ostatní plocha</w:t>
            </w:r>
          </w:p>
        </w:tc>
        <w:tc>
          <w:tcPr>
            <w:tcW w:w="1842" w:type="dxa"/>
          </w:tcPr>
          <w:p w:rsidR="000452ED" w:rsidRPr="00E02999" w:rsidRDefault="00E02999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02999">
              <w:rPr>
                <w:rFonts w:asciiTheme="minorHAnsi" w:hAnsiTheme="minorHAnsi" w:cstheme="minorHAnsi"/>
                <w:sz w:val="20"/>
                <w:szCs w:val="20"/>
              </w:rPr>
              <w:t>neplodná půda</w:t>
            </w:r>
          </w:p>
        </w:tc>
        <w:tc>
          <w:tcPr>
            <w:tcW w:w="993" w:type="dxa"/>
          </w:tcPr>
          <w:p w:rsidR="000452ED" w:rsidRPr="00E02999" w:rsidRDefault="00E02999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02999">
              <w:rPr>
                <w:rFonts w:asciiTheme="minorHAnsi" w:hAnsiTheme="minorHAnsi" w:cstheme="minorHAnsi"/>
                <w:sz w:val="20"/>
                <w:szCs w:val="20"/>
              </w:rPr>
              <w:t>51</w:t>
            </w:r>
          </w:p>
        </w:tc>
        <w:tc>
          <w:tcPr>
            <w:tcW w:w="1701" w:type="dxa"/>
          </w:tcPr>
          <w:p w:rsidR="000452ED" w:rsidRPr="00E02999" w:rsidRDefault="00E02999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E02999">
              <w:rPr>
                <w:rFonts w:asciiTheme="minorHAnsi" w:hAnsiTheme="minorHAnsi" w:cstheme="minorHAnsi"/>
              </w:rPr>
              <w:t>447</w:t>
            </w:r>
          </w:p>
        </w:tc>
        <w:tc>
          <w:tcPr>
            <w:tcW w:w="1559" w:type="dxa"/>
          </w:tcPr>
          <w:p w:rsidR="000452ED" w:rsidRPr="00E02999" w:rsidRDefault="00E02999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E02999">
              <w:rPr>
                <w:rFonts w:asciiTheme="minorHAnsi" w:hAnsiTheme="minorHAnsi" w:cstheme="minorHAnsi"/>
              </w:rPr>
              <w:t>část</w:t>
            </w:r>
          </w:p>
        </w:tc>
      </w:tr>
      <w:tr w:rsidR="00EC6F00" w:rsidRPr="00B14F16" w:rsidTr="00EC6F00">
        <w:trPr>
          <w:cantSplit/>
        </w:trPr>
        <w:tc>
          <w:tcPr>
            <w:tcW w:w="1260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98</w:t>
            </w:r>
          </w:p>
        </w:tc>
        <w:tc>
          <w:tcPr>
            <w:tcW w:w="1717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ostatní plocha</w:t>
            </w:r>
          </w:p>
        </w:tc>
        <w:tc>
          <w:tcPr>
            <w:tcW w:w="1842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neplodná půda</w:t>
            </w:r>
          </w:p>
        </w:tc>
        <w:tc>
          <w:tcPr>
            <w:tcW w:w="993" w:type="dxa"/>
          </w:tcPr>
          <w:p w:rsidR="00EC6F00" w:rsidRPr="003E1AA1" w:rsidRDefault="00EC6F00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51</w:t>
            </w:r>
          </w:p>
        </w:tc>
        <w:tc>
          <w:tcPr>
            <w:tcW w:w="1701" w:type="dxa"/>
          </w:tcPr>
          <w:p w:rsidR="00EC6F00" w:rsidRPr="003E1AA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557</w:t>
            </w:r>
          </w:p>
        </w:tc>
        <w:tc>
          <w:tcPr>
            <w:tcW w:w="1559" w:type="dxa"/>
          </w:tcPr>
          <w:p w:rsidR="00EC6F00" w:rsidRPr="003E1AA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část</w:t>
            </w:r>
          </w:p>
        </w:tc>
      </w:tr>
      <w:tr w:rsidR="00EC6F00" w:rsidRPr="00B14F16" w:rsidTr="00EC6F00">
        <w:trPr>
          <w:cantSplit/>
        </w:trPr>
        <w:tc>
          <w:tcPr>
            <w:tcW w:w="1260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99</w:t>
            </w:r>
          </w:p>
        </w:tc>
        <w:tc>
          <w:tcPr>
            <w:tcW w:w="1717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vodní plocha</w:t>
            </w:r>
          </w:p>
        </w:tc>
        <w:tc>
          <w:tcPr>
            <w:tcW w:w="1842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koryto vodního toku přirozené nebo upravené</w:t>
            </w:r>
          </w:p>
        </w:tc>
        <w:tc>
          <w:tcPr>
            <w:tcW w:w="993" w:type="dxa"/>
          </w:tcPr>
          <w:p w:rsidR="00EC6F00" w:rsidRPr="003E1AA1" w:rsidRDefault="00EC6F00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51</w:t>
            </w:r>
          </w:p>
        </w:tc>
        <w:tc>
          <w:tcPr>
            <w:tcW w:w="1701" w:type="dxa"/>
          </w:tcPr>
          <w:p w:rsidR="00EC6F00" w:rsidRPr="003E1AA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917</w:t>
            </w:r>
          </w:p>
        </w:tc>
        <w:tc>
          <w:tcPr>
            <w:tcW w:w="1559" w:type="dxa"/>
          </w:tcPr>
          <w:p w:rsidR="00EC6F00" w:rsidRPr="003E1AA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část</w:t>
            </w:r>
          </w:p>
        </w:tc>
      </w:tr>
      <w:tr w:rsidR="00EC6F00" w:rsidRPr="00B14F16" w:rsidTr="00EC6F00">
        <w:trPr>
          <w:cantSplit/>
        </w:trPr>
        <w:tc>
          <w:tcPr>
            <w:tcW w:w="1260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101/1</w:t>
            </w:r>
          </w:p>
        </w:tc>
        <w:tc>
          <w:tcPr>
            <w:tcW w:w="1717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ostatní plocha</w:t>
            </w:r>
          </w:p>
        </w:tc>
        <w:tc>
          <w:tcPr>
            <w:tcW w:w="1842" w:type="dxa"/>
          </w:tcPr>
          <w:p w:rsidR="00EC6F00" w:rsidRPr="003E1AA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neplodná půda</w:t>
            </w:r>
          </w:p>
        </w:tc>
        <w:tc>
          <w:tcPr>
            <w:tcW w:w="993" w:type="dxa"/>
          </w:tcPr>
          <w:p w:rsidR="00EC6F00" w:rsidRPr="003E1AA1" w:rsidRDefault="00EC6F00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3E1AA1">
              <w:rPr>
                <w:rFonts w:asciiTheme="minorHAnsi" w:hAnsiTheme="minorHAnsi" w:cstheme="minorHAnsi"/>
                <w:sz w:val="20"/>
                <w:szCs w:val="20"/>
              </w:rPr>
              <w:t>103</w:t>
            </w:r>
          </w:p>
        </w:tc>
        <w:tc>
          <w:tcPr>
            <w:tcW w:w="1701" w:type="dxa"/>
          </w:tcPr>
          <w:p w:rsidR="00EC6F00" w:rsidRPr="003E1AA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1204</w:t>
            </w:r>
          </w:p>
        </w:tc>
        <w:tc>
          <w:tcPr>
            <w:tcW w:w="1559" w:type="dxa"/>
          </w:tcPr>
          <w:p w:rsidR="00EC6F00" w:rsidRPr="003E1AA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3E1AA1">
              <w:rPr>
                <w:rFonts w:asciiTheme="minorHAnsi" w:hAnsiTheme="minorHAnsi" w:cstheme="minorHAnsi"/>
              </w:rPr>
              <w:t>část</w:t>
            </w:r>
          </w:p>
        </w:tc>
      </w:tr>
      <w:tr w:rsidR="00EC6F00" w:rsidRPr="00D03DB5" w:rsidTr="00EC6F00">
        <w:trPr>
          <w:cantSplit/>
        </w:trPr>
        <w:tc>
          <w:tcPr>
            <w:tcW w:w="1260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101/2</w:t>
            </w:r>
          </w:p>
        </w:tc>
        <w:tc>
          <w:tcPr>
            <w:tcW w:w="1717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ostatní plocha</w:t>
            </w:r>
          </w:p>
        </w:tc>
        <w:tc>
          <w:tcPr>
            <w:tcW w:w="1842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neplodná půda</w:t>
            </w:r>
          </w:p>
        </w:tc>
        <w:tc>
          <w:tcPr>
            <w:tcW w:w="993" w:type="dxa"/>
          </w:tcPr>
          <w:p w:rsidR="00EC6F00" w:rsidRPr="008142E1" w:rsidRDefault="00EC6F00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103</w:t>
            </w:r>
          </w:p>
        </w:tc>
        <w:tc>
          <w:tcPr>
            <w:tcW w:w="1701" w:type="dxa"/>
          </w:tcPr>
          <w:p w:rsidR="00EC6F00" w:rsidRPr="008142E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221</w:t>
            </w:r>
          </w:p>
        </w:tc>
        <w:tc>
          <w:tcPr>
            <w:tcW w:w="1559" w:type="dxa"/>
          </w:tcPr>
          <w:p w:rsidR="00EC6F00" w:rsidRPr="008142E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část</w:t>
            </w:r>
          </w:p>
        </w:tc>
      </w:tr>
      <w:tr w:rsidR="00EC6F00" w:rsidRPr="00B14F16" w:rsidTr="00EC6F00">
        <w:trPr>
          <w:cantSplit/>
        </w:trPr>
        <w:tc>
          <w:tcPr>
            <w:tcW w:w="1260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105/5</w:t>
            </w:r>
          </w:p>
        </w:tc>
        <w:tc>
          <w:tcPr>
            <w:tcW w:w="1717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EC6F00" w:rsidRPr="008142E1" w:rsidRDefault="00EC6F00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103</w:t>
            </w:r>
          </w:p>
        </w:tc>
        <w:tc>
          <w:tcPr>
            <w:tcW w:w="1701" w:type="dxa"/>
          </w:tcPr>
          <w:p w:rsidR="00EC6F00" w:rsidRPr="008142E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889</w:t>
            </w:r>
          </w:p>
        </w:tc>
        <w:tc>
          <w:tcPr>
            <w:tcW w:w="1559" w:type="dxa"/>
          </w:tcPr>
          <w:p w:rsidR="00EC6F00" w:rsidRPr="008142E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část</w:t>
            </w:r>
          </w:p>
        </w:tc>
      </w:tr>
      <w:tr w:rsidR="00EC6F00" w:rsidRPr="00B14F16" w:rsidTr="00EC6F00">
        <w:trPr>
          <w:cantSplit/>
        </w:trPr>
        <w:tc>
          <w:tcPr>
            <w:tcW w:w="1260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105/6</w:t>
            </w:r>
          </w:p>
        </w:tc>
        <w:tc>
          <w:tcPr>
            <w:tcW w:w="1717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EC6F00" w:rsidRPr="008142E1" w:rsidRDefault="00EC6F00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103</w:t>
            </w:r>
          </w:p>
        </w:tc>
        <w:tc>
          <w:tcPr>
            <w:tcW w:w="1701" w:type="dxa"/>
          </w:tcPr>
          <w:p w:rsidR="00EC6F00" w:rsidRPr="008142E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2381</w:t>
            </w:r>
          </w:p>
        </w:tc>
        <w:tc>
          <w:tcPr>
            <w:tcW w:w="1559" w:type="dxa"/>
          </w:tcPr>
          <w:p w:rsidR="00EC6F00" w:rsidRPr="008142E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část</w:t>
            </w:r>
          </w:p>
        </w:tc>
      </w:tr>
      <w:tr w:rsidR="00EC6F00" w:rsidRPr="00B14F16" w:rsidTr="00EC6F00">
        <w:trPr>
          <w:cantSplit/>
        </w:trPr>
        <w:tc>
          <w:tcPr>
            <w:tcW w:w="1260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105/8</w:t>
            </w:r>
          </w:p>
        </w:tc>
        <w:tc>
          <w:tcPr>
            <w:tcW w:w="1717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EC6F00" w:rsidRPr="008142E1" w:rsidRDefault="00EC6F00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103</w:t>
            </w:r>
          </w:p>
        </w:tc>
        <w:tc>
          <w:tcPr>
            <w:tcW w:w="1701" w:type="dxa"/>
          </w:tcPr>
          <w:p w:rsidR="00EC6F00" w:rsidRPr="008142E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2123</w:t>
            </w:r>
          </w:p>
        </w:tc>
        <w:tc>
          <w:tcPr>
            <w:tcW w:w="1559" w:type="dxa"/>
          </w:tcPr>
          <w:p w:rsidR="00EC6F00" w:rsidRPr="008142E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část</w:t>
            </w:r>
          </w:p>
        </w:tc>
      </w:tr>
      <w:tr w:rsidR="00EC6F00" w:rsidRPr="00B14F16" w:rsidTr="00EC6F00">
        <w:trPr>
          <w:cantSplit/>
        </w:trPr>
        <w:tc>
          <w:tcPr>
            <w:tcW w:w="1260" w:type="dxa"/>
          </w:tcPr>
          <w:p w:rsidR="00EC6F00" w:rsidRPr="003C495B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  <w:highlight w:val="green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105/9</w:t>
            </w:r>
          </w:p>
        </w:tc>
        <w:tc>
          <w:tcPr>
            <w:tcW w:w="1717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EC6F00" w:rsidRPr="008142E1" w:rsidRDefault="00EC6F00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103</w:t>
            </w:r>
          </w:p>
        </w:tc>
        <w:tc>
          <w:tcPr>
            <w:tcW w:w="1701" w:type="dxa"/>
          </w:tcPr>
          <w:p w:rsidR="00EC6F00" w:rsidRPr="008142E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491</w:t>
            </w:r>
          </w:p>
        </w:tc>
        <w:tc>
          <w:tcPr>
            <w:tcW w:w="1559" w:type="dxa"/>
          </w:tcPr>
          <w:p w:rsidR="00EC6F00" w:rsidRPr="008142E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část</w:t>
            </w:r>
          </w:p>
        </w:tc>
      </w:tr>
      <w:tr w:rsidR="00EC6F00" w:rsidRPr="00D03DB5" w:rsidTr="00EC6F00">
        <w:trPr>
          <w:cantSplit/>
        </w:trPr>
        <w:tc>
          <w:tcPr>
            <w:tcW w:w="1260" w:type="dxa"/>
          </w:tcPr>
          <w:p w:rsidR="00EC6F00" w:rsidRPr="00D03DB5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105/10</w:t>
            </w:r>
          </w:p>
        </w:tc>
        <w:tc>
          <w:tcPr>
            <w:tcW w:w="1717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EC6F00" w:rsidRPr="008142E1" w:rsidRDefault="00EC6F00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103</w:t>
            </w:r>
          </w:p>
        </w:tc>
        <w:tc>
          <w:tcPr>
            <w:tcW w:w="1701" w:type="dxa"/>
          </w:tcPr>
          <w:p w:rsidR="00EC6F00" w:rsidRPr="008142E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1519</w:t>
            </w:r>
          </w:p>
        </w:tc>
        <w:tc>
          <w:tcPr>
            <w:tcW w:w="1559" w:type="dxa"/>
          </w:tcPr>
          <w:p w:rsidR="00EC6F00" w:rsidRPr="008142E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část</w:t>
            </w:r>
          </w:p>
        </w:tc>
      </w:tr>
      <w:tr w:rsidR="00EC6F00" w:rsidRPr="00D03DB5" w:rsidTr="00EC6F00">
        <w:trPr>
          <w:cantSplit/>
        </w:trPr>
        <w:tc>
          <w:tcPr>
            <w:tcW w:w="1260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107</w:t>
            </w:r>
          </w:p>
        </w:tc>
        <w:tc>
          <w:tcPr>
            <w:tcW w:w="1717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EC6F00" w:rsidRPr="008142E1" w:rsidRDefault="00EC6F00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10002</w:t>
            </w:r>
          </w:p>
        </w:tc>
        <w:tc>
          <w:tcPr>
            <w:tcW w:w="1701" w:type="dxa"/>
          </w:tcPr>
          <w:p w:rsidR="00EC6F00" w:rsidRPr="008142E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2327</w:t>
            </w:r>
          </w:p>
        </w:tc>
        <w:tc>
          <w:tcPr>
            <w:tcW w:w="1559" w:type="dxa"/>
          </w:tcPr>
          <w:p w:rsidR="00EC6F00" w:rsidRPr="008142E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část</w:t>
            </w:r>
          </w:p>
        </w:tc>
      </w:tr>
      <w:tr w:rsidR="00EC6F00" w:rsidRPr="00D03DB5" w:rsidTr="00EC6F00">
        <w:trPr>
          <w:cantSplit/>
        </w:trPr>
        <w:tc>
          <w:tcPr>
            <w:tcW w:w="1260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110</w:t>
            </w:r>
          </w:p>
        </w:tc>
        <w:tc>
          <w:tcPr>
            <w:tcW w:w="1717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EC6F00" w:rsidRPr="008142E1" w:rsidRDefault="00EC6F00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27</w:t>
            </w:r>
          </w:p>
        </w:tc>
        <w:tc>
          <w:tcPr>
            <w:tcW w:w="1701" w:type="dxa"/>
          </w:tcPr>
          <w:p w:rsidR="00EC6F00" w:rsidRPr="008142E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1349</w:t>
            </w:r>
          </w:p>
        </w:tc>
        <w:tc>
          <w:tcPr>
            <w:tcW w:w="1559" w:type="dxa"/>
          </w:tcPr>
          <w:p w:rsidR="00EC6F00" w:rsidRPr="008142E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část</w:t>
            </w:r>
          </w:p>
        </w:tc>
      </w:tr>
      <w:tr w:rsidR="00EC6F00" w:rsidRPr="00901CCB" w:rsidTr="00EC6F00">
        <w:trPr>
          <w:cantSplit/>
        </w:trPr>
        <w:tc>
          <w:tcPr>
            <w:tcW w:w="1260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111</w:t>
            </w:r>
          </w:p>
        </w:tc>
        <w:tc>
          <w:tcPr>
            <w:tcW w:w="1717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EC6F00" w:rsidRPr="008142E1" w:rsidRDefault="00EC6F00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23</w:t>
            </w:r>
          </w:p>
        </w:tc>
        <w:tc>
          <w:tcPr>
            <w:tcW w:w="1701" w:type="dxa"/>
          </w:tcPr>
          <w:p w:rsidR="00EC6F00" w:rsidRPr="008142E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1457</w:t>
            </w:r>
          </w:p>
        </w:tc>
        <w:tc>
          <w:tcPr>
            <w:tcW w:w="1559" w:type="dxa"/>
          </w:tcPr>
          <w:p w:rsidR="00EC6F00" w:rsidRPr="008142E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část</w:t>
            </w:r>
          </w:p>
        </w:tc>
      </w:tr>
      <w:tr w:rsidR="00EC6F00" w:rsidRPr="00ED34D8" w:rsidTr="00EC6F00">
        <w:trPr>
          <w:cantSplit/>
        </w:trPr>
        <w:tc>
          <w:tcPr>
            <w:tcW w:w="1260" w:type="dxa"/>
          </w:tcPr>
          <w:p w:rsidR="00EC6F00" w:rsidRPr="003C495B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  <w:highlight w:val="green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113</w:t>
            </w:r>
          </w:p>
        </w:tc>
        <w:tc>
          <w:tcPr>
            <w:tcW w:w="1717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EC6F00" w:rsidRPr="008142E1" w:rsidRDefault="00EC6F00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EC6F00" w:rsidRPr="008142E1" w:rsidRDefault="00EC6F00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91</w:t>
            </w:r>
          </w:p>
        </w:tc>
        <w:tc>
          <w:tcPr>
            <w:tcW w:w="1701" w:type="dxa"/>
          </w:tcPr>
          <w:p w:rsidR="00EC6F00" w:rsidRPr="008142E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1</w:t>
            </w:r>
            <w:r>
              <w:rPr>
                <w:rFonts w:asciiTheme="minorHAnsi" w:hAnsiTheme="minorHAnsi" w:cstheme="minorHAnsi"/>
              </w:rPr>
              <w:t>061</w:t>
            </w:r>
          </w:p>
        </w:tc>
        <w:tc>
          <w:tcPr>
            <w:tcW w:w="1559" w:type="dxa"/>
          </w:tcPr>
          <w:p w:rsidR="00EC6F00" w:rsidRPr="008142E1" w:rsidRDefault="00EC6F00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8142E1">
              <w:rPr>
                <w:rFonts w:asciiTheme="minorHAnsi" w:hAnsiTheme="minorHAnsi" w:cstheme="minorHAnsi"/>
              </w:rPr>
              <w:t>část</w:t>
            </w:r>
          </w:p>
        </w:tc>
      </w:tr>
      <w:tr w:rsidR="00E02999" w:rsidRPr="00D03DB5" w:rsidTr="00EC6F00">
        <w:trPr>
          <w:cantSplit/>
        </w:trPr>
        <w:tc>
          <w:tcPr>
            <w:tcW w:w="1260" w:type="dxa"/>
          </w:tcPr>
          <w:p w:rsidR="00E02999" w:rsidRPr="00ED34D8" w:rsidRDefault="00E02999" w:rsidP="00ED34D8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07E47">
              <w:rPr>
                <w:rFonts w:asciiTheme="minorHAnsi" w:hAnsiTheme="minorHAnsi" w:cstheme="minorHAnsi"/>
                <w:sz w:val="20"/>
                <w:szCs w:val="20"/>
              </w:rPr>
              <w:t>115</w:t>
            </w:r>
          </w:p>
        </w:tc>
        <w:tc>
          <w:tcPr>
            <w:tcW w:w="1717" w:type="dxa"/>
          </w:tcPr>
          <w:p w:rsidR="00E02999" w:rsidRPr="008142E1" w:rsidRDefault="00E029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142E1">
              <w:rPr>
                <w:rFonts w:asciiTheme="minorHAnsi" w:hAnsiTheme="minorHAnsi" w:cstheme="minorHAnsi"/>
                <w:sz w:val="20"/>
                <w:szCs w:val="20"/>
              </w:rPr>
              <w:t>trvalý travní porost</w:t>
            </w:r>
          </w:p>
        </w:tc>
        <w:tc>
          <w:tcPr>
            <w:tcW w:w="1842" w:type="dxa"/>
          </w:tcPr>
          <w:p w:rsidR="00E02999" w:rsidRPr="008142E1" w:rsidRDefault="00E029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</w:tcPr>
          <w:p w:rsidR="00E02999" w:rsidRPr="00E02999" w:rsidRDefault="00E02999" w:rsidP="00901CCB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02999">
              <w:rPr>
                <w:rFonts w:asciiTheme="minorHAnsi" w:hAnsiTheme="minorHAnsi" w:cstheme="minorHAnsi"/>
                <w:sz w:val="20"/>
                <w:szCs w:val="20"/>
              </w:rPr>
              <w:t>22</w:t>
            </w:r>
          </w:p>
        </w:tc>
        <w:tc>
          <w:tcPr>
            <w:tcW w:w="1701" w:type="dxa"/>
          </w:tcPr>
          <w:p w:rsidR="00E02999" w:rsidRPr="00E02999" w:rsidRDefault="00E02999" w:rsidP="00901CCB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E02999">
              <w:rPr>
                <w:rFonts w:asciiTheme="minorHAnsi" w:hAnsiTheme="minorHAnsi" w:cstheme="minorHAnsi"/>
              </w:rPr>
              <w:t>6060</w:t>
            </w:r>
          </w:p>
        </w:tc>
        <w:tc>
          <w:tcPr>
            <w:tcW w:w="1559" w:type="dxa"/>
          </w:tcPr>
          <w:p w:rsidR="00E02999" w:rsidRPr="00B14F16" w:rsidRDefault="00E02999" w:rsidP="00901CCB">
            <w:pPr>
              <w:pStyle w:val="Prosttext"/>
              <w:jc w:val="center"/>
              <w:rPr>
                <w:rFonts w:asciiTheme="minorHAnsi" w:hAnsiTheme="minorHAnsi" w:cstheme="minorHAnsi"/>
                <w:highlight w:val="yellow"/>
              </w:rPr>
            </w:pPr>
            <w:r w:rsidRPr="008142E1">
              <w:rPr>
                <w:rFonts w:asciiTheme="minorHAnsi" w:hAnsiTheme="minorHAnsi" w:cstheme="minorHAnsi"/>
              </w:rPr>
              <w:t>část</w:t>
            </w:r>
          </w:p>
        </w:tc>
      </w:tr>
      <w:tr w:rsidR="00BC2CF9" w:rsidRPr="00B14F16" w:rsidTr="00EC6F00">
        <w:trPr>
          <w:cantSplit/>
        </w:trPr>
        <w:tc>
          <w:tcPr>
            <w:tcW w:w="1260" w:type="dxa"/>
          </w:tcPr>
          <w:p w:rsidR="00BC2CF9" w:rsidRPr="00E02999" w:rsidRDefault="00BC2CF9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02999">
              <w:rPr>
                <w:rFonts w:asciiTheme="minorHAnsi" w:hAnsiTheme="minorHAnsi" w:cstheme="minorHAnsi"/>
                <w:sz w:val="20"/>
                <w:szCs w:val="20"/>
              </w:rPr>
              <w:t>618</w:t>
            </w:r>
          </w:p>
        </w:tc>
        <w:tc>
          <w:tcPr>
            <w:tcW w:w="1717" w:type="dxa"/>
          </w:tcPr>
          <w:p w:rsidR="00BC2CF9" w:rsidRPr="00E02999" w:rsidRDefault="00E02999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02999">
              <w:rPr>
                <w:rFonts w:asciiTheme="minorHAnsi" w:hAnsiTheme="minorHAnsi" w:cstheme="minorHAnsi"/>
                <w:sz w:val="20"/>
                <w:szCs w:val="20"/>
              </w:rPr>
              <w:t>vodní plocha</w:t>
            </w:r>
          </w:p>
        </w:tc>
        <w:tc>
          <w:tcPr>
            <w:tcW w:w="1842" w:type="dxa"/>
          </w:tcPr>
          <w:p w:rsidR="00BC2CF9" w:rsidRPr="00E02999" w:rsidRDefault="00E02999" w:rsidP="001E460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E02999">
              <w:rPr>
                <w:rFonts w:asciiTheme="minorHAnsi" w:hAnsiTheme="minorHAnsi" w:cstheme="minorHAnsi"/>
                <w:sz w:val="20"/>
                <w:szCs w:val="20"/>
              </w:rPr>
              <w:t>vodní nádrž umělá</w:t>
            </w:r>
          </w:p>
        </w:tc>
        <w:tc>
          <w:tcPr>
            <w:tcW w:w="993" w:type="dxa"/>
          </w:tcPr>
          <w:p w:rsidR="00BC2CF9" w:rsidRPr="00E02999" w:rsidRDefault="00E02999" w:rsidP="001E4603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E02999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BC2CF9" w:rsidRPr="00E02999" w:rsidRDefault="00E02999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E02999">
              <w:rPr>
                <w:rFonts w:asciiTheme="minorHAnsi" w:hAnsiTheme="minorHAnsi" w:cstheme="minorHAnsi"/>
              </w:rPr>
              <w:t>2405</w:t>
            </w:r>
          </w:p>
        </w:tc>
        <w:tc>
          <w:tcPr>
            <w:tcW w:w="1559" w:type="dxa"/>
          </w:tcPr>
          <w:p w:rsidR="00BC2CF9" w:rsidRPr="00E02999" w:rsidRDefault="00E02999" w:rsidP="001E4603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E02999">
              <w:rPr>
                <w:rFonts w:asciiTheme="minorHAnsi" w:hAnsiTheme="minorHAnsi" w:cstheme="minorHAnsi"/>
              </w:rPr>
              <w:t>část</w:t>
            </w:r>
          </w:p>
        </w:tc>
      </w:tr>
      <w:tr w:rsidR="00E02999" w:rsidRPr="00D03DB5" w:rsidTr="00EC6F00">
        <w:trPr>
          <w:cantSplit/>
        </w:trPr>
        <w:tc>
          <w:tcPr>
            <w:tcW w:w="1260" w:type="dxa"/>
          </w:tcPr>
          <w:p w:rsidR="00E02999" w:rsidRPr="00BC2CF9" w:rsidRDefault="00E02999" w:rsidP="00BC2CF9">
            <w:pPr>
              <w:jc w:val="both"/>
              <w:rPr>
                <w:rFonts w:asciiTheme="minorHAnsi" w:hAnsiTheme="minorHAnsi" w:cstheme="minorHAnsi"/>
                <w:sz w:val="20"/>
                <w:szCs w:val="20"/>
                <w:highlight w:val="green"/>
              </w:rPr>
            </w:pPr>
            <w:r w:rsidRPr="00E02999">
              <w:rPr>
                <w:rFonts w:asciiTheme="minorHAnsi" w:hAnsiTheme="minorHAnsi" w:cstheme="minorHAnsi"/>
                <w:sz w:val="20"/>
                <w:szCs w:val="20"/>
              </w:rPr>
              <w:t>619</w:t>
            </w:r>
          </w:p>
        </w:tc>
        <w:tc>
          <w:tcPr>
            <w:tcW w:w="1717" w:type="dxa"/>
          </w:tcPr>
          <w:p w:rsidR="00E02999" w:rsidRPr="001E4603" w:rsidRDefault="00E029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E4603">
              <w:rPr>
                <w:rFonts w:asciiTheme="minorHAnsi" w:hAnsiTheme="minorHAnsi" w:cstheme="minorHAnsi"/>
                <w:sz w:val="20"/>
                <w:szCs w:val="20"/>
              </w:rPr>
              <w:t>ostatní plocha</w:t>
            </w:r>
          </w:p>
        </w:tc>
        <w:tc>
          <w:tcPr>
            <w:tcW w:w="1842" w:type="dxa"/>
          </w:tcPr>
          <w:p w:rsidR="00E02999" w:rsidRPr="001E4603" w:rsidRDefault="00E02999" w:rsidP="00720F4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1E4603">
              <w:rPr>
                <w:rFonts w:asciiTheme="minorHAnsi" w:hAnsiTheme="minorHAnsi" w:cstheme="minorHAnsi"/>
                <w:sz w:val="20"/>
                <w:szCs w:val="20"/>
              </w:rPr>
              <w:t>neplodná půda</w:t>
            </w:r>
          </w:p>
        </w:tc>
        <w:tc>
          <w:tcPr>
            <w:tcW w:w="993" w:type="dxa"/>
          </w:tcPr>
          <w:p w:rsidR="00E02999" w:rsidRPr="001E4603" w:rsidRDefault="00E02999" w:rsidP="00720F41">
            <w:pPr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  <w:r w:rsidRPr="001E460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1701" w:type="dxa"/>
          </w:tcPr>
          <w:p w:rsidR="00E02999" w:rsidRPr="001E4603" w:rsidRDefault="00E02999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989</w:t>
            </w:r>
          </w:p>
        </w:tc>
        <w:tc>
          <w:tcPr>
            <w:tcW w:w="1559" w:type="dxa"/>
          </w:tcPr>
          <w:p w:rsidR="00E02999" w:rsidRPr="001E4603" w:rsidRDefault="00E02999" w:rsidP="00720F41">
            <w:pPr>
              <w:pStyle w:val="Prosttext"/>
              <w:jc w:val="center"/>
              <w:rPr>
                <w:rFonts w:asciiTheme="minorHAnsi" w:hAnsiTheme="minorHAnsi" w:cstheme="minorHAnsi"/>
              </w:rPr>
            </w:pPr>
            <w:r w:rsidRPr="001E4603">
              <w:rPr>
                <w:rFonts w:asciiTheme="minorHAnsi" w:hAnsiTheme="minorHAnsi" w:cstheme="minorHAnsi"/>
              </w:rPr>
              <w:t>část</w:t>
            </w:r>
          </w:p>
        </w:tc>
      </w:tr>
    </w:tbl>
    <w:p w:rsidR="008142E1" w:rsidRDefault="008142E1" w:rsidP="008142E1">
      <w:pPr>
        <w:jc w:val="both"/>
        <w:rPr>
          <w:rFonts w:asciiTheme="minorHAnsi" w:hAnsiTheme="minorHAnsi" w:cstheme="minorHAnsi"/>
          <w:b/>
          <w:highlight w:val="magenta"/>
        </w:rPr>
      </w:pPr>
    </w:p>
    <w:p w:rsidR="00C3481D" w:rsidRPr="00C3481D" w:rsidRDefault="003F745C" w:rsidP="003F745C">
      <w:pPr>
        <w:rPr>
          <w:rFonts w:asciiTheme="minorHAnsi" w:hAnsiTheme="minorHAnsi" w:cstheme="minorHAnsi"/>
          <w:b/>
        </w:rPr>
      </w:pPr>
      <w:r w:rsidRPr="00C3481D">
        <w:rPr>
          <w:rFonts w:asciiTheme="minorHAnsi" w:hAnsiTheme="minorHAnsi" w:cstheme="minorHAnsi"/>
          <w:b/>
        </w:rPr>
        <w:t xml:space="preserve">Příloha </w:t>
      </w:r>
    </w:p>
    <w:p w:rsidR="008D6E10" w:rsidRPr="00F9623D" w:rsidRDefault="008D6E10" w:rsidP="008D6E10">
      <w:pPr>
        <w:rPr>
          <w:rFonts w:asciiTheme="minorHAnsi" w:hAnsiTheme="minorHAnsi" w:cstheme="minorHAnsi"/>
        </w:rPr>
      </w:pPr>
      <w:r w:rsidRPr="00F9623D">
        <w:rPr>
          <w:rFonts w:asciiTheme="minorHAnsi" w:hAnsiTheme="minorHAnsi" w:cstheme="minorHAnsi"/>
        </w:rPr>
        <w:t>M3</w:t>
      </w:r>
      <w:r w:rsidRPr="00F9623D">
        <w:rPr>
          <w:rFonts w:asciiTheme="minorHAnsi" w:hAnsiTheme="minorHAnsi" w:cstheme="minorHAnsi"/>
          <w:b/>
        </w:rPr>
        <w:t xml:space="preserve"> </w:t>
      </w:r>
      <w:r w:rsidRPr="00F9623D">
        <w:rPr>
          <w:rFonts w:asciiTheme="minorHAnsi" w:hAnsiTheme="minorHAnsi" w:cstheme="minorHAnsi"/>
        </w:rPr>
        <w:t>Katastrální mapa vymezení přírodní rezervace</w:t>
      </w:r>
      <w:r>
        <w:rPr>
          <w:rFonts w:asciiTheme="minorHAnsi" w:hAnsiTheme="minorHAnsi" w:cstheme="minorHAnsi"/>
        </w:rPr>
        <w:t xml:space="preserve"> </w:t>
      </w:r>
      <w:proofErr w:type="spellStart"/>
      <w:r>
        <w:rPr>
          <w:rFonts w:asciiTheme="minorHAnsi" w:hAnsiTheme="minorHAnsi" w:cstheme="minorHAnsi"/>
        </w:rPr>
        <w:t>Polánecký</w:t>
      </w:r>
      <w:proofErr w:type="spellEnd"/>
      <w:r>
        <w:rPr>
          <w:rFonts w:asciiTheme="minorHAnsi" w:hAnsiTheme="minorHAnsi" w:cstheme="minorHAnsi"/>
        </w:rPr>
        <w:t xml:space="preserve"> mokřad </w:t>
      </w:r>
      <w:r w:rsidRPr="00F9623D">
        <w:rPr>
          <w:rFonts w:asciiTheme="minorHAnsi" w:hAnsiTheme="minorHAnsi" w:cstheme="minorHAnsi"/>
        </w:rPr>
        <w:t>a ochranného pásma.</w:t>
      </w:r>
    </w:p>
    <w:p w:rsidR="00D03DB5" w:rsidRPr="00D03DB5" w:rsidRDefault="00D03DB5" w:rsidP="00D03DB5">
      <w:pPr>
        <w:jc w:val="both"/>
        <w:rPr>
          <w:rFonts w:asciiTheme="minorHAnsi" w:hAnsiTheme="minorHAnsi" w:cstheme="minorHAnsi"/>
        </w:rPr>
      </w:pPr>
    </w:p>
    <w:p w:rsidR="00504C56" w:rsidRPr="00AE26EC" w:rsidRDefault="00504C56" w:rsidP="00504C56">
      <w:pPr>
        <w:jc w:val="both"/>
        <w:rPr>
          <w:rFonts w:asciiTheme="minorHAnsi" w:hAnsiTheme="minorHAnsi" w:cstheme="minorHAnsi"/>
        </w:rPr>
      </w:pPr>
      <w:bookmarkStart w:id="65" w:name="OLE_LINK1"/>
      <w:bookmarkStart w:id="66" w:name="OLE_LINK2"/>
      <w:r w:rsidRPr="00D03DB5">
        <w:rPr>
          <w:rFonts w:asciiTheme="minorHAnsi" w:hAnsiTheme="minorHAnsi" w:cstheme="minorHAnsi"/>
        </w:rPr>
        <w:t xml:space="preserve">Stávající ZCHÚ </w:t>
      </w:r>
      <w:proofErr w:type="spellStart"/>
      <w:r>
        <w:rPr>
          <w:rFonts w:asciiTheme="minorHAnsi" w:hAnsiTheme="minorHAnsi" w:cstheme="minorHAnsi"/>
        </w:rPr>
        <w:t>Polánecký</w:t>
      </w:r>
      <w:proofErr w:type="spellEnd"/>
      <w:r>
        <w:rPr>
          <w:rFonts w:asciiTheme="minorHAnsi" w:hAnsiTheme="minorHAnsi" w:cstheme="minorHAnsi"/>
        </w:rPr>
        <w:t xml:space="preserve"> mokřad </w:t>
      </w:r>
      <w:r w:rsidRPr="00D03DB5">
        <w:rPr>
          <w:rFonts w:asciiTheme="minorHAnsi" w:hAnsiTheme="minorHAnsi" w:cstheme="minorHAnsi"/>
        </w:rPr>
        <w:t xml:space="preserve">je vymezeno hranicemi vlastní PR, </w:t>
      </w:r>
      <w:r>
        <w:rPr>
          <w:rFonts w:asciiTheme="minorHAnsi" w:hAnsiTheme="minorHAnsi" w:cstheme="minorHAnsi"/>
        </w:rPr>
        <w:t xml:space="preserve">zákonné </w:t>
      </w:r>
      <w:r w:rsidRPr="00D03DB5">
        <w:rPr>
          <w:rFonts w:asciiTheme="minorHAnsi" w:hAnsiTheme="minorHAnsi" w:cstheme="minorHAnsi"/>
        </w:rPr>
        <w:t>ochranné pásmo je vymezeno podle § 37 odstavce 1 zákona č. 114/1992 Sb.</w:t>
      </w:r>
      <w:r>
        <w:rPr>
          <w:rFonts w:asciiTheme="minorHAnsi" w:hAnsiTheme="minorHAnsi" w:cstheme="minorHAnsi"/>
        </w:rPr>
        <w:t xml:space="preserve"> na 50 m kolem hranice území.</w:t>
      </w:r>
      <w:r w:rsidRPr="00D03DB5">
        <w:rPr>
          <w:rFonts w:asciiTheme="minorHAnsi" w:hAnsiTheme="minorHAnsi" w:cstheme="minorHAnsi"/>
        </w:rPr>
        <w:t xml:space="preserve"> </w:t>
      </w:r>
      <w:bookmarkEnd w:id="65"/>
      <w:bookmarkEnd w:id="66"/>
      <w:r w:rsidRPr="00330A18">
        <w:rPr>
          <w:rFonts w:asciiTheme="minorHAnsi" w:hAnsiTheme="minorHAnsi" w:cstheme="minorHAnsi"/>
        </w:rPr>
        <w:t xml:space="preserve">Území je geodeticky zaměřeno a jeho hranice jsou zaneseny do katastru nemovitostí. </w:t>
      </w:r>
      <w:r w:rsidRPr="00D03DB5">
        <w:rPr>
          <w:rFonts w:asciiTheme="minorHAnsi" w:hAnsiTheme="minorHAnsi" w:cstheme="minorHAnsi"/>
        </w:rPr>
        <w:t xml:space="preserve"> </w:t>
      </w:r>
    </w:p>
    <w:p w:rsidR="003F745C" w:rsidRDefault="003F745C" w:rsidP="003F745C">
      <w:pPr>
        <w:rPr>
          <w:rFonts w:asciiTheme="minorHAnsi" w:hAnsiTheme="minorHAnsi" w:cstheme="minorHAnsi"/>
          <w:b/>
        </w:rPr>
      </w:pPr>
    </w:p>
    <w:p w:rsidR="003F745C" w:rsidRPr="00A962F9" w:rsidRDefault="003F745C" w:rsidP="00917AB9">
      <w:pPr>
        <w:pStyle w:val="Nadpis2"/>
        <w:tabs>
          <w:tab w:val="num" w:pos="540"/>
        </w:tabs>
        <w:ind w:hanging="747"/>
        <w:rPr>
          <w:rFonts w:asciiTheme="minorHAnsi" w:hAnsiTheme="minorHAnsi" w:cstheme="minorHAnsi"/>
        </w:rPr>
      </w:pPr>
      <w:bookmarkStart w:id="67" w:name="_Toc240098391"/>
      <w:bookmarkStart w:id="68" w:name="_Toc311024848"/>
      <w:bookmarkStart w:id="69" w:name="_Toc315855634"/>
      <w:bookmarkStart w:id="70" w:name="_Toc361753834"/>
      <w:bookmarkStart w:id="71" w:name="_Toc468657611"/>
      <w:bookmarkStart w:id="72" w:name="_Toc468657700"/>
      <w:bookmarkStart w:id="73" w:name="_Toc468657812"/>
      <w:bookmarkStart w:id="74" w:name="_Toc535357316"/>
      <w:r w:rsidRPr="00A962F9">
        <w:rPr>
          <w:rFonts w:asciiTheme="minorHAnsi" w:hAnsiTheme="minorHAnsi" w:cstheme="minorHAnsi"/>
        </w:rPr>
        <w:t>Výměra území a jeho ochranného pásma</w:t>
      </w:r>
      <w:bookmarkEnd w:id="67"/>
      <w:bookmarkEnd w:id="68"/>
      <w:bookmarkEnd w:id="69"/>
      <w:bookmarkEnd w:id="70"/>
      <w:bookmarkEnd w:id="71"/>
      <w:bookmarkEnd w:id="72"/>
      <w:bookmarkEnd w:id="73"/>
      <w:bookmarkEnd w:id="74"/>
    </w:p>
    <w:p w:rsidR="003F745C" w:rsidRPr="00AE26EC" w:rsidRDefault="003F745C" w:rsidP="003F745C">
      <w:pPr>
        <w:jc w:val="both"/>
        <w:rPr>
          <w:rFonts w:asciiTheme="minorHAnsi" w:hAnsiTheme="minorHAnsi" w:cstheme="minorHAnsi"/>
          <w:b/>
        </w:rPr>
      </w:pPr>
    </w:p>
    <w:tbl>
      <w:tblPr>
        <w:tblW w:w="0" w:type="auto"/>
        <w:tblInd w:w="-10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848"/>
        <w:gridCol w:w="1849"/>
        <w:gridCol w:w="1849"/>
        <w:gridCol w:w="1849"/>
        <w:gridCol w:w="1849"/>
      </w:tblGrid>
      <w:tr w:rsidR="00563E9C" w:rsidRPr="00107E47" w:rsidTr="00980977">
        <w:trPr>
          <w:cantSplit/>
          <w:trHeight w:val="483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63E9C" w:rsidRPr="00107E47" w:rsidRDefault="00563E9C" w:rsidP="00F76ED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Druh pozemku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63E9C" w:rsidRPr="00107E47" w:rsidRDefault="00563E9C" w:rsidP="00F76ED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b/>
                <w:sz w:val="22"/>
                <w:szCs w:val="22"/>
              </w:rPr>
              <w:t>ZCHÚ</w:t>
            </w: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563E9C" w:rsidRPr="00107E47" w:rsidRDefault="00563E9C" w:rsidP="00F76ED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plocha v ha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63E9C" w:rsidRPr="00107E47" w:rsidRDefault="00563E9C" w:rsidP="00F76ED1">
            <w:pPr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b/>
                <w:sz w:val="22"/>
                <w:szCs w:val="22"/>
              </w:rPr>
              <w:t>OP</w:t>
            </w:r>
          </w:p>
          <w:p w:rsidR="00563E9C" w:rsidRPr="00107E47" w:rsidRDefault="00563E9C" w:rsidP="00825F84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plocha v</w:t>
            </w:r>
            <w:r w:rsidR="00825F84" w:rsidRPr="00107E47">
              <w:rPr>
                <w:rFonts w:asciiTheme="minorHAnsi" w:hAnsiTheme="minorHAnsi" w:cstheme="minorHAnsi"/>
                <w:sz w:val="22"/>
                <w:szCs w:val="22"/>
              </w:rPr>
              <w:t> </w:t>
            </w: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ha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63E9C" w:rsidRPr="00107E47" w:rsidRDefault="00563E9C" w:rsidP="00F76ED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Způsob využití pozemku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63E9C" w:rsidRPr="00107E47" w:rsidRDefault="00563E9C" w:rsidP="00F76ED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b/>
                <w:sz w:val="22"/>
                <w:szCs w:val="22"/>
              </w:rPr>
              <w:t>ZCHÚ</w:t>
            </w: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  <w:p w:rsidR="00563E9C" w:rsidRPr="00107E47" w:rsidRDefault="00563E9C" w:rsidP="00F76ED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plocha v ha</w:t>
            </w:r>
          </w:p>
        </w:tc>
      </w:tr>
      <w:tr w:rsidR="00563E9C" w:rsidRPr="00107E47" w:rsidTr="00980977">
        <w:trPr>
          <w:cantSplit/>
          <w:trHeight w:val="330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63E9C" w:rsidRPr="00107E47" w:rsidRDefault="00563E9C" w:rsidP="00BF502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lesní pozemky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7CAF" w:rsidRPr="00107E47" w:rsidRDefault="00107E47" w:rsidP="002516D8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0,0059</w:t>
            </w:r>
            <w:r w:rsidRPr="00107E47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107E47" w:rsidRDefault="002516D8" w:rsidP="00AE3A3A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AE3A3A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393220" w:rsidRPr="00AE3A3A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="00AE3A3A" w:rsidRPr="00AE3A3A">
              <w:rPr>
                <w:rFonts w:asciiTheme="minorHAnsi" w:hAnsiTheme="minorHAnsi" w:cstheme="minorHAnsi"/>
                <w:sz w:val="22"/>
                <w:szCs w:val="22"/>
              </w:rPr>
              <w:t>9023</w:t>
            </w:r>
            <w:r w:rsidR="00AE3A3A" w:rsidRPr="00AE3A3A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369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63E9C" w:rsidRPr="00107E47" w:rsidRDefault="00563E9C" w:rsidP="00F76ED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</w:tr>
      <w:tr w:rsidR="00563E9C" w:rsidRPr="00107E47" w:rsidTr="00980977">
        <w:trPr>
          <w:cantSplit/>
          <w:trHeight w:val="229"/>
        </w:trPr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63E9C" w:rsidRPr="00107E47" w:rsidRDefault="00563E9C" w:rsidP="00BF502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vodní plochy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107E47" w:rsidRDefault="00107E47" w:rsidP="00107E47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457E3C" w:rsidRPr="00107E47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  <w:r w:rsidR="00457E3C" w:rsidRPr="00107E47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107E47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107E47" w:rsidRDefault="00AE3A3A" w:rsidP="00AE3A3A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AE3A3A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2516D8" w:rsidRPr="00AE3A3A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AE3A3A">
              <w:rPr>
                <w:rFonts w:asciiTheme="minorHAnsi" w:hAnsiTheme="minorHAnsi" w:cstheme="minorHAnsi"/>
                <w:sz w:val="22"/>
                <w:szCs w:val="22"/>
              </w:rPr>
              <w:t>0965</w:t>
            </w:r>
            <w:r w:rsidRPr="00107E47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107E47" w:rsidRDefault="00563E9C" w:rsidP="00F76ED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zamokřená plocha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107E47" w:rsidRDefault="00107E47" w:rsidP="00F76ED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563E9C" w:rsidRPr="00107E47" w:rsidTr="00980977">
        <w:trPr>
          <w:cantSplit/>
          <w:trHeight w:val="330"/>
        </w:trPr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63E9C" w:rsidRPr="00107E47" w:rsidRDefault="00563E9C" w:rsidP="00F76E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107E47" w:rsidRDefault="00563E9C" w:rsidP="00F76ED1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107E47" w:rsidRDefault="00563E9C" w:rsidP="00F76ED1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107E47" w:rsidRDefault="00563E9C" w:rsidP="00F76ED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rybník nebo nádrž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107E47" w:rsidRDefault="00163E92" w:rsidP="00F76ED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563E9C" w:rsidRPr="00107E47" w:rsidTr="00980977">
        <w:trPr>
          <w:cantSplit/>
          <w:trHeight w:val="249"/>
        </w:trPr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63E9C" w:rsidRPr="00107E47" w:rsidRDefault="00563E9C" w:rsidP="00F76E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107E47" w:rsidRDefault="00563E9C" w:rsidP="00F76ED1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107E47" w:rsidRDefault="00563E9C" w:rsidP="00F76ED1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107E47" w:rsidRDefault="00563E9C" w:rsidP="00F76ED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 xml:space="preserve">vodní tok 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107E47" w:rsidRDefault="00107E47" w:rsidP="00F76ED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0,0054</w:t>
            </w:r>
            <w:r w:rsidRPr="00107E47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1</w:t>
            </w:r>
          </w:p>
        </w:tc>
      </w:tr>
      <w:tr w:rsidR="00563E9C" w:rsidRPr="00107E47" w:rsidTr="00980977">
        <w:trPr>
          <w:cantSplit/>
          <w:trHeight w:val="515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63E9C" w:rsidRPr="00107E47" w:rsidRDefault="00563E9C" w:rsidP="00BF502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trvalé travní porosty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107E47" w:rsidRDefault="00284964" w:rsidP="00F76ED1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284964">
              <w:rPr>
                <w:rFonts w:asciiTheme="minorHAnsi" w:hAnsiTheme="minorHAnsi" w:cstheme="minorHAnsi"/>
                <w:sz w:val="22"/>
                <w:szCs w:val="22"/>
              </w:rPr>
              <w:t>3,5652</w:t>
            </w:r>
            <w:r w:rsidRPr="00284964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107E47" w:rsidRDefault="00A962F9" w:rsidP="00F76ED1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A962F9">
              <w:rPr>
                <w:rFonts w:asciiTheme="minorHAnsi" w:hAnsiTheme="minorHAnsi" w:cstheme="minorHAnsi"/>
                <w:sz w:val="22"/>
                <w:szCs w:val="22"/>
              </w:rPr>
              <w:t>2,0731</w:t>
            </w:r>
            <w:r w:rsidRPr="00A962F9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63E9C" w:rsidRPr="00107E47" w:rsidRDefault="00563E9C" w:rsidP="00F76ED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</w:tr>
      <w:tr w:rsidR="00563E9C" w:rsidRPr="00107E47" w:rsidTr="00980977">
        <w:trPr>
          <w:cantSplit/>
          <w:trHeight w:val="444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63E9C" w:rsidRPr="00107E47" w:rsidRDefault="00563E9C" w:rsidP="00F76ED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orná půda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107E47" w:rsidRDefault="00107E47" w:rsidP="00F76ED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107E47" w:rsidRDefault="00A962F9" w:rsidP="00F76ED1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A962F9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36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63E9C" w:rsidRPr="00107E47" w:rsidRDefault="00563E9C" w:rsidP="00F76ED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</w:tr>
      <w:tr w:rsidR="00563E9C" w:rsidRPr="00107E47" w:rsidTr="00980977">
        <w:trPr>
          <w:cantSplit/>
          <w:trHeight w:val="330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63E9C" w:rsidRPr="00107E47" w:rsidRDefault="00563E9C" w:rsidP="00BF5026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ostatní zemědělské pozemky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AE3A3A" w:rsidRDefault="00563E9C" w:rsidP="00F76ED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E3A3A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AE3A3A" w:rsidRDefault="00563E9C" w:rsidP="00F76ED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E3A3A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36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63E9C" w:rsidRPr="00107E47" w:rsidRDefault="00563E9C" w:rsidP="00F76ED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</w:tr>
      <w:tr w:rsidR="00563E9C" w:rsidRPr="00107E47" w:rsidTr="00980977">
        <w:trPr>
          <w:cantSplit/>
          <w:trHeight w:val="330"/>
        </w:trPr>
        <w:tc>
          <w:tcPr>
            <w:tcW w:w="184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63E9C" w:rsidRPr="00107E47" w:rsidRDefault="00563E9C" w:rsidP="00F76ED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ostatní plochy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107E47" w:rsidRDefault="002516D8" w:rsidP="00284964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284964">
              <w:rPr>
                <w:rFonts w:asciiTheme="minorHAnsi" w:hAnsiTheme="minorHAnsi" w:cstheme="minorHAnsi"/>
                <w:sz w:val="22"/>
                <w:szCs w:val="22"/>
              </w:rPr>
              <w:t>0,</w:t>
            </w:r>
            <w:r w:rsidR="00284964" w:rsidRPr="00284964">
              <w:rPr>
                <w:rFonts w:asciiTheme="minorHAnsi" w:hAnsiTheme="minorHAnsi" w:cstheme="minorHAnsi"/>
                <w:sz w:val="22"/>
                <w:szCs w:val="22"/>
              </w:rPr>
              <w:t>2789</w:t>
            </w:r>
            <w:r w:rsidR="00284964" w:rsidRPr="00284964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84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107E47" w:rsidRDefault="00A962F9" w:rsidP="00F76ED1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  <w:r w:rsidRPr="00A962F9">
              <w:rPr>
                <w:rFonts w:asciiTheme="minorHAnsi" w:hAnsiTheme="minorHAnsi" w:cstheme="minorHAnsi"/>
                <w:sz w:val="22"/>
                <w:szCs w:val="22"/>
              </w:rPr>
              <w:t>1,7498</w:t>
            </w:r>
            <w:r w:rsidRPr="00A962F9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1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284964" w:rsidRDefault="00563E9C" w:rsidP="00F76ED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84964">
              <w:rPr>
                <w:rFonts w:asciiTheme="minorHAnsi" w:hAnsiTheme="minorHAnsi" w:cstheme="minorHAnsi"/>
                <w:sz w:val="22"/>
                <w:szCs w:val="22"/>
              </w:rPr>
              <w:t>neplodná půda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284964" w:rsidRDefault="00284964" w:rsidP="00F76ED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84964">
              <w:rPr>
                <w:rFonts w:asciiTheme="minorHAnsi" w:hAnsiTheme="minorHAnsi" w:cstheme="minorHAnsi"/>
                <w:sz w:val="22"/>
                <w:szCs w:val="22"/>
              </w:rPr>
              <w:t>0,2789</w:t>
            </w:r>
            <w:r w:rsidRPr="00284964">
              <w:rPr>
                <w:rFonts w:asciiTheme="minorHAnsi" w:hAnsiTheme="minorHAnsi" w:cstheme="minorHAnsi"/>
                <w:sz w:val="22"/>
                <w:szCs w:val="22"/>
                <w:vertAlign w:val="superscript"/>
              </w:rPr>
              <w:t>1</w:t>
            </w:r>
          </w:p>
        </w:tc>
      </w:tr>
      <w:tr w:rsidR="00563E9C" w:rsidRPr="00107E47" w:rsidTr="00980977">
        <w:trPr>
          <w:cantSplit/>
          <w:trHeight w:val="330"/>
        </w:trPr>
        <w:tc>
          <w:tcPr>
            <w:tcW w:w="184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63E9C" w:rsidRPr="00107E47" w:rsidRDefault="00563E9C" w:rsidP="00F76E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107E47" w:rsidRDefault="00563E9C" w:rsidP="00F76ED1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84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107E47" w:rsidRDefault="00563E9C" w:rsidP="00F76ED1">
            <w:pPr>
              <w:jc w:val="center"/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284964" w:rsidRDefault="00563E9C" w:rsidP="00F76ED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284964">
              <w:rPr>
                <w:rFonts w:asciiTheme="minorHAnsi" w:hAnsiTheme="minorHAnsi" w:cstheme="minorHAnsi"/>
                <w:sz w:val="22"/>
                <w:szCs w:val="22"/>
              </w:rPr>
              <w:t>ostatní způsoby využití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3E9C" w:rsidRPr="00284964" w:rsidRDefault="00284964" w:rsidP="00F76ED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284964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563E9C" w:rsidRPr="00107E47" w:rsidTr="00AE3A3A">
        <w:trPr>
          <w:cantSplit/>
          <w:trHeight w:val="330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563E9C" w:rsidRPr="00107E47" w:rsidRDefault="00563E9C" w:rsidP="00F76ED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zastavěné</w:t>
            </w:r>
          </w:p>
          <w:p w:rsidR="00563E9C" w:rsidRPr="00107E47" w:rsidRDefault="00563E9C" w:rsidP="00F76ED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plochy a nádvoří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9C" w:rsidRPr="00AE3A3A" w:rsidRDefault="00563E9C" w:rsidP="00F76ED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E3A3A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63E9C" w:rsidRPr="00AE3A3A" w:rsidRDefault="00563E9C" w:rsidP="00F76ED1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E3A3A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  <w:tc>
          <w:tcPr>
            <w:tcW w:w="369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563E9C" w:rsidRPr="00107E47" w:rsidRDefault="00563E9C" w:rsidP="00F76ED1">
            <w:pPr>
              <w:rPr>
                <w:rFonts w:asciiTheme="minorHAnsi" w:hAnsiTheme="minorHAnsi" w:cstheme="minorHAnsi"/>
                <w:sz w:val="22"/>
                <w:szCs w:val="22"/>
                <w:highlight w:val="yellow"/>
              </w:rPr>
            </w:pPr>
          </w:p>
        </w:tc>
      </w:tr>
      <w:tr w:rsidR="00825F84" w:rsidRPr="00107E47" w:rsidTr="00980977">
        <w:trPr>
          <w:cantSplit/>
          <w:trHeight w:val="330"/>
        </w:trPr>
        <w:tc>
          <w:tcPr>
            <w:tcW w:w="18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825F84" w:rsidRPr="00107E47" w:rsidRDefault="00825F84" w:rsidP="00F76ED1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 xml:space="preserve">plocha celkem 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84" w:rsidRPr="00107E47" w:rsidRDefault="000452ED" w:rsidP="000452E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28769B" w:rsidRPr="00107E47">
              <w:rPr>
                <w:rFonts w:asciiTheme="minorHAnsi" w:hAnsiTheme="minorHAnsi" w:cstheme="minorHAnsi"/>
                <w:sz w:val="22"/>
                <w:szCs w:val="22"/>
              </w:rPr>
              <w:t>,85</w:t>
            </w: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54</w:t>
            </w:r>
            <w:r w:rsidR="0028769B" w:rsidRPr="00107E47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</w:p>
        </w:tc>
        <w:tc>
          <w:tcPr>
            <w:tcW w:w="18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25F84" w:rsidRPr="00107E47" w:rsidRDefault="000452ED" w:rsidP="000452E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28769B" w:rsidRPr="00107E47">
              <w:rPr>
                <w:rFonts w:asciiTheme="minorHAnsi" w:hAnsiTheme="minorHAnsi" w:cstheme="minorHAnsi"/>
                <w:sz w:val="22"/>
                <w:szCs w:val="22"/>
              </w:rPr>
              <w:t>,</w:t>
            </w:r>
            <w:r w:rsidRPr="00107E47">
              <w:rPr>
                <w:rFonts w:asciiTheme="minorHAnsi" w:hAnsiTheme="minorHAnsi" w:cstheme="minorHAnsi"/>
                <w:sz w:val="22"/>
                <w:szCs w:val="22"/>
              </w:rPr>
              <w:t>8217</w:t>
            </w:r>
          </w:p>
        </w:tc>
        <w:tc>
          <w:tcPr>
            <w:tcW w:w="369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</w:tcPr>
          <w:p w:rsidR="00825F84" w:rsidRPr="00107E47" w:rsidRDefault="00825F84" w:rsidP="00F76ED1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</w:tbl>
    <w:p w:rsidR="00504C56" w:rsidRPr="00107E47" w:rsidRDefault="00107E47" w:rsidP="003F745C">
      <w:pPr>
        <w:jc w:val="both"/>
        <w:rPr>
          <w:rFonts w:asciiTheme="minorHAnsi" w:hAnsiTheme="minorHAnsi" w:cstheme="minorHAnsi"/>
          <w:sz w:val="22"/>
          <w:szCs w:val="22"/>
        </w:rPr>
      </w:pPr>
      <w:r w:rsidRPr="00107E47">
        <w:rPr>
          <w:rFonts w:asciiTheme="minorHAnsi" w:hAnsiTheme="minorHAnsi" w:cstheme="minorHAnsi"/>
          <w:sz w:val="22"/>
          <w:szCs w:val="22"/>
          <w:vertAlign w:val="superscript"/>
        </w:rPr>
        <w:t>1</w:t>
      </w:r>
      <w:r>
        <w:rPr>
          <w:rFonts w:asciiTheme="minorHAnsi" w:hAnsiTheme="minorHAnsi" w:cstheme="minorHAnsi"/>
          <w:sz w:val="22"/>
          <w:szCs w:val="22"/>
        </w:rPr>
        <w:t xml:space="preserve"> </w:t>
      </w:r>
      <w:r w:rsidRPr="00107E47">
        <w:rPr>
          <w:rFonts w:asciiTheme="minorHAnsi" w:hAnsiTheme="minorHAnsi" w:cstheme="minorHAnsi"/>
          <w:sz w:val="22"/>
          <w:szCs w:val="22"/>
        </w:rPr>
        <w:t>změřeno v GIS</w:t>
      </w:r>
    </w:p>
    <w:p w:rsidR="00504C56" w:rsidRPr="00AE26EC" w:rsidRDefault="00504C56" w:rsidP="003F745C">
      <w:pPr>
        <w:jc w:val="both"/>
        <w:rPr>
          <w:rFonts w:asciiTheme="minorHAnsi" w:hAnsiTheme="minorHAnsi" w:cstheme="minorHAnsi"/>
          <w:b/>
          <w:sz w:val="22"/>
          <w:szCs w:val="22"/>
        </w:rPr>
      </w:pPr>
    </w:p>
    <w:p w:rsidR="003F745C" w:rsidRPr="00AE26EC" w:rsidRDefault="003F745C" w:rsidP="00917AB9">
      <w:pPr>
        <w:pStyle w:val="Nadpis2"/>
        <w:tabs>
          <w:tab w:val="num" w:pos="540"/>
        </w:tabs>
        <w:ind w:hanging="747"/>
        <w:rPr>
          <w:rFonts w:asciiTheme="minorHAnsi" w:hAnsiTheme="minorHAnsi" w:cstheme="minorHAnsi"/>
          <w:szCs w:val="24"/>
        </w:rPr>
      </w:pPr>
      <w:bookmarkStart w:id="75" w:name="_Toc240098392"/>
      <w:bookmarkStart w:id="76" w:name="_Toc311024849"/>
      <w:bookmarkStart w:id="77" w:name="_Toc315855635"/>
      <w:bookmarkStart w:id="78" w:name="_Toc361753835"/>
      <w:bookmarkStart w:id="79" w:name="_Toc468657612"/>
      <w:bookmarkStart w:id="80" w:name="_Toc468657701"/>
      <w:bookmarkStart w:id="81" w:name="_Toc468657813"/>
      <w:bookmarkStart w:id="82" w:name="_Toc535357317"/>
      <w:r w:rsidRPr="00AE26EC">
        <w:rPr>
          <w:rFonts w:asciiTheme="minorHAnsi" w:hAnsiTheme="minorHAnsi" w:cstheme="minorHAnsi"/>
          <w:szCs w:val="24"/>
        </w:rPr>
        <w:t>Překryv území s jinými chráněnými územími</w:t>
      </w:r>
      <w:bookmarkEnd w:id="75"/>
      <w:bookmarkEnd w:id="76"/>
      <w:bookmarkEnd w:id="77"/>
      <w:bookmarkEnd w:id="78"/>
      <w:bookmarkEnd w:id="79"/>
      <w:bookmarkEnd w:id="80"/>
      <w:bookmarkEnd w:id="81"/>
      <w:bookmarkEnd w:id="82"/>
    </w:p>
    <w:p w:rsidR="005322C0" w:rsidRPr="00AE26EC" w:rsidRDefault="005322C0" w:rsidP="003F745C">
      <w:pPr>
        <w:rPr>
          <w:rFonts w:asciiTheme="minorHAnsi" w:hAnsiTheme="minorHAnsi" w:cstheme="minorHAnsi"/>
        </w:rPr>
      </w:pPr>
    </w:p>
    <w:p w:rsidR="003F745C" w:rsidRPr="00AE26EC" w:rsidRDefault="003F745C" w:rsidP="003F745C">
      <w:pPr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národní park:</w:t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Pr="00AE26EC">
        <w:rPr>
          <w:rFonts w:asciiTheme="minorHAnsi" w:hAnsiTheme="minorHAnsi" w:cstheme="minorHAnsi"/>
        </w:rPr>
        <w:tab/>
      </w:r>
      <w:r w:rsidR="00563E9C" w:rsidRPr="00AE26EC">
        <w:rPr>
          <w:rFonts w:asciiTheme="minorHAnsi" w:hAnsiTheme="minorHAnsi" w:cstheme="minorHAnsi"/>
        </w:rPr>
        <w:t xml:space="preserve"> </w:t>
      </w:r>
      <w:r w:rsidR="00980977">
        <w:rPr>
          <w:rFonts w:asciiTheme="minorHAnsi" w:hAnsiTheme="minorHAnsi" w:cstheme="minorHAnsi"/>
        </w:rPr>
        <w:t>ne</w:t>
      </w:r>
    </w:p>
    <w:p w:rsidR="003F745C" w:rsidRPr="00AE26EC" w:rsidRDefault="00980977" w:rsidP="003F745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chráněná krajinná oblast:</w:t>
      </w:r>
      <w:r>
        <w:rPr>
          <w:rFonts w:asciiTheme="minorHAnsi" w:hAnsiTheme="minorHAnsi" w:cstheme="minorHAnsi"/>
        </w:rPr>
        <w:tab/>
      </w:r>
      <w:r w:rsidR="00BA55E2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ne</w:t>
      </w:r>
    </w:p>
    <w:p w:rsidR="003F745C" w:rsidRPr="00AE26EC" w:rsidRDefault="003F745C" w:rsidP="00792502">
      <w:pPr>
        <w:ind w:left="2880" w:hanging="2880"/>
        <w:jc w:val="both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jiný typ chráněného území:</w:t>
      </w:r>
      <w:r w:rsidR="00BA55E2">
        <w:rPr>
          <w:rFonts w:asciiTheme="minorHAnsi" w:hAnsiTheme="minorHAnsi" w:cstheme="minorHAnsi"/>
        </w:rPr>
        <w:tab/>
      </w:r>
      <w:r w:rsidR="00393220">
        <w:rPr>
          <w:rFonts w:asciiTheme="minorHAnsi" w:hAnsiTheme="minorHAnsi" w:cstheme="minorHAnsi"/>
        </w:rPr>
        <w:t>ne</w:t>
      </w:r>
    </w:p>
    <w:p w:rsidR="00D53E0D" w:rsidRPr="00AE26EC" w:rsidRDefault="003F745C" w:rsidP="003F745C">
      <w:pPr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NATURA 2000</w:t>
      </w:r>
      <w:r w:rsidR="00D53E0D" w:rsidRPr="00AE26EC">
        <w:rPr>
          <w:rFonts w:asciiTheme="minorHAnsi" w:hAnsiTheme="minorHAnsi" w:cstheme="minorHAnsi"/>
        </w:rPr>
        <w:t xml:space="preserve"> </w:t>
      </w:r>
      <w:r w:rsidR="007050A9">
        <w:rPr>
          <w:rFonts w:asciiTheme="minorHAnsi" w:hAnsiTheme="minorHAnsi" w:cstheme="minorHAnsi"/>
        </w:rPr>
        <w:tab/>
      </w:r>
      <w:r w:rsidR="007050A9">
        <w:rPr>
          <w:rFonts w:asciiTheme="minorHAnsi" w:hAnsiTheme="minorHAnsi" w:cstheme="minorHAnsi"/>
        </w:rPr>
        <w:tab/>
      </w:r>
    </w:p>
    <w:p w:rsidR="003F745C" w:rsidRPr="00AE26EC" w:rsidRDefault="003F745C" w:rsidP="003F745C">
      <w:pPr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ptačí oblast</w:t>
      </w:r>
      <w:r w:rsidR="00D53E0D" w:rsidRPr="00AE26EC">
        <w:rPr>
          <w:rFonts w:asciiTheme="minorHAnsi" w:hAnsiTheme="minorHAnsi" w:cstheme="minorHAnsi"/>
        </w:rPr>
        <w:t>:</w:t>
      </w:r>
      <w:r w:rsidR="00D53E0D" w:rsidRPr="00AE26EC">
        <w:rPr>
          <w:rFonts w:asciiTheme="minorHAnsi" w:hAnsiTheme="minorHAnsi" w:cstheme="minorHAnsi"/>
        </w:rPr>
        <w:tab/>
      </w:r>
      <w:r w:rsidR="00D53E0D" w:rsidRPr="00AE26EC">
        <w:rPr>
          <w:rFonts w:asciiTheme="minorHAnsi" w:hAnsiTheme="minorHAnsi" w:cstheme="minorHAnsi"/>
        </w:rPr>
        <w:tab/>
      </w:r>
      <w:r w:rsidR="00D53E0D" w:rsidRPr="00AE26EC">
        <w:rPr>
          <w:rFonts w:asciiTheme="minorHAnsi" w:hAnsiTheme="minorHAnsi" w:cstheme="minorHAnsi"/>
        </w:rPr>
        <w:tab/>
      </w:r>
      <w:r w:rsidR="00825F84">
        <w:rPr>
          <w:rFonts w:asciiTheme="minorHAnsi" w:hAnsiTheme="minorHAnsi" w:cstheme="minorHAnsi"/>
        </w:rPr>
        <w:t>ne</w:t>
      </w:r>
    </w:p>
    <w:p w:rsidR="003F745C" w:rsidRPr="00AE26EC" w:rsidRDefault="003F745C" w:rsidP="003F745C">
      <w:pPr>
        <w:ind w:left="5643" w:hanging="5643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lastRenderedPageBreak/>
        <w:t xml:space="preserve">evropsky významná lokalita: </w:t>
      </w:r>
      <w:r w:rsidR="0028769B">
        <w:rPr>
          <w:rFonts w:asciiTheme="minorHAnsi" w:hAnsiTheme="minorHAnsi" w:cstheme="minorHAnsi"/>
        </w:rPr>
        <w:t xml:space="preserve"> </w:t>
      </w:r>
      <w:r w:rsidR="00504C56">
        <w:rPr>
          <w:rFonts w:asciiTheme="minorHAnsi" w:hAnsiTheme="minorHAnsi" w:cstheme="minorHAnsi"/>
        </w:rPr>
        <w:t>ne</w:t>
      </w:r>
    </w:p>
    <w:p w:rsidR="007B7E1B" w:rsidRPr="00AE26EC" w:rsidRDefault="007B7E1B" w:rsidP="003F745C">
      <w:pPr>
        <w:ind w:left="5643" w:hanging="5643"/>
        <w:rPr>
          <w:rFonts w:asciiTheme="minorHAnsi" w:hAnsiTheme="minorHAnsi" w:cstheme="minorHAnsi"/>
        </w:rPr>
      </w:pPr>
    </w:p>
    <w:p w:rsidR="003F745C" w:rsidRPr="00AE26EC" w:rsidRDefault="003F745C" w:rsidP="00917AB9">
      <w:pPr>
        <w:pStyle w:val="Nadpis2"/>
        <w:tabs>
          <w:tab w:val="num" w:pos="540"/>
        </w:tabs>
        <w:ind w:hanging="747"/>
        <w:rPr>
          <w:rFonts w:asciiTheme="minorHAnsi" w:hAnsiTheme="minorHAnsi" w:cstheme="minorHAnsi"/>
        </w:rPr>
      </w:pPr>
      <w:bookmarkStart w:id="83" w:name="_Toc240098393"/>
      <w:bookmarkStart w:id="84" w:name="_Toc311024850"/>
      <w:bookmarkStart w:id="85" w:name="_Toc315855636"/>
      <w:bookmarkStart w:id="86" w:name="_Toc361753836"/>
      <w:bookmarkStart w:id="87" w:name="_Toc468657613"/>
      <w:bookmarkStart w:id="88" w:name="_Toc468657702"/>
      <w:bookmarkStart w:id="89" w:name="_Toc468657814"/>
      <w:bookmarkStart w:id="90" w:name="_Toc535357318"/>
      <w:r w:rsidRPr="00AE26EC">
        <w:rPr>
          <w:rFonts w:asciiTheme="minorHAnsi" w:hAnsiTheme="minorHAnsi" w:cstheme="minorHAnsi"/>
        </w:rPr>
        <w:t>Kategorie IUCN</w:t>
      </w:r>
      <w:bookmarkEnd w:id="83"/>
      <w:bookmarkEnd w:id="84"/>
      <w:bookmarkEnd w:id="85"/>
      <w:bookmarkEnd w:id="86"/>
      <w:bookmarkEnd w:id="87"/>
      <w:bookmarkEnd w:id="88"/>
      <w:bookmarkEnd w:id="89"/>
      <w:bookmarkEnd w:id="90"/>
    </w:p>
    <w:p w:rsidR="005322C0" w:rsidRPr="00AE26EC" w:rsidRDefault="005322C0" w:rsidP="003F745C">
      <w:pPr>
        <w:rPr>
          <w:rFonts w:asciiTheme="minorHAnsi" w:hAnsiTheme="minorHAnsi" w:cstheme="minorHAnsi"/>
        </w:rPr>
      </w:pPr>
    </w:p>
    <w:p w:rsidR="003F745C" w:rsidRPr="00AE26EC" w:rsidRDefault="00917AB9" w:rsidP="003F745C">
      <w:pPr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 xml:space="preserve">IV </w:t>
      </w:r>
      <w:r w:rsidR="004703D9">
        <w:rPr>
          <w:rFonts w:asciiTheme="minorHAnsi" w:hAnsiTheme="minorHAnsi" w:cstheme="minorHAnsi"/>
        </w:rPr>
        <w:t>–</w:t>
      </w:r>
      <w:r w:rsidRPr="00AE26EC">
        <w:rPr>
          <w:rFonts w:asciiTheme="minorHAnsi" w:hAnsiTheme="minorHAnsi" w:cstheme="minorHAnsi"/>
        </w:rPr>
        <w:t xml:space="preserve"> </w:t>
      </w:r>
      <w:r w:rsidR="004703D9">
        <w:rPr>
          <w:rFonts w:asciiTheme="minorHAnsi" w:hAnsiTheme="minorHAnsi" w:cstheme="minorHAnsi"/>
        </w:rPr>
        <w:t xml:space="preserve">řízená rezervace, </w:t>
      </w:r>
      <w:r w:rsidR="00452DB9">
        <w:rPr>
          <w:rFonts w:ascii="Arial" w:hAnsi="Arial" w:cs="Arial"/>
          <w:color w:val="000000"/>
          <w:sz w:val="20"/>
          <w:szCs w:val="20"/>
        </w:rPr>
        <w:t>území pro péči o stanoviště/druhy</w:t>
      </w:r>
    </w:p>
    <w:p w:rsidR="002B0370" w:rsidRPr="00AE26EC" w:rsidRDefault="002B0370" w:rsidP="003F745C">
      <w:pPr>
        <w:rPr>
          <w:rFonts w:asciiTheme="minorHAnsi" w:hAnsiTheme="minorHAnsi" w:cstheme="minorHAnsi"/>
        </w:rPr>
      </w:pPr>
    </w:p>
    <w:p w:rsidR="003F745C" w:rsidRPr="00AE26EC" w:rsidRDefault="003F745C" w:rsidP="00917AB9">
      <w:pPr>
        <w:pStyle w:val="Nadpis2"/>
        <w:tabs>
          <w:tab w:val="num" w:pos="540"/>
        </w:tabs>
        <w:ind w:hanging="747"/>
        <w:rPr>
          <w:rFonts w:asciiTheme="minorHAnsi" w:hAnsiTheme="minorHAnsi" w:cstheme="minorHAnsi"/>
        </w:rPr>
      </w:pPr>
      <w:bookmarkStart w:id="91" w:name="_Toc240098394"/>
      <w:bookmarkStart w:id="92" w:name="_Toc311024851"/>
      <w:bookmarkStart w:id="93" w:name="_Toc315855637"/>
      <w:bookmarkStart w:id="94" w:name="_Toc361753837"/>
      <w:bookmarkStart w:id="95" w:name="_Toc468657614"/>
      <w:bookmarkStart w:id="96" w:name="_Toc468657703"/>
      <w:bookmarkStart w:id="97" w:name="_Toc468657815"/>
      <w:bookmarkStart w:id="98" w:name="_Toc535357319"/>
      <w:r w:rsidRPr="00AE26EC">
        <w:rPr>
          <w:rFonts w:asciiTheme="minorHAnsi" w:hAnsiTheme="minorHAnsi" w:cstheme="minorHAnsi"/>
        </w:rPr>
        <w:t>Předměty ochrany ZCHÚ</w:t>
      </w:r>
      <w:bookmarkEnd w:id="91"/>
      <w:bookmarkEnd w:id="92"/>
      <w:bookmarkEnd w:id="93"/>
      <w:bookmarkEnd w:id="94"/>
      <w:bookmarkEnd w:id="95"/>
      <w:bookmarkEnd w:id="96"/>
      <w:bookmarkEnd w:id="97"/>
      <w:bookmarkEnd w:id="98"/>
    </w:p>
    <w:p w:rsidR="003F745C" w:rsidRPr="00AE26EC" w:rsidRDefault="003F745C" w:rsidP="005322C0">
      <w:pPr>
        <w:pStyle w:val="Nadpis3"/>
        <w:tabs>
          <w:tab w:val="clear" w:pos="1119"/>
          <w:tab w:val="num" w:pos="900"/>
        </w:tabs>
        <w:spacing w:before="0" w:after="0"/>
        <w:ind w:left="1117" w:hanging="1117"/>
        <w:rPr>
          <w:rFonts w:asciiTheme="minorHAnsi" w:hAnsiTheme="minorHAnsi" w:cstheme="minorHAnsi"/>
          <w:sz w:val="24"/>
          <w:szCs w:val="24"/>
        </w:rPr>
      </w:pPr>
      <w:bookmarkStart w:id="99" w:name="_Toc240098395"/>
      <w:bookmarkStart w:id="100" w:name="_Toc311024852"/>
      <w:bookmarkStart w:id="101" w:name="_Toc315855638"/>
      <w:bookmarkStart w:id="102" w:name="_Toc361753838"/>
      <w:bookmarkStart w:id="103" w:name="_Toc468657615"/>
      <w:bookmarkStart w:id="104" w:name="_Toc468657704"/>
      <w:bookmarkStart w:id="105" w:name="_Toc468657816"/>
      <w:bookmarkStart w:id="106" w:name="_Toc535357320"/>
      <w:r w:rsidRPr="00AE26EC">
        <w:rPr>
          <w:rFonts w:asciiTheme="minorHAnsi" w:hAnsiTheme="minorHAnsi" w:cstheme="minorHAnsi"/>
          <w:sz w:val="24"/>
          <w:szCs w:val="24"/>
        </w:rPr>
        <w:t>Předmět ochrany ZCHÚ podle zřizovacího předpisu</w:t>
      </w:r>
      <w:bookmarkEnd w:id="99"/>
      <w:bookmarkEnd w:id="100"/>
      <w:bookmarkEnd w:id="101"/>
      <w:bookmarkEnd w:id="102"/>
      <w:bookmarkEnd w:id="103"/>
      <w:bookmarkEnd w:id="104"/>
      <w:bookmarkEnd w:id="105"/>
      <w:bookmarkEnd w:id="106"/>
    </w:p>
    <w:p w:rsidR="00D606D9" w:rsidRPr="00D606D9" w:rsidRDefault="00D606D9" w:rsidP="00D606D9">
      <w:pPr>
        <w:rPr>
          <w:rFonts w:asciiTheme="minorHAnsi" w:hAnsiTheme="minorHAnsi" w:cstheme="minorHAnsi"/>
        </w:rPr>
      </w:pPr>
      <w:bookmarkStart w:id="107" w:name="_Toc240098396"/>
      <w:bookmarkStart w:id="108" w:name="_Toc311024853"/>
      <w:bookmarkStart w:id="109" w:name="_Toc315855639"/>
    </w:p>
    <w:p w:rsidR="00D606D9" w:rsidRPr="00D606D9" w:rsidRDefault="00504C56" w:rsidP="00504C56">
      <w:pPr>
        <w:pStyle w:val="Zkladntextodsazen"/>
        <w:spacing w:after="0"/>
        <w:ind w:left="284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Předmětem ochrany </w:t>
      </w:r>
      <w:r w:rsidR="00D606D9" w:rsidRPr="00D606D9">
        <w:rPr>
          <w:rFonts w:asciiTheme="minorHAnsi" w:hAnsiTheme="minorHAnsi" w:cstheme="minorHAnsi"/>
        </w:rPr>
        <w:t xml:space="preserve">PR </w:t>
      </w:r>
      <w:proofErr w:type="spellStart"/>
      <w:r>
        <w:rPr>
          <w:rFonts w:asciiTheme="minorHAnsi" w:hAnsiTheme="minorHAnsi" w:cstheme="minorHAnsi"/>
        </w:rPr>
        <w:t>Polánecký</w:t>
      </w:r>
      <w:proofErr w:type="spellEnd"/>
      <w:r>
        <w:rPr>
          <w:rFonts w:asciiTheme="minorHAnsi" w:hAnsiTheme="minorHAnsi" w:cstheme="minorHAnsi"/>
        </w:rPr>
        <w:t xml:space="preserve"> mokřad </w:t>
      </w:r>
      <w:r w:rsidR="00D606D9" w:rsidRPr="00D606D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je </w:t>
      </w:r>
      <w:r w:rsidR="00D606D9" w:rsidRPr="00D606D9">
        <w:rPr>
          <w:rFonts w:asciiTheme="minorHAnsi" w:hAnsiTheme="minorHAnsi" w:cstheme="minorHAnsi"/>
          <w:i/>
        </w:rPr>
        <w:t>“</w:t>
      </w:r>
      <w:r>
        <w:t>ochrana zrašelinělých a mokřadních luk s výskytem několika druhů zvláště chráněných a vzácných rostlin</w:t>
      </w:r>
      <w:r w:rsidR="00D606D9" w:rsidRPr="00D606D9">
        <w:rPr>
          <w:rFonts w:asciiTheme="minorHAnsi" w:hAnsiTheme="minorHAnsi" w:cstheme="minorHAnsi"/>
          <w:i/>
        </w:rPr>
        <w:t>“</w:t>
      </w:r>
      <w:r w:rsidR="00D606D9" w:rsidRPr="00D606D9">
        <w:rPr>
          <w:rFonts w:asciiTheme="minorHAnsi" w:hAnsiTheme="minorHAnsi" w:cstheme="minorHAnsi"/>
        </w:rPr>
        <w:t>.</w:t>
      </w:r>
    </w:p>
    <w:p w:rsidR="0028769B" w:rsidRPr="00452DB9" w:rsidRDefault="0028769B" w:rsidP="00452DB9">
      <w:pPr>
        <w:jc w:val="both"/>
        <w:rPr>
          <w:rFonts w:asciiTheme="minorHAnsi" w:hAnsiTheme="minorHAnsi" w:cstheme="minorHAnsi"/>
        </w:rPr>
      </w:pPr>
    </w:p>
    <w:p w:rsidR="003F745C" w:rsidRPr="00AE26EC" w:rsidRDefault="003F745C" w:rsidP="005322C0">
      <w:pPr>
        <w:pStyle w:val="Nadpis3"/>
        <w:tabs>
          <w:tab w:val="clear" w:pos="1119"/>
          <w:tab w:val="num" w:pos="900"/>
        </w:tabs>
        <w:spacing w:before="0" w:after="0"/>
        <w:ind w:hanging="1119"/>
        <w:rPr>
          <w:rFonts w:asciiTheme="minorHAnsi" w:hAnsiTheme="minorHAnsi" w:cstheme="minorHAnsi"/>
          <w:sz w:val="24"/>
        </w:rPr>
      </w:pPr>
      <w:bookmarkStart w:id="110" w:name="_Toc361753839"/>
      <w:bookmarkStart w:id="111" w:name="_Toc468657616"/>
      <w:bookmarkStart w:id="112" w:name="_Toc468657705"/>
      <w:bookmarkStart w:id="113" w:name="_Toc468657817"/>
      <w:bookmarkStart w:id="114" w:name="_Toc535357321"/>
      <w:r w:rsidRPr="00AE26EC">
        <w:rPr>
          <w:rFonts w:asciiTheme="minorHAnsi" w:hAnsiTheme="minorHAnsi" w:cstheme="minorHAnsi"/>
          <w:sz w:val="24"/>
        </w:rPr>
        <w:t>Hlavní předmět ochrany ZCHÚ – současný stav</w:t>
      </w:r>
      <w:bookmarkEnd w:id="107"/>
      <w:bookmarkEnd w:id="108"/>
      <w:bookmarkEnd w:id="109"/>
      <w:bookmarkEnd w:id="110"/>
      <w:bookmarkEnd w:id="111"/>
      <w:bookmarkEnd w:id="112"/>
      <w:bookmarkEnd w:id="113"/>
      <w:bookmarkEnd w:id="114"/>
    </w:p>
    <w:p w:rsidR="00452DB9" w:rsidRPr="00452DB9" w:rsidRDefault="00452DB9" w:rsidP="00452DB9">
      <w:pPr>
        <w:jc w:val="both"/>
        <w:rPr>
          <w:rFonts w:ascii="Calibri" w:hAnsi="Calibri" w:cs="Calibri"/>
        </w:rPr>
      </w:pPr>
      <w:r w:rsidRPr="00452DB9">
        <w:rPr>
          <w:rFonts w:ascii="Calibri" w:hAnsi="Calibri" w:cs="Calibri"/>
        </w:rPr>
        <w:t xml:space="preserve">Hlavním předmětem ochrany </w:t>
      </w:r>
      <w:r w:rsidR="002A16CF">
        <w:rPr>
          <w:rFonts w:ascii="Calibri" w:hAnsi="Calibri" w:cs="Calibri"/>
        </w:rPr>
        <w:t>j</w:t>
      </w:r>
      <w:r w:rsidR="00925559">
        <w:rPr>
          <w:rFonts w:ascii="Calibri" w:hAnsi="Calibri" w:cs="Calibri"/>
        </w:rPr>
        <w:t xml:space="preserve">e údolní slatiniště s typickou a vzácnou vegetací. Na slatiniště navazují biotopy podmáčených mezofilních luk, v neudržované části pak tužebníkových lad a údolní až mokřadní olšiny. </w:t>
      </w:r>
      <w:r w:rsidR="002A16CF">
        <w:rPr>
          <w:rFonts w:ascii="Calibri" w:hAnsi="Calibri" w:cs="Calibri"/>
        </w:rPr>
        <w:t xml:space="preserve">Velmi významný je i výskyt kriticky </w:t>
      </w:r>
      <w:r w:rsidR="00D76A6C">
        <w:rPr>
          <w:rFonts w:ascii="Calibri" w:hAnsi="Calibri" w:cs="Calibri"/>
        </w:rPr>
        <w:t xml:space="preserve">a </w:t>
      </w:r>
      <w:r w:rsidR="002A16CF">
        <w:rPr>
          <w:rFonts w:ascii="Calibri" w:hAnsi="Calibri" w:cs="Calibri"/>
        </w:rPr>
        <w:t xml:space="preserve">silně ohrožených druhů rostlin vázaných na </w:t>
      </w:r>
      <w:r w:rsidR="00C118F0">
        <w:rPr>
          <w:rFonts w:ascii="Calibri" w:hAnsi="Calibri" w:cs="Calibri"/>
        </w:rPr>
        <w:t>mokřadní</w:t>
      </w:r>
      <w:r w:rsidR="002A16CF">
        <w:rPr>
          <w:rFonts w:ascii="Calibri" w:hAnsi="Calibri" w:cs="Calibri"/>
        </w:rPr>
        <w:t xml:space="preserve"> biotopy. </w:t>
      </w:r>
      <w:r w:rsidR="00D76A6C">
        <w:rPr>
          <w:rFonts w:ascii="Calibri" w:hAnsi="Calibri" w:cs="Calibri"/>
        </w:rPr>
        <w:t xml:space="preserve">Nejvýznamnějšími druhy jsou </w:t>
      </w:r>
      <w:r w:rsidR="00925559">
        <w:rPr>
          <w:rFonts w:ascii="Calibri" w:hAnsi="Calibri" w:cs="Calibri"/>
        </w:rPr>
        <w:t xml:space="preserve">bařička bahenní, ostřice </w:t>
      </w:r>
      <w:proofErr w:type="spellStart"/>
      <w:r w:rsidR="00925559">
        <w:rPr>
          <w:rFonts w:ascii="Calibri" w:hAnsi="Calibri" w:cs="Calibri"/>
        </w:rPr>
        <w:t>Davallova</w:t>
      </w:r>
      <w:proofErr w:type="spellEnd"/>
      <w:r w:rsidR="00925559">
        <w:rPr>
          <w:rFonts w:ascii="Calibri" w:hAnsi="Calibri" w:cs="Calibri"/>
        </w:rPr>
        <w:t xml:space="preserve">, </w:t>
      </w:r>
      <w:proofErr w:type="spellStart"/>
      <w:r w:rsidR="00925559">
        <w:rPr>
          <w:rFonts w:ascii="Calibri" w:hAnsi="Calibri" w:cs="Calibri"/>
        </w:rPr>
        <w:t>přioblá</w:t>
      </w:r>
      <w:proofErr w:type="spellEnd"/>
      <w:r w:rsidR="00925559">
        <w:rPr>
          <w:rFonts w:ascii="Calibri" w:hAnsi="Calibri" w:cs="Calibri"/>
        </w:rPr>
        <w:t xml:space="preserve"> a </w:t>
      </w:r>
      <w:proofErr w:type="spellStart"/>
      <w:r w:rsidR="00925559">
        <w:rPr>
          <w:rFonts w:ascii="Calibri" w:hAnsi="Calibri" w:cs="Calibri"/>
        </w:rPr>
        <w:t>blešní</w:t>
      </w:r>
      <w:proofErr w:type="spellEnd"/>
      <w:r w:rsidR="00925559">
        <w:rPr>
          <w:rFonts w:ascii="Calibri" w:hAnsi="Calibri" w:cs="Calibri"/>
        </w:rPr>
        <w:t xml:space="preserve">, </w:t>
      </w:r>
      <w:r w:rsidR="00C118F0">
        <w:rPr>
          <w:rFonts w:ascii="Calibri" w:hAnsi="Calibri" w:cs="Calibri"/>
        </w:rPr>
        <w:t>suchopýr širolistý</w:t>
      </w:r>
      <w:r w:rsidR="00925559">
        <w:rPr>
          <w:rFonts w:ascii="Calibri" w:hAnsi="Calibri" w:cs="Calibri"/>
        </w:rPr>
        <w:t xml:space="preserve"> a tolije bahenní</w:t>
      </w:r>
      <w:r w:rsidR="00D76A6C">
        <w:rPr>
          <w:rFonts w:ascii="Calibri" w:hAnsi="Calibri" w:cs="Calibri"/>
        </w:rPr>
        <w:t xml:space="preserve">. </w:t>
      </w:r>
    </w:p>
    <w:p w:rsidR="00D76A6C" w:rsidRPr="00D606D9" w:rsidRDefault="00D76A6C" w:rsidP="00D606D9">
      <w:pPr>
        <w:jc w:val="both"/>
        <w:rPr>
          <w:rFonts w:asciiTheme="minorHAnsi" w:hAnsiTheme="minorHAnsi" w:cstheme="minorHAnsi"/>
          <w:b/>
        </w:rPr>
      </w:pPr>
    </w:p>
    <w:p w:rsidR="00D606D9" w:rsidRPr="00D606D9" w:rsidRDefault="00D606D9" w:rsidP="00D606D9">
      <w:pPr>
        <w:jc w:val="both"/>
        <w:rPr>
          <w:rFonts w:ascii="Calibri" w:hAnsi="Calibri" w:cs="Calibri"/>
        </w:rPr>
      </w:pPr>
      <w:r w:rsidRPr="00D606D9">
        <w:rPr>
          <w:rFonts w:asciiTheme="minorHAnsi" w:hAnsiTheme="minorHAnsi" w:cstheme="minorHAnsi"/>
        </w:rPr>
        <w:t>Pokud není uvedeno jinak, byly</w:t>
      </w:r>
      <w:r w:rsidRPr="00D606D9">
        <w:rPr>
          <w:rFonts w:ascii="Calibri" w:hAnsi="Calibri" w:cs="Calibri"/>
        </w:rPr>
        <w:t xml:space="preserve"> údaje </w:t>
      </w:r>
      <w:r w:rsidRPr="00D606D9">
        <w:rPr>
          <w:rFonts w:asciiTheme="minorHAnsi" w:hAnsiTheme="minorHAnsi" w:cstheme="minorHAnsi"/>
        </w:rPr>
        <w:t>o předmětech ochrany ověřeny</w:t>
      </w:r>
      <w:r w:rsidRPr="00D606D9">
        <w:rPr>
          <w:rFonts w:ascii="Calibri" w:hAnsi="Calibri" w:cs="Calibri"/>
        </w:rPr>
        <w:t xml:space="preserve"> vlastním terénním šetřením</w:t>
      </w:r>
      <w:r w:rsidR="00C118F0">
        <w:rPr>
          <w:rFonts w:asciiTheme="minorHAnsi" w:hAnsiTheme="minorHAnsi" w:cstheme="minorHAnsi"/>
        </w:rPr>
        <w:t xml:space="preserve"> v letech předcházejících tvorbě plánu péče </w:t>
      </w:r>
      <w:r w:rsidR="00925559">
        <w:rPr>
          <w:rFonts w:asciiTheme="minorHAnsi" w:hAnsiTheme="minorHAnsi" w:cstheme="minorHAnsi"/>
        </w:rPr>
        <w:t xml:space="preserve">ve vegetační sezóně </w:t>
      </w:r>
      <w:r w:rsidRPr="00D606D9">
        <w:rPr>
          <w:rFonts w:ascii="Calibri" w:hAnsi="Calibri" w:cs="Calibri"/>
        </w:rPr>
        <w:t>20</w:t>
      </w:r>
      <w:r w:rsidRPr="00D606D9">
        <w:rPr>
          <w:rFonts w:asciiTheme="minorHAnsi" w:hAnsiTheme="minorHAnsi" w:cstheme="minorHAnsi"/>
        </w:rPr>
        <w:t>18</w:t>
      </w:r>
      <w:r w:rsidRPr="00D606D9">
        <w:rPr>
          <w:rFonts w:ascii="Calibri" w:hAnsi="Calibri" w:cs="Calibri"/>
        </w:rPr>
        <w:t>.</w:t>
      </w:r>
    </w:p>
    <w:p w:rsidR="007A2701" w:rsidRDefault="007A2701" w:rsidP="005322C0">
      <w:pPr>
        <w:jc w:val="both"/>
        <w:rPr>
          <w:rFonts w:asciiTheme="minorHAnsi" w:hAnsiTheme="minorHAnsi" w:cstheme="minorHAnsi"/>
          <w:b/>
        </w:rPr>
      </w:pPr>
    </w:p>
    <w:p w:rsidR="003F745C" w:rsidRPr="00AE26EC" w:rsidRDefault="00CC6251" w:rsidP="005322C0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A. S</w:t>
      </w:r>
      <w:r w:rsidR="003F745C" w:rsidRPr="00AE26EC">
        <w:rPr>
          <w:rFonts w:asciiTheme="minorHAnsi" w:hAnsiTheme="minorHAnsi" w:cstheme="minorHAnsi"/>
          <w:b/>
        </w:rPr>
        <w:t>polečenstva</w:t>
      </w:r>
    </w:p>
    <w:tbl>
      <w:tblPr>
        <w:tblW w:w="9304" w:type="dxa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783"/>
        <w:gridCol w:w="806"/>
        <w:gridCol w:w="5715"/>
      </w:tblGrid>
      <w:tr w:rsidR="003F745C" w:rsidRPr="007A2701" w:rsidTr="00FA2D54">
        <w:trPr>
          <w:cantSplit/>
          <w:trHeight w:val="1134"/>
        </w:trPr>
        <w:tc>
          <w:tcPr>
            <w:tcW w:w="27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745C" w:rsidRPr="007A2701" w:rsidRDefault="00D53E0D" w:rsidP="000F3C66">
            <w:pPr>
              <w:jc w:val="center"/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</w:pPr>
            <w:r w:rsidRPr="007A2701"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  <w:t>n</w:t>
            </w:r>
            <w:r w:rsidR="003F745C" w:rsidRPr="007A2701"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  <w:t>ázev společenstva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745C" w:rsidRPr="007A2701" w:rsidRDefault="00D53E0D" w:rsidP="00594C88">
            <w:pPr>
              <w:jc w:val="center"/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</w:pPr>
            <w:r w:rsidRPr="007A2701"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  <w:t>p</w:t>
            </w:r>
            <w:r w:rsidR="003F745C" w:rsidRPr="007A2701"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  <w:t>odíl plochy v ZCHÚ (%)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:rsidR="003F745C" w:rsidRPr="007A2701" w:rsidRDefault="00D53E0D" w:rsidP="00594C88">
            <w:pPr>
              <w:jc w:val="center"/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</w:pPr>
            <w:r w:rsidRPr="007A2701"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  <w:t>p</w:t>
            </w:r>
            <w:r w:rsidR="003F745C" w:rsidRPr="007A2701"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  <w:t>opis biotopu společenstva</w:t>
            </w:r>
          </w:p>
        </w:tc>
      </w:tr>
      <w:tr w:rsidR="00925559" w:rsidRPr="007A2701" w:rsidDel="00570ED7" w:rsidTr="00E06ABE">
        <w:trPr>
          <w:cantSplit/>
          <w:trHeight w:val="1134"/>
        </w:trPr>
        <w:tc>
          <w:tcPr>
            <w:tcW w:w="2783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5559" w:rsidRPr="00166E9F" w:rsidRDefault="00925559" w:rsidP="00925559">
            <w:pPr>
              <w:pStyle w:val="Zkladntext"/>
              <w:rPr>
                <w:rFonts w:ascii="Calibri" w:hAnsi="Calibri" w:cs="Calibri"/>
                <w:sz w:val="20"/>
              </w:rPr>
            </w:pPr>
            <w:r w:rsidRPr="00166E9F">
              <w:rPr>
                <w:rFonts w:ascii="Calibri" w:hAnsi="Calibri" w:cs="Calibri"/>
                <w:sz w:val="20"/>
              </w:rPr>
              <w:t>R2.2 Nevápnitá mechová slatiniště</w:t>
            </w:r>
          </w:p>
          <w:p w:rsidR="00925559" w:rsidRPr="00166E9F" w:rsidRDefault="00925559" w:rsidP="00925559">
            <w:pPr>
              <w:pStyle w:val="Zkladntext"/>
              <w:rPr>
                <w:rFonts w:ascii="Calibri" w:hAnsi="Calibri" w:cs="Calibri"/>
                <w:sz w:val="20"/>
              </w:rPr>
            </w:pPr>
            <w:r w:rsidRPr="00166E9F">
              <w:rPr>
                <w:rFonts w:ascii="Calibri" w:hAnsi="Calibri" w:cs="Calibri"/>
                <w:iCs/>
                <w:sz w:val="20"/>
              </w:rPr>
              <w:t>as.</w:t>
            </w:r>
            <w:r w:rsidRPr="00166E9F">
              <w:rPr>
                <w:rFonts w:ascii="Calibri" w:hAnsi="Calibri" w:cs="Calibri"/>
                <w:i/>
                <w:iCs/>
                <w:sz w:val="20"/>
              </w:rPr>
              <w:t xml:space="preserve"> </w:t>
            </w:r>
            <w:proofErr w:type="spellStart"/>
            <w:r w:rsidRPr="00166E9F">
              <w:rPr>
                <w:rFonts w:asciiTheme="minorHAnsi" w:hAnsiTheme="minorHAnsi" w:cstheme="minorHAnsi"/>
                <w:i/>
                <w:iCs/>
                <w:sz w:val="20"/>
              </w:rPr>
              <w:t>Ca</w:t>
            </w:r>
            <w:r w:rsidR="00CD0F7D">
              <w:rPr>
                <w:rFonts w:asciiTheme="minorHAnsi" w:hAnsiTheme="minorHAnsi" w:cstheme="minorHAnsi"/>
                <w:i/>
                <w:iCs/>
                <w:sz w:val="20"/>
              </w:rPr>
              <w:t>ricetum</w:t>
            </w:r>
            <w:proofErr w:type="spellEnd"/>
            <w:r w:rsidR="00CD0F7D">
              <w:rPr>
                <w:rFonts w:asciiTheme="minorHAnsi" w:hAnsiTheme="minorHAnsi" w:cstheme="minorHAnsi"/>
                <w:i/>
                <w:iCs/>
                <w:sz w:val="20"/>
              </w:rPr>
              <w:t xml:space="preserve"> </w:t>
            </w:r>
            <w:proofErr w:type="spellStart"/>
            <w:r w:rsidR="00CD0F7D">
              <w:rPr>
                <w:rFonts w:asciiTheme="minorHAnsi" w:hAnsiTheme="minorHAnsi" w:cstheme="minorHAnsi"/>
                <w:i/>
                <w:iCs/>
                <w:sz w:val="20"/>
              </w:rPr>
              <w:t>nigrae</w:t>
            </w:r>
            <w:proofErr w:type="spellEnd"/>
            <w:r w:rsidR="00CD0F7D">
              <w:rPr>
                <w:rFonts w:asciiTheme="minorHAnsi" w:hAnsiTheme="minorHAnsi" w:cstheme="minorHAnsi"/>
                <w:i/>
                <w:iCs/>
                <w:sz w:val="20"/>
              </w:rPr>
              <w:t xml:space="preserve"> </w:t>
            </w:r>
            <w:r w:rsidRPr="00166E9F">
              <w:rPr>
                <w:rFonts w:asciiTheme="minorHAnsi" w:hAnsiTheme="minorHAnsi" w:cstheme="minorHAnsi"/>
                <w:sz w:val="20"/>
              </w:rPr>
              <w:t>B</w:t>
            </w:r>
            <w:r w:rsidR="00CD0F7D">
              <w:rPr>
                <w:rFonts w:asciiTheme="minorHAnsi" w:hAnsiTheme="minorHAnsi" w:cstheme="minorHAnsi"/>
                <w:sz w:val="20"/>
              </w:rPr>
              <w:t>raun 1915</w:t>
            </w:r>
          </w:p>
          <w:p w:rsidR="00925559" w:rsidRPr="00166E9F" w:rsidRDefault="00925559" w:rsidP="0092555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166E9F">
              <w:rPr>
                <w:rFonts w:ascii="Calibri" w:hAnsi="Calibri" w:cs="Calibri"/>
                <w:sz w:val="20"/>
                <w:szCs w:val="20"/>
              </w:rPr>
              <w:t xml:space="preserve">as. </w:t>
            </w:r>
            <w:proofErr w:type="spellStart"/>
            <w:r w:rsidRPr="00166E9F">
              <w:rPr>
                <w:rFonts w:ascii="Calibri" w:hAnsi="Calibri" w:cs="Calibri"/>
                <w:i/>
                <w:sz w:val="20"/>
                <w:szCs w:val="20"/>
              </w:rPr>
              <w:t>Sphagno</w:t>
            </w:r>
            <w:proofErr w:type="spellEnd"/>
            <w:r w:rsidRPr="00166E9F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proofErr w:type="spellStart"/>
            <w:r w:rsidRPr="00166E9F">
              <w:rPr>
                <w:rFonts w:ascii="Calibri" w:hAnsi="Calibri" w:cs="Calibri"/>
                <w:i/>
                <w:sz w:val="20"/>
                <w:szCs w:val="20"/>
              </w:rPr>
              <w:t>warnstorfii-Eriophoretum</w:t>
            </w:r>
            <w:proofErr w:type="spellEnd"/>
            <w:r w:rsidRPr="00166E9F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proofErr w:type="spellStart"/>
            <w:r w:rsidRPr="00166E9F">
              <w:rPr>
                <w:rFonts w:ascii="Calibri" w:hAnsi="Calibri" w:cs="Calibri"/>
                <w:i/>
                <w:sz w:val="20"/>
                <w:szCs w:val="20"/>
              </w:rPr>
              <w:t>latifolii</w:t>
            </w:r>
            <w:proofErr w:type="spellEnd"/>
            <w:r w:rsidRPr="00166E9F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r w:rsidRPr="00166E9F">
              <w:rPr>
                <w:rFonts w:ascii="Calibri" w:hAnsi="Calibri" w:cs="Calibri"/>
                <w:sz w:val="20"/>
                <w:szCs w:val="20"/>
              </w:rPr>
              <w:t>Rybníček 1974</w:t>
            </w:r>
          </w:p>
          <w:p w:rsidR="00925559" w:rsidRPr="007A2701" w:rsidDel="00FD3256" w:rsidRDefault="00925559" w:rsidP="00925559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CD0F7D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as. </w:t>
            </w:r>
            <w:proofErr w:type="spellStart"/>
            <w:r w:rsidRPr="00CD0F7D">
              <w:rPr>
                <w:rFonts w:asciiTheme="minorHAnsi" w:hAnsiTheme="minorHAnsi" w:cstheme="minorHAnsi"/>
                <w:i/>
                <w:sz w:val="20"/>
                <w:szCs w:val="20"/>
              </w:rPr>
              <w:t>Menyantho</w:t>
            </w:r>
            <w:proofErr w:type="spellEnd"/>
            <w:r w:rsidRPr="00CD0F7D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CD0F7D">
              <w:rPr>
                <w:rFonts w:asciiTheme="minorHAnsi" w:hAnsiTheme="minorHAnsi" w:cstheme="minorHAnsi"/>
                <w:i/>
                <w:sz w:val="20"/>
                <w:szCs w:val="20"/>
              </w:rPr>
              <w:t>trifoliatae-Sphagnetum</w:t>
            </w:r>
            <w:proofErr w:type="spellEnd"/>
            <w:r w:rsidRPr="00CD0F7D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CD0F7D">
              <w:rPr>
                <w:rFonts w:asciiTheme="minorHAnsi" w:hAnsiTheme="minorHAnsi" w:cstheme="minorHAnsi"/>
                <w:i/>
                <w:sz w:val="20"/>
                <w:szCs w:val="20"/>
              </w:rPr>
              <w:t>teretis</w:t>
            </w:r>
            <w:proofErr w:type="spellEnd"/>
            <w:r w:rsidRPr="00CD0F7D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CD0F7D">
              <w:rPr>
                <w:rFonts w:asciiTheme="minorHAnsi" w:hAnsiTheme="minorHAnsi" w:cstheme="minorHAnsi"/>
                <w:sz w:val="20"/>
                <w:szCs w:val="20"/>
              </w:rPr>
              <w:t>Warén</w:t>
            </w:r>
            <w:proofErr w:type="spellEnd"/>
            <w:r w:rsidRPr="00CD0F7D">
              <w:rPr>
                <w:rFonts w:asciiTheme="minorHAnsi" w:hAnsiTheme="minorHAnsi" w:cstheme="minorHAnsi"/>
                <w:sz w:val="20"/>
                <w:szCs w:val="20"/>
              </w:rPr>
              <w:t xml:space="preserve"> 1926</w:t>
            </w:r>
          </w:p>
        </w:tc>
        <w:tc>
          <w:tcPr>
            <w:tcW w:w="806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5559" w:rsidRPr="007A2701" w:rsidDel="00570ED7" w:rsidRDefault="00057B3A" w:rsidP="00E06ABE">
            <w:pPr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</w:rPr>
              <w:t>30</w:t>
            </w:r>
            <w:r w:rsidR="00925559" w:rsidRPr="007A2701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</w:rPr>
              <w:t xml:space="preserve"> %</w:t>
            </w:r>
          </w:p>
        </w:tc>
        <w:tc>
          <w:tcPr>
            <w:tcW w:w="5715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925559" w:rsidRPr="007A2701" w:rsidDel="00570ED7" w:rsidRDefault="00925559" w:rsidP="00B74E50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A2701">
              <w:rPr>
                <w:rFonts w:asciiTheme="minorHAnsi" w:hAnsiTheme="minorHAnsi" w:cstheme="minorHAnsi"/>
                <w:sz w:val="20"/>
                <w:szCs w:val="20"/>
              </w:rPr>
              <w:t>P</w:t>
            </w:r>
            <w:r w:rsidR="00CD0F7D">
              <w:rPr>
                <w:rFonts w:asciiTheme="minorHAnsi" w:hAnsiTheme="minorHAnsi" w:cstheme="minorHAnsi"/>
                <w:sz w:val="20"/>
                <w:szCs w:val="20"/>
              </w:rPr>
              <w:t xml:space="preserve">rioritní biotop porůstá údolní </w:t>
            </w:r>
            <w:r w:rsidR="009374D8">
              <w:rPr>
                <w:rFonts w:asciiTheme="minorHAnsi" w:hAnsiTheme="minorHAnsi" w:cstheme="minorHAnsi"/>
                <w:sz w:val="20"/>
                <w:szCs w:val="20"/>
              </w:rPr>
              <w:t xml:space="preserve">část </w:t>
            </w:r>
            <w:proofErr w:type="gramStart"/>
            <w:r w:rsidR="009374D8">
              <w:rPr>
                <w:rFonts w:asciiTheme="minorHAnsi" w:hAnsiTheme="minorHAnsi" w:cstheme="minorHAnsi"/>
                <w:sz w:val="20"/>
                <w:szCs w:val="20"/>
              </w:rPr>
              <w:t xml:space="preserve">rezervace </w:t>
            </w:r>
            <w:r w:rsidR="00CD0F7D">
              <w:rPr>
                <w:rFonts w:asciiTheme="minorHAnsi" w:hAnsiTheme="minorHAnsi" w:cstheme="minorHAnsi"/>
                <w:sz w:val="20"/>
                <w:szCs w:val="20"/>
              </w:rPr>
              <w:t>v</w:t>
            </w:r>
            <w:r w:rsidR="00065EAB">
              <w:rPr>
                <w:rFonts w:asciiTheme="minorHAnsi" w:hAnsiTheme="minorHAnsi" w:cstheme="minorHAnsi"/>
                <w:sz w:val="20"/>
                <w:szCs w:val="20"/>
              </w:rPr>
              <w:t> </w:t>
            </w:r>
            <w:r w:rsidR="00CD0F7D">
              <w:rPr>
                <w:rFonts w:asciiTheme="minorHAnsi" w:hAnsiTheme="minorHAnsi" w:cstheme="minorHAnsi"/>
                <w:sz w:val="20"/>
                <w:szCs w:val="20"/>
              </w:rPr>
              <w:t>PR</w:t>
            </w:r>
            <w:proofErr w:type="gramEnd"/>
            <w:r w:rsidR="00065EAB">
              <w:rPr>
                <w:rFonts w:asciiTheme="minorHAnsi" w:hAnsiTheme="minorHAnsi" w:cstheme="minorHAnsi"/>
                <w:sz w:val="20"/>
                <w:szCs w:val="20"/>
              </w:rPr>
              <w:t xml:space="preserve"> poblíž malého potůčku</w:t>
            </w:r>
            <w:r w:rsidR="009374D8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  <w:r w:rsidR="00065EAB">
              <w:rPr>
                <w:rFonts w:asciiTheme="minorHAnsi" w:hAnsiTheme="minorHAnsi" w:cstheme="minorHAnsi"/>
                <w:sz w:val="20"/>
                <w:szCs w:val="20"/>
              </w:rPr>
              <w:t>Výskyt l</w:t>
            </w:r>
            <w:r w:rsidR="009374D8">
              <w:rPr>
                <w:rFonts w:asciiTheme="minorHAnsi" w:hAnsiTheme="minorHAnsi" w:cstheme="minorHAnsi"/>
                <w:sz w:val="20"/>
                <w:szCs w:val="20"/>
              </w:rPr>
              <w:t>ze</w:t>
            </w:r>
            <w:r w:rsidR="00065E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9374D8">
              <w:rPr>
                <w:rFonts w:asciiTheme="minorHAnsi" w:hAnsiTheme="minorHAnsi" w:cstheme="minorHAnsi"/>
                <w:sz w:val="20"/>
                <w:szCs w:val="20"/>
              </w:rPr>
              <w:t xml:space="preserve">rozdělit na </w:t>
            </w:r>
            <w:r w:rsidR="00065EAB">
              <w:rPr>
                <w:rFonts w:asciiTheme="minorHAnsi" w:hAnsiTheme="minorHAnsi" w:cstheme="minorHAnsi"/>
                <w:sz w:val="20"/>
                <w:szCs w:val="20"/>
              </w:rPr>
              <w:t xml:space="preserve">dvě části, kosená část je v dobrém stavu, nekosená plocha ale pod náporem dřevin zarůstá a mizí. Nálet tvoří zejména </w:t>
            </w:r>
            <w:r w:rsidR="00065EAB" w:rsidRPr="00065EAB">
              <w:rPr>
                <w:rFonts w:asciiTheme="minorHAnsi" w:hAnsiTheme="minorHAnsi" w:cstheme="minorHAnsi"/>
                <w:i/>
                <w:sz w:val="20"/>
                <w:szCs w:val="20"/>
              </w:rPr>
              <w:t>Salix cinerea, Pinus sylvestris, Betula pendula</w:t>
            </w:r>
            <w:r w:rsidR="00065EAB">
              <w:rPr>
                <w:rFonts w:asciiTheme="minorHAnsi" w:hAnsiTheme="minorHAnsi" w:cstheme="minorHAnsi"/>
                <w:sz w:val="20"/>
                <w:szCs w:val="20"/>
              </w:rPr>
              <w:t xml:space="preserve">. Bezpochyby se jedná o původně bezlesé území. Jednotlivé asociace se ve svém výskytu prolínají, nejméně podmáčené plochy na okraji svahu osidluje osídluje hlavně </w:t>
            </w:r>
            <w:proofErr w:type="gramStart"/>
            <w:r w:rsidR="00065EAB">
              <w:rPr>
                <w:rFonts w:asciiTheme="minorHAnsi" w:hAnsiTheme="minorHAnsi" w:cstheme="minorHAnsi"/>
                <w:sz w:val="20"/>
                <w:szCs w:val="20"/>
              </w:rPr>
              <w:t>as.</w:t>
            </w:r>
            <w:proofErr w:type="gramEnd"/>
            <w:r w:rsidR="00065EAB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 w:rsidR="00065EAB" w:rsidRPr="00166E9F">
              <w:rPr>
                <w:rFonts w:asciiTheme="minorHAnsi" w:hAnsiTheme="minorHAnsi" w:cstheme="minorHAnsi"/>
                <w:i/>
                <w:iCs/>
                <w:sz w:val="20"/>
              </w:rPr>
              <w:t>Ca</w:t>
            </w:r>
            <w:r w:rsidR="00065EAB">
              <w:rPr>
                <w:rFonts w:asciiTheme="minorHAnsi" w:hAnsiTheme="minorHAnsi" w:cstheme="minorHAnsi"/>
                <w:i/>
                <w:iCs/>
                <w:sz w:val="20"/>
              </w:rPr>
              <w:t>ricetum</w:t>
            </w:r>
            <w:proofErr w:type="spellEnd"/>
            <w:r w:rsidR="00065EAB">
              <w:rPr>
                <w:rFonts w:asciiTheme="minorHAnsi" w:hAnsiTheme="minorHAnsi" w:cstheme="minorHAnsi"/>
                <w:i/>
                <w:iCs/>
                <w:sz w:val="20"/>
              </w:rPr>
              <w:t xml:space="preserve"> </w:t>
            </w:r>
            <w:proofErr w:type="spellStart"/>
            <w:r w:rsidR="00065EAB">
              <w:rPr>
                <w:rFonts w:asciiTheme="minorHAnsi" w:hAnsiTheme="minorHAnsi" w:cstheme="minorHAnsi"/>
                <w:i/>
                <w:iCs/>
                <w:sz w:val="20"/>
              </w:rPr>
              <w:t>nigrae</w:t>
            </w:r>
            <w:proofErr w:type="spellEnd"/>
            <w:r w:rsidR="00065EAB">
              <w:rPr>
                <w:rFonts w:asciiTheme="minorHAnsi" w:hAnsiTheme="minorHAnsi" w:cstheme="minorHAnsi"/>
                <w:sz w:val="20"/>
                <w:szCs w:val="20"/>
              </w:rPr>
              <w:t>. Směrem proti proudu potoka postupně převládá vegetace sv. Calthion. Nejkvalitnější porosty</w:t>
            </w:r>
            <w:r w:rsidR="00B74E50">
              <w:rPr>
                <w:rFonts w:asciiTheme="minorHAnsi" w:hAnsiTheme="minorHAnsi" w:cstheme="minorHAnsi"/>
                <w:sz w:val="20"/>
                <w:szCs w:val="20"/>
              </w:rPr>
              <w:t xml:space="preserve"> jsou hlavně kolem drobných stružek a</w:t>
            </w:r>
            <w:r w:rsidR="00065EAB">
              <w:rPr>
                <w:rFonts w:asciiTheme="minorHAnsi" w:hAnsiTheme="minorHAnsi" w:cstheme="minorHAnsi"/>
                <w:sz w:val="20"/>
                <w:szCs w:val="20"/>
              </w:rPr>
              <w:t xml:space="preserve"> jsou tvořeny převážně </w:t>
            </w:r>
            <w:r w:rsidR="00065EAB" w:rsidRPr="00B74E5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Carex rostrata, C. nigra, C. </w:t>
            </w:r>
            <w:proofErr w:type="spellStart"/>
            <w:r w:rsidR="00065EAB" w:rsidRPr="00B74E50">
              <w:rPr>
                <w:rFonts w:asciiTheme="minorHAnsi" w:hAnsiTheme="minorHAnsi" w:cstheme="minorHAnsi"/>
                <w:i/>
                <w:sz w:val="20"/>
                <w:szCs w:val="20"/>
              </w:rPr>
              <w:t>panicea</w:t>
            </w:r>
            <w:proofErr w:type="spellEnd"/>
            <w:r w:rsidR="00065EAB" w:rsidRPr="00B74E5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, C. </w:t>
            </w:r>
            <w:proofErr w:type="spellStart"/>
            <w:r w:rsidR="00065EAB" w:rsidRPr="00B74E50">
              <w:rPr>
                <w:rFonts w:asciiTheme="minorHAnsi" w:hAnsiTheme="minorHAnsi" w:cstheme="minorHAnsi"/>
                <w:i/>
                <w:sz w:val="20"/>
                <w:szCs w:val="20"/>
              </w:rPr>
              <w:t>hartmanii</w:t>
            </w:r>
            <w:proofErr w:type="spellEnd"/>
            <w:r w:rsidR="00065EAB" w:rsidRPr="00B74E5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i C. </w:t>
            </w:r>
            <w:proofErr w:type="spellStart"/>
            <w:r w:rsidR="00065EAB" w:rsidRPr="00B74E50">
              <w:rPr>
                <w:rFonts w:asciiTheme="minorHAnsi" w:hAnsiTheme="minorHAnsi" w:cstheme="minorHAnsi"/>
                <w:i/>
                <w:sz w:val="20"/>
                <w:szCs w:val="20"/>
              </w:rPr>
              <w:t>diandra</w:t>
            </w:r>
            <w:proofErr w:type="spellEnd"/>
            <w:r w:rsidR="00065EAB" w:rsidRPr="00B74E5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, </w:t>
            </w:r>
            <w:proofErr w:type="spellStart"/>
            <w:r w:rsidR="00065EAB" w:rsidRPr="00B74E50">
              <w:rPr>
                <w:rFonts w:asciiTheme="minorHAnsi" w:hAnsiTheme="minorHAnsi" w:cstheme="minorHAnsi"/>
                <w:i/>
                <w:sz w:val="20"/>
                <w:szCs w:val="20"/>
              </w:rPr>
              <w:t>Eriophorum</w:t>
            </w:r>
            <w:proofErr w:type="spellEnd"/>
            <w:r w:rsidR="00065EAB" w:rsidRPr="00B74E5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="00065EAB" w:rsidRPr="00B74E50">
              <w:rPr>
                <w:rFonts w:asciiTheme="minorHAnsi" w:hAnsiTheme="minorHAnsi" w:cstheme="minorHAnsi"/>
                <w:i/>
                <w:sz w:val="20"/>
                <w:szCs w:val="20"/>
              </w:rPr>
              <w:t>angustifolium</w:t>
            </w:r>
            <w:proofErr w:type="spellEnd"/>
            <w:r w:rsidR="00065EAB" w:rsidRPr="00B74E5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, E. </w:t>
            </w:r>
            <w:proofErr w:type="spellStart"/>
            <w:proofErr w:type="gramStart"/>
            <w:r w:rsidR="00065EAB" w:rsidRPr="00B74E50">
              <w:rPr>
                <w:rFonts w:asciiTheme="minorHAnsi" w:hAnsiTheme="minorHAnsi" w:cstheme="minorHAnsi"/>
                <w:i/>
                <w:sz w:val="20"/>
                <w:szCs w:val="20"/>
              </w:rPr>
              <w:t>latifolium</w:t>
            </w:r>
            <w:proofErr w:type="spellEnd"/>
            <w:proofErr w:type="gramEnd"/>
            <w:r w:rsidR="00065EAB" w:rsidRPr="00B74E5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, </w:t>
            </w:r>
            <w:proofErr w:type="spellStart"/>
            <w:r w:rsidR="00065EAB" w:rsidRPr="00B74E50">
              <w:rPr>
                <w:rFonts w:asciiTheme="minorHAnsi" w:hAnsiTheme="minorHAnsi" w:cstheme="minorHAnsi"/>
                <w:i/>
                <w:sz w:val="20"/>
                <w:szCs w:val="20"/>
              </w:rPr>
              <w:t>Menyanthes</w:t>
            </w:r>
            <w:proofErr w:type="spellEnd"/>
            <w:r w:rsidR="00065EAB" w:rsidRPr="00B74E5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="00065EAB" w:rsidRPr="00B74E50">
              <w:rPr>
                <w:rFonts w:asciiTheme="minorHAnsi" w:hAnsiTheme="minorHAnsi" w:cstheme="minorHAnsi"/>
                <w:i/>
                <w:sz w:val="20"/>
                <w:szCs w:val="20"/>
              </w:rPr>
              <w:t>trifoliata</w:t>
            </w:r>
            <w:proofErr w:type="spellEnd"/>
            <w:r w:rsidR="00065EAB" w:rsidRPr="00B74E5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, </w:t>
            </w:r>
            <w:proofErr w:type="spellStart"/>
            <w:r w:rsidR="00065EAB" w:rsidRPr="00B74E50">
              <w:rPr>
                <w:rFonts w:asciiTheme="minorHAnsi" w:hAnsiTheme="minorHAnsi" w:cstheme="minorHAnsi"/>
                <w:i/>
                <w:sz w:val="20"/>
                <w:szCs w:val="20"/>
              </w:rPr>
              <w:t>Valleriana</w:t>
            </w:r>
            <w:proofErr w:type="spellEnd"/>
            <w:r w:rsidR="00065EAB" w:rsidRPr="00B74E5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dioica</w:t>
            </w:r>
            <w:r w:rsidR="00B74E50" w:rsidRPr="00B74E50">
              <w:rPr>
                <w:rFonts w:asciiTheme="minorHAnsi" w:hAnsiTheme="minorHAnsi" w:cstheme="minorHAnsi"/>
                <w:i/>
                <w:sz w:val="20"/>
                <w:szCs w:val="20"/>
              </w:rPr>
              <w:t>, Triglochin palustre</w:t>
            </w:r>
            <w:r w:rsidR="00B74E50">
              <w:rPr>
                <w:rFonts w:asciiTheme="minorHAnsi" w:hAnsiTheme="minorHAnsi" w:cstheme="minorHAnsi"/>
                <w:sz w:val="20"/>
                <w:szCs w:val="20"/>
              </w:rPr>
              <w:t xml:space="preserve">, v mechovém patře převládají </w:t>
            </w:r>
            <w:proofErr w:type="spellStart"/>
            <w:r w:rsidR="00B74E50">
              <w:rPr>
                <w:rFonts w:asciiTheme="minorHAnsi" w:hAnsiTheme="minorHAnsi" w:cstheme="minorHAnsi"/>
                <w:i/>
                <w:sz w:val="20"/>
                <w:szCs w:val="20"/>
              </w:rPr>
              <w:t>Sphagnum</w:t>
            </w:r>
            <w:proofErr w:type="spellEnd"/>
            <w:r w:rsidR="00B74E5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="00B74E50">
              <w:rPr>
                <w:rFonts w:asciiTheme="minorHAnsi" w:hAnsiTheme="minorHAnsi" w:cstheme="minorHAnsi"/>
                <w:i/>
                <w:sz w:val="20"/>
                <w:szCs w:val="20"/>
              </w:rPr>
              <w:t>teres</w:t>
            </w:r>
            <w:proofErr w:type="spellEnd"/>
            <w:r w:rsidR="00B74E5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, </w:t>
            </w:r>
            <w:proofErr w:type="spellStart"/>
            <w:r w:rsidR="00B74E50">
              <w:rPr>
                <w:rFonts w:asciiTheme="minorHAnsi" w:hAnsiTheme="minorHAnsi" w:cstheme="minorHAnsi"/>
                <w:i/>
                <w:sz w:val="20"/>
                <w:szCs w:val="20"/>
              </w:rPr>
              <w:t>Aulacomnium</w:t>
            </w:r>
            <w:proofErr w:type="spellEnd"/>
            <w:r w:rsidR="00B74E5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="00B74E50">
              <w:rPr>
                <w:rFonts w:asciiTheme="minorHAnsi" w:hAnsiTheme="minorHAnsi" w:cstheme="minorHAnsi"/>
                <w:i/>
                <w:sz w:val="20"/>
                <w:szCs w:val="20"/>
              </w:rPr>
              <w:t>palustre</w:t>
            </w:r>
            <w:proofErr w:type="spellEnd"/>
            <w:r w:rsidR="00B74E50" w:rsidRPr="00B74E50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 w:rsidR="00B74E50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r w:rsidR="00B74E50">
              <w:rPr>
                <w:rFonts w:asciiTheme="minorHAnsi" w:hAnsiTheme="minorHAnsi" w:cstheme="minorHAnsi"/>
                <w:sz w:val="20"/>
                <w:szCs w:val="20"/>
              </w:rPr>
              <w:t>Kromě zastínění jiné významné negativní vlivy nejsou</w:t>
            </w:r>
            <w:r w:rsidR="00DF6E87">
              <w:rPr>
                <w:rFonts w:asciiTheme="minorHAnsi" w:hAnsiTheme="minorHAnsi" w:cstheme="minorHAnsi"/>
                <w:sz w:val="20"/>
                <w:szCs w:val="20"/>
              </w:rPr>
              <w:t xml:space="preserve"> přítomny</w:t>
            </w:r>
            <w:r w:rsidR="00B74E50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</w:tr>
      <w:tr w:rsidR="00057B3A" w:rsidRPr="00B42466" w:rsidDel="00570ED7" w:rsidTr="00E06ABE">
        <w:trPr>
          <w:cantSplit/>
          <w:trHeight w:val="1134"/>
        </w:trPr>
        <w:tc>
          <w:tcPr>
            <w:tcW w:w="27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57B3A" w:rsidRPr="00B42466" w:rsidRDefault="00057B3A" w:rsidP="00E06ABE">
            <w:pPr>
              <w:rPr>
                <w:rFonts w:ascii="Calibri" w:hAnsi="Calibri" w:cs="Calibri"/>
                <w:sz w:val="20"/>
                <w:szCs w:val="20"/>
              </w:rPr>
            </w:pPr>
            <w:r w:rsidRPr="00B42466">
              <w:rPr>
                <w:rFonts w:ascii="Calibri" w:hAnsi="Calibri" w:cs="Calibri"/>
                <w:sz w:val="20"/>
                <w:szCs w:val="20"/>
              </w:rPr>
              <w:t>T1.</w:t>
            </w:r>
            <w:r>
              <w:rPr>
                <w:rFonts w:ascii="Calibri" w:hAnsi="Calibri" w:cs="Calibri"/>
                <w:sz w:val="20"/>
                <w:szCs w:val="20"/>
              </w:rPr>
              <w:t>1</w:t>
            </w:r>
            <w:r w:rsidRPr="00B42466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Mezofilní ovsíkové louky </w:t>
            </w:r>
            <w:proofErr w:type="gramStart"/>
            <w:r w:rsidRPr="00B42466">
              <w:rPr>
                <w:rFonts w:ascii="Calibri" w:hAnsi="Calibri" w:cs="Calibri"/>
                <w:sz w:val="20"/>
                <w:szCs w:val="20"/>
              </w:rPr>
              <w:t>as.</w:t>
            </w:r>
            <w:proofErr w:type="gram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 w:rsidRPr="00057B3A">
              <w:rPr>
                <w:rFonts w:ascii="Calibri" w:hAnsi="Calibri" w:cs="Calibri"/>
                <w:i/>
                <w:sz w:val="20"/>
                <w:szCs w:val="20"/>
              </w:rPr>
              <w:t>Poo-Trisetetum</w:t>
            </w:r>
            <w:proofErr w:type="spellEnd"/>
            <w:r w:rsidRPr="00057B3A">
              <w:rPr>
                <w:rFonts w:ascii="Calibri" w:hAnsi="Calibri" w:cs="Calibri"/>
                <w:i/>
                <w:sz w:val="20"/>
                <w:szCs w:val="20"/>
              </w:rPr>
              <w:t xml:space="preserve"> </w:t>
            </w:r>
            <w:proofErr w:type="spellStart"/>
            <w:r w:rsidRPr="00057B3A">
              <w:rPr>
                <w:rFonts w:ascii="Calibri" w:hAnsi="Calibri" w:cs="Calibri"/>
                <w:i/>
                <w:sz w:val="20"/>
                <w:szCs w:val="20"/>
              </w:rPr>
              <w:t>flavescentis</w:t>
            </w:r>
            <w:proofErr w:type="spellEnd"/>
            <w:r w:rsidRPr="00057B3A">
              <w:rPr>
                <w:rFonts w:ascii="Calibri" w:hAnsi="Calibri" w:cs="Calibri"/>
                <w:i/>
                <w:sz w:val="20"/>
                <w:szCs w:val="20"/>
              </w:rPr>
              <w:t xml:space="preserve"> 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Knapp ex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Oberdorfer</w:t>
            </w:r>
            <w:proofErr w:type="spellEnd"/>
            <w:r w:rsidRPr="00B42466">
              <w:rPr>
                <w:rFonts w:asciiTheme="minorHAnsi" w:hAnsiTheme="minorHAnsi" w:cstheme="minorHAnsi"/>
                <w:sz w:val="20"/>
                <w:szCs w:val="20"/>
              </w:rPr>
              <w:t xml:space="preserve"> 195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7</w:t>
            </w:r>
          </w:p>
        </w:tc>
        <w:tc>
          <w:tcPr>
            <w:tcW w:w="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057B3A" w:rsidRPr="00B42466" w:rsidDel="00570ED7" w:rsidRDefault="002B26F7" w:rsidP="00E06ABE">
            <w:pPr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</w:rPr>
              <w:t>25</w:t>
            </w:r>
            <w:r w:rsidR="00057B3A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</w:rPr>
              <w:t>0</w:t>
            </w:r>
            <w:r w:rsidR="00057B3A" w:rsidRPr="00B42466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</w:rPr>
              <w:t xml:space="preserve"> %</w:t>
            </w:r>
          </w:p>
        </w:tc>
        <w:tc>
          <w:tcPr>
            <w:tcW w:w="5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057B3A" w:rsidRPr="00B42466" w:rsidDel="00570ED7" w:rsidRDefault="00057B3A" w:rsidP="00E06AB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Mezofilní louky se vyskytují ve svažitém prostoru mezi slatiništěm a okrajem lesa, tvoří tak západní část PR. Jedná se o druhově chudší ale pravidelně kosené porosty. Vzácné druhy se zde téměř nevyskytují, pouze v lemu lesa bylo nalezeno několik rostlin 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Scorzonera humilis</w:t>
            </w:r>
            <w:r w:rsidRPr="00B42466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</w:tc>
      </w:tr>
      <w:tr w:rsidR="00F65224" w:rsidRPr="00B42466" w:rsidDel="00570ED7" w:rsidTr="00E06ABE">
        <w:trPr>
          <w:cantSplit/>
          <w:trHeight w:val="1134"/>
        </w:trPr>
        <w:tc>
          <w:tcPr>
            <w:tcW w:w="27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5224" w:rsidRPr="00B42466" w:rsidRDefault="00F65224" w:rsidP="00E06ABE">
            <w:pPr>
              <w:rPr>
                <w:rFonts w:ascii="Calibri" w:hAnsi="Calibri" w:cs="Calibri"/>
                <w:sz w:val="20"/>
                <w:szCs w:val="20"/>
              </w:rPr>
            </w:pPr>
            <w:r w:rsidRPr="00B42466">
              <w:rPr>
                <w:rFonts w:ascii="Calibri" w:hAnsi="Calibri" w:cs="Calibri"/>
                <w:sz w:val="20"/>
                <w:szCs w:val="20"/>
              </w:rPr>
              <w:t>T1.</w:t>
            </w:r>
            <w:r>
              <w:rPr>
                <w:rFonts w:ascii="Calibri" w:hAnsi="Calibri" w:cs="Calibri"/>
                <w:sz w:val="20"/>
                <w:szCs w:val="20"/>
              </w:rPr>
              <w:t>5</w:t>
            </w:r>
            <w:r w:rsidRPr="00B42466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 xml:space="preserve">Vlhké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pcháčové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louky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podsv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Calthenion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F65224" w:rsidRPr="00B42466" w:rsidDel="00570ED7" w:rsidRDefault="00F65224" w:rsidP="00E06ABE">
            <w:pPr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</w:rPr>
              <w:t>10</w:t>
            </w:r>
            <w:r w:rsidRPr="00B42466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</w:rPr>
              <w:t xml:space="preserve"> %</w:t>
            </w:r>
          </w:p>
        </w:tc>
        <w:tc>
          <w:tcPr>
            <w:tcW w:w="5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F65224" w:rsidRPr="00B42466" w:rsidDel="00570ED7" w:rsidRDefault="00F65224" w:rsidP="00A139D5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Vlhké louky jsou v úzkém pruhu na úpatí svahu na přechodu od mezických luk ke slatiništi, plošněji rozsáhlejší pak na loučce pod křovinatou mezí. Větší část z nich je pravidelně strojově kosena. Druhová skladba je typická, z méně běžných druhů zde najdeme i prvky bezkolencových luk jako </w:t>
            </w:r>
            <w:r w:rsidRPr="00F6522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Valeriana </w:t>
            </w:r>
            <w:proofErr w:type="spellStart"/>
            <w:r w:rsidRPr="00F65224">
              <w:rPr>
                <w:rFonts w:asciiTheme="minorHAnsi" w:hAnsiTheme="minorHAnsi" w:cstheme="minorHAnsi"/>
                <w:i/>
                <w:sz w:val="20"/>
                <w:szCs w:val="20"/>
              </w:rPr>
              <w:t>dioica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 </w:t>
            </w:r>
            <w:proofErr w:type="spellStart"/>
            <w:r w:rsidRPr="00F65224">
              <w:rPr>
                <w:rFonts w:asciiTheme="minorHAnsi" w:hAnsiTheme="minorHAnsi" w:cstheme="minorHAnsi"/>
                <w:i/>
                <w:sz w:val="20"/>
                <w:szCs w:val="20"/>
              </w:rPr>
              <w:t>Carex</w:t>
            </w:r>
            <w:proofErr w:type="spellEnd"/>
            <w:r w:rsidRPr="00F65224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F65224">
              <w:rPr>
                <w:rFonts w:asciiTheme="minorHAnsi" w:hAnsiTheme="minorHAnsi" w:cstheme="minorHAnsi"/>
                <w:i/>
                <w:sz w:val="20"/>
                <w:szCs w:val="20"/>
              </w:rPr>
              <w:t>hartmani</w:t>
            </w:r>
            <w:proofErr w:type="spellEnd"/>
            <w:r w:rsidRPr="00B42466"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</w:tc>
      </w:tr>
      <w:tr w:rsidR="00DF6E87" w:rsidRPr="00B42466" w:rsidDel="00570ED7" w:rsidTr="00E06ABE">
        <w:trPr>
          <w:cantSplit/>
          <w:trHeight w:val="958"/>
        </w:trPr>
        <w:tc>
          <w:tcPr>
            <w:tcW w:w="27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6E87" w:rsidRDefault="00DF6E87" w:rsidP="00E06ABE">
            <w:pPr>
              <w:rPr>
                <w:rFonts w:ascii="Calibri" w:hAnsi="Calibri" w:cs="Calibri"/>
                <w:sz w:val="20"/>
                <w:szCs w:val="20"/>
              </w:rPr>
            </w:pPr>
            <w:r w:rsidRPr="00B42466">
              <w:rPr>
                <w:rFonts w:ascii="Calibri" w:hAnsi="Calibri" w:cs="Calibri"/>
                <w:sz w:val="20"/>
                <w:szCs w:val="20"/>
              </w:rPr>
              <w:t>T1.</w:t>
            </w:r>
            <w:r>
              <w:rPr>
                <w:rFonts w:ascii="Calibri" w:hAnsi="Calibri" w:cs="Calibri"/>
                <w:sz w:val="20"/>
                <w:szCs w:val="20"/>
              </w:rPr>
              <w:t>6</w:t>
            </w:r>
            <w:r w:rsidRPr="00B42466"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r>
              <w:rPr>
                <w:rFonts w:ascii="Calibri" w:hAnsi="Calibri" w:cs="Calibri"/>
                <w:sz w:val="20"/>
                <w:szCs w:val="20"/>
              </w:rPr>
              <w:t>Tužebníková lada</w:t>
            </w:r>
          </w:p>
          <w:p w:rsidR="00DF6E87" w:rsidRPr="00B42466" w:rsidRDefault="00DF6E87" w:rsidP="00E06ABE">
            <w:pPr>
              <w:rPr>
                <w:rFonts w:ascii="Calibri" w:hAnsi="Calibri" w:cs="Calibri"/>
                <w:sz w:val="20"/>
                <w:szCs w:val="20"/>
              </w:rPr>
            </w:pPr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podsv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. </w:t>
            </w:r>
            <w:proofErr w:type="spellStart"/>
            <w:r>
              <w:rPr>
                <w:rFonts w:ascii="Calibri" w:hAnsi="Calibri" w:cs="Calibri"/>
                <w:sz w:val="20"/>
                <w:szCs w:val="20"/>
              </w:rPr>
              <w:t>Filipendulenion</w:t>
            </w:r>
            <w:proofErr w:type="spellEnd"/>
            <w:r>
              <w:rPr>
                <w:rFonts w:ascii="Calibri" w:hAnsi="Calibri" w:cs="Calibri"/>
                <w:sz w:val="20"/>
                <w:szCs w:val="20"/>
              </w:rPr>
              <w:t xml:space="preserve"> </w:t>
            </w:r>
          </w:p>
        </w:tc>
        <w:tc>
          <w:tcPr>
            <w:tcW w:w="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DF6E87" w:rsidRPr="00B42466" w:rsidDel="00570ED7" w:rsidRDefault="00DF6E87" w:rsidP="00E06ABE">
            <w:pPr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</w:rPr>
              <w:t>10</w:t>
            </w:r>
            <w:r w:rsidRPr="00B42466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</w:rPr>
              <w:t xml:space="preserve"> %</w:t>
            </w:r>
          </w:p>
        </w:tc>
        <w:tc>
          <w:tcPr>
            <w:tcW w:w="5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DF6E87" w:rsidRPr="00B42466" w:rsidDel="00570ED7" w:rsidRDefault="00DF6E87" w:rsidP="00E06AB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Tužebníková lada se postupně rozrostla v severním cípu PR pravděpodobně na úkor luk pcháčových a bezkolencových. Zcela v nich dominuje Filipendula ulmaria, porosty se kvůli absenci údržby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ruderalizují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 objevují se v nich druhy jako </w:t>
            </w:r>
            <w:proofErr w:type="spellStart"/>
            <w:r w:rsidRPr="00DF6E87">
              <w:rPr>
                <w:rFonts w:asciiTheme="minorHAnsi" w:hAnsiTheme="minorHAnsi" w:cstheme="minorHAnsi"/>
                <w:i/>
                <w:sz w:val="20"/>
                <w:szCs w:val="20"/>
              </w:rPr>
              <w:t>Urtica</w:t>
            </w:r>
            <w:proofErr w:type="spellEnd"/>
            <w:r w:rsidRPr="00DF6E87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Pr="00DF6E87">
              <w:rPr>
                <w:rFonts w:asciiTheme="minorHAnsi" w:hAnsiTheme="minorHAnsi" w:cstheme="minorHAnsi"/>
                <w:i/>
                <w:sz w:val="20"/>
                <w:szCs w:val="20"/>
              </w:rPr>
              <w:t>dioca</w:t>
            </w:r>
            <w:proofErr w:type="spell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. </w:t>
            </w:r>
          </w:p>
        </w:tc>
      </w:tr>
      <w:tr w:rsidR="00600B4B" w:rsidRPr="00B42466" w:rsidDel="00570ED7" w:rsidTr="00E06ABE">
        <w:trPr>
          <w:cantSplit/>
          <w:trHeight w:val="958"/>
        </w:trPr>
        <w:tc>
          <w:tcPr>
            <w:tcW w:w="27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B4B" w:rsidRDefault="00600B4B" w:rsidP="00E06AB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 w:rsidRPr="007A2701">
              <w:rPr>
                <w:rFonts w:asciiTheme="minorHAnsi" w:hAnsiTheme="minorHAnsi" w:cstheme="minorHAnsi"/>
                <w:sz w:val="20"/>
                <w:szCs w:val="20"/>
              </w:rPr>
              <w:t>L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2.2</w:t>
            </w:r>
            <w:r w:rsidRPr="007A270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Údolní jasanovo-olšový luh </w:t>
            </w:r>
          </w:p>
          <w:p w:rsidR="00600B4B" w:rsidRPr="00DF6E87" w:rsidRDefault="00600B4B" w:rsidP="00E06AB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7A2701">
              <w:rPr>
                <w:rFonts w:asciiTheme="minorHAnsi" w:hAnsiTheme="minorHAnsi" w:cstheme="minorHAnsi"/>
                <w:sz w:val="20"/>
                <w:szCs w:val="20"/>
              </w:rPr>
              <w:t xml:space="preserve">s. </w:t>
            </w:r>
            <w:proofErr w:type="spellStart"/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Stellario</w:t>
            </w:r>
            <w:proofErr w:type="spellEnd"/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nemorum</w:t>
            </w:r>
            <w:r w:rsidRPr="007A2701">
              <w:rPr>
                <w:rFonts w:asciiTheme="minorHAnsi" w:hAnsiTheme="minorHAnsi" w:cstheme="minorHAnsi"/>
                <w:i/>
                <w:sz w:val="20"/>
                <w:szCs w:val="20"/>
              </w:rPr>
              <w:t>-Alnetum</w:t>
            </w:r>
            <w:proofErr w:type="spellEnd"/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glutinosae</w:t>
            </w:r>
            <w:proofErr w:type="spellEnd"/>
            <w:r w:rsidRPr="007A270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sz w:val="20"/>
                <w:szCs w:val="20"/>
              </w:rPr>
              <w:t>Lohmeyer</w:t>
            </w:r>
            <w:proofErr w:type="spellEnd"/>
            <w:r w:rsidRPr="007A2701">
              <w:rPr>
                <w:rFonts w:asciiTheme="minorHAnsi" w:hAnsiTheme="minorHAnsi" w:cstheme="minorHAnsi"/>
                <w:sz w:val="20"/>
                <w:szCs w:val="20"/>
              </w:rPr>
              <w:t xml:space="preserve"> 19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57</w:t>
            </w:r>
          </w:p>
        </w:tc>
        <w:tc>
          <w:tcPr>
            <w:tcW w:w="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B4B" w:rsidRPr="00B42466" w:rsidDel="00570ED7" w:rsidRDefault="00600B4B" w:rsidP="00E06ABE">
            <w:pPr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</w:rPr>
              <w:t>5-10</w:t>
            </w:r>
            <w:r w:rsidRPr="00B42466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</w:rPr>
              <w:t xml:space="preserve"> %</w:t>
            </w:r>
          </w:p>
        </w:tc>
        <w:tc>
          <w:tcPr>
            <w:tcW w:w="5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600B4B" w:rsidRPr="00B42466" w:rsidDel="00570ED7" w:rsidRDefault="00600B4B" w:rsidP="00E06ABE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Drobný olšový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lesích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se vyskytuje v severní části PR. Ve stromovém patře zcela převažuje </w:t>
            </w:r>
            <w:r w:rsidRPr="00600B4B">
              <w:rPr>
                <w:rFonts w:asciiTheme="minorHAnsi" w:hAnsiTheme="minorHAnsi" w:cstheme="minorHAnsi"/>
                <w:i/>
                <w:sz w:val="20"/>
                <w:szCs w:val="20"/>
              </w:rPr>
              <w:t>Alnus glutinosa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v bylinném pak běžné druhy olšin. Určitou míru ruderalizace indikuje vysoký podíl ostružiníků (</w:t>
            </w:r>
            <w:r w:rsidRPr="00600B4B">
              <w:rPr>
                <w:rFonts w:asciiTheme="minorHAnsi" w:hAnsiTheme="minorHAnsi" w:cstheme="minorHAnsi"/>
                <w:i/>
                <w:sz w:val="20"/>
                <w:szCs w:val="20"/>
              </w:rPr>
              <w:t>Rubus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sp.). Olšina je silně zvodnělá a vysokým podílem ostřic, má proto přechodný charakter k mokřadním olšinám sv. Alnion glutinosae.  </w:t>
            </w:r>
          </w:p>
        </w:tc>
      </w:tr>
      <w:tr w:rsidR="00166E9F" w:rsidRPr="007A2701" w:rsidTr="00DF6E87">
        <w:trPr>
          <w:cantSplit/>
          <w:trHeight w:val="958"/>
        </w:trPr>
        <w:tc>
          <w:tcPr>
            <w:tcW w:w="278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00B4B" w:rsidRDefault="00600B4B" w:rsidP="00600B4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T2.3B Podhorské smilkové louky</w:t>
            </w:r>
          </w:p>
          <w:p w:rsidR="00166E9F" w:rsidRPr="00DF6E87" w:rsidRDefault="00DF6E87" w:rsidP="00600B4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Pr="007A2701">
              <w:rPr>
                <w:rFonts w:asciiTheme="minorHAnsi" w:hAnsiTheme="minorHAnsi" w:cstheme="minorHAnsi"/>
                <w:sz w:val="20"/>
                <w:szCs w:val="20"/>
              </w:rPr>
              <w:t xml:space="preserve">s. </w:t>
            </w:r>
            <w:proofErr w:type="spellStart"/>
            <w:r w:rsidR="00600B4B">
              <w:rPr>
                <w:rFonts w:asciiTheme="minorHAnsi" w:hAnsiTheme="minorHAnsi" w:cstheme="minorHAnsi"/>
                <w:i/>
                <w:sz w:val="20"/>
                <w:szCs w:val="20"/>
              </w:rPr>
              <w:t>Festuco</w:t>
            </w:r>
            <w:proofErr w:type="spellEnd"/>
            <w:r w:rsidR="00600B4B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="00600B4B">
              <w:rPr>
                <w:rFonts w:asciiTheme="minorHAnsi" w:hAnsiTheme="minorHAnsi" w:cstheme="minorHAnsi"/>
                <w:i/>
                <w:sz w:val="20"/>
                <w:szCs w:val="20"/>
              </w:rPr>
              <w:t>capillatae</w:t>
            </w:r>
            <w:proofErr w:type="spellEnd"/>
            <w:r w:rsidRPr="007A2701">
              <w:rPr>
                <w:rFonts w:asciiTheme="minorHAnsi" w:hAnsiTheme="minorHAnsi" w:cstheme="minorHAnsi"/>
                <w:i/>
                <w:sz w:val="20"/>
                <w:szCs w:val="20"/>
              </w:rPr>
              <w:t>-</w:t>
            </w:r>
            <w:r w:rsidR="00600B4B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Nardetum </w:t>
            </w:r>
            <w:proofErr w:type="spellStart"/>
            <w:r w:rsidR="00600B4B">
              <w:rPr>
                <w:rFonts w:asciiTheme="minorHAnsi" w:hAnsiTheme="minorHAnsi" w:cstheme="minorHAnsi"/>
                <w:i/>
                <w:sz w:val="20"/>
                <w:szCs w:val="20"/>
              </w:rPr>
              <w:t>strictae</w:t>
            </w:r>
            <w:proofErr w:type="spellEnd"/>
            <w:r w:rsidRPr="007A270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  <w:r w:rsidR="00600B4B">
              <w:rPr>
                <w:rFonts w:asciiTheme="minorHAnsi" w:hAnsiTheme="minorHAnsi" w:cstheme="minorHAnsi"/>
                <w:sz w:val="20"/>
                <w:szCs w:val="20"/>
              </w:rPr>
              <w:t>Klika et Šmarda 1944</w:t>
            </w:r>
          </w:p>
        </w:tc>
        <w:tc>
          <w:tcPr>
            <w:tcW w:w="80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166E9F" w:rsidRPr="00B42466" w:rsidDel="00570ED7" w:rsidRDefault="00600B4B" w:rsidP="00005EAC">
            <w:pPr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</w:rPr>
              <w:t>1</w:t>
            </w:r>
            <w:r w:rsidR="00166E9F" w:rsidRPr="00B42466">
              <w:rPr>
                <w:rFonts w:asciiTheme="minorHAnsi" w:hAnsiTheme="minorHAnsi" w:cstheme="minorHAnsi"/>
                <w:bCs/>
                <w:snapToGrid w:val="0"/>
                <w:sz w:val="20"/>
                <w:szCs w:val="20"/>
              </w:rPr>
              <w:t xml:space="preserve"> %</w:t>
            </w:r>
          </w:p>
        </w:tc>
        <w:tc>
          <w:tcPr>
            <w:tcW w:w="5715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166E9F" w:rsidRPr="00B42466" w:rsidDel="00570ED7" w:rsidRDefault="00600B4B" w:rsidP="00600B4B">
            <w:pPr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Na okraji lesa v nejzápadnější části PR se nachází drobný fragment lemové vegetace s druhy smilkových luk. Žádné vzácné a ohrožené druhy zde nalezeny nebyly.  </w:t>
            </w:r>
            <w:r w:rsidR="00604BB6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</w:tr>
    </w:tbl>
    <w:p w:rsidR="00BE4BB5" w:rsidRDefault="00BE4BB5" w:rsidP="00156751">
      <w:pPr>
        <w:jc w:val="both"/>
        <w:rPr>
          <w:rFonts w:asciiTheme="minorHAnsi" w:hAnsiTheme="minorHAnsi" w:cstheme="minorHAnsi"/>
          <w:b/>
        </w:rPr>
      </w:pPr>
    </w:p>
    <w:p w:rsidR="00156751" w:rsidRPr="00AE26EC" w:rsidRDefault="00CC6251" w:rsidP="00156751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B. D</w:t>
      </w:r>
      <w:r w:rsidR="00156751" w:rsidRPr="00AE26EC">
        <w:rPr>
          <w:rFonts w:asciiTheme="minorHAnsi" w:hAnsiTheme="minorHAnsi" w:cstheme="minorHAnsi"/>
          <w:b/>
        </w:rPr>
        <w:t>ruhy</w:t>
      </w:r>
    </w:p>
    <w:tbl>
      <w:tblPr>
        <w:tblW w:w="9270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2268"/>
        <w:gridCol w:w="993"/>
        <w:gridCol w:w="3651"/>
      </w:tblGrid>
      <w:tr w:rsidR="00D53E0D" w:rsidRPr="00B42466" w:rsidTr="00831180">
        <w:trPr>
          <w:cantSplit/>
          <w:trHeight w:val="270"/>
        </w:trPr>
        <w:tc>
          <w:tcPr>
            <w:tcW w:w="2358" w:type="dxa"/>
            <w:shd w:val="clear" w:color="auto" w:fill="D9D9D9" w:themeFill="background1" w:themeFillShade="D9"/>
          </w:tcPr>
          <w:p w:rsidR="00D53E0D" w:rsidRPr="00B42466" w:rsidRDefault="00D53E0D" w:rsidP="00F76ED1">
            <w:pPr>
              <w:jc w:val="both"/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  <w:t xml:space="preserve">název druhu 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D53E0D" w:rsidRPr="00B42466" w:rsidRDefault="00D53E0D" w:rsidP="00F76ED1">
            <w:pPr>
              <w:pStyle w:val="Pedmtkomente"/>
              <w:rPr>
                <w:rFonts w:asciiTheme="minorHAnsi" w:hAnsiTheme="minorHAnsi" w:cstheme="minorHAnsi"/>
                <w:snapToGrid w:val="0"/>
              </w:rPr>
            </w:pPr>
            <w:r w:rsidRPr="00B42466">
              <w:rPr>
                <w:rFonts w:asciiTheme="minorHAnsi" w:hAnsiTheme="minorHAnsi" w:cstheme="minorHAnsi"/>
                <w:snapToGrid w:val="0"/>
              </w:rPr>
              <w:t>aktuální početnost nebo vitalita populace v ZCHÚ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D53E0D" w:rsidRPr="00B42466" w:rsidRDefault="00D53E0D" w:rsidP="00F76ED1">
            <w:pPr>
              <w:jc w:val="both"/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  <w:t xml:space="preserve">stupeň </w:t>
            </w:r>
            <w:r w:rsidR="00750872" w:rsidRPr="00B42466"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  <w:t xml:space="preserve"> ochrany/</w:t>
            </w:r>
            <w:r w:rsidRPr="00B42466"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  <w:t xml:space="preserve">ohrožení </w:t>
            </w:r>
          </w:p>
        </w:tc>
        <w:tc>
          <w:tcPr>
            <w:tcW w:w="3651" w:type="dxa"/>
            <w:shd w:val="clear" w:color="auto" w:fill="D9D9D9" w:themeFill="background1" w:themeFillShade="D9"/>
          </w:tcPr>
          <w:p w:rsidR="00D53E0D" w:rsidRPr="00B42466" w:rsidRDefault="00D53E0D" w:rsidP="00F76ED1">
            <w:pPr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  <w:t>popis biotopu druhu</w:t>
            </w:r>
          </w:p>
        </w:tc>
      </w:tr>
      <w:tr w:rsidR="00335E2D" w:rsidRPr="00B42466" w:rsidTr="007A7D88">
        <w:trPr>
          <w:cantSplit/>
          <w:trHeight w:val="257"/>
        </w:trPr>
        <w:tc>
          <w:tcPr>
            <w:tcW w:w="9270" w:type="dxa"/>
            <w:gridSpan w:val="4"/>
          </w:tcPr>
          <w:p w:rsidR="00335E2D" w:rsidRPr="00700559" w:rsidRDefault="000F4756" w:rsidP="007A7D88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  <w:t>bezcévné</w:t>
            </w:r>
            <w:r w:rsidR="00335E2D" w:rsidRPr="00700559"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  <w:t xml:space="preserve"> rostliny</w:t>
            </w:r>
          </w:p>
        </w:tc>
      </w:tr>
      <w:tr w:rsidR="009D577D" w:rsidRPr="00B42466" w:rsidTr="0069614D">
        <w:trPr>
          <w:cantSplit/>
          <w:trHeight w:val="257"/>
        </w:trPr>
        <w:tc>
          <w:tcPr>
            <w:tcW w:w="2358" w:type="dxa"/>
            <w:shd w:val="clear" w:color="auto" w:fill="auto"/>
          </w:tcPr>
          <w:p w:rsidR="009D577D" w:rsidRPr="00937DC8" w:rsidRDefault="009D577D" w:rsidP="0069614D">
            <w:pPr>
              <w:pStyle w:val="Pedmtkoment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rašeliník Warnstrofův</w:t>
            </w:r>
          </w:p>
          <w:p w:rsidR="009D577D" w:rsidRPr="00937DC8" w:rsidRDefault="009D577D" w:rsidP="009D577D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i/>
              </w:rPr>
              <w:t>Sphagnum warnstorfii</w:t>
            </w:r>
            <w:r w:rsidRPr="00937DC8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268" w:type="dxa"/>
          </w:tcPr>
          <w:p w:rsidR="009D577D" w:rsidRPr="00B42466" w:rsidRDefault="009D577D" w:rsidP="0069614D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neznámá </w:t>
            </w:r>
            <w:r w:rsidRPr="000F4756">
              <w:rPr>
                <w:rFonts w:asciiTheme="minorHAnsi" w:hAnsiTheme="minorHAnsi" w:cstheme="minorHAnsi"/>
                <w:snapToGrid w:val="0"/>
                <w:sz w:val="20"/>
                <w:szCs w:val="20"/>
                <w:vertAlign w:val="superscript"/>
              </w:rPr>
              <w:t>5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:rsidR="009D577D" w:rsidRPr="00B42466" w:rsidRDefault="009D577D" w:rsidP="0069614D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NT</w:t>
            </w:r>
          </w:p>
        </w:tc>
        <w:tc>
          <w:tcPr>
            <w:tcW w:w="3651" w:type="dxa"/>
          </w:tcPr>
          <w:p w:rsidR="009D577D" w:rsidRPr="00B42466" w:rsidRDefault="009D577D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slatiniště</w:t>
            </w:r>
          </w:p>
        </w:tc>
      </w:tr>
      <w:tr w:rsidR="009D577D" w:rsidRPr="00B42466" w:rsidTr="0069614D">
        <w:trPr>
          <w:cantSplit/>
          <w:trHeight w:val="257"/>
        </w:trPr>
        <w:tc>
          <w:tcPr>
            <w:tcW w:w="2358" w:type="dxa"/>
            <w:shd w:val="clear" w:color="auto" w:fill="auto"/>
          </w:tcPr>
          <w:p w:rsidR="009D577D" w:rsidRPr="00937DC8" w:rsidRDefault="009D577D" w:rsidP="0069614D">
            <w:pPr>
              <w:pStyle w:val="Pedmtkoment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rokyt luční</w:t>
            </w:r>
          </w:p>
          <w:p w:rsidR="009D577D" w:rsidRPr="00937DC8" w:rsidRDefault="009D577D" w:rsidP="009D577D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i/>
              </w:rPr>
              <w:t>Hypnum pratense</w:t>
            </w:r>
            <w:r w:rsidRPr="00937DC8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268" w:type="dxa"/>
          </w:tcPr>
          <w:p w:rsidR="009D577D" w:rsidRPr="00B42466" w:rsidRDefault="009D577D" w:rsidP="0069614D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neznámá </w:t>
            </w:r>
            <w:r w:rsidRPr="000F4756">
              <w:rPr>
                <w:rFonts w:asciiTheme="minorHAnsi" w:hAnsiTheme="minorHAnsi" w:cstheme="minorHAnsi"/>
                <w:snapToGrid w:val="0"/>
                <w:sz w:val="20"/>
                <w:szCs w:val="20"/>
                <w:vertAlign w:val="superscript"/>
              </w:rPr>
              <w:t>5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:rsidR="009D577D" w:rsidRPr="00B42466" w:rsidRDefault="009D577D" w:rsidP="0069614D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NT</w:t>
            </w:r>
          </w:p>
        </w:tc>
        <w:tc>
          <w:tcPr>
            <w:tcW w:w="3651" w:type="dxa"/>
          </w:tcPr>
          <w:p w:rsidR="009D577D" w:rsidRPr="00B42466" w:rsidRDefault="009D577D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slatiniště</w:t>
            </w:r>
          </w:p>
        </w:tc>
      </w:tr>
      <w:tr w:rsidR="000F4756" w:rsidRPr="00B42466" w:rsidTr="0069614D">
        <w:trPr>
          <w:cantSplit/>
          <w:trHeight w:val="257"/>
        </w:trPr>
        <w:tc>
          <w:tcPr>
            <w:tcW w:w="2358" w:type="dxa"/>
            <w:shd w:val="clear" w:color="auto" w:fill="auto"/>
          </w:tcPr>
          <w:p w:rsidR="000F4756" w:rsidRPr="00937DC8" w:rsidRDefault="000F4756" w:rsidP="0069614D">
            <w:pPr>
              <w:pStyle w:val="Pedmtkoment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vlasolistec vlhkomilný</w:t>
            </w:r>
          </w:p>
          <w:p w:rsidR="000F4756" w:rsidRPr="00937DC8" w:rsidRDefault="000F4756" w:rsidP="000F4756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i/>
              </w:rPr>
              <w:t>Tomenthypnum nitens</w:t>
            </w:r>
            <w:r w:rsidRPr="00937DC8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268" w:type="dxa"/>
          </w:tcPr>
          <w:p w:rsidR="000F4756" w:rsidRPr="00B42466" w:rsidRDefault="009D577D" w:rsidP="0069614D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n</w:t>
            </w:r>
            <w:r w:rsidR="000F475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eznámá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  <w:r w:rsidR="000F4756" w:rsidRPr="000F4756">
              <w:rPr>
                <w:rFonts w:asciiTheme="minorHAnsi" w:hAnsiTheme="minorHAnsi" w:cstheme="minorHAnsi"/>
                <w:snapToGrid w:val="0"/>
                <w:sz w:val="20"/>
                <w:szCs w:val="20"/>
                <w:vertAlign w:val="superscript"/>
              </w:rPr>
              <w:t>5</w:t>
            </w:r>
            <w:r w:rsidR="000F4756"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:rsidR="000F4756" w:rsidRPr="00B42466" w:rsidRDefault="000F4756" w:rsidP="000F4756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NT</w:t>
            </w:r>
          </w:p>
        </w:tc>
        <w:tc>
          <w:tcPr>
            <w:tcW w:w="3651" w:type="dxa"/>
          </w:tcPr>
          <w:p w:rsidR="000F4756" w:rsidRPr="00B42466" w:rsidRDefault="000F4756" w:rsidP="000F4756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slatiniště</w:t>
            </w:r>
          </w:p>
        </w:tc>
      </w:tr>
      <w:tr w:rsidR="000F4756" w:rsidRPr="00B42466" w:rsidTr="0069614D">
        <w:trPr>
          <w:cantSplit/>
          <w:trHeight w:val="257"/>
        </w:trPr>
        <w:tc>
          <w:tcPr>
            <w:tcW w:w="9270" w:type="dxa"/>
            <w:gridSpan w:val="4"/>
            <w:shd w:val="clear" w:color="auto" w:fill="auto"/>
          </w:tcPr>
          <w:p w:rsidR="000F4756" w:rsidRPr="00B42466" w:rsidRDefault="000F4756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700559"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  <w:t>cévnaté rostliny</w:t>
            </w:r>
          </w:p>
        </w:tc>
      </w:tr>
      <w:tr w:rsidR="00E06ABE" w:rsidRPr="00B42466" w:rsidTr="007A7D88">
        <w:trPr>
          <w:cantSplit/>
          <w:trHeight w:val="257"/>
        </w:trPr>
        <w:tc>
          <w:tcPr>
            <w:tcW w:w="2358" w:type="dxa"/>
            <w:shd w:val="clear" w:color="auto" w:fill="auto"/>
          </w:tcPr>
          <w:p w:rsidR="00E06ABE" w:rsidRPr="00937DC8" w:rsidRDefault="00E06ABE" w:rsidP="00E06ABE">
            <w:pPr>
              <w:pStyle w:val="Pedm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ostřice Davallova</w:t>
            </w:r>
          </w:p>
          <w:p w:rsidR="00E06ABE" w:rsidRPr="00937DC8" w:rsidRDefault="00E06ABE" w:rsidP="00E06ABE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 w:rsidRPr="00937DC8">
              <w:rPr>
                <w:rFonts w:asciiTheme="minorHAnsi" w:hAnsiTheme="minorHAnsi" w:cstheme="minorHAnsi"/>
                <w:i/>
              </w:rPr>
              <w:t>Carex davalliana</w:t>
            </w:r>
            <w:r w:rsidRPr="00937DC8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268" w:type="dxa"/>
          </w:tcPr>
          <w:p w:rsidR="00E06ABE" w:rsidRPr="00B42466" w:rsidRDefault="00E06ABE" w:rsidP="00E06ABE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do 50 trsů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:rsidR="00E06ABE" w:rsidRPr="00B42466" w:rsidRDefault="00E06ABE" w:rsidP="00E06ABE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SO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/C2t</w:t>
            </w:r>
          </w:p>
        </w:tc>
        <w:tc>
          <w:tcPr>
            <w:tcW w:w="3651" w:type="dxa"/>
          </w:tcPr>
          <w:p w:rsidR="00E06ABE" w:rsidRPr="00B42466" w:rsidRDefault="00E06ABE" w:rsidP="00E06ABE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slatiniště, 4 mikrolokality</w:t>
            </w:r>
          </w:p>
        </w:tc>
      </w:tr>
      <w:tr w:rsidR="007305D9" w:rsidRPr="00B42466" w:rsidTr="007A7D88">
        <w:trPr>
          <w:cantSplit/>
          <w:trHeight w:val="257"/>
        </w:trPr>
        <w:tc>
          <w:tcPr>
            <w:tcW w:w="2358" w:type="dxa"/>
          </w:tcPr>
          <w:p w:rsidR="007305D9" w:rsidRPr="00937DC8" w:rsidRDefault="00E06ABE" w:rsidP="007A7D88">
            <w:pPr>
              <w:pStyle w:val="Pedm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kosatec sibiřský</w:t>
            </w:r>
          </w:p>
          <w:p w:rsidR="007305D9" w:rsidRPr="00937DC8" w:rsidRDefault="007305D9" w:rsidP="00E06ABE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 w:rsidR="00E06ABE" w:rsidRPr="00937DC8">
              <w:rPr>
                <w:rFonts w:asciiTheme="minorHAnsi" w:hAnsiTheme="minorHAnsi" w:cstheme="minorHAnsi"/>
                <w:i/>
              </w:rPr>
              <w:t>Iris sibirica</w:t>
            </w:r>
            <w:r w:rsidRPr="00937DC8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268" w:type="dxa"/>
          </w:tcPr>
          <w:p w:rsidR="007305D9" w:rsidRPr="00B42466" w:rsidRDefault="00E06ABE" w:rsidP="00E06ABE">
            <w:pPr>
              <w:pStyle w:val="Seznam"/>
              <w:ind w:left="0" w:firstLine="0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stovky trsů</w:t>
            </w:r>
          </w:p>
        </w:tc>
        <w:tc>
          <w:tcPr>
            <w:tcW w:w="993" w:type="dxa"/>
          </w:tcPr>
          <w:p w:rsidR="007305D9" w:rsidRPr="00B42466" w:rsidRDefault="007305D9" w:rsidP="007A7D88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SO/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C3</w:t>
            </w:r>
          </w:p>
        </w:tc>
        <w:tc>
          <w:tcPr>
            <w:tcW w:w="3651" w:type="dxa"/>
          </w:tcPr>
          <w:p w:rsidR="007305D9" w:rsidRPr="00B42466" w:rsidRDefault="00E06ABE" w:rsidP="00E06ABE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bezkolencové louky v ochranném pásmu</w:t>
            </w:r>
          </w:p>
        </w:tc>
      </w:tr>
      <w:tr w:rsidR="00E06ABE" w:rsidRPr="00B42466" w:rsidTr="00E06ABE">
        <w:trPr>
          <w:cantSplit/>
          <w:trHeight w:val="257"/>
        </w:trPr>
        <w:tc>
          <w:tcPr>
            <w:tcW w:w="2358" w:type="dxa"/>
          </w:tcPr>
          <w:p w:rsidR="00E06ABE" w:rsidRPr="00937DC8" w:rsidRDefault="00E06ABE" w:rsidP="00E06ABE">
            <w:pPr>
              <w:pStyle w:val="Pedm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ostřice blešní</w:t>
            </w:r>
          </w:p>
          <w:p w:rsidR="00E06ABE" w:rsidRPr="00937DC8" w:rsidRDefault="00E06ABE" w:rsidP="00E06ABE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 w:rsidRPr="00937DC8">
              <w:rPr>
                <w:rFonts w:asciiTheme="minorHAnsi" w:hAnsiTheme="minorHAnsi" w:cstheme="minorHAnsi"/>
                <w:i/>
              </w:rPr>
              <w:t>Carex pulicaris</w:t>
            </w:r>
            <w:r w:rsidRPr="00937DC8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268" w:type="dxa"/>
          </w:tcPr>
          <w:p w:rsidR="00E06ABE" w:rsidRPr="00B42466" w:rsidRDefault="00E06ABE" w:rsidP="00E06ABE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desítky trsů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:rsidR="00E06ABE" w:rsidRPr="00B42466" w:rsidRDefault="00E06ABE" w:rsidP="00E06ABE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/C2t</w:t>
            </w:r>
          </w:p>
        </w:tc>
        <w:tc>
          <w:tcPr>
            <w:tcW w:w="3651" w:type="dxa"/>
          </w:tcPr>
          <w:p w:rsidR="00E06ABE" w:rsidRPr="00B42466" w:rsidRDefault="00E06ABE" w:rsidP="00E06ABE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slatiniště, 3 porosty</w:t>
            </w:r>
          </w:p>
        </w:tc>
      </w:tr>
      <w:tr w:rsidR="00773D5F" w:rsidRPr="00B42466" w:rsidTr="007A7D88">
        <w:trPr>
          <w:cantSplit/>
          <w:trHeight w:val="257"/>
        </w:trPr>
        <w:tc>
          <w:tcPr>
            <w:tcW w:w="2358" w:type="dxa"/>
          </w:tcPr>
          <w:p w:rsidR="00773D5F" w:rsidRPr="00937DC8" w:rsidRDefault="00EB6708" w:rsidP="007A7D88">
            <w:pPr>
              <w:pStyle w:val="Pedm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tolije bahenní</w:t>
            </w:r>
          </w:p>
          <w:p w:rsidR="00773D5F" w:rsidRPr="00937DC8" w:rsidRDefault="00773D5F" w:rsidP="00EB6708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 w:rsidR="00EB6708" w:rsidRPr="00937DC8">
              <w:rPr>
                <w:rFonts w:asciiTheme="minorHAnsi" w:hAnsiTheme="minorHAnsi" w:cstheme="minorHAnsi"/>
                <w:i/>
              </w:rPr>
              <w:t>Parnassia palustris</w:t>
            </w:r>
            <w:r w:rsidRPr="00937DC8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268" w:type="dxa"/>
          </w:tcPr>
          <w:p w:rsidR="00773D5F" w:rsidRPr="00B42466" w:rsidRDefault="00E06ABE" w:rsidP="007A7D88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několik rostlin</w:t>
            </w:r>
            <w:r w:rsidRPr="00E06ABE">
              <w:rPr>
                <w:rFonts w:asciiTheme="minorHAnsi" w:hAnsiTheme="minorHAnsi" w:cstheme="minorHAnsi"/>
                <w:snapToGrid w:val="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993" w:type="dxa"/>
          </w:tcPr>
          <w:p w:rsidR="00773D5F" w:rsidRPr="00B42466" w:rsidRDefault="00773D5F" w:rsidP="007A7D88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/C2t</w:t>
            </w:r>
          </w:p>
        </w:tc>
        <w:tc>
          <w:tcPr>
            <w:tcW w:w="3651" w:type="dxa"/>
          </w:tcPr>
          <w:p w:rsidR="00773D5F" w:rsidRPr="00B42466" w:rsidRDefault="00E06ABE" w:rsidP="00E06ABE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slatiniště, v roce 2018 neověřena </w:t>
            </w:r>
          </w:p>
        </w:tc>
      </w:tr>
      <w:tr w:rsidR="00964E07" w:rsidRPr="00B42466" w:rsidTr="007A7D88">
        <w:trPr>
          <w:cantSplit/>
          <w:trHeight w:val="257"/>
        </w:trPr>
        <w:tc>
          <w:tcPr>
            <w:tcW w:w="2358" w:type="dxa"/>
          </w:tcPr>
          <w:p w:rsidR="00964E07" w:rsidRPr="00937DC8" w:rsidRDefault="00964E07" w:rsidP="007A7D88">
            <w:pPr>
              <w:pStyle w:val="Pedm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bařička bahenní</w:t>
            </w:r>
          </w:p>
          <w:p w:rsidR="00964E07" w:rsidRPr="00937DC8" w:rsidRDefault="00964E07" w:rsidP="00964E07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 w:rsidRPr="00937DC8">
              <w:rPr>
                <w:rFonts w:asciiTheme="minorHAnsi" w:hAnsiTheme="minorHAnsi" w:cstheme="minorHAnsi"/>
                <w:i/>
              </w:rPr>
              <w:t>Triglochin palustr</w:t>
            </w:r>
            <w:r w:rsidR="005F34FF" w:rsidRPr="00937DC8">
              <w:rPr>
                <w:rFonts w:asciiTheme="minorHAnsi" w:hAnsiTheme="minorHAnsi" w:cstheme="minorHAnsi"/>
                <w:i/>
              </w:rPr>
              <w:t>is</w:t>
            </w:r>
            <w:r w:rsidRPr="00937DC8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268" w:type="dxa"/>
          </w:tcPr>
          <w:p w:rsidR="00964E07" w:rsidRPr="00B42466" w:rsidRDefault="00E06ABE" w:rsidP="005F34FF">
            <w:pPr>
              <w:pStyle w:val="Seznam"/>
              <w:ind w:left="0" w:firstLine="0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cca 500</w:t>
            </w:r>
            <w:r w:rsidR="00964E07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rostlin</w:t>
            </w:r>
          </w:p>
        </w:tc>
        <w:tc>
          <w:tcPr>
            <w:tcW w:w="993" w:type="dxa"/>
          </w:tcPr>
          <w:p w:rsidR="00964E07" w:rsidRPr="00B42466" w:rsidRDefault="00964E07" w:rsidP="007A7D88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C2t</w:t>
            </w:r>
          </w:p>
        </w:tc>
        <w:tc>
          <w:tcPr>
            <w:tcW w:w="3651" w:type="dxa"/>
          </w:tcPr>
          <w:p w:rsidR="00964E07" w:rsidRPr="00B42466" w:rsidRDefault="00E06ABE" w:rsidP="00E06ABE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</w:t>
            </w:r>
            <w:r w:rsidR="00964E07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latiniště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, 4 </w:t>
            </w:r>
            <w:proofErr w:type="spellStart"/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mikropopulace</w:t>
            </w:r>
            <w:proofErr w:type="spellEnd"/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kolem tůněk a stružek</w:t>
            </w:r>
          </w:p>
        </w:tc>
      </w:tr>
      <w:tr w:rsidR="00E06ABE" w:rsidRPr="00B42466" w:rsidTr="00E06ABE">
        <w:trPr>
          <w:cantSplit/>
          <w:trHeight w:val="257"/>
        </w:trPr>
        <w:tc>
          <w:tcPr>
            <w:tcW w:w="2358" w:type="dxa"/>
          </w:tcPr>
          <w:p w:rsidR="00E06ABE" w:rsidRPr="00937DC8" w:rsidRDefault="00E06ABE" w:rsidP="00E06ABE">
            <w:pPr>
              <w:pStyle w:val="Pedm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ostřice přioblá</w:t>
            </w:r>
          </w:p>
          <w:p w:rsidR="00E06ABE" w:rsidRPr="00937DC8" w:rsidRDefault="00E06ABE" w:rsidP="00E06ABE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 w:rsidRPr="00937DC8">
              <w:rPr>
                <w:rFonts w:asciiTheme="minorHAnsi" w:hAnsiTheme="minorHAnsi" w:cstheme="minorHAnsi"/>
                <w:i/>
              </w:rPr>
              <w:t>Carex diandra</w:t>
            </w:r>
            <w:r w:rsidRPr="00937DC8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268" w:type="dxa"/>
          </w:tcPr>
          <w:p w:rsidR="00E06ABE" w:rsidRPr="00B42466" w:rsidRDefault="00E06ABE" w:rsidP="00E06ABE">
            <w:pPr>
              <w:pStyle w:val="Seznam"/>
              <w:ind w:left="0" w:firstLine="0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stovky ramet  </w:t>
            </w:r>
          </w:p>
        </w:tc>
        <w:tc>
          <w:tcPr>
            <w:tcW w:w="993" w:type="dxa"/>
          </w:tcPr>
          <w:p w:rsidR="00E06ABE" w:rsidRPr="00B42466" w:rsidRDefault="00E06ABE" w:rsidP="00E06ABE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C2t</w:t>
            </w:r>
          </w:p>
        </w:tc>
        <w:tc>
          <w:tcPr>
            <w:tcW w:w="3651" w:type="dxa"/>
          </w:tcPr>
          <w:p w:rsidR="00E06ABE" w:rsidRPr="00B42466" w:rsidRDefault="00E06ABE" w:rsidP="00E06ABE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slatiniště, 4 menší porosty ve stružkách</w:t>
            </w:r>
          </w:p>
        </w:tc>
      </w:tr>
      <w:tr w:rsidR="00773D5F" w:rsidRPr="00B42466" w:rsidTr="00831180">
        <w:trPr>
          <w:cantSplit/>
          <w:trHeight w:val="257"/>
        </w:trPr>
        <w:tc>
          <w:tcPr>
            <w:tcW w:w="2358" w:type="dxa"/>
          </w:tcPr>
          <w:p w:rsidR="00773D5F" w:rsidRPr="00937DC8" w:rsidRDefault="00773D5F" w:rsidP="007A7D88">
            <w:pPr>
              <w:pStyle w:val="Pedm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suchopýr širolistý</w:t>
            </w:r>
          </w:p>
          <w:p w:rsidR="00773D5F" w:rsidRPr="00937DC8" w:rsidRDefault="00773D5F" w:rsidP="007A7D88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 w:rsidRPr="00937DC8">
              <w:rPr>
                <w:rFonts w:asciiTheme="minorHAnsi" w:hAnsiTheme="minorHAnsi" w:cstheme="minorHAnsi"/>
                <w:i/>
              </w:rPr>
              <w:t>Eriophorum latifolium</w:t>
            </w:r>
            <w:r w:rsidRPr="00937DC8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268" w:type="dxa"/>
          </w:tcPr>
          <w:p w:rsidR="00773D5F" w:rsidRPr="00B42466" w:rsidRDefault="00E06ABE" w:rsidP="00E06ABE">
            <w:pPr>
              <w:pStyle w:val="Seznam"/>
              <w:ind w:left="0" w:firstLine="0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několik rostlin</w:t>
            </w:r>
            <w:r w:rsidRPr="00E06ABE">
              <w:rPr>
                <w:rFonts w:asciiTheme="minorHAnsi" w:hAnsiTheme="minorHAnsi" w:cstheme="minorHAnsi"/>
                <w:snapToGrid w:val="0"/>
                <w:sz w:val="20"/>
                <w:szCs w:val="20"/>
                <w:vertAlign w:val="superscript"/>
              </w:rPr>
              <w:t>1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:rsidR="00773D5F" w:rsidRPr="00B42466" w:rsidRDefault="00773D5F" w:rsidP="007A7D88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C2t</w:t>
            </w:r>
          </w:p>
        </w:tc>
        <w:tc>
          <w:tcPr>
            <w:tcW w:w="3651" w:type="dxa"/>
          </w:tcPr>
          <w:p w:rsidR="00773D5F" w:rsidRPr="00B42466" w:rsidRDefault="00E06ABE" w:rsidP="00E06ABE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slatiniště, v roce 2018 neověřen, pravděpodobně nevykvetl</w:t>
            </w:r>
            <w:r w:rsidR="00773D5F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a unikl proto pozornosti</w:t>
            </w:r>
          </w:p>
        </w:tc>
      </w:tr>
      <w:tr w:rsidR="00773D5F" w:rsidRPr="00B42466" w:rsidTr="00831180">
        <w:trPr>
          <w:cantSplit/>
          <w:trHeight w:val="257"/>
        </w:trPr>
        <w:tc>
          <w:tcPr>
            <w:tcW w:w="2358" w:type="dxa"/>
          </w:tcPr>
          <w:p w:rsidR="00773D5F" w:rsidRPr="00937DC8" w:rsidRDefault="00773D5F" w:rsidP="00335E2D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37DC8">
              <w:rPr>
                <w:rFonts w:asciiTheme="minorHAnsi" w:hAnsiTheme="minorHAnsi" w:cstheme="minorHAnsi"/>
                <w:b/>
                <w:sz w:val="20"/>
                <w:szCs w:val="20"/>
              </w:rPr>
              <w:t>vachta trojlistá</w:t>
            </w:r>
          </w:p>
          <w:p w:rsidR="00773D5F" w:rsidRPr="00937DC8" w:rsidRDefault="00773D5F" w:rsidP="00773D5F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 w:rsidRPr="00937DC8">
              <w:rPr>
                <w:rFonts w:asciiTheme="minorHAnsi" w:hAnsiTheme="minorHAnsi" w:cstheme="minorHAnsi"/>
                <w:i/>
              </w:rPr>
              <w:t>Menyanthes trifoliata</w:t>
            </w:r>
            <w:r w:rsidRPr="00937DC8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268" w:type="dxa"/>
          </w:tcPr>
          <w:p w:rsidR="00773D5F" w:rsidRPr="00335E2D" w:rsidRDefault="00773D5F" w:rsidP="00773D5F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plošný výskyt</w:t>
            </w:r>
            <w:r w:rsidR="00B62D8B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, tisíce ex.</w:t>
            </w:r>
            <w:r w:rsidRPr="00335E2D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:rsidR="00773D5F" w:rsidRPr="00335E2D" w:rsidRDefault="00773D5F" w:rsidP="00335E2D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335E2D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O/C3</w:t>
            </w:r>
          </w:p>
        </w:tc>
        <w:tc>
          <w:tcPr>
            <w:tcW w:w="3651" w:type="dxa"/>
          </w:tcPr>
          <w:p w:rsidR="00773D5F" w:rsidRPr="00335E2D" w:rsidRDefault="00B62D8B" w:rsidP="00B62D8B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aktivní slatiniště, šest rozsáhlých porostů</w:t>
            </w:r>
          </w:p>
        </w:tc>
      </w:tr>
      <w:tr w:rsidR="00773D5F" w:rsidRPr="00B42466" w:rsidTr="00831180">
        <w:trPr>
          <w:cantSplit/>
          <w:trHeight w:val="257"/>
        </w:trPr>
        <w:tc>
          <w:tcPr>
            <w:tcW w:w="2358" w:type="dxa"/>
          </w:tcPr>
          <w:p w:rsidR="00773D5F" w:rsidRPr="00937DC8" w:rsidRDefault="00FA2D54" w:rsidP="005E70B1">
            <w:pPr>
              <w:pStyle w:val="Pedm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 xml:space="preserve">prstnatec </w:t>
            </w:r>
            <w:r w:rsidR="00B62D8B" w:rsidRPr="00937DC8">
              <w:rPr>
                <w:rFonts w:asciiTheme="minorHAnsi" w:hAnsiTheme="minorHAnsi" w:cstheme="minorHAnsi"/>
              </w:rPr>
              <w:t>májový</w:t>
            </w:r>
          </w:p>
          <w:p w:rsidR="00773D5F" w:rsidRPr="00937DC8" w:rsidRDefault="00773D5F" w:rsidP="00B62D8B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 w:rsidR="00FA2D54" w:rsidRPr="00937DC8">
              <w:rPr>
                <w:rFonts w:asciiTheme="minorHAnsi" w:hAnsiTheme="minorHAnsi" w:cstheme="minorHAnsi"/>
                <w:i/>
              </w:rPr>
              <w:t xml:space="preserve">Dactylorhiza </w:t>
            </w:r>
            <w:r w:rsidR="00B62D8B" w:rsidRPr="00937DC8">
              <w:rPr>
                <w:rFonts w:asciiTheme="minorHAnsi" w:hAnsiTheme="minorHAnsi" w:cstheme="minorHAnsi"/>
                <w:i/>
              </w:rPr>
              <w:t>majalis</w:t>
            </w:r>
            <w:r w:rsidRPr="00937DC8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268" w:type="dxa"/>
          </w:tcPr>
          <w:p w:rsidR="00773D5F" w:rsidRPr="00B42466" w:rsidRDefault="00B62D8B" w:rsidP="001D79B1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cca 110 kvetoucích ex.</w:t>
            </w:r>
          </w:p>
        </w:tc>
        <w:tc>
          <w:tcPr>
            <w:tcW w:w="993" w:type="dxa"/>
          </w:tcPr>
          <w:p w:rsidR="00773D5F" w:rsidRPr="00B42466" w:rsidRDefault="00773D5F" w:rsidP="00B62D8B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O/C</w:t>
            </w:r>
            <w:r w:rsidR="00B62D8B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3</w:t>
            </w:r>
          </w:p>
        </w:tc>
        <w:tc>
          <w:tcPr>
            <w:tcW w:w="3651" w:type="dxa"/>
          </w:tcPr>
          <w:p w:rsidR="00773D5F" w:rsidRPr="00B42466" w:rsidRDefault="00B62D8B" w:rsidP="00E06ABE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</w:t>
            </w:r>
            <w:r w:rsidR="00FA2D54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latiniště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a vlhké louky, </w:t>
            </w:r>
            <w:r w:rsidR="00E06ABE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8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mikrolokalit</w:t>
            </w:r>
          </w:p>
        </w:tc>
      </w:tr>
      <w:tr w:rsidR="00773D5F" w:rsidRPr="00B42466" w:rsidTr="00831180">
        <w:trPr>
          <w:cantSplit/>
          <w:trHeight w:val="257"/>
        </w:trPr>
        <w:tc>
          <w:tcPr>
            <w:tcW w:w="2358" w:type="dxa"/>
          </w:tcPr>
          <w:p w:rsidR="00773D5F" w:rsidRPr="00937DC8" w:rsidRDefault="007305D9" w:rsidP="009C447A">
            <w:pPr>
              <w:pStyle w:val="Pedm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ostřice stinná</w:t>
            </w:r>
          </w:p>
          <w:p w:rsidR="00773D5F" w:rsidRPr="00937DC8" w:rsidRDefault="00773D5F" w:rsidP="007305D9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 w:rsidR="007305D9" w:rsidRPr="00937DC8">
              <w:rPr>
                <w:rFonts w:asciiTheme="minorHAnsi" w:hAnsiTheme="minorHAnsi" w:cstheme="minorHAnsi"/>
                <w:i/>
              </w:rPr>
              <w:t>Carex umbrosa</w:t>
            </w:r>
            <w:r w:rsidRPr="00937DC8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268" w:type="dxa"/>
          </w:tcPr>
          <w:p w:rsidR="00773D5F" w:rsidRPr="00B42466" w:rsidRDefault="00773D5F" w:rsidP="00E06ABE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desítky </w:t>
            </w:r>
            <w:r w:rsidR="00E06ABE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trsů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:rsidR="00773D5F" w:rsidRPr="00B42466" w:rsidRDefault="007305D9" w:rsidP="005E70B1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</w:t>
            </w:r>
            <w:r w:rsidR="00773D5F"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/C3</w:t>
            </w:r>
          </w:p>
        </w:tc>
        <w:tc>
          <w:tcPr>
            <w:tcW w:w="3651" w:type="dxa"/>
          </w:tcPr>
          <w:p w:rsidR="00773D5F" w:rsidRPr="00B42466" w:rsidRDefault="004B3375" w:rsidP="00E06ABE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slatiniště,</w:t>
            </w:r>
            <w:r w:rsidR="00773D5F"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  <w:r w:rsidR="00E06ABE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4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mikrolokalit</w:t>
            </w:r>
            <w:r w:rsidR="00E06ABE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y</w:t>
            </w:r>
          </w:p>
        </w:tc>
      </w:tr>
      <w:tr w:rsidR="00773D5F" w:rsidRPr="00B42466" w:rsidTr="00831180">
        <w:trPr>
          <w:cantSplit/>
          <w:trHeight w:val="257"/>
        </w:trPr>
        <w:tc>
          <w:tcPr>
            <w:tcW w:w="2358" w:type="dxa"/>
          </w:tcPr>
          <w:p w:rsidR="00773D5F" w:rsidRPr="00937DC8" w:rsidRDefault="00C14C01" w:rsidP="005E70B1">
            <w:pPr>
              <w:pStyle w:val="Pedm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hadí mord nízký</w:t>
            </w:r>
          </w:p>
          <w:p w:rsidR="00773D5F" w:rsidRPr="00937DC8" w:rsidRDefault="00773D5F" w:rsidP="00C14C01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 w:rsidR="00C14C01" w:rsidRPr="00937DC8">
              <w:rPr>
                <w:rFonts w:asciiTheme="minorHAnsi" w:hAnsiTheme="minorHAnsi" w:cstheme="minorHAnsi"/>
                <w:i/>
              </w:rPr>
              <w:t>Scorzonera humilis</w:t>
            </w:r>
            <w:r w:rsidRPr="00937DC8">
              <w:rPr>
                <w:rFonts w:asciiTheme="minorHAnsi" w:hAnsiTheme="minorHAnsi" w:cstheme="minorHAnsi"/>
              </w:rPr>
              <w:t xml:space="preserve">)  </w:t>
            </w:r>
          </w:p>
        </w:tc>
        <w:tc>
          <w:tcPr>
            <w:tcW w:w="2268" w:type="dxa"/>
          </w:tcPr>
          <w:p w:rsidR="00773D5F" w:rsidRPr="00E06ABE" w:rsidRDefault="00E06ABE" w:rsidP="005E70B1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E06ABE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3</w:t>
            </w:r>
            <w:r w:rsidR="00C14C01" w:rsidRPr="00E06ABE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ex.</w:t>
            </w:r>
          </w:p>
        </w:tc>
        <w:tc>
          <w:tcPr>
            <w:tcW w:w="993" w:type="dxa"/>
          </w:tcPr>
          <w:p w:rsidR="00773D5F" w:rsidRPr="00E06ABE" w:rsidRDefault="00773D5F" w:rsidP="00C14C01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E06ABE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-/C</w:t>
            </w:r>
            <w:r w:rsidR="00C14C01" w:rsidRPr="00E06ABE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4a</w:t>
            </w:r>
          </w:p>
        </w:tc>
        <w:tc>
          <w:tcPr>
            <w:tcW w:w="3651" w:type="dxa"/>
          </w:tcPr>
          <w:p w:rsidR="00773D5F" w:rsidRPr="00E06ABE" w:rsidRDefault="00E06ABE" w:rsidP="00E06ABE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E06ABE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lem mezofilní louky a lesa</w:t>
            </w:r>
          </w:p>
        </w:tc>
      </w:tr>
      <w:tr w:rsidR="00B62D8B" w:rsidRPr="00B42466" w:rsidTr="00E06ABE">
        <w:trPr>
          <w:cantSplit/>
          <w:trHeight w:val="257"/>
        </w:trPr>
        <w:tc>
          <w:tcPr>
            <w:tcW w:w="2358" w:type="dxa"/>
          </w:tcPr>
          <w:p w:rsidR="00B62D8B" w:rsidRPr="00937DC8" w:rsidRDefault="00B62D8B" w:rsidP="00E06ABE">
            <w:pPr>
              <w:pStyle w:val="Pedm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kozlík dvoudommý</w:t>
            </w:r>
          </w:p>
          <w:p w:rsidR="00B62D8B" w:rsidRPr="00937DC8" w:rsidRDefault="00B62D8B" w:rsidP="00B62D8B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 w:rsidRPr="00937DC8">
              <w:rPr>
                <w:rFonts w:asciiTheme="minorHAnsi" w:hAnsiTheme="minorHAnsi" w:cstheme="minorHAnsi"/>
                <w:i/>
              </w:rPr>
              <w:t>Valeriana dioica</w:t>
            </w:r>
            <w:r w:rsidRPr="00937DC8">
              <w:rPr>
                <w:rFonts w:asciiTheme="minorHAnsi" w:hAnsiTheme="minorHAnsi" w:cstheme="minorHAnsi"/>
              </w:rPr>
              <w:t xml:space="preserve">)  </w:t>
            </w:r>
          </w:p>
        </w:tc>
        <w:tc>
          <w:tcPr>
            <w:tcW w:w="2268" w:type="dxa"/>
          </w:tcPr>
          <w:p w:rsidR="00B62D8B" w:rsidRPr="00B42466" w:rsidRDefault="00B62D8B" w:rsidP="00E06ABE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desetit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isíce ex. </w:t>
            </w:r>
          </w:p>
        </w:tc>
        <w:tc>
          <w:tcPr>
            <w:tcW w:w="993" w:type="dxa"/>
          </w:tcPr>
          <w:p w:rsidR="00B62D8B" w:rsidRPr="00B42466" w:rsidRDefault="00B62D8B" w:rsidP="00E06ABE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-/C4a</w:t>
            </w:r>
          </w:p>
        </w:tc>
        <w:tc>
          <w:tcPr>
            <w:tcW w:w="3651" w:type="dxa"/>
          </w:tcPr>
          <w:p w:rsidR="00B62D8B" w:rsidRPr="00B42466" w:rsidRDefault="00E06ABE" w:rsidP="00E06ABE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sl</w:t>
            </w:r>
            <w:r w:rsidR="00B62D8B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atiniště, podmáčené louky i olšiny</w:t>
            </w:r>
            <w:r w:rsidR="00B62D8B"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</w:tr>
      <w:tr w:rsidR="00E06ABE" w:rsidRPr="00B42466" w:rsidTr="00E06ABE">
        <w:trPr>
          <w:cantSplit/>
          <w:trHeight w:val="257"/>
        </w:trPr>
        <w:tc>
          <w:tcPr>
            <w:tcW w:w="2358" w:type="dxa"/>
          </w:tcPr>
          <w:p w:rsidR="00E06ABE" w:rsidRPr="00937DC8" w:rsidRDefault="00E06ABE" w:rsidP="00E06ABE">
            <w:pPr>
              <w:pStyle w:val="Pedm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mochna bahenní</w:t>
            </w:r>
          </w:p>
          <w:p w:rsidR="00E06ABE" w:rsidRPr="00937DC8" w:rsidRDefault="00E06ABE" w:rsidP="00E06ABE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 w:rsidRPr="00937DC8">
              <w:rPr>
                <w:rFonts w:asciiTheme="minorHAnsi" w:hAnsiTheme="minorHAnsi" w:cstheme="minorHAnsi"/>
                <w:i/>
              </w:rPr>
              <w:t>Potentilla palustris</w:t>
            </w:r>
            <w:r w:rsidRPr="00937DC8">
              <w:rPr>
                <w:rFonts w:asciiTheme="minorHAnsi" w:hAnsiTheme="minorHAnsi" w:cstheme="minorHAnsi"/>
              </w:rPr>
              <w:t xml:space="preserve">)  </w:t>
            </w:r>
          </w:p>
        </w:tc>
        <w:tc>
          <w:tcPr>
            <w:tcW w:w="2268" w:type="dxa"/>
          </w:tcPr>
          <w:p w:rsidR="00E06ABE" w:rsidRPr="00B42466" w:rsidRDefault="00E06ABE" w:rsidP="00E06ABE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Desítky 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ex. </w:t>
            </w:r>
          </w:p>
        </w:tc>
        <w:tc>
          <w:tcPr>
            <w:tcW w:w="993" w:type="dxa"/>
          </w:tcPr>
          <w:p w:rsidR="00E06ABE" w:rsidRPr="00B42466" w:rsidRDefault="00E06ABE" w:rsidP="00E06ABE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-/C4a</w:t>
            </w:r>
          </w:p>
        </w:tc>
        <w:tc>
          <w:tcPr>
            <w:tcW w:w="3651" w:type="dxa"/>
          </w:tcPr>
          <w:p w:rsidR="00E06ABE" w:rsidRPr="00B42466" w:rsidRDefault="00E06ABE" w:rsidP="00E06ABE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slatiniště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</w:tr>
      <w:tr w:rsidR="00773D5F" w:rsidRPr="00B42466" w:rsidTr="00831180">
        <w:trPr>
          <w:cantSplit/>
          <w:trHeight w:val="257"/>
        </w:trPr>
        <w:tc>
          <w:tcPr>
            <w:tcW w:w="2358" w:type="dxa"/>
          </w:tcPr>
          <w:p w:rsidR="00773D5F" w:rsidRPr="00937DC8" w:rsidRDefault="00E06ABE" w:rsidP="005E70B1">
            <w:pPr>
              <w:pStyle w:val="Pedm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ostřice Hartmanova</w:t>
            </w:r>
          </w:p>
          <w:p w:rsidR="00773D5F" w:rsidRPr="00937DC8" w:rsidRDefault="00773D5F" w:rsidP="00E06ABE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 w:rsidR="00E06ABE" w:rsidRPr="00937DC8">
              <w:rPr>
                <w:rFonts w:asciiTheme="minorHAnsi" w:hAnsiTheme="minorHAnsi" w:cstheme="minorHAnsi"/>
                <w:i/>
              </w:rPr>
              <w:t>Carex hartmani</w:t>
            </w:r>
            <w:r w:rsidRPr="00937DC8">
              <w:rPr>
                <w:rFonts w:asciiTheme="minorHAnsi" w:hAnsiTheme="minorHAnsi" w:cstheme="minorHAnsi"/>
              </w:rPr>
              <w:t xml:space="preserve">)  </w:t>
            </w:r>
          </w:p>
        </w:tc>
        <w:tc>
          <w:tcPr>
            <w:tcW w:w="2268" w:type="dxa"/>
          </w:tcPr>
          <w:p w:rsidR="00773D5F" w:rsidRPr="00B42466" w:rsidRDefault="00E06ABE" w:rsidP="00E06ABE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stovky</w:t>
            </w:r>
            <w:r w:rsidR="00773D5F"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ex. </w:t>
            </w:r>
          </w:p>
        </w:tc>
        <w:tc>
          <w:tcPr>
            <w:tcW w:w="993" w:type="dxa"/>
          </w:tcPr>
          <w:p w:rsidR="00773D5F" w:rsidRPr="00B42466" w:rsidRDefault="00773D5F" w:rsidP="005E70B1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-/C4a</w:t>
            </w:r>
          </w:p>
        </w:tc>
        <w:tc>
          <w:tcPr>
            <w:tcW w:w="3651" w:type="dxa"/>
          </w:tcPr>
          <w:p w:rsidR="00773D5F" w:rsidRPr="00B42466" w:rsidRDefault="00E06ABE" w:rsidP="00E06ABE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slatiniště a jeho okraje, osm rozsáhlejších porostů </w:t>
            </w:r>
            <w:r w:rsidR="00773D5F"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a skupin</w:t>
            </w:r>
          </w:p>
        </w:tc>
      </w:tr>
      <w:tr w:rsidR="00E06ABE" w:rsidRPr="00B42466" w:rsidTr="00E06ABE">
        <w:trPr>
          <w:cantSplit/>
          <w:trHeight w:val="257"/>
        </w:trPr>
        <w:tc>
          <w:tcPr>
            <w:tcW w:w="2358" w:type="dxa"/>
          </w:tcPr>
          <w:p w:rsidR="00E06ABE" w:rsidRPr="00937DC8" w:rsidRDefault="00E06ABE" w:rsidP="00E06ABE">
            <w:pPr>
              <w:pStyle w:val="Pedm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rozchodník nachový</w:t>
            </w:r>
          </w:p>
          <w:p w:rsidR="00E06ABE" w:rsidRPr="00937DC8" w:rsidRDefault="00E06ABE" w:rsidP="00E06ABE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 w:rsidRPr="00937DC8">
              <w:rPr>
                <w:rFonts w:asciiTheme="minorHAnsi" w:hAnsiTheme="minorHAnsi" w:cstheme="minorHAnsi"/>
                <w:i/>
              </w:rPr>
              <w:t>Hylotelephium telephium</w:t>
            </w:r>
            <w:r w:rsidRPr="00937DC8">
              <w:rPr>
                <w:rFonts w:asciiTheme="minorHAnsi" w:hAnsiTheme="minorHAnsi" w:cstheme="minorHAnsi"/>
              </w:rPr>
              <w:t xml:space="preserve">)  </w:t>
            </w:r>
          </w:p>
        </w:tc>
        <w:tc>
          <w:tcPr>
            <w:tcW w:w="2268" w:type="dxa"/>
          </w:tcPr>
          <w:p w:rsidR="00E06ABE" w:rsidRPr="00B42466" w:rsidRDefault="00E06ABE" w:rsidP="00E06ABE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jeden polykormon</w:t>
            </w:r>
            <w:r w:rsidRPr="00E06ABE">
              <w:rPr>
                <w:rFonts w:asciiTheme="minorHAnsi" w:hAnsiTheme="minorHAnsi" w:cstheme="minorHAnsi"/>
                <w:snapToGrid w:val="0"/>
                <w:sz w:val="20"/>
                <w:szCs w:val="20"/>
                <w:vertAlign w:val="superscript"/>
              </w:rPr>
              <w:t>1</w:t>
            </w:r>
          </w:p>
        </w:tc>
        <w:tc>
          <w:tcPr>
            <w:tcW w:w="993" w:type="dxa"/>
          </w:tcPr>
          <w:p w:rsidR="00E06ABE" w:rsidRPr="00B42466" w:rsidRDefault="00E06ABE" w:rsidP="00E06ABE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-/C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4a</w:t>
            </w:r>
          </w:p>
        </w:tc>
        <w:tc>
          <w:tcPr>
            <w:tcW w:w="3651" w:type="dxa"/>
          </w:tcPr>
          <w:p w:rsidR="00E06ABE" w:rsidRPr="00B42466" w:rsidRDefault="00E06ABE" w:rsidP="00E06ABE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v roce 2018 neověřen </w:t>
            </w:r>
          </w:p>
        </w:tc>
      </w:tr>
      <w:tr w:rsidR="00E06ABE" w:rsidRPr="00B42466" w:rsidTr="00E06ABE">
        <w:trPr>
          <w:cantSplit/>
          <w:trHeight w:val="257"/>
        </w:trPr>
        <w:tc>
          <w:tcPr>
            <w:tcW w:w="2358" w:type="dxa"/>
          </w:tcPr>
          <w:p w:rsidR="00E06ABE" w:rsidRPr="00937DC8" w:rsidRDefault="00E06ABE" w:rsidP="00E06ABE">
            <w:pPr>
              <w:pStyle w:val="Pedm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 xml:space="preserve">rozrazil štítkovitý </w:t>
            </w:r>
          </w:p>
          <w:p w:rsidR="00E06ABE" w:rsidRPr="00937DC8" w:rsidRDefault="00E06ABE" w:rsidP="00E06ABE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 w:rsidRPr="00937DC8">
              <w:rPr>
                <w:rFonts w:asciiTheme="minorHAnsi" w:hAnsiTheme="minorHAnsi" w:cstheme="minorHAnsi"/>
                <w:i/>
              </w:rPr>
              <w:t>Veronica scutellata</w:t>
            </w:r>
            <w:r w:rsidRPr="00937DC8">
              <w:rPr>
                <w:rFonts w:asciiTheme="minorHAnsi" w:hAnsiTheme="minorHAnsi" w:cstheme="minorHAnsi"/>
              </w:rPr>
              <w:t xml:space="preserve">)  </w:t>
            </w:r>
          </w:p>
        </w:tc>
        <w:tc>
          <w:tcPr>
            <w:tcW w:w="2268" w:type="dxa"/>
          </w:tcPr>
          <w:p w:rsidR="00E06ABE" w:rsidRPr="00B42466" w:rsidRDefault="00E06ABE" w:rsidP="00E06ABE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desítky rostlin</w:t>
            </w:r>
          </w:p>
        </w:tc>
        <w:tc>
          <w:tcPr>
            <w:tcW w:w="993" w:type="dxa"/>
          </w:tcPr>
          <w:p w:rsidR="00E06ABE" w:rsidRPr="00B42466" w:rsidRDefault="00E06ABE" w:rsidP="00E06ABE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-/C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4a</w:t>
            </w:r>
          </w:p>
        </w:tc>
        <w:tc>
          <w:tcPr>
            <w:tcW w:w="3651" w:type="dxa"/>
          </w:tcPr>
          <w:p w:rsidR="00E06ABE" w:rsidRPr="00B42466" w:rsidRDefault="00E06ABE" w:rsidP="00E06ABE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slatiniště, dvě mikrolokality </w:t>
            </w:r>
          </w:p>
        </w:tc>
      </w:tr>
      <w:tr w:rsidR="00773D5F" w:rsidRPr="00B42466" w:rsidTr="00831180">
        <w:trPr>
          <w:cantSplit/>
          <w:trHeight w:val="257"/>
        </w:trPr>
        <w:tc>
          <w:tcPr>
            <w:tcW w:w="2358" w:type="dxa"/>
          </w:tcPr>
          <w:p w:rsidR="00773D5F" w:rsidRPr="00937DC8" w:rsidRDefault="00773D5F" w:rsidP="005E70B1">
            <w:pPr>
              <w:pStyle w:val="Pedm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vrbovka bahenní</w:t>
            </w:r>
          </w:p>
          <w:p w:rsidR="00773D5F" w:rsidRPr="00937DC8" w:rsidRDefault="00773D5F" w:rsidP="005E70B1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 w:rsidRPr="00937DC8">
              <w:rPr>
                <w:rFonts w:asciiTheme="minorHAnsi" w:hAnsiTheme="minorHAnsi" w:cstheme="minorHAnsi"/>
                <w:i/>
              </w:rPr>
              <w:t>Epilobium palustre</w:t>
            </w:r>
            <w:r w:rsidRPr="00937DC8">
              <w:rPr>
                <w:rFonts w:asciiTheme="minorHAnsi" w:hAnsiTheme="minorHAnsi" w:cstheme="minorHAnsi"/>
              </w:rPr>
              <w:t xml:space="preserve">)  </w:t>
            </w:r>
          </w:p>
        </w:tc>
        <w:tc>
          <w:tcPr>
            <w:tcW w:w="2268" w:type="dxa"/>
          </w:tcPr>
          <w:p w:rsidR="00773D5F" w:rsidRPr="00B42466" w:rsidRDefault="00773D5F" w:rsidP="005E70B1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roztroušeně </w:t>
            </w:r>
          </w:p>
        </w:tc>
        <w:tc>
          <w:tcPr>
            <w:tcW w:w="993" w:type="dxa"/>
          </w:tcPr>
          <w:p w:rsidR="00773D5F" w:rsidRPr="00B42466" w:rsidRDefault="00773D5F" w:rsidP="005E70B1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-/C4a</w:t>
            </w:r>
          </w:p>
        </w:tc>
        <w:tc>
          <w:tcPr>
            <w:tcW w:w="3651" w:type="dxa"/>
          </w:tcPr>
          <w:p w:rsidR="00773D5F" w:rsidRPr="00B42466" w:rsidRDefault="00CA6502" w:rsidP="00CA6502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v celém území, otevřená místa s vysokou hladinou vody</w:t>
            </w:r>
          </w:p>
        </w:tc>
      </w:tr>
      <w:tr w:rsidR="00773D5F" w:rsidRPr="00B42466" w:rsidTr="00831180">
        <w:trPr>
          <w:cantSplit/>
          <w:trHeight w:val="257"/>
        </w:trPr>
        <w:tc>
          <w:tcPr>
            <w:tcW w:w="2358" w:type="dxa"/>
          </w:tcPr>
          <w:p w:rsidR="00773D5F" w:rsidRPr="00B42466" w:rsidRDefault="00FA2D54" w:rsidP="007A7D88">
            <w:pPr>
              <w:pStyle w:val="Pedmtkoment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b</w:t>
            </w:r>
            <w:r w:rsidR="00773D5F" w:rsidRPr="00B42466">
              <w:rPr>
                <w:rFonts w:asciiTheme="minorHAnsi" w:hAnsiTheme="minorHAnsi" w:cstheme="minorHAnsi"/>
              </w:rPr>
              <w:t>ezobratlí</w:t>
            </w:r>
          </w:p>
        </w:tc>
        <w:tc>
          <w:tcPr>
            <w:tcW w:w="2268" w:type="dxa"/>
          </w:tcPr>
          <w:p w:rsidR="00773D5F" w:rsidRPr="00B42466" w:rsidRDefault="00773D5F" w:rsidP="005250C8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</w:p>
        </w:tc>
        <w:tc>
          <w:tcPr>
            <w:tcW w:w="993" w:type="dxa"/>
          </w:tcPr>
          <w:p w:rsidR="00773D5F" w:rsidRPr="00B42466" w:rsidRDefault="00773D5F" w:rsidP="005250C8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</w:p>
        </w:tc>
        <w:tc>
          <w:tcPr>
            <w:tcW w:w="3651" w:type="dxa"/>
          </w:tcPr>
          <w:p w:rsidR="00773D5F" w:rsidRPr="00B42466" w:rsidRDefault="00773D5F" w:rsidP="005250C8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</w:p>
        </w:tc>
      </w:tr>
      <w:tr w:rsidR="006527BB" w:rsidRPr="00B42466" w:rsidTr="0069614D">
        <w:trPr>
          <w:cantSplit/>
          <w:trHeight w:val="257"/>
        </w:trPr>
        <w:tc>
          <w:tcPr>
            <w:tcW w:w="2358" w:type="dxa"/>
          </w:tcPr>
          <w:p w:rsidR="006527BB" w:rsidRPr="00B42466" w:rsidRDefault="00A50FD1" w:rsidP="0069614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čmelák hájový</w:t>
            </w:r>
          </w:p>
          <w:p w:rsidR="006527BB" w:rsidRPr="00B42466" w:rsidRDefault="006527BB" w:rsidP="00A50FD1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proofErr w:type="spellStart"/>
            <w:r w:rsidR="00A50FD1">
              <w:rPr>
                <w:rFonts w:asciiTheme="minorHAnsi" w:hAnsiTheme="minorHAnsi" w:cstheme="minorHAnsi"/>
                <w:i/>
                <w:sz w:val="20"/>
                <w:szCs w:val="20"/>
              </w:rPr>
              <w:t>Bombus</w:t>
            </w:r>
            <w:proofErr w:type="spellEnd"/>
            <w:r w:rsidR="00A50FD1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="00A50FD1">
              <w:rPr>
                <w:rFonts w:asciiTheme="minorHAnsi" w:hAnsiTheme="minorHAnsi" w:cstheme="minorHAnsi"/>
                <w:i/>
                <w:sz w:val="20"/>
                <w:szCs w:val="20"/>
              </w:rPr>
              <w:t>lucorum</w:t>
            </w:r>
            <w:proofErr w:type="spellEnd"/>
            <w:r w:rsidRPr="00B42466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6527BB" w:rsidRPr="00B42466" w:rsidRDefault="00A50FD1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n</w:t>
            </w:r>
            <w:r w:rsidR="006527BB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eznámá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  <w:r w:rsidRPr="00A50FD1">
              <w:rPr>
                <w:rFonts w:asciiTheme="minorHAnsi" w:hAnsiTheme="minorHAnsi" w:cstheme="minorHAnsi"/>
                <w:snapToGrid w:val="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993" w:type="dxa"/>
          </w:tcPr>
          <w:p w:rsidR="006527BB" w:rsidRPr="00B42466" w:rsidRDefault="006527BB" w:rsidP="0069614D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</w:t>
            </w:r>
            <w:r w:rsidR="00A50FD1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/-</w:t>
            </w:r>
          </w:p>
        </w:tc>
        <w:tc>
          <w:tcPr>
            <w:tcW w:w="3651" w:type="dxa"/>
          </w:tcPr>
          <w:p w:rsidR="006527BB" w:rsidRPr="00B42466" w:rsidRDefault="006527BB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území PR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</w:tr>
      <w:tr w:rsidR="000E6AA1" w:rsidRPr="00B42466" w:rsidTr="0069614D">
        <w:trPr>
          <w:cantSplit/>
          <w:trHeight w:val="257"/>
        </w:trPr>
        <w:tc>
          <w:tcPr>
            <w:tcW w:w="2358" w:type="dxa"/>
          </w:tcPr>
          <w:p w:rsidR="000E6AA1" w:rsidRPr="00B42466" w:rsidRDefault="000E6AA1" w:rsidP="0069614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čmelák rolní</w:t>
            </w:r>
          </w:p>
          <w:p w:rsidR="000E6AA1" w:rsidRPr="00B42466" w:rsidRDefault="000E6AA1" w:rsidP="000E6AA1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Bombus pascuorum</w:t>
            </w:r>
            <w:r w:rsidRPr="00B42466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0E6AA1" w:rsidRPr="00B42466" w:rsidRDefault="000E6AA1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neznámá </w:t>
            </w:r>
            <w:r w:rsidRPr="00A50FD1">
              <w:rPr>
                <w:rFonts w:asciiTheme="minorHAnsi" w:hAnsiTheme="minorHAnsi" w:cstheme="minorHAnsi"/>
                <w:snapToGrid w:val="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993" w:type="dxa"/>
          </w:tcPr>
          <w:p w:rsidR="000E6AA1" w:rsidRPr="00B42466" w:rsidRDefault="000E6AA1" w:rsidP="0069614D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O/-</w:t>
            </w:r>
          </w:p>
        </w:tc>
        <w:tc>
          <w:tcPr>
            <w:tcW w:w="3651" w:type="dxa"/>
          </w:tcPr>
          <w:p w:rsidR="000E6AA1" w:rsidRPr="00B42466" w:rsidRDefault="000E6AA1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území PR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</w:tr>
      <w:tr w:rsidR="000E6AA1" w:rsidRPr="00B42466" w:rsidTr="0069614D">
        <w:trPr>
          <w:cantSplit/>
          <w:trHeight w:val="257"/>
        </w:trPr>
        <w:tc>
          <w:tcPr>
            <w:tcW w:w="2358" w:type="dxa"/>
          </w:tcPr>
          <w:p w:rsidR="000E6AA1" w:rsidRPr="00B42466" w:rsidRDefault="000E6AA1" w:rsidP="0069614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čmelák skalní</w:t>
            </w:r>
          </w:p>
          <w:p w:rsidR="000E6AA1" w:rsidRPr="00B42466" w:rsidRDefault="000E6AA1" w:rsidP="000E6AA1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Bombus lapidarius</w:t>
            </w:r>
            <w:r w:rsidRPr="00B42466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0E6AA1" w:rsidRPr="00B42466" w:rsidRDefault="000E6AA1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neznámá </w:t>
            </w:r>
            <w:r w:rsidRPr="00A50FD1">
              <w:rPr>
                <w:rFonts w:asciiTheme="minorHAnsi" w:hAnsiTheme="minorHAnsi" w:cstheme="minorHAnsi"/>
                <w:snapToGrid w:val="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993" w:type="dxa"/>
          </w:tcPr>
          <w:p w:rsidR="000E6AA1" w:rsidRPr="00B42466" w:rsidRDefault="000E6AA1" w:rsidP="0069614D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O/-</w:t>
            </w:r>
          </w:p>
        </w:tc>
        <w:tc>
          <w:tcPr>
            <w:tcW w:w="3651" w:type="dxa"/>
          </w:tcPr>
          <w:p w:rsidR="000E6AA1" w:rsidRPr="00B42466" w:rsidRDefault="000E6AA1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území PR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</w:tr>
      <w:tr w:rsidR="006527BB" w:rsidRPr="00B42466" w:rsidTr="0069614D">
        <w:trPr>
          <w:cantSplit/>
          <w:trHeight w:val="257"/>
        </w:trPr>
        <w:tc>
          <w:tcPr>
            <w:tcW w:w="2358" w:type="dxa"/>
          </w:tcPr>
          <w:p w:rsidR="006527BB" w:rsidRPr="00B42466" w:rsidRDefault="006527BB" w:rsidP="0069614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mravenec rašelinný</w:t>
            </w:r>
          </w:p>
          <w:p w:rsidR="006527BB" w:rsidRPr="00B42466" w:rsidRDefault="006527BB" w:rsidP="0069614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Formica picea</w:t>
            </w:r>
            <w:r w:rsidRPr="00B42466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6527BB" w:rsidRPr="00B42466" w:rsidRDefault="000E6AA1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n</w:t>
            </w:r>
            <w:r w:rsidR="006527BB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eznámá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  <w:r w:rsidRPr="00A50FD1">
              <w:rPr>
                <w:rFonts w:asciiTheme="minorHAnsi" w:hAnsiTheme="minorHAnsi" w:cstheme="minorHAnsi"/>
                <w:snapToGrid w:val="0"/>
                <w:sz w:val="20"/>
                <w:szCs w:val="20"/>
                <w:vertAlign w:val="superscript"/>
              </w:rPr>
              <w:t>5</w:t>
            </w:r>
          </w:p>
        </w:tc>
        <w:tc>
          <w:tcPr>
            <w:tcW w:w="993" w:type="dxa"/>
          </w:tcPr>
          <w:p w:rsidR="006527BB" w:rsidRPr="00B42466" w:rsidRDefault="006527BB" w:rsidP="0069614D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</w:t>
            </w:r>
            <w:r w:rsidR="000E6AA1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/</w:t>
            </w:r>
          </w:p>
        </w:tc>
        <w:tc>
          <w:tcPr>
            <w:tcW w:w="3651" w:type="dxa"/>
          </w:tcPr>
          <w:p w:rsidR="006527BB" w:rsidRPr="00B42466" w:rsidRDefault="006527BB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území PR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</w:tr>
      <w:tr w:rsidR="0074287A" w:rsidRPr="00B42466" w:rsidTr="0069614D">
        <w:trPr>
          <w:cantSplit/>
          <w:trHeight w:val="257"/>
        </w:trPr>
        <w:tc>
          <w:tcPr>
            <w:tcW w:w="2358" w:type="dxa"/>
          </w:tcPr>
          <w:p w:rsidR="0074287A" w:rsidRPr="003E3F2B" w:rsidRDefault="0074287A" w:rsidP="0069614D">
            <w:pPr>
              <w:pStyle w:val="Pedmtkoment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krytohlav</w:t>
            </w:r>
          </w:p>
          <w:p w:rsidR="0074287A" w:rsidRPr="003E3F2B" w:rsidRDefault="0074287A" w:rsidP="0069614D">
            <w:pPr>
              <w:pStyle w:val="Textkomente"/>
              <w:rPr>
                <w:rFonts w:asciiTheme="minorHAnsi" w:hAnsiTheme="minorHAnsi" w:cstheme="minorHAnsi"/>
              </w:rPr>
            </w:pPr>
            <w:r w:rsidRPr="003E3F2B">
              <w:rPr>
                <w:rFonts w:asciiTheme="minorHAnsi" w:hAnsiTheme="minorHAnsi" w:cstheme="minorHAnsi"/>
              </w:rPr>
              <w:t>(</w:t>
            </w:r>
            <w:r w:rsidRPr="0074287A">
              <w:rPr>
                <w:rFonts w:ascii="Calibri" w:hAnsi="Calibri" w:cs="Calibri"/>
                <w:i/>
              </w:rPr>
              <w:t xml:space="preserve">Cryptocephalus exiguus  </w:t>
            </w:r>
            <w:r w:rsidRPr="003E3F2B">
              <w:rPr>
                <w:rFonts w:asciiTheme="minorHAnsi" w:hAnsiTheme="minorHAnsi" w:cstheme="minorHAnsi"/>
              </w:rPr>
              <w:t xml:space="preserve">)  </w:t>
            </w:r>
          </w:p>
        </w:tc>
        <w:tc>
          <w:tcPr>
            <w:tcW w:w="2268" w:type="dxa"/>
          </w:tcPr>
          <w:p w:rsidR="0074287A" w:rsidRPr="00B42466" w:rsidRDefault="0074287A" w:rsidP="0074287A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jednotlivé ex.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993" w:type="dxa"/>
          </w:tcPr>
          <w:p w:rsidR="0074287A" w:rsidRPr="00B42466" w:rsidRDefault="0074287A" w:rsidP="0069614D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-/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VU</w:t>
            </w:r>
          </w:p>
        </w:tc>
        <w:tc>
          <w:tcPr>
            <w:tcW w:w="3651" w:type="dxa"/>
          </w:tcPr>
          <w:p w:rsidR="0074287A" w:rsidRPr="00B42466" w:rsidRDefault="0074287A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území PR</w:t>
            </w:r>
          </w:p>
        </w:tc>
      </w:tr>
      <w:tr w:rsidR="00CB7E8B" w:rsidRPr="00B42466" w:rsidTr="00FF4E0D">
        <w:trPr>
          <w:cantSplit/>
          <w:trHeight w:val="257"/>
        </w:trPr>
        <w:tc>
          <w:tcPr>
            <w:tcW w:w="2358" w:type="dxa"/>
          </w:tcPr>
          <w:p w:rsidR="00CB7E8B" w:rsidRPr="003E3F2B" w:rsidRDefault="00CB7E8B" w:rsidP="00FF4E0D">
            <w:pPr>
              <w:pStyle w:val="Pedmtkomente"/>
              <w:rPr>
                <w:rFonts w:asciiTheme="minorHAnsi" w:hAnsiTheme="minorHAnsi" w:cstheme="minorHAnsi"/>
              </w:rPr>
            </w:pPr>
            <w:r w:rsidRPr="003E3F2B">
              <w:rPr>
                <w:rFonts w:asciiTheme="minorHAnsi" w:hAnsiTheme="minorHAnsi" w:cstheme="minorHAnsi"/>
              </w:rPr>
              <w:t>hnědásek rozrazilový</w:t>
            </w:r>
          </w:p>
          <w:p w:rsidR="00CB7E8B" w:rsidRPr="003E3F2B" w:rsidRDefault="00CB7E8B" w:rsidP="00FF4E0D">
            <w:pPr>
              <w:pStyle w:val="Textkomente"/>
              <w:rPr>
                <w:rFonts w:asciiTheme="minorHAnsi" w:hAnsiTheme="minorHAnsi" w:cstheme="minorHAnsi"/>
              </w:rPr>
            </w:pPr>
            <w:r w:rsidRPr="003E3F2B">
              <w:rPr>
                <w:rFonts w:asciiTheme="minorHAnsi" w:hAnsiTheme="minorHAnsi" w:cstheme="minorHAnsi"/>
              </w:rPr>
              <w:t>(</w:t>
            </w:r>
            <w:r w:rsidRPr="003E3F2B">
              <w:rPr>
                <w:rFonts w:asciiTheme="minorHAnsi" w:hAnsiTheme="minorHAnsi" w:cstheme="minorHAnsi"/>
                <w:i/>
              </w:rPr>
              <w:t>Melitaea diamina</w:t>
            </w:r>
            <w:r w:rsidRPr="003E3F2B">
              <w:rPr>
                <w:rFonts w:asciiTheme="minorHAnsi" w:hAnsiTheme="minorHAnsi" w:cstheme="minorHAnsi"/>
              </w:rPr>
              <w:t xml:space="preserve">)  </w:t>
            </w:r>
          </w:p>
        </w:tc>
        <w:tc>
          <w:tcPr>
            <w:tcW w:w="2268" w:type="dxa"/>
          </w:tcPr>
          <w:p w:rsidR="00CB7E8B" w:rsidRPr="00B42466" w:rsidRDefault="00111FEA" w:rsidP="00111FEA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početná populace </w:t>
            </w:r>
            <w:r w:rsidR="00E6674C">
              <w:rPr>
                <w:rFonts w:asciiTheme="minorHAnsi" w:hAnsiTheme="minorHAnsi" w:cstheme="minorHAnsi"/>
                <w:snapToGrid w:val="0"/>
                <w:sz w:val="20"/>
                <w:szCs w:val="20"/>
                <w:vertAlign w:val="superscript"/>
              </w:rPr>
              <w:t>2</w:t>
            </w:r>
            <w:r w:rsidR="0074287A">
              <w:rPr>
                <w:rFonts w:asciiTheme="minorHAnsi" w:hAnsiTheme="minorHAnsi" w:cstheme="minorHAnsi"/>
                <w:snapToGrid w:val="0"/>
                <w:sz w:val="20"/>
                <w:szCs w:val="20"/>
                <w:vertAlign w:val="superscript"/>
              </w:rPr>
              <w:t>,4</w:t>
            </w:r>
          </w:p>
        </w:tc>
        <w:tc>
          <w:tcPr>
            <w:tcW w:w="993" w:type="dxa"/>
          </w:tcPr>
          <w:p w:rsidR="00CB7E8B" w:rsidRPr="00B42466" w:rsidRDefault="00CB7E8B" w:rsidP="00FF4E0D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-/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VU</w:t>
            </w:r>
          </w:p>
        </w:tc>
        <w:tc>
          <w:tcPr>
            <w:tcW w:w="3651" w:type="dxa"/>
          </w:tcPr>
          <w:p w:rsidR="00CB7E8B" w:rsidRPr="00B42466" w:rsidRDefault="00CB7E8B" w:rsidP="00FF4E0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území PR</w:t>
            </w:r>
          </w:p>
        </w:tc>
      </w:tr>
      <w:tr w:rsidR="001D0224" w:rsidRPr="00B42466" w:rsidTr="0069614D">
        <w:trPr>
          <w:cantSplit/>
          <w:trHeight w:val="257"/>
        </w:trPr>
        <w:tc>
          <w:tcPr>
            <w:tcW w:w="2358" w:type="dxa"/>
          </w:tcPr>
          <w:p w:rsidR="001D0224" w:rsidRPr="003E3F2B" w:rsidRDefault="001D0224" w:rsidP="0069614D">
            <w:pPr>
              <w:pStyle w:val="Pedmtkomente"/>
              <w:rPr>
                <w:rFonts w:asciiTheme="minorHAnsi" w:hAnsiTheme="minorHAnsi" w:cstheme="minorHAnsi"/>
              </w:rPr>
            </w:pPr>
            <w:r w:rsidRPr="003E3F2B">
              <w:rPr>
                <w:rFonts w:asciiTheme="minorHAnsi" w:hAnsiTheme="minorHAnsi" w:cstheme="minorHAnsi"/>
              </w:rPr>
              <w:t>modrásek lesní</w:t>
            </w:r>
          </w:p>
          <w:p w:rsidR="001D0224" w:rsidRPr="003E3F2B" w:rsidRDefault="001D0224" w:rsidP="0069614D">
            <w:pPr>
              <w:pStyle w:val="Textkomente"/>
              <w:rPr>
                <w:rFonts w:asciiTheme="minorHAnsi" w:hAnsiTheme="minorHAnsi" w:cstheme="minorHAnsi"/>
              </w:rPr>
            </w:pPr>
            <w:r w:rsidRPr="003E3F2B">
              <w:rPr>
                <w:rFonts w:asciiTheme="minorHAnsi" w:hAnsiTheme="minorHAnsi" w:cstheme="minorHAnsi"/>
              </w:rPr>
              <w:t>(</w:t>
            </w:r>
            <w:r w:rsidRPr="003E3F2B">
              <w:rPr>
                <w:rFonts w:asciiTheme="minorHAnsi" w:hAnsiTheme="minorHAnsi" w:cstheme="minorHAnsi"/>
                <w:i/>
              </w:rPr>
              <w:t>Cyaniris semiargus</w:t>
            </w:r>
            <w:r w:rsidRPr="003E3F2B">
              <w:rPr>
                <w:rFonts w:asciiTheme="minorHAnsi" w:hAnsiTheme="minorHAnsi" w:cstheme="minorHAnsi"/>
              </w:rPr>
              <w:t xml:space="preserve">)  </w:t>
            </w:r>
          </w:p>
        </w:tc>
        <w:tc>
          <w:tcPr>
            <w:tcW w:w="2268" w:type="dxa"/>
          </w:tcPr>
          <w:p w:rsidR="001D0224" w:rsidRPr="00B42466" w:rsidRDefault="001D0224" w:rsidP="0069614D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jednotlivé </w:t>
            </w:r>
            <w:proofErr w:type="gramStart"/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ex.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993" w:type="dxa"/>
          </w:tcPr>
          <w:p w:rsidR="001D0224" w:rsidRPr="00B42466" w:rsidRDefault="001D0224" w:rsidP="0069614D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-/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VU</w:t>
            </w:r>
          </w:p>
        </w:tc>
        <w:tc>
          <w:tcPr>
            <w:tcW w:w="3651" w:type="dxa"/>
          </w:tcPr>
          <w:p w:rsidR="001D0224" w:rsidRPr="00B42466" w:rsidRDefault="001D0224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území PR</w:t>
            </w:r>
          </w:p>
        </w:tc>
      </w:tr>
      <w:tr w:rsidR="00CB7E8B" w:rsidRPr="00B42466" w:rsidTr="00FF4E0D">
        <w:trPr>
          <w:cantSplit/>
          <w:trHeight w:val="257"/>
        </w:trPr>
        <w:tc>
          <w:tcPr>
            <w:tcW w:w="2358" w:type="dxa"/>
          </w:tcPr>
          <w:p w:rsidR="00CB7E8B" w:rsidRPr="003E3F2B" w:rsidRDefault="001D0224" w:rsidP="00FF4E0D">
            <w:pPr>
              <w:pStyle w:val="Pedmtkoment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ohniváček modrolesklý</w:t>
            </w:r>
          </w:p>
          <w:p w:rsidR="00CB7E8B" w:rsidRPr="003E3F2B" w:rsidRDefault="00CB7E8B" w:rsidP="001D0224">
            <w:pPr>
              <w:pStyle w:val="Textkomente"/>
              <w:rPr>
                <w:rFonts w:asciiTheme="minorHAnsi" w:hAnsiTheme="minorHAnsi" w:cstheme="minorHAnsi"/>
              </w:rPr>
            </w:pPr>
            <w:r w:rsidRPr="003E3F2B">
              <w:rPr>
                <w:rFonts w:asciiTheme="minorHAnsi" w:hAnsiTheme="minorHAnsi" w:cstheme="minorHAnsi"/>
              </w:rPr>
              <w:t>(</w:t>
            </w:r>
            <w:r w:rsidR="001D0224" w:rsidRPr="003E3F2B">
              <w:rPr>
                <w:rFonts w:asciiTheme="minorHAnsi" w:hAnsiTheme="minorHAnsi" w:cstheme="minorHAnsi"/>
                <w:i/>
              </w:rPr>
              <w:t xml:space="preserve">Lycaena </w:t>
            </w:r>
            <w:r w:rsidR="001D0224">
              <w:rPr>
                <w:rFonts w:asciiTheme="minorHAnsi" w:hAnsiTheme="minorHAnsi" w:cstheme="minorHAnsi"/>
                <w:i/>
              </w:rPr>
              <w:t>alciphron</w:t>
            </w:r>
            <w:r w:rsidRPr="003E3F2B">
              <w:rPr>
                <w:rFonts w:asciiTheme="minorHAnsi" w:hAnsiTheme="minorHAnsi" w:cstheme="minorHAnsi"/>
              </w:rPr>
              <w:t xml:space="preserve">)  </w:t>
            </w:r>
          </w:p>
        </w:tc>
        <w:tc>
          <w:tcPr>
            <w:tcW w:w="2268" w:type="dxa"/>
          </w:tcPr>
          <w:p w:rsidR="00CB7E8B" w:rsidRPr="00B42466" w:rsidRDefault="001D0224" w:rsidP="001D0224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početná populace 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993" w:type="dxa"/>
          </w:tcPr>
          <w:p w:rsidR="00CB7E8B" w:rsidRPr="00B42466" w:rsidRDefault="00CB7E8B" w:rsidP="00FF4E0D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-/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VU</w:t>
            </w:r>
          </w:p>
        </w:tc>
        <w:tc>
          <w:tcPr>
            <w:tcW w:w="3651" w:type="dxa"/>
          </w:tcPr>
          <w:p w:rsidR="00CB7E8B" w:rsidRPr="00B42466" w:rsidRDefault="00CB7E8B" w:rsidP="00FF4E0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území PR</w:t>
            </w:r>
          </w:p>
        </w:tc>
      </w:tr>
      <w:tr w:rsidR="00E6674C" w:rsidRPr="00B42466" w:rsidTr="00FF4E0D">
        <w:trPr>
          <w:cantSplit/>
          <w:trHeight w:val="257"/>
        </w:trPr>
        <w:tc>
          <w:tcPr>
            <w:tcW w:w="2358" w:type="dxa"/>
          </w:tcPr>
          <w:p w:rsidR="00E6674C" w:rsidRPr="003E3F2B" w:rsidRDefault="00E6674C" w:rsidP="00FF4E0D">
            <w:pPr>
              <w:pStyle w:val="Pedmtkomente"/>
              <w:rPr>
                <w:rFonts w:asciiTheme="minorHAnsi" w:hAnsiTheme="minorHAnsi" w:cstheme="minorHAnsi"/>
              </w:rPr>
            </w:pPr>
            <w:r w:rsidRPr="003E3F2B">
              <w:rPr>
                <w:rFonts w:asciiTheme="minorHAnsi" w:hAnsiTheme="minorHAnsi" w:cstheme="minorHAnsi"/>
              </w:rPr>
              <w:t>hnědásek jitrocelový</w:t>
            </w:r>
          </w:p>
          <w:p w:rsidR="00E6674C" w:rsidRPr="003E3F2B" w:rsidRDefault="00E6674C" w:rsidP="00FF4E0D">
            <w:pPr>
              <w:pStyle w:val="Textkomente"/>
              <w:rPr>
                <w:rFonts w:asciiTheme="minorHAnsi" w:hAnsiTheme="minorHAnsi" w:cstheme="minorHAnsi"/>
              </w:rPr>
            </w:pPr>
            <w:r w:rsidRPr="003E3F2B">
              <w:rPr>
                <w:rFonts w:asciiTheme="minorHAnsi" w:hAnsiTheme="minorHAnsi" w:cstheme="minorHAnsi"/>
              </w:rPr>
              <w:t>(</w:t>
            </w:r>
            <w:r w:rsidRPr="003E3F2B">
              <w:rPr>
                <w:rFonts w:asciiTheme="minorHAnsi" w:hAnsiTheme="minorHAnsi" w:cstheme="minorHAnsi"/>
                <w:i/>
              </w:rPr>
              <w:t>Melitaea athalia</w:t>
            </w:r>
            <w:r w:rsidRPr="003E3F2B">
              <w:rPr>
                <w:rFonts w:asciiTheme="minorHAnsi" w:hAnsiTheme="minorHAnsi" w:cstheme="minorHAnsi"/>
              </w:rPr>
              <w:t xml:space="preserve">)  </w:t>
            </w:r>
          </w:p>
        </w:tc>
        <w:tc>
          <w:tcPr>
            <w:tcW w:w="2268" w:type="dxa"/>
          </w:tcPr>
          <w:p w:rsidR="00E6674C" w:rsidRPr="00B42466" w:rsidRDefault="00E6674C" w:rsidP="00FF4E0D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jednotlivé </w:t>
            </w:r>
            <w:proofErr w:type="gramStart"/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ex.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993" w:type="dxa"/>
          </w:tcPr>
          <w:p w:rsidR="00E6674C" w:rsidRPr="00B42466" w:rsidRDefault="00E6674C" w:rsidP="00FF4E0D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-/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NT</w:t>
            </w:r>
          </w:p>
        </w:tc>
        <w:tc>
          <w:tcPr>
            <w:tcW w:w="3651" w:type="dxa"/>
          </w:tcPr>
          <w:p w:rsidR="00E6674C" w:rsidRPr="00B42466" w:rsidRDefault="00E6674C" w:rsidP="00FF4E0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území PR</w:t>
            </w:r>
          </w:p>
        </w:tc>
      </w:tr>
      <w:tr w:rsidR="009967DE" w:rsidRPr="00B42466" w:rsidTr="0069614D">
        <w:trPr>
          <w:cantSplit/>
          <w:trHeight w:val="257"/>
        </w:trPr>
        <w:tc>
          <w:tcPr>
            <w:tcW w:w="2358" w:type="dxa"/>
          </w:tcPr>
          <w:p w:rsidR="009967DE" w:rsidRPr="003E3F2B" w:rsidRDefault="009967DE" w:rsidP="0069614D">
            <w:pPr>
              <w:pStyle w:val="Pedmtkoment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modrásek bělopásný</w:t>
            </w:r>
          </w:p>
          <w:p w:rsidR="009967DE" w:rsidRPr="003E3F2B" w:rsidRDefault="009967DE" w:rsidP="009967DE">
            <w:pPr>
              <w:pStyle w:val="Textkomente"/>
              <w:rPr>
                <w:rFonts w:asciiTheme="minorHAnsi" w:hAnsiTheme="minorHAnsi" w:cstheme="minorHAnsi"/>
              </w:rPr>
            </w:pPr>
            <w:r w:rsidRPr="003E3F2B"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i/>
              </w:rPr>
              <w:t>Aricia eumedon</w:t>
            </w:r>
            <w:r w:rsidRPr="003E3F2B">
              <w:rPr>
                <w:rFonts w:asciiTheme="minorHAnsi" w:hAnsiTheme="minorHAnsi" w:cstheme="minorHAnsi"/>
              </w:rPr>
              <w:t xml:space="preserve">)  </w:t>
            </w:r>
          </w:p>
        </w:tc>
        <w:tc>
          <w:tcPr>
            <w:tcW w:w="2268" w:type="dxa"/>
          </w:tcPr>
          <w:p w:rsidR="009967DE" w:rsidRPr="00B42466" w:rsidRDefault="009967DE" w:rsidP="0069614D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početná populace 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  <w:vertAlign w:val="superscript"/>
              </w:rPr>
              <w:t>4</w:t>
            </w:r>
          </w:p>
        </w:tc>
        <w:tc>
          <w:tcPr>
            <w:tcW w:w="993" w:type="dxa"/>
          </w:tcPr>
          <w:p w:rsidR="009967DE" w:rsidRPr="00B42466" w:rsidRDefault="009967DE" w:rsidP="0069614D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-/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NT</w:t>
            </w:r>
          </w:p>
        </w:tc>
        <w:tc>
          <w:tcPr>
            <w:tcW w:w="3651" w:type="dxa"/>
          </w:tcPr>
          <w:p w:rsidR="009967DE" w:rsidRPr="00B42466" w:rsidRDefault="009967DE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území PR</w:t>
            </w:r>
          </w:p>
        </w:tc>
      </w:tr>
      <w:tr w:rsidR="001D0224" w:rsidRPr="00B42466" w:rsidTr="0069614D">
        <w:trPr>
          <w:cantSplit/>
          <w:trHeight w:val="257"/>
        </w:trPr>
        <w:tc>
          <w:tcPr>
            <w:tcW w:w="2358" w:type="dxa"/>
          </w:tcPr>
          <w:p w:rsidR="001D0224" w:rsidRPr="003E3F2B" w:rsidRDefault="001D0224" w:rsidP="0069614D">
            <w:pPr>
              <w:pStyle w:val="Pedmtkomente"/>
              <w:rPr>
                <w:rFonts w:asciiTheme="minorHAnsi" w:hAnsiTheme="minorHAnsi" w:cstheme="minorHAnsi"/>
              </w:rPr>
            </w:pPr>
            <w:r>
              <w:rPr>
                <w:rFonts w:asciiTheme="minorHAnsi" w:hAnsiTheme="minorHAnsi" w:cstheme="minorHAnsi"/>
              </w:rPr>
              <w:t>nosatčík</w:t>
            </w:r>
          </w:p>
          <w:p w:rsidR="001D0224" w:rsidRPr="003E3F2B" w:rsidRDefault="001D0224" w:rsidP="001D0224">
            <w:pPr>
              <w:pStyle w:val="Textkomente"/>
              <w:rPr>
                <w:rFonts w:asciiTheme="minorHAnsi" w:hAnsiTheme="minorHAnsi" w:cstheme="minorHAnsi"/>
              </w:rPr>
            </w:pPr>
            <w:r w:rsidRPr="003E3F2B">
              <w:rPr>
                <w:rFonts w:asciiTheme="minorHAnsi" w:hAnsiTheme="minorHAnsi" w:cstheme="minorHAnsi"/>
              </w:rPr>
              <w:t>(</w:t>
            </w:r>
            <w:r>
              <w:rPr>
                <w:rFonts w:asciiTheme="minorHAnsi" w:hAnsiTheme="minorHAnsi" w:cstheme="minorHAnsi"/>
                <w:i/>
              </w:rPr>
              <w:t>Apion modestum</w:t>
            </w:r>
            <w:r w:rsidRPr="003E3F2B">
              <w:rPr>
                <w:rFonts w:asciiTheme="minorHAnsi" w:hAnsiTheme="minorHAnsi" w:cstheme="minorHAnsi"/>
              </w:rPr>
              <w:t xml:space="preserve">)  </w:t>
            </w:r>
          </w:p>
        </w:tc>
        <w:tc>
          <w:tcPr>
            <w:tcW w:w="2268" w:type="dxa"/>
          </w:tcPr>
          <w:p w:rsidR="001D0224" w:rsidRPr="00B42466" w:rsidRDefault="001D0224" w:rsidP="001D0224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jednotlivé </w:t>
            </w:r>
            <w:proofErr w:type="gramStart"/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ex.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  <w:vertAlign w:val="superscript"/>
              </w:rPr>
              <w:t>4</w:t>
            </w:r>
            <w:proofErr w:type="gramEnd"/>
          </w:p>
        </w:tc>
        <w:tc>
          <w:tcPr>
            <w:tcW w:w="993" w:type="dxa"/>
          </w:tcPr>
          <w:p w:rsidR="001D0224" w:rsidRPr="00B42466" w:rsidRDefault="001D0224" w:rsidP="0069614D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-/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NT</w:t>
            </w:r>
          </w:p>
        </w:tc>
        <w:tc>
          <w:tcPr>
            <w:tcW w:w="3651" w:type="dxa"/>
          </w:tcPr>
          <w:p w:rsidR="001D0224" w:rsidRPr="00B42466" w:rsidRDefault="001D0224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území PR</w:t>
            </w:r>
          </w:p>
        </w:tc>
      </w:tr>
      <w:tr w:rsidR="00CB7E8B" w:rsidRPr="00B42466" w:rsidTr="00FF4E0D">
        <w:trPr>
          <w:cantSplit/>
          <w:trHeight w:val="257"/>
        </w:trPr>
        <w:tc>
          <w:tcPr>
            <w:tcW w:w="2358" w:type="dxa"/>
          </w:tcPr>
          <w:p w:rsidR="00CB7E8B" w:rsidRPr="003E3F2B" w:rsidRDefault="00CB7E8B" w:rsidP="00FF4E0D">
            <w:pPr>
              <w:pStyle w:val="Pedmtkomente"/>
              <w:rPr>
                <w:rFonts w:asciiTheme="minorHAnsi" w:hAnsiTheme="minorHAnsi" w:cstheme="minorHAnsi"/>
              </w:rPr>
            </w:pPr>
            <w:r w:rsidRPr="003E3F2B">
              <w:rPr>
                <w:rFonts w:asciiTheme="minorHAnsi" w:hAnsiTheme="minorHAnsi" w:cstheme="minorHAnsi"/>
              </w:rPr>
              <w:t>ohniváček modrolemý</w:t>
            </w:r>
          </w:p>
          <w:p w:rsidR="00CB7E8B" w:rsidRPr="003E3F2B" w:rsidRDefault="00CB7E8B" w:rsidP="00FF4E0D">
            <w:pPr>
              <w:pStyle w:val="Textkomente"/>
              <w:rPr>
                <w:rFonts w:asciiTheme="minorHAnsi" w:hAnsiTheme="minorHAnsi" w:cstheme="minorHAnsi"/>
              </w:rPr>
            </w:pPr>
            <w:r w:rsidRPr="003E3F2B">
              <w:rPr>
                <w:rFonts w:asciiTheme="minorHAnsi" w:hAnsiTheme="minorHAnsi" w:cstheme="minorHAnsi"/>
              </w:rPr>
              <w:t>(</w:t>
            </w:r>
            <w:r w:rsidRPr="003E3F2B">
              <w:rPr>
                <w:rFonts w:asciiTheme="minorHAnsi" w:hAnsiTheme="minorHAnsi" w:cstheme="minorHAnsi"/>
                <w:i/>
              </w:rPr>
              <w:t>Lycaena hippothoe</w:t>
            </w:r>
            <w:r w:rsidRPr="003E3F2B">
              <w:rPr>
                <w:rFonts w:asciiTheme="minorHAnsi" w:hAnsiTheme="minorHAnsi" w:cstheme="minorHAnsi"/>
              </w:rPr>
              <w:t xml:space="preserve">)  </w:t>
            </w:r>
          </w:p>
        </w:tc>
        <w:tc>
          <w:tcPr>
            <w:tcW w:w="2268" w:type="dxa"/>
          </w:tcPr>
          <w:p w:rsidR="00CB7E8B" w:rsidRPr="00B42466" w:rsidRDefault="001D0224" w:rsidP="00FF4E0D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početná populace 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  <w:vertAlign w:val="superscript"/>
              </w:rPr>
              <w:t>2,4</w:t>
            </w:r>
          </w:p>
        </w:tc>
        <w:tc>
          <w:tcPr>
            <w:tcW w:w="993" w:type="dxa"/>
          </w:tcPr>
          <w:p w:rsidR="00CB7E8B" w:rsidRPr="00B42466" w:rsidRDefault="00CB7E8B" w:rsidP="00FF4E0D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-/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NT</w:t>
            </w:r>
          </w:p>
        </w:tc>
        <w:tc>
          <w:tcPr>
            <w:tcW w:w="3651" w:type="dxa"/>
          </w:tcPr>
          <w:p w:rsidR="00CB7E8B" w:rsidRPr="00B42466" w:rsidRDefault="00CB7E8B" w:rsidP="00FF4E0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území PR</w:t>
            </w:r>
          </w:p>
        </w:tc>
      </w:tr>
      <w:tr w:rsidR="00570DFC" w:rsidRPr="00B42466" w:rsidTr="00091D80">
        <w:trPr>
          <w:cantSplit/>
          <w:trHeight w:val="257"/>
        </w:trPr>
        <w:tc>
          <w:tcPr>
            <w:tcW w:w="2358" w:type="dxa"/>
          </w:tcPr>
          <w:p w:rsidR="00570DFC" w:rsidRPr="003E3F2B" w:rsidRDefault="00CB7E8B" w:rsidP="00091D80">
            <w:pPr>
              <w:pStyle w:val="Pedmtkomente"/>
              <w:rPr>
                <w:rFonts w:asciiTheme="minorHAnsi" w:hAnsiTheme="minorHAnsi" w:cstheme="minorHAnsi"/>
              </w:rPr>
            </w:pPr>
            <w:r w:rsidRPr="003E3F2B">
              <w:rPr>
                <w:rFonts w:asciiTheme="minorHAnsi" w:hAnsiTheme="minorHAnsi" w:cstheme="minorHAnsi"/>
              </w:rPr>
              <w:t>okáč rosičkový</w:t>
            </w:r>
          </w:p>
          <w:p w:rsidR="00570DFC" w:rsidRPr="003E3F2B" w:rsidRDefault="00570DFC" w:rsidP="00CB7E8B">
            <w:pPr>
              <w:pStyle w:val="Textkomente"/>
              <w:rPr>
                <w:rFonts w:asciiTheme="minorHAnsi" w:hAnsiTheme="minorHAnsi" w:cstheme="minorHAnsi"/>
              </w:rPr>
            </w:pPr>
            <w:r w:rsidRPr="003E3F2B">
              <w:rPr>
                <w:rFonts w:asciiTheme="minorHAnsi" w:hAnsiTheme="minorHAnsi" w:cstheme="minorHAnsi"/>
              </w:rPr>
              <w:t>(</w:t>
            </w:r>
            <w:r w:rsidR="00CB7E8B" w:rsidRPr="003E3F2B">
              <w:rPr>
                <w:rFonts w:asciiTheme="minorHAnsi" w:hAnsiTheme="minorHAnsi" w:cstheme="minorHAnsi"/>
                <w:i/>
              </w:rPr>
              <w:t>Erebia medusa</w:t>
            </w:r>
            <w:r w:rsidRPr="003E3F2B">
              <w:rPr>
                <w:rFonts w:asciiTheme="minorHAnsi" w:hAnsiTheme="minorHAnsi" w:cstheme="minorHAnsi"/>
              </w:rPr>
              <w:t xml:space="preserve">)  </w:t>
            </w:r>
          </w:p>
        </w:tc>
        <w:tc>
          <w:tcPr>
            <w:tcW w:w="2268" w:type="dxa"/>
          </w:tcPr>
          <w:p w:rsidR="00570DFC" w:rsidRPr="00B42466" w:rsidRDefault="00E6674C" w:rsidP="00CB7E8B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jednotlivé </w:t>
            </w:r>
            <w:proofErr w:type="gramStart"/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ex.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  <w:vertAlign w:val="superscript"/>
              </w:rPr>
              <w:t>2</w:t>
            </w:r>
            <w:proofErr w:type="gramEnd"/>
          </w:p>
        </w:tc>
        <w:tc>
          <w:tcPr>
            <w:tcW w:w="993" w:type="dxa"/>
          </w:tcPr>
          <w:p w:rsidR="00570DFC" w:rsidRPr="00B42466" w:rsidRDefault="00570DFC" w:rsidP="00CB7E8B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-/</w:t>
            </w:r>
            <w:r w:rsidR="00CB7E8B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NT</w:t>
            </w:r>
          </w:p>
        </w:tc>
        <w:tc>
          <w:tcPr>
            <w:tcW w:w="3651" w:type="dxa"/>
          </w:tcPr>
          <w:p w:rsidR="00570DFC" w:rsidRPr="00B42466" w:rsidRDefault="00CB7E8B" w:rsidP="00091D80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území PR</w:t>
            </w:r>
          </w:p>
        </w:tc>
      </w:tr>
      <w:tr w:rsidR="007A7D88" w:rsidRPr="00B42466" w:rsidTr="007A7D88">
        <w:trPr>
          <w:cantSplit/>
          <w:trHeight w:val="257"/>
        </w:trPr>
        <w:tc>
          <w:tcPr>
            <w:tcW w:w="2358" w:type="dxa"/>
          </w:tcPr>
          <w:p w:rsidR="007A7D88" w:rsidRPr="003E3F2B" w:rsidRDefault="007A7D88" w:rsidP="007A7D88">
            <w:pPr>
              <w:pStyle w:val="Pedmtkomente"/>
              <w:rPr>
                <w:rFonts w:asciiTheme="minorHAnsi" w:hAnsiTheme="minorHAnsi" w:cstheme="minorHAnsi"/>
              </w:rPr>
            </w:pPr>
            <w:r w:rsidRPr="003E3F2B">
              <w:rPr>
                <w:rFonts w:asciiTheme="minorHAnsi" w:hAnsiTheme="minorHAnsi" w:cstheme="minorHAnsi"/>
              </w:rPr>
              <w:t xml:space="preserve">vážka </w:t>
            </w:r>
            <w:r w:rsidR="00E6674C" w:rsidRPr="003E3F2B">
              <w:rPr>
                <w:rFonts w:asciiTheme="minorHAnsi" w:hAnsiTheme="minorHAnsi" w:cstheme="minorHAnsi"/>
              </w:rPr>
              <w:t>tmavá</w:t>
            </w:r>
          </w:p>
          <w:p w:rsidR="007A7D88" w:rsidRPr="003E3F2B" w:rsidRDefault="007A7D88" w:rsidP="00E6674C">
            <w:pPr>
              <w:pStyle w:val="Textkomente"/>
              <w:rPr>
                <w:rFonts w:asciiTheme="minorHAnsi" w:hAnsiTheme="minorHAnsi" w:cstheme="minorHAnsi"/>
              </w:rPr>
            </w:pPr>
            <w:r w:rsidRPr="003E3F2B">
              <w:rPr>
                <w:rFonts w:asciiTheme="minorHAnsi" w:hAnsiTheme="minorHAnsi" w:cstheme="minorHAnsi"/>
              </w:rPr>
              <w:t>(</w:t>
            </w:r>
            <w:r w:rsidR="00E6674C" w:rsidRPr="003E3F2B">
              <w:rPr>
                <w:rFonts w:asciiTheme="minorHAnsi" w:hAnsiTheme="minorHAnsi" w:cstheme="minorHAnsi"/>
                <w:i/>
              </w:rPr>
              <w:t>Lestes dryas</w:t>
            </w:r>
            <w:r w:rsidRPr="003E3F2B">
              <w:rPr>
                <w:rFonts w:asciiTheme="minorHAnsi" w:hAnsiTheme="minorHAnsi" w:cstheme="minorHAnsi"/>
              </w:rPr>
              <w:t xml:space="preserve">)  </w:t>
            </w:r>
          </w:p>
        </w:tc>
        <w:tc>
          <w:tcPr>
            <w:tcW w:w="2268" w:type="dxa"/>
          </w:tcPr>
          <w:p w:rsidR="007A7D88" w:rsidRPr="00B42466" w:rsidRDefault="007A7D88" w:rsidP="007A7D88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jednotlivé </w:t>
            </w:r>
            <w:proofErr w:type="gramStart"/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ex.</w:t>
            </w:r>
            <w:r w:rsidR="00E6674C" w:rsidRPr="00E6674C">
              <w:rPr>
                <w:rFonts w:asciiTheme="minorHAnsi" w:hAnsiTheme="minorHAnsi" w:cstheme="minorHAnsi"/>
                <w:snapToGrid w:val="0"/>
                <w:sz w:val="20"/>
                <w:szCs w:val="20"/>
                <w:vertAlign w:val="superscript"/>
              </w:rPr>
              <w:t>3</w:t>
            </w:r>
            <w:proofErr w:type="gramEnd"/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:rsidR="007A7D88" w:rsidRPr="00B42466" w:rsidRDefault="007A7D88" w:rsidP="007A7D88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-/NT</w:t>
            </w:r>
          </w:p>
        </w:tc>
        <w:tc>
          <w:tcPr>
            <w:tcW w:w="3651" w:type="dxa"/>
          </w:tcPr>
          <w:p w:rsidR="007A7D88" w:rsidRPr="00B42466" w:rsidRDefault="00E6674C" w:rsidP="00473685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rybníček </w:t>
            </w:r>
            <w:r w:rsidR="00473685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v ochranném pásmu 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PR</w:t>
            </w:r>
          </w:p>
        </w:tc>
      </w:tr>
      <w:tr w:rsidR="007A7D88" w:rsidRPr="00B42466" w:rsidTr="007A7D88">
        <w:trPr>
          <w:cantSplit/>
          <w:trHeight w:val="257"/>
        </w:trPr>
        <w:tc>
          <w:tcPr>
            <w:tcW w:w="9270" w:type="dxa"/>
            <w:gridSpan w:val="4"/>
          </w:tcPr>
          <w:p w:rsidR="007A7D88" w:rsidRPr="003E3F2B" w:rsidRDefault="007A7D88" w:rsidP="007A7D88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  <w:t>obojživelníci</w:t>
            </w:r>
          </w:p>
        </w:tc>
      </w:tr>
      <w:tr w:rsidR="00473685" w:rsidRPr="00B42466" w:rsidTr="00FF4E0D">
        <w:trPr>
          <w:cantSplit/>
          <w:trHeight w:val="257"/>
        </w:trPr>
        <w:tc>
          <w:tcPr>
            <w:tcW w:w="2358" w:type="dxa"/>
          </w:tcPr>
          <w:p w:rsidR="00473685" w:rsidRPr="003E3F2B" w:rsidRDefault="00473685" w:rsidP="00FF4E0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čolek horský </w:t>
            </w:r>
          </w:p>
          <w:p w:rsidR="00473685" w:rsidRPr="003E3F2B" w:rsidRDefault="00473685" w:rsidP="00473685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Pr="003E3F2B">
              <w:rPr>
                <w:rFonts w:asciiTheme="minorHAnsi" w:hAnsiTheme="minorHAnsi" w:cstheme="minorHAnsi"/>
                <w:i/>
                <w:sz w:val="20"/>
                <w:szCs w:val="20"/>
              </w:rPr>
              <w:t>Triturus alpestris</w:t>
            </w: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473685" w:rsidRPr="00B42466" w:rsidRDefault="00473685" w:rsidP="00FF4E0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jednotlivé ex.</w:t>
            </w:r>
          </w:p>
        </w:tc>
        <w:tc>
          <w:tcPr>
            <w:tcW w:w="993" w:type="dxa"/>
          </w:tcPr>
          <w:p w:rsidR="00473685" w:rsidRPr="00B42466" w:rsidRDefault="00473685" w:rsidP="00FF4E0D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SO/VU</w:t>
            </w:r>
          </w:p>
        </w:tc>
        <w:tc>
          <w:tcPr>
            <w:tcW w:w="3651" w:type="dxa"/>
          </w:tcPr>
          <w:p w:rsidR="00473685" w:rsidRPr="00B42466" w:rsidRDefault="00473685" w:rsidP="00FF4E0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koupaliště v ochranném pásmu PR</w:t>
            </w:r>
          </w:p>
        </w:tc>
      </w:tr>
      <w:tr w:rsidR="00E6674C" w:rsidRPr="00B42466" w:rsidTr="00FF4E0D">
        <w:trPr>
          <w:cantSplit/>
          <w:trHeight w:val="257"/>
        </w:trPr>
        <w:tc>
          <w:tcPr>
            <w:tcW w:w="2358" w:type="dxa"/>
          </w:tcPr>
          <w:p w:rsidR="00E6674C" w:rsidRPr="003E3F2B" w:rsidRDefault="00E6674C" w:rsidP="00FF4E0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čolek </w:t>
            </w:r>
            <w:r w:rsidR="00473685" w:rsidRPr="003E3F2B">
              <w:rPr>
                <w:rFonts w:asciiTheme="minorHAnsi" w:hAnsiTheme="minorHAnsi" w:cstheme="minorHAnsi"/>
                <w:b/>
                <w:sz w:val="20"/>
                <w:szCs w:val="20"/>
              </w:rPr>
              <w:t>obecný</w:t>
            </w:r>
          </w:p>
          <w:p w:rsidR="00E6674C" w:rsidRPr="003E3F2B" w:rsidRDefault="00E6674C" w:rsidP="00E6674C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Pr="003E3F2B">
              <w:rPr>
                <w:rFonts w:asciiTheme="minorHAnsi" w:hAnsiTheme="minorHAnsi" w:cstheme="minorHAnsi"/>
                <w:i/>
                <w:sz w:val="20"/>
                <w:szCs w:val="20"/>
              </w:rPr>
              <w:t>Triturus vulgaris</w:t>
            </w: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E6674C" w:rsidRPr="00B42466" w:rsidRDefault="00E6674C" w:rsidP="00FF4E0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jednotlivé ex.</w:t>
            </w:r>
          </w:p>
        </w:tc>
        <w:tc>
          <w:tcPr>
            <w:tcW w:w="993" w:type="dxa"/>
          </w:tcPr>
          <w:p w:rsidR="00E6674C" w:rsidRPr="00B42466" w:rsidRDefault="00E6674C" w:rsidP="00FF4E0D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SO/VU</w:t>
            </w:r>
          </w:p>
        </w:tc>
        <w:tc>
          <w:tcPr>
            <w:tcW w:w="3651" w:type="dxa"/>
          </w:tcPr>
          <w:p w:rsidR="00E6674C" w:rsidRPr="00B42466" w:rsidRDefault="00473685" w:rsidP="00FF4E0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koupaliště v ochranném pásmu PR</w:t>
            </w:r>
          </w:p>
        </w:tc>
      </w:tr>
      <w:tr w:rsidR="00473685" w:rsidRPr="00B42466" w:rsidTr="00FF4E0D">
        <w:trPr>
          <w:cantSplit/>
          <w:trHeight w:val="257"/>
        </w:trPr>
        <w:tc>
          <w:tcPr>
            <w:tcW w:w="2358" w:type="dxa"/>
          </w:tcPr>
          <w:p w:rsidR="00473685" w:rsidRPr="003E3F2B" w:rsidRDefault="00473685" w:rsidP="00FF4E0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b/>
                <w:sz w:val="20"/>
                <w:szCs w:val="20"/>
              </w:rPr>
              <w:t>skokan zelený</w:t>
            </w:r>
          </w:p>
          <w:p w:rsidR="00473685" w:rsidRPr="003E3F2B" w:rsidRDefault="00473685" w:rsidP="00473685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Pr="003E3F2B">
              <w:rPr>
                <w:rFonts w:asciiTheme="minorHAnsi" w:hAnsiTheme="minorHAnsi" w:cstheme="minorHAnsi"/>
                <w:i/>
                <w:sz w:val="20"/>
                <w:szCs w:val="20"/>
              </w:rPr>
              <w:t>Rana  kl. esculenta</w:t>
            </w: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473685" w:rsidRPr="00B42466" w:rsidRDefault="00473685" w:rsidP="00FF4E0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jednotlivé ex.</w:t>
            </w:r>
          </w:p>
        </w:tc>
        <w:tc>
          <w:tcPr>
            <w:tcW w:w="993" w:type="dxa"/>
          </w:tcPr>
          <w:p w:rsidR="00473685" w:rsidRPr="00B42466" w:rsidRDefault="00473685" w:rsidP="00473685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SO/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NT</w:t>
            </w:r>
          </w:p>
        </w:tc>
        <w:tc>
          <w:tcPr>
            <w:tcW w:w="3651" w:type="dxa"/>
          </w:tcPr>
          <w:p w:rsidR="00473685" w:rsidRPr="00B42466" w:rsidRDefault="00473685" w:rsidP="00FF4E0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rybníček v ochranném pásmu PR</w:t>
            </w:r>
          </w:p>
        </w:tc>
      </w:tr>
      <w:tr w:rsidR="00773D5F" w:rsidRPr="00B42466" w:rsidTr="00DC7DE4">
        <w:trPr>
          <w:cantSplit/>
          <w:trHeight w:val="257"/>
        </w:trPr>
        <w:tc>
          <w:tcPr>
            <w:tcW w:w="2358" w:type="dxa"/>
          </w:tcPr>
          <w:p w:rsidR="00773D5F" w:rsidRPr="003E3F2B" w:rsidRDefault="00473685" w:rsidP="00DC7DE4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b/>
                <w:sz w:val="20"/>
                <w:szCs w:val="20"/>
              </w:rPr>
              <w:t>rosnička zelená</w:t>
            </w:r>
          </w:p>
          <w:p w:rsidR="00773D5F" w:rsidRPr="003E3F2B" w:rsidRDefault="00773D5F" w:rsidP="00473685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="00473685" w:rsidRPr="003E3F2B">
              <w:rPr>
                <w:rFonts w:asciiTheme="minorHAnsi" w:hAnsiTheme="minorHAnsi" w:cstheme="minorHAnsi"/>
                <w:i/>
                <w:sz w:val="20"/>
                <w:szCs w:val="20"/>
              </w:rPr>
              <w:t>Hyla arborea</w:t>
            </w: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773D5F" w:rsidRPr="00B42466" w:rsidRDefault="007A7D88" w:rsidP="00DC7DE4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jednotlivé ex.</w:t>
            </w:r>
          </w:p>
        </w:tc>
        <w:tc>
          <w:tcPr>
            <w:tcW w:w="993" w:type="dxa"/>
          </w:tcPr>
          <w:p w:rsidR="00773D5F" w:rsidRPr="00B42466" w:rsidRDefault="00773D5F" w:rsidP="00473685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SO/</w:t>
            </w:r>
            <w:r w:rsidR="00473685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NT</w:t>
            </w:r>
          </w:p>
        </w:tc>
        <w:tc>
          <w:tcPr>
            <w:tcW w:w="3651" w:type="dxa"/>
          </w:tcPr>
          <w:p w:rsidR="00773D5F" w:rsidRPr="00B42466" w:rsidRDefault="00473685" w:rsidP="0052456A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ochranné pásmo PR</w:t>
            </w:r>
            <w:r w:rsidR="00773D5F"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</w:tr>
      <w:tr w:rsidR="00963DF8" w:rsidRPr="00B42466" w:rsidTr="0069614D">
        <w:trPr>
          <w:cantSplit/>
          <w:trHeight w:val="257"/>
        </w:trPr>
        <w:tc>
          <w:tcPr>
            <w:tcW w:w="2358" w:type="dxa"/>
          </w:tcPr>
          <w:p w:rsidR="00963DF8" w:rsidRPr="003E3F2B" w:rsidRDefault="00963DF8" w:rsidP="0069614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b/>
                <w:sz w:val="20"/>
                <w:szCs w:val="20"/>
              </w:rPr>
              <w:t>ropucha obecná</w:t>
            </w:r>
          </w:p>
          <w:p w:rsidR="00963DF8" w:rsidRPr="003E3F2B" w:rsidRDefault="00963DF8" w:rsidP="0069614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Pr="003E3F2B">
              <w:rPr>
                <w:rFonts w:asciiTheme="minorHAnsi" w:hAnsiTheme="minorHAnsi" w:cstheme="minorHAnsi"/>
                <w:i/>
                <w:sz w:val="20"/>
                <w:szCs w:val="20"/>
              </w:rPr>
              <w:t>Bufo bufo</w:t>
            </w: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963DF8" w:rsidRPr="00B42466" w:rsidRDefault="00963DF8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jednotlivé ex.</w:t>
            </w:r>
          </w:p>
        </w:tc>
        <w:tc>
          <w:tcPr>
            <w:tcW w:w="993" w:type="dxa"/>
          </w:tcPr>
          <w:p w:rsidR="00963DF8" w:rsidRPr="00B42466" w:rsidRDefault="00963DF8" w:rsidP="0069614D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O/VU</w:t>
            </w:r>
          </w:p>
        </w:tc>
        <w:tc>
          <w:tcPr>
            <w:tcW w:w="3651" w:type="dxa"/>
          </w:tcPr>
          <w:p w:rsidR="00963DF8" w:rsidRPr="00B42466" w:rsidRDefault="00963DF8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pozorována jednotlivě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v PR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, rozmnožování 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v ochranném pásmu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</w:tr>
      <w:tr w:rsidR="00773D5F" w:rsidRPr="00B42466" w:rsidTr="00831180">
        <w:trPr>
          <w:cantSplit/>
          <w:trHeight w:val="257"/>
        </w:trPr>
        <w:tc>
          <w:tcPr>
            <w:tcW w:w="2358" w:type="dxa"/>
          </w:tcPr>
          <w:p w:rsidR="00773D5F" w:rsidRPr="003E3F2B" w:rsidRDefault="00963DF8" w:rsidP="005250C8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skokan hnědý</w:t>
            </w:r>
          </w:p>
          <w:p w:rsidR="00773D5F" w:rsidRPr="003E3F2B" w:rsidRDefault="00773D5F" w:rsidP="00963DF8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="00963DF8">
              <w:rPr>
                <w:rFonts w:asciiTheme="minorHAnsi" w:hAnsiTheme="minorHAnsi" w:cstheme="minorHAnsi"/>
                <w:i/>
                <w:sz w:val="20"/>
                <w:szCs w:val="20"/>
              </w:rPr>
              <w:t>Rana temporaria</w:t>
            </w: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773D5F" w:rsidRPr="00B42466" w:rsidRDefault="00773D5F" w:rsidP="005250C8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jednotlivé ex.</w:t>
            </w:r>
          </w:p>
        </w:tc>
        <w:tc>
          <w:tcPr>
            <w:tcW w:w="993" w:type="dxa"/>
          </w:tcPr>
          <w:p w:rsidR="00773D5F" w:rsidRPr="00B42466" w:rsidRDefault="00963DF8" w:rsidP="00C273D0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</w:t>
            </w:r>
            <w:r w:rsidR="00773D5F"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/VU</w:t>
            </w:r>
          </w:p>
        </w:tc>
        <w:tc>
          <w:tcPr>
            <w:tcW w:w="3651" w:type="dxa"/>
          </w:tcPr>
          <w:p w:rsidR="00773D5F" w:rsidRPr="00B42466" w:rsidRDefault="00773D5F" w:rsidP="00963DF8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pozorován jednotlivě</w:t>
            </w:r>
            <w:r w:rsidR="00473685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v PR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, rozmnožování </w:t>
            </w:r>
            <w:r w:rsidR="007A7D88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v</w:t>
            </w:r>
            <w:r w:rsidR="00473685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 ochranném pásmu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</w:tr>
      <w:tr w:rsidR="00773D5F" w:rsidRPr="00B42466" w:rsidTr="00831180">
        <w:trPr>
          <w:cantSplit/>
          <w:trHeight w:val="257"/>
        </w:trPr>
        <w:tc>
          <w:tcPr>
            <w:tcW w:w="9270" w:type="dxa"/>
            <w:gridSpan w:val="4"/>
          </w:tcPr>
          <w:p w:rsidR="00773D5F" w:rsidRPr="003E3F2B" w:rsidRDefault="00773D5F" w:rsidP="005250C8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b/>
                <w:sz w:val="20"/>
                <w:szCs w:val="20"/>
              </w:rPr>
              <w:t>plazi</w:t>
            </w:r>
          </w:p>
        </w:tc>
      </w:tr>
      <w:tr w:rsidR="00773D5F" w:rsidRPr="00B42466" w:rsidTr="00831180">
        <w:trPr>
          <w:cantSplit/>
          <w:trHeight w:val="257"/>
        </w:trPr>
        <w:tc>
          <w:tcPr>
            <w:tcW w:w="2358" w:type="dxa"/>
          </w:tcPr>
          <w:p w:rsidR="00773D5F" w:rsidRPr="003E3F2B" w:rsidRDefault="0052456A" w:rsidP="005250C8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b/>
                <w:sz w:val="20"/>
                <w:szCs w:val="20"/>
              </w:rPr>
              <w:t>užovka obojková</w:t>
            </w:r>
          </w:p>
          <w:p w:rsidR="00773D5F" w:rsidRPr="003E3F2B" w:rsidRDefault="00773D5F" w:rsidP="0052456A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="0052456A" w:rsidRPr="003E3F2B">
              <w:rPr>
                <w:rFonts w:asciiTheme="minorHAnsi" w:hAnsiTheme="minorHAnsi" w:cstheme="minorHAnsi"/>
                <w:i/>
                <w:sz w:val="20"/>
                <w:szCs w:val="20"/>
              </w:rPr>
              <w:t>Natrix natrix</w:t>
            </w: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773D5F" w:rsidRPr="00B42466" w:rsidRDefault="0052456A" w:rsidP="0052456A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jednotlivé</w:t>
            </w:r>
            <w:r w:rsidR="00773D5F"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ex.</w:t>
            </w:r>
          </w:p>
        </w:tc>
        <w:tc>
          <w:tcPr>
            <w:tcW w:w="993" w:type="dxa"/>
          </w:tcPr>
          <w:p w:rsidR="00773D5F" w:rsidRPr="00B42466" w:rsidRDefault="00773D5F" w:rsidP="0052456A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O/</w:t>
            </w:r>
            <w:r w:rsidR="0052456A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NT</w:t>
            </w:r>
          </w:p>
        </w:tc>
        <w:tc>
          <w:tcPr>
            <w:tcW w:w="3651" w:type="dxa"/>
          </w:tcPr>
          <w:p w:rsidR="00773D5F" w:rsidRPr="00B42466" w:rsidRDefault="00473685" w:rsidP="00473685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několik pozorování uvnitř</w:t>
            </w:r>
            <w:r w:rsidR="0052456A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PR i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v</w:t>
            </w:r>
            <w:r w:rsidR="0052456A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  <w:proofErr w:type="gramStart"/>
            <w:r w:rsidR="0052456A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OP</w:t>
            </w:r>
            <w:proofErr w:type="gramEnd"/>
          </w:p>
        </w:tc>
      </w:tr>
      <w:tr w:rsidR="00773D5F" w:rsidRPr="00B42466" w:rsidTr="00831180">
        <w:trPr>
          <w:cantSplit/>
          <w:trHeight w:val="257"/>
        </w:trPr>
        <w:tc>
          <w:tcPr>
            <w:tcW w:w="9270" w:type="dxa"/>
            <w:gridSpan w:val="4"/>
          </w:tcPr>
          <w:p w:rsidR="00773D5F" w:rsidRPr="003E3F2B" w:rsidRDefault="00773D5F" w:rsidP="005250C8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  <w:t>ptáci</w:t>
            </w:r>
          </w:p>
        </w:tc>
      </w:tr>
      <w:tr w:rsidR="005D7CCD" w:rsidRPr="00B42466" w:rsidTr="00E67D06">
        <w:trPr>
          <w:cantSplit/>
          <w:trHeight w:val="257"/>
        </w:trPr>
        <w:tc>
          <w:tcPr>
            <w:tcW w:w="2358" w:type="dxa"/>
          </w:tcPr>
          <w:p w:rsidR="005D7CCD" w:rsidRPr="003E3F2B" w:rsidRDefault="005D7CCD" w:rsidP="00E67D06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b/>
                <w:sz w:val="20"/>
                <w:szCs w:val="20"/>
              </w:rPr>
              <w:t>sluka lesní</w:t>
            </w:r>
          </w:p>
          <w:p w:rsidR="005D7CCD" w:rsidRPr="003E3F2B" w:rsidRDefault="005D7CCD" w:rsidP="005D7CC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Pr="003E3F2B">
              <w:rPr>
                <w:rFonts w:asciiTheme="minorHAnsi" w:hAnsiTheme="minorHAnsi" w:cstheme="minorHAnsi"/>
                <w:i/>
                <w:sz w:val="20"/>
                <w:szCs w:val="20"/>
              </w:rPr>
              <w:t>Scolopax rusticola</w:t>
            </w: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5D7CCD" w:rsidRPr="00B42466" w:rsidRDefault="005D7CCD" w:rsidP="00473685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j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ed</w:t>
            </w:r>
            <w:r w:rsidR="00473685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e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n pár </w:t>
            </w:r>
          </w:p>
        </w:tc>
        <w:tc>
          <w:tcPr>
            <w:tcW w:w="993" w:type="dxa"/>
          </w:tcPr>
          <w:p w:rsidR="005D7CCD" w:rsidRPr="00B42466" w:rsidRDefault="005D7CCD" w:rsidP="00E67D06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O/VU</w:t>
            </w:r>
          </w:p>
        </w:tc>
        <w:tc>
          <w:tcPr>
            <w:tcW w:w="3651" w:type="dxa"/>
          </w:tcPr>
          <w:p w:rsidR="005D7CCD" w:rsidRPr="00B42466" w:rsidRDefault="00E6674C" w:rsidP="009C3246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potravní biotop, možné hnízdění v </w:t>
            </w:r>
            <w:r w:rsidR="009C324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P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R a okolí </w:t>
            </w:r>
            <w:r w:rsidR="005D7CCD"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</w:tr>
      <w:tr w:rsidR="00465D37" w:rsidRPr="00B42466" w:rsidTr="00E67D06">
        <w:trPr>
          <w:cantSplit/>
          <w:trHeight w:val="257"/>
        </w:trPr>
        <w:tc>
          <w:tcPr>
            <w:tcW w:w="9270" w:type="dxa"/>
            <w:gridSpan w:val="4"/>
          </w:tcPr>
          <w:p w:rsidR="00465D37" w:rsidRPr="00B42466" w:rsidRDefault="00465D37" w:rsidP="00E67D06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savci</w:t>
            </w:r>
          </w:p>
        </w:tc>
      </w:tr>
      <w:tr w:rsidR="005D7CCD" w:rsidRPr="00B42466" w:rsidTr="00831180">
        <w:trPr>
          <w:cantSplit/>
          <w:trHeight w:val="257"/>
        </w:trPr>
        <w:tc>
          <w:tcPr>
            <w:tcW w:w="2358" w:type="dxa"/>
          </w:tcPr>
          <w:p w:rsidR="005D7CCD" w:rsidRPr="00B42466" w:rsidRDefault="00473685" w:rsidP="00E67D06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zajíc obecný</w:t>
            </w:r>
          </w:p>
          <w:p w:rsidR="005D7CCD" w:rsidRPr="00B42466" w:rsidRDefault="005D7CCD" w:rsidP="00473685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proofErr w:type="spellStart"/>
            <w:r w:rsidR="00473685">
              <w:rPr>
                <w:rFonts w:asciiTheme="minorHAnsi" w:hAnsiTheme="minorHAnsi" w:cstheme="minorHAnsi"/>
                <w:i/>
                <w:sz w:val="20"/>
                <w:szCs w:val="20"/>
              </w:rPr>
              <w:t>Lepus</w:t>
            </w:r>
            <w:proofErr w:type="spellEnd"/>
            <w:r w:rsidR="00473685"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 w:rsidR="00473685">
              <w:rPr>
                <w:rFonts w:asciiTheme="minorHAnsi" w:hAnsiTheme="minorHAnsi" w:cstheme="minorHAnsi"/>
                <w:i/>
                <w:sz w:val="20"/>
                <w:szCs w:val="20"/>
              </w:rPr>
              <w:t>europaeus</w:t>
            </w:r>
            <w:proofErr w:type="spellEnd"/>
            <w:r w:rsidRPr="00B42466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5D7CCD" w:rsidRPr="00B42466" w:rsidRDefault="00473685" w:rsidP="00E67D06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jednotlivé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ex.</w:t>
            </w:r>
          </w:p>
        </w:tc>
        <w:tc>
          <w:tcPr>
            <w:tcW w:w="993" w:type="dxa"/>
          </w:tcPr>
          <w:p w:rsidR="005D7CCD" w:rsidRPr="00B42466" w:rsidRDefault="00473685" w:rsidP="00473685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-</w:t>
            </w:r>
            <w:r w:rsidR="005D7CCD"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/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NT</w:t>
            </w:r>
          </w:p>
        </w:tc>
        <w:tc>
          <w:tcPr>
            <w:tcW w:w="3651" w:type="dxa"/>
          </w:tcPr>
          <w:p w:rsidR="005D7CCD" w:rsidRPr="00B42466" w:rsidRDefault="00473685" w:rsidP="00473685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pozorován </w:t>
            </w:r>
            <w:proofErr w:type="gramStart"/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přímo </w:t>
            </w:r>
            <w:r w:rsidR="005D7CCD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v PR</w:t>
            </w:r>
            <w:proofErr w:type="gramEnd"/>
            <w:r w:rsidR="005D7CCD"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</w:tr>
    </w:tbl>
    <w:p w:rsidR="004E2F6C" w:rsidRPr="009C3246" w:rsidRDefault="00E06ABE" w:rsidP="00594C88">
      <w:pPr>
        <w:jc w:val="both"/>
        <w:rPr>
          <w:rFonts w:asciiTheme="minorHAnsi" w:hAnsiTheme="minorHAnsi" w:cstheme="minorHAnsi"/>
          <w:sz w:val="20"/>
          <w:szCs w:val="20"/>
        </w:rPr>
      </w:pPr>
      <w:r w:rsidRPr="009C3246">
        <w:rPr>
          <w:rFonts w:asciiTheme="minorHAnsi" w:hAnsiTheme="minorHAnsi" w:cstheme="minorHAnsi"/>
          <w:sz w:val="20"/>
          <w:szCs w:val="20"/>
          <w:vertAlign w:val="superscript"/>
        </w:rPr>
        <w:t>1</w:t>
      </w:r>
      <w:r w:rsidRPr="009C3246">
        <w:rPr>
          <w:rFonts w:asciiTheme="minorHAnsi" w:hAnsiTheme="minorHAnsi" w:cstheme="minorHAnsi"/>
          <w:sz w:val="20"/>
          <w:szCs w:val="20"/>
        </w:rPr>
        <w:t xml:space="preserve"> Karlík P., Plán péče na období 2010-2019.</w:t>
      </w:r>
    </w:p>
    <w:p w:rsidR="00937DC8" w:rsidRPr="009C3246" w:rsidRDefault="00937DC8" w:rsidP="00594C88">
      <w:pPr>
        <w:jc w:val="both"/>
        <w:rPr>
          <w:rFonts w:asciiTheme="minorHAnsi" w:hAnsiTheme="minorHAnsi" w:cstheme="minorHAnsi"/>
          <w:sz w:val="20"/>
          <w:szCs w:val="20"/>
        </w:rPr>
      </w:pPr>
      <w:r w:rsidRPr="009C3246">
        <w:rPr>
          <w:rFonts w:asciiTheme="minorHAnsi" w:hAnsiTheme="minorHAnsi" w:cstheme="minorHAnsi"/>
          <w:sz w:val="20"/>
          <w:szCs w:val="20"/>
          <w:vertAlign w:val="superscript"/>
        </w:rPr>
        <w:t>2</w:t>
      </w:r>
      <w:r w:rsidRPr="009C3246"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 w:rsidRPr="009C3246">
        <w:rPr>
          <w:rFonts w:asciiTheme="minorHAnsi" w:hAnsiTheme="minorHAnsi" w:cstheme="minorHAnsi"/>
          <w:sz w:val="20"/>
          <w:szCs w:val="20"/>
        </w:rPr>
        <w:t>Tropek</w:t>
      </w:r>
      <w:proofErr w:type="spellEnd"/>
      <w:r w:rsidR="00CB7E8B" w:rsidRPr="009C3246">
        <w:rPr>
          <w:rFonts w:asciiTheme="minorHAnsi" w:hAnsiTheme="minorHAnsi" w:cstheme="minorHAnsi"/>
          <w:sz w:val="20"/>
          <w:szCs w:val="20"/>
        </w:rPr>
        <w:t xml:space="preserve"> R.</w:t>
      </w:r>
      <w:r w:rsidR="00E6674C" w:rsidRPr="009C3246">
        <w:rPr>
          <w:rFonts w:asciiTheme="minorHAnsi" w:hAnsiTheme="minorHAnsi" w:cstheme="minorHAnsi"/>
          <w:sz w:val="20"/>
          <w:szCs w:val="20"/>
        </w:rPr>
        <w:t>,</w:t>
      </w:r>
      <w:r w:rsidRPr="009C3246">
        <w:rPr>
          <w:rFonts w:asciiTheme="minorHAnsi" w:hAnsiTheme="minorHAnsi" w:cstheme="minorHAnsi"/>
          <w:sz w:val="20"/>
          <w:szCs w:val="20"/>
        </w:rPr>
        <w:t xml:space="preserve"> </w:t>
      </w:r>
      <w:r w:rsidR="00CB7E8B" w:rsidRPr="009C3246">
        <w:rPr>
          <w:rFonts w:asciiTheme="minorHAnsi" w:hAnsiTheme="minorHAnsi" w:cstheme="minorHAnsi"/>
          <w:sz w:val="20"/>
          <w:szCs w:val="20"/>
        </w:rPr>
        <w:t xml:space="preserve">2008 </w:t>
      </w:r>
      <w:r w:rsidRPr="009C3246">
        <w:rPr>
          <w:rFonts w:asciiTheme="minorHAnsi" w:hAnsiTheme="minorHAnsi" w:cstheme="minorHAnsi"/>
          <w:sz w:val="20"/>
          <w:szCs w:val="20"/>
        </w:rPr>
        <w:t>in NDOP</w:t>
      </w:r>
    </w:p>
    <w:p w:rsidR="00E6674C" w:rsidRDefault="00E6674C" w:rsidP="00E6674C">
      <w:pPr>
        <w:jc w:val="both"/>
        <w:rPr>
          <w:rFonts w:asciiTheme="minorHAnsi" w:hAnsiTheme="minorHAnsi" w:cstheme="minorHAnsi"/>
          <w:sz w:val="20"/>
          <w:szCs w:val="20"/>
        </w:rPr>
      </w:pPr>
      <w:r w:rsidRPr="009C3246">
        <w:rPr>
          <w:rFonts w:asciiTheme="minorHAnsi" w:hAnsiTheme="minorHAnsi" w:cstheme="minorHAnsi"/>
          <w:sz w:val="20"/>
          <w:szCs w:val="20"/>
          <w:vertAlign w:val="superscript"/>
        </w:rPr>
        <w:t>3</w:t>
      </w:r>
      <w:r w:rsidRPr="009C3246">
        <w:rPr>
          <w:rFonts w:asciiTheme="minorHAnsi" w:hAnsiTheme="minorHAnsi" w:cstheme="minorHAnsi"/>
          <w:sz w:val="20"/>
          <w:szCs w:val="20"/>
        </w:rPr>
        <w:t xml:space="preserve"> Tájek P., </w:t>
      </w:r>
      <w:proofErr w:type="spellStart"/>
      <w:r w:rsidRPr="009C3246">
        <w:rPr>
          <w:rFonts w:asciiTheme="minorHAnsi" w:hAnsiTheme="minorHAnsi" w:cstheme="minorHAnsi"/>
          <w:sz w:val="20"/>
          <w:szCs w:val="20"/>
        </w:rPr>
        <w:t>Tájková</w:t>
      </w:r>
      <w:proofErr w:type="spellEnd"/>
      <w:r w:rsidRPr="009C3246">
        <w:rPr>
          <w:rFonts w:asciiTheme="minorHAnsi" w:hAnsiTheme="minorHAnsi" w:cstheme="minorHAnsi"/>
          <w:sz w:val="20"/>
          <w:szCs w:val="20"/>
        </w:rPr>
        <w:t xml:space="preserve"> P., 2016 in NDOP</w:t>
      </w:r>
    </w:p>
    <w:p w:rsidR="0074287A" w:rsidRDefault="0074287A" w:rsidP="00E6674C">
      <w:pPr>
        <w:jc w:val="both"/>
        <w:rPr>
          <w:rFonts w:asciiTheme="minorHAnsi" w:hAnsiTheme="minorHAnsi" w:cstheme="minorHAnsi"/>
          <w:sz w:val="20"/>
          <w:szCs w:val="20"/>
        </w:rPr>
      </w:pPr>
      <w:r w:rsidRPr="0074287A">
        <w:rPr>
          <w:rFonts w:asciiTheme="minorHAnsi" w:hAnsiTheme="minorHAnsi" w:cstheme="minorHAnsi"/>
          <w:sz w:val="20"/>
          <w:szCs w:val="20"/>
          <w:vertAlign w:val="superscript"/>
        </w:rPr>
        <w:t>4</w:t>
      </w:r>
      <w:r>
        <w:rPr>
          <w:rFonts w:asciiTheme="minorHAnsi" w:hAnsiTheme="minorHAnsi" w:cstheme="minorHAnsi"/>
          <w:sz w:val="20"/>
          <w:szCs w:val="20"/>
        </w:rPr>
        <w:t xml:space="preserve"> Doležal, Benedikt, Cihlář, 2003, entomologický průzkum</w:t>
      </w:r>
    </w:p>
    <w:p w:rsidR="006527BB" w:rsidRPr="009C3246" w:rsidRDefault="006527BB" w:rsidP="00E6674C">
      <w:pPr>
        <w:jc w:val="both"/>
        <w:rPr>
          <w:rFonts w:asciiTheme="minorHAnsi" w:hAnsiTheme="minorHAnsi" w:cstheme="minorHAnsi"/>
          <w:sz w:val="20"/>
          <w:szCs w:val="20"/>
        </w:rPr>
      </w:pPr>
      <w:r w:rsidRPr="006527BB">
        <w:rPr>
          <w:rFonts w:asciiTheme="minorHAnsi" w:hAnsiTheme="minorHAnsi" w:cstheme="minorHAnsi"/>
          <w:sz w:val="20"/>
          <w:szCs w:val="20"/>
          <w:vertAlign w:val="superscript"/>
        </w:rPr>
        <w:t>5</w:t>
      </w:r>
      <w:r>
        <w:rPr>
          <w:rFonts w:asciiTheme="minorHAnsi" w:hAnsiTheme="minorHAnsi" w:cstheme="minorHAnsi"/>
          <w:sz w:val="20"/>
          <w:szCs w:val="20"/>
        </w:rPr>
        <w:t xml:space="preserve"> </w:t>
      </w:r>
      <w:proofErr w:type="spellStart"/>
      <w:r>
        <w:rPr>
          <w:rFonts w:asciiTheme="minorHAnsi" w:hAnsiTheme="minorHAnsi" w:cstheme="minorHAnsi"/>
          <w:sz w:val="20"/>
          <w:szCs w:val="20"/>
        </w:rPr>
        <w:t>Mudrák</w:t>
      </w:r>
      <w:proofErr w:type="spellEnd"/>
      <w:r>
        <w:rPr>
          <w:rFonts w:asciiTheme="minorHAnsi" w:hAnsiTheme="minorHAnsi" w:cstheme="minorHAnsi"/>
          <w:sz w:val="20"/>
          <w:szCs w:val="20"/>
        </w:rPr>
        <w:t xml:space="preserve"> O. a kol., 2005, inventarizační průzkum</w:t>
      </w:r>
    </w:p>
    <w:p w:rsidR="00E6674C" w:rsidRPr="00937DC8" w:rsidRDefault="00E6674C" w:rsidP="00594C88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594C88" w:rsidRPr="00AE26EC" w:rsidRDefault="00BF26EC" w:rsidP="00594C88">
      <w:pPr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C</w:t>
      </w:r>
      <w:r w:rsidR="00594C88">
        <w:rPr>
          <w:rFonts w:asciiTheme="minorHAnsi" w:hAnsiTheme="minorHAnsi" w:cstheme="minorHAnsi"/>
          <w:b/>
        </w:rPr>
        <w:t xml:space="preserve">. </w:t>
      </w:r>
      <w:r w:rsidR="00774387">
        <w:rPr>
          <w:rFonts w:asciiTheme="minorHAnsi" w:hAnsiTheme="minorHAnsi" w:cstheme="minorHAnsi"/>
          <w:b/>
        </w:rPr>
        <w:t>Geologické, geomorfologické nebo krajinářské jevy</w:t>
      </w:r>
    </w:p>
    <w:tbl>
      <w:tblPr>
        <w:tblW w:w="9304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16"/>
        <w:gridCol w:w="7088"/>
      </w:tblGrid>
      <w:tr w:rsidR="00774387" w:rsidRPr="00AE26EC" w:rsidTr="00465D37">
        <w:trPr>
          <w:cantSplit/>
          <w:trHeight w:val="270"/>
        </w:trPr>
        <w:tc>
          <w:tcPr>
            <w:tcW w:w="2216" w:type="dxa"/>
            <w:shd w:val="clear" w:color="auto" w:fill="D9D9D9" w:themeFill="background1" w:themeFillShade="D9"/>
          </w:tcPr>
          <w:p w:rsidR="00774387" w:rsidRPr="00CC6251" w:rsidRDefault="00774387" w:rsidP="00BF26EC">
            <w:pPr>
              <w:jc w:val="both"/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</w:pPr>
            <w:r w:rsidRPr="00CC6251"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  <w:t xml:space="preserve">název </w:t>
            </w:r>
          </w:p>
        </w:tc>
        <w:tc>
          <w:tcPr>
            <w:tcW w:w="7088" w:type="dxa"/>
            <w:shd w:val="clear" w:color="auto" w:fill="D9D9D9" w:themeFill="background1" w:themeFillShade="D9"/>
          </w:tcPr>
          <w:p w:rsidR="00774387" w:rsidRPr="00CC6251" w:rsidRDefault="00774387" w:rsidP="005250C8">
            <w:pPr>
              <w:pStyle w:val="Pedmtkomente"/>
              <w:rPr>
                <w:rFonts w:asciiTheme="minorHAnsi" w:hAnsiTheme="minorHAnsi" w:cstheme="minorHAnsi"/>
                <w:snapToGrid w:val="0"/>
              </w:rPr>
            </w:pPr>
            <w:r>
              <w:rPr>
                <w:rFonts w:asciiTheme="minorHAnsi" w:hAnsiTheme="minorHAnsi" w:cstheme="minorHAnsi"/>
                <w:snapToGrid w:val="0"/>
              </w:rPr>
              <w:t>popis</w:t>
            </w:r>
          </w:p>
        </w:tc>
      </w:tr>
      <w:tr w:rsidR="00774387" w:rsidRPr="00AE26EC" w:rsidTr="00465D37">
        <w:trPr>
          <w:cantSplit/>
          <w:trHeight w:val="257"/>
        </w:trPr>
        <w:tc>
          <w:tcPr>
            <w:tcW w:w="2216" w:type="dxa"/>
          </w:tcPr>
          <w:p w:rsidR="00774387" w:rsidRPr="00774387" w:rsidRDefault="00774387" w:rsidP="00465D37">
            <w:pPr>
              <w:pStyle w:val="Textkomente"/>
              <w:rPr>
                <w:rFonts w:asciiTheme="minorHAnsi" w:hAnsiTheme="minorHAnsi" w:cstheme="minorHAnsi"/>
                <w:b/>
              </w:rPr>
            </w:pPr>
            <w:r w:rsidRPr="00774387">
              <w:rPr>
                <w:rFonts w:asciiTheme="minorHAnsi" w:hAnsiTheme="minorHAnsi" w:cstheme="minorHAnsi"/>
                <w:b/>
              </w:rPr>
              <w:t xml:space="preserve">Aktivní </w:t>
            </w:r>
            <w:r w:rsidR="00465D37">
              <w:rPr>
                <w:rFonts w:asciiTheme="minorHAnsi" w:hAnsiTheme="minorHAnsi" w:cstheme="minorHAnsi"/>
                <w:b/>
              </w:rPr>
              <w:t>slatiniště</w:t>
            </w:r>
          </w:p>
        </w:tc>
        <w:tc>
          <w:tcPr>
            <w:tcW w:w="7088" w:type="dxa"/>
          </w:tcPr>
          <w:p w:rsidR="00774387" w:rsidRPr="00AE26EC" w:rsidRDefault="00774387" w:rsidP="00465D37">
            <w:pPr>
              <w:pStyle w:val="Seznam"/>
              <w:ind w:left="0" w:firstLine="0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Aktivní </w:t>
            </w:r>
            <w:r w:rsidR="00465D37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slatiniště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s tvorbou </w:t>
            </w:r>
            <w:r w:rsidR="00465D37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slatiny</w:t>
            </w:r>
            <w:r w:rsidR="004E2F6C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a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typickou vegetací. </w:t>
            </w:r>
          </w:p>
        </w:tc>
      </w:tr>
    </w:tbl>
    <w:p w:rsidR="005301F2" w:rsidRPr="00AE26EC" w:rsidRDefault="005301F2" w:rsidP="003F745C">
      <w:pPr>
        <w:jc w:val="both"/>
        <w:rPr>
          <w:rFonts w:asciiTheme="minorHAnsi" w:hAnsiTheme="minorHAnsi" w:cstheme="minorHAnsi"/>
          <w:b/>
        </w:rPr>
      </w:pPr>
    </w:p>
    <w:p w:rsidR="003F745C" w:rsidRPr="00AE26EC" w:rsidRDefault="003F745C" w:rsidP="00917AB9">
      <w:pPr>
        <w:pStyle w:val="Nadpis2"/>
        <w:tabs>
          <w:tab w:val="num" w:pos="540"/>
        </w:tabs>
        <w:ind w:hanging="747"/>
        <w:rPr>
          <w:rFonts w:asciiTheme="minorHAnsi" w:hAnsiTheme="minorHAnsi" w:cstheme="minorHAnsi"/>
          <w:szCs w:val="24"/>
        </w:rPr>
      </w:pPr>
      <w:bookmarkStart w:id="115" w:name="_Toc240098397"/>
      <w:bookmarkStart w:id="116" w:name="_Toc311024854"/>
      <w:bookmarkStart w:id="117" w:name="_Toc315855640"/>
      <w:bookmarkStart w:id="118" w:name="_Toc361753840"/>
      <w:bookmarkStart w:id="119" w:name="_Toc468657617"/>
      <w:bookmarkStart w:id="120" w:name="_Toc468657706"/>
      <w:bookmarkStart w:id="121" w:name="_Toc468657818"/>
      <w:bookmarkStart w:id="122" w:name="_Toc535357322"/>
      <w:r w:rsidRPr="00AE26EC">
        <w:rPr>
          <w:rFonts w:asciiTheme="minorHAnsi" w:hAnsiTheme="minorHAnsi" w:cstheme="minorHAnsi"/>
          <w:szCs w:val="24"/>
        </w:rPr>
        <w:t>Předmět ochrany EVL anebo PO, s kterými je ZCHÚ v </w:t>
      </w:r>
      <w:r w:rsidR="00BC2DFF" w:rsidRPr="00AE26EC">
        <w:rPr>
          <w:rFonts w:asciiTheme="minorHAnsi" w:hAnsiTheme="minorHAnsi" w:cstheme="minorHAnsi"/>
          <w:szCs w:val="24"/>
        </w:rPr>
        <w:t>překryvu</w:t>
      </w:r>
      <w:bookmarkEnd w:id="115"/>
      <w:bookmarkEnd w:id="116"/>
      <w:bookmarkEnd w:id="117"/>
      <w:bookmarkEnd w:id="118"/>
      <w:bookmarkEnd w:id="119"/>
      <w:bookmarkEnd w:id="120"/>
      <w:bookmarkEnd w:id="121"/>
      <w:bookmarkEnd w:id="122"/>
    </w:p>
    <w:p w:rsidR="005322C0" w:rsidRDefault="005322C0" w:rsidP="00AD0727">
      <w:pPr>
        <w:pStyle w:val="Seznam"/>
        <w:rPr>
          <w:rFonts w:asciiTheme="minorHAnsi" w:hAnsiTheme="minorHAnsi" w:cstheme="minorHAnsi"/>
        </w:rPr>
      </w:pPr>
    </w:p>
    <w:p w:rsidR="00785957" w:rsidRPr="009C3246" w:rsidRDefault="009C3246" w:rsidP="009C3246">
      <w:pPr>
        <w:rPr>
          <w:rFonts w:asciiTheme="minorHAnsi" w:hAnsiTheme="minorHAnsi" w:cstheme="minorHAnsi"/>
        </w:rPr>
      </w:pPr>
      <w:bookmarkStart w:id="123" w:name="_Toc240098398"/>
      <w:bookmarkStart w:id="124" w:name="_Toc311024855"/>
      <w:bookmarkStart w:id="125" w:name="_Toc315855641"/>
      <w:bookmarkStart w:id="126" w:name="_Toc361753841"/>
      <w:bookmarkStart w:id="127" w:name="_Toc468657618"/>
      <w:bookmarkStart w:id="128" w:name="_Toc468657707"/>
      <w:bookmarkStart w:id="129" w:name="_Toc468657819"/>
      <w:r w:rsidRPr="009C3246">
        <w:rPr>
          <w:rFonts w:asciiTheme="minorHAnsi" w:hAnsiTheme="minorHAnsi" w:cstheme="minorHAnsi"/>
        </w:rPr>
        <w:t>Překryv s předměty ochrany soustavy Natura2000 není.</w:t>
      </w:r>
    </w:p>
    <w:p w:rsidR="009C3246" w:rsidRPr="009C3246" w:rsidRDefault="009C3246" w:rsidP="009C3246"/>
    <w:p w:rsidR="003F745C" w:rsidRPr="00AE26EC" w:rsidRDefault="003F745C" w:rsidP="00917AB9">
      <w:pPr>
        <w:pStyle w:val="Nadpis2"/>
        <w:tabs>
          <w:tab w:val="num" w:pos="540"/>
        </w:tabs>
        <w:ind w:hanging="747"/>
        <w:rPr>
          <w:rFonts w:asciiTheme="minorHAnsi" w:hAnsiTheme="minorHAnsi" w:cstheme="minorHAnsi"/>
          <w:szCs w:val="24"/>
        </w:rPr>
      </w:pPr>
      <w:bookmarkStart w:id="130" w:name="_Toc535357323"/>
      <w:r w:rsidRPr="00AE26EC">
        <w:rPr>
          <w:rFonts w:asciiTheme="minorHAnsi" w:hAnsiTheme="minorHAnsi" w:cstheme="minorHAnsi"/>
          <w:szCs w:val="24"/>
        </w:rPr>
        <w:t>Cíl ochrany</w:t>
      </w:r>
      <w:bookmarkEnd w:id="123"/>
      <w:bookmarkEnd w:id="124"/>
      <w:bookmarkEnd w:id="125"/>
      <w:bookmarkEnd w:id="126"/>
      <w:bookmarkEnd w:id="127"/>
      <w:bookmarkEnd w:id="128"/>
      <w:bookmarkEnd w:id="129"/>
      <w:bookmarkEnd w:id="130"/>
    </w:p>
    <w:p w:rsidR="004E2F6C" w:rsidRPr="00AE26EC" w:rsidRDefault="004E2F6C" w:rsidP="00917AB9">
      <w:pPr>
        <w:pStyle w:val="Seznam2"/>
        <w:widowControl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</w:p>
    <w:p w:rsidR="000E77E0" w:rsidRDefault="000E77E0" w:rsidP="000E77E0">
      <w:pPr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Zajištění dlouhodobé existence a zlepšení podmínek hlavních předmětů ochrany zvláště chráněného území.</w:t>
      </w:r>
      <w:r w:rsidR="006A2DA0">
        <w:rPr>
          <w:rFonts w:asciiTheme="minorHAnsi" w:hAnsiTheme="minorHAnsi" w:cstheme="minorHAnsi"/>
        </w:rPr>
        <w:t xml:space="preserve"> Pro léta 20</w:t>
      </w:r>
      <w:r w:rsidR="00785957">
        <w:rPr>
          <w:rFonts w:asciiTheme="minorHAnsi" w:hAnsiTheme="minorHAnsi" w:cstheme="minorHAnsi"/>
        </w:rPr>
        <w:t>20</w:t>
      </w:r>
      <w:r w:rsidR="006A2DA0">
        <w:rPr>
          <w:rFonts w:asciiTheme="minorHAnsi" w:hAnsiTheme="minorHAnsi" w:cstheme="minorHAnsi"/>
        </w:rPr>
        <w:t>-202</w:t>
      </w:r>
      <w:r w:rsidR="00785957">
        <w:rPr>
          <w:rFonts w:asciiTheme="minorHAnsi" w:hAnsiTheme="minorHAnsi" w:cstheme="minorHAnsi"/>
        </w:rPr>
        <w:t>9</w:t>
      </w:r>
      <w:r w:rsidR="006A2DA0">
        <w:rPr>
          <w:rFonts w:asciiTheme="minorHAnsi" w:hAnsiTheme="minorHAnsi" w:cstheme="minorHAnsi"/>
        </w:rPr>
        <w:t xml:space="preserve"> tento cíl zahrnuje zejména:</w:t>
      </w:r>
    </w:p>
    <w:p w:rsidR="009C3246" w:rsidRDefault="009C3246" w:rsidP="003646A4">
      <w:pPr>
        <w:numPr>
          <w:ilvl w:val="0"/>
          <w:numId w:val="6"/>
        </w:numPr>
        <w:rPr>
          <w:rFonts w:asciiTheme="minorHAnsi" w:hAnsiTheme="minorHAnsi" w:cstheme="minorHAnsi"/>
        </w:rPr>
      </w:pPr>
      <w:r w:rsidRPr="00785957">
        <w:rPr>
          <w:rFonts w:asciiTheme="minorHAnsi" w:hAnsiTheme="minorHAnsi" w:cstheme="minorHAnsi"/>
        </w:rPr>
        <w:t>udržení otevřeného charakteru bezles</w:t>
      </w:r>
      <w:r>
        <w:rPr>
          <w:rFonts w:asciiTheme="minorHAnsi" w:hAnsiTheme="minorHAnsi" w:cstheme="minorHAnsi"/>
        </w:rPr>
        <w:t>í a s tím spojenou asanaci náletových dřevin,</w:t>
      </w:r>
    </w:p>
    <w:p w:rsidR="009C3246" w:rsidRDefault="009C3246" w:rsidP="003646A4">
      <w:pPr>
        <w:numPr>
          <w:ilvl w:val="0"/>
          <w:numId w:val="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údržbu nelesních biotopů v celé ploše PR a také v </w:t>
      </w:r>
      <w:proofErr w:type="gramStart"/>
      <w:r>
        <w:rPr>
          <w:rFonts w:asciiTheme="minorHAnsi" w:hAnsiTheme="minorHAnsi" w:cstheme="minorHAnsi"/>
        </w:rPr>
        <w:t>OP</w:t>
      </w:r>
      <w:proofErr w:type="gramEnd"/>
      <w:r>
        <w:rPr>
          <w:rFonts w:asciiTheme="minorHAnsi" w:hAnsiTheme="minorHAnsi" w:cstheme="minorHAnsi"/>
        </w:rPr>
        <w:t>,</w:t>
      </w:r>
    </w:p>
    <w:p w:rsidR="00C101A9" w:rsidRDefault="00C101A9" w:rsidP="003646A4">
      <w:pPr>
        <w:numPr>
          <w:ilvl w:val="0"/>
          <w:numId w:val="6"/>
        </w:numPr>
        <w:rPr>
          <w:rFonts w:asciiTheme="minorHAnsi" w:hAnsiTheme="minorHAnsi" w:cstheme="minorHAnsi"/>
        </w:rPr>
      </w:pPr>
      <w:proofErr w:type="spellStart"/>
      <w:r>
        <w:rPr>
          <w:rFonts w:asciiTheme="minorHAnsi" w:hAnsiTheme="minorHAnsi" w:cstheme="minorHAnsi"/>
        </w:rPr>
        <w:t>disturbanční</w:t>
      </w:r>
      <w:proofErr w:type="spellEnd"/>
      <w:r>
        <w:rPr>
          <w:rFonts w:asciiTheme="minorHAnsi" w:hAnsiTheme="minorHAnsi" w:cstheme="minorHAnsi"/>
        </w:rPr>
        <w:t xml:space="preserve"> zásahy ve prospěch konkurenčně slabých ohrožených druhů rostlin, </w:t>
      </w:r>
    </w:p>
    <w:p w:rsidR="009C3246" w:rsidRDefault="009C3246" w:rsidP="003646A4">
      <w:pPr>
        <w:numPr>
          <w:ilvl w:val="0"/>
          <w:numId w:val="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vhodné nastavení termínů a postupu managementu vzhledem k fauně,</w:t>
      </w:r>
    </w:p>
    <w:p w:rsidR="006A2DA0" w:rsidRDefault="00785957" w:rsidP="003646A4">
      <w:pPr>
        <w:numPr>
          <w:ilvl w:val="0"/>
          <w:numId w:val="6"/>
        </w:num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ochranu</w:t>
      </w:r>
      <w:r w:rsidR="003F4DB4">
        <w:rPr>
          <w:rFonts w:asciiTheme="minorHAnsi" w:hAnsiTheme="minorHAnsi" w:cstheme="minorHAnsi"/>
        </w:rPr>
        <w:t xml:space="preserve"> </w:t>
      </w:r>
      <w:r w:rsidR="006052A7">
        <w:rPr>
          <w:rFonts w:asciiTheme="minorHAnsi" w:hAnsiTheme="minorHAnsi" w:cstheme="minorHAnsi"/>
        </w:rPr>
        <w:t xml:space="preserve">vodního režimu </w:t>
      </w:r>
      <w:r>
        <w:rPr>
          <w:rFonts w:asciiTheme="minorHAnsi" w:hAnsiTheme="minorHAnsi" w:cstheme="minorHAnsi"/>
        </w:rPr>
        <w:t>slatinišť</w:t>
      </w:r>
      <w:r w:rsidR="009C3246">
        <w:rPr>
          <w:rFonts w:asciiTheme="minorHAnsi" w:hAnsiTheme="minorHAnsi" w:cstheme="minorHAnsi"/>
        </w:rPr>
        <w:t>.</w:t>
      </w:r>
    </w:p>
    <w:p w:rsidR="009C5FA9" w:rsidRDefault="009C5FA9" w:rsidP="009C5FA9">
      <w:pPr>
        <w:ind w:left="720"/>
        <w:rPr>
          <w:rFonts w:asciiTheme="minorHAnsi" w:hAnsiTheme="minorHAnsi" w:cstheme="minorHAnsi"/>
        </w:rPr>
      </w:pPr>
    </w:p>
    <w:p w:rsidR="009C5FA9" w:rsidRDefault="009C5FA9" w:rsidP="009C5FA9">
      <w:pPr>
        <w:ind w:left="720"/>
        <w:rPr>
          <w:rFonts w:asciiTheme="minorHAnsi" w:hAnsiTheme="minorHAnsi" w:cstheme="minorHAnsi"/>
        </w:rPr>
      </w:pPr>
    </w:p>
    <w:p w:rsidR="009C5FA9" w:rsidRDefault="009C5FA9" w:rsidP="009C5FA9">
      <w:pPr>
        <w:ind w:left="720"/>
        <w:rPr>
          <w:rFonts w:asciiTheme="minorHAnsi" w:hAnsiTheme="minorHAnsi" w:cstheme="minorHAnsi"/>
        </w:rPr>
      </w:pPr>
    </w:p>
    <w:p w:rsidR="009C5FA9" w:rsidRDefault="009C5FA9" w:rsidP="009C5FA9">
      <w:pPr>
        <w:ind w:left="720"/>
        <w:rPr>
          <w:rFonts w:asciiTheme="minorHAnsi" w:hAnsiTheme="minorHAnsi" w:cstheme="minorHAnsi"/>
        </w:rPr>
      </w:pPr>
    </w:p>
    <w:p w:rsidR="009C5FA9" w:rsidRDefault="009C5FA9" w:rsidP="009C5FA9">
      <w:pPr>
        <w:ind w:left="720"/>
        <w:rPr>
          <w:rFonts w:asciiTheme="minorHAnsi" w:hAnsiTheme="minorHAnsi" w:cstheme="minorHAnsi"/>
        </w:rPr>
      </w:pPr>
    </w:p>
    <w:p w:rsidR="009C5FA9" w:rsidRDefault="009C5FA9" w:rsidP="009C5FA9">
      <w:pPr>
        <w:ind w:left="720"/>
        <w:rPr>
          <w:rFonts w:asciiTheme="minorHAnsi" w:hAnsiTheme="minorHAnsi" w:cstheme="minorHAnsi"/>
        </w:rPr>
      </w:pPr>
    </w:p>
    <w:p w:rsidR="009C5FA9" w:rsidRDefault="009C5FA9" w:rsidP="009C5FA9">
      <w:pPr>
        <w:ind w:left="720"/>
        <w:rPr>
          <w:rFonts w:asciiTheme="minorHAnsi" w:hAnsiTheme="minorHAnsi" w:cstheme="minorHAnsi"/>
        </w:rPr>
      </w:pPr>
    </w:p>
    <w:p w:rsidR="009C5FA9" w:rsidRDefault="009C5FA9" w:rsidP="009C5FA9">
      <w:pPr>
        <w:ind w:left="720"/>
        <w:rPr>
          <w:rFonts w:asciiTheme="minorHAnsi" w:hAnsiTheme="minorHAnsi" w:cstheme="minorHAnsi"/>
        </w:rPr>
      </w:pPr>
    </w:p>
    <w:p w:rsidR="009C5FA9" w:rsidRDefault="009C5FA9" w:rsidP="009C5FA9">
      <w:pPr>
        <w:ind w:left="720"/>
        <w:rPr>
          <w:rFonts w:asciiTheme="minorHAnsi" w:hAnsiTheme="minorHAnsi" w:cstheme="minorHAnsi"/>
        </w:rPr>
      </w:pPr>
    </w:p>
    <w:p w:rsidR="009C5FA9" w:rsidRDefault="009C5FA9" w:rsidP="009C5FA9">
      <w:pPr>
        <w:ind w:left="720"/>
        <w:rPr>
          <w:rFonts w:asciiTheme="minorHAnsi" w:hAnsiTheme="minorHAnsi" w:cstheme="minorHAnsi"/>
        </w:rPr>
      </w:pPr>
    </w:p>
    <w:p w:rsidR="009C5FA9" w:rsidRDefault="009C5FA9" w:rsidP="009C5FA9">
      <w:pPr>
        <w:ind w:left="720"/>
        <w:rPr>
          <w:rFonts w:asciiTheme="minorHAnsi" w:hAnsiTheme="minorHAnsi" w:cstheme="minorHAnsi"/>
        </w:rPr>
      </w:pPr>
    </w:p>
    <w:p w:rsidR="009C5FA9" w:rsidRDefault="009C5FA9" w:rsidP="009C5FA9">
      <w:pPr>
        <w:ind w:left="720"/>
        <w:rPr>
          <w:rFonts w:asciiTheme="minorHAnsi" w:hAnsiTheme="minorHAnsi" w:cstheme="minorHAnsi"/>
        </w:rPr>
      </w:pPr>
    </w:p>
    <w:p w:rsidR="009C5FA9" w:rsidRDefault="009C5FA9" w:rsidP="009C5FA9">
      <w:pPr>
        <w:ind w:left="720"/>
        <w:rPr>
          <w:rFonts w:asciiTheme="minorHAnsi" w:hAnsiTheme="minorHAnsi" w:cstheme="minorHAnsi"/>
        </w:rPr>
      </w:pPr>
    </w:p>
    <w:p w:rsidR="009C5FA9" w:rsidRDefault="009C5FA9" w:rsidP="009C5FA9">
      <w:pPr>
        <w:ind w:left="720"/>
        <w:rPr>
          <w:rFonts w:asciiTheme="minorHAnsi" w:hAnsiTheme="minorHAnsi" w:cstheme="minorHAnsi"/>
        </w:rPr>
      </w:pPr>
    </w:p>
    <w:p w:rsidR="009C5FA9" w:rsidRDefault="009C5FA9" w:rsidP="009C5FA9">
      <w:pPr>
        <w:ind w:left="720"/>
        <w:rPr>
          <w:rFonts w:asciiTheme="minorHAnsi" w:hAnsiTheme="minorHAnsi" w:cstheme="minorHAnsi"/>
        </w:rPr>
      </w:pPr>
    </w:p>
    <w:p w:rsidR="009C5FA9" w:rsidRDefault="009C5FA9" w:rsidP="009C5FA9">
      <w:pPr>
        <w:ind w:left="720"/>
        <w:rPr>
          <w:rFonts w:asciiTheme="minorHAnsi" w:hAnsiTheme="minorHAnsi" w:cstheme="minorHAnsi"/>
        </w:rPr>
      </w:pPr>
    </w:p>
    <w:p w:rsidR="009C5FA9" w:rsidRDefault="009C5FA9" w:rsidP="009C5FA9">
      <w:pPr>
        <w:ind w:left="720"/>
        <w:rPr>
          <w:rFonts w:asciiTheme="minorHAnsi" w:hAnsiTheme="minorHAnsi" w:cstheme="minorHAnsi"/>
        </w:rPr>
      </w:pPr>
    </w:p>
    <w:p w:rsidR="009C5FA9" w:rsidRDefault="009C5FA9" w:rsidP="009C5FA9">
      <w:pPr>
        <w:ind w:left="720"/>
        <w:rPr>
          <w:rFonts w:asciiTheme="minorHAnsi" w:hAnsiTheme="minorHAnsi" w:cstheme="minorHAnsi"/>
        </w:rPr>
      </w:pPr>
    </w:p>
    <w:p w:rsidR="009C5FA9" w:rsidRDefault="009C5FA9" w:rsidP="009C5FA9">
      <w:pPr>
        <w:ind w:left="720"/>
        <w:rPr>
          <w:rFonts w:asciiTheme="minorHAnsi" w:hAnsiTheme="minorHAnsi" w:cstheme="minorHAnsi"/>
        </w:rPr>
      </w:pPr>
    </w:p>
    <w:p w:rsidR="009C5FA9" w:rsidRDefault="009C5FA9" w:rsidP="009C5FA9">
      <w:pPr>
        <w:ind w:left="720"/>
        <w:rPr>
          <w:rFonts w:asciiTheme="minorHAnsi" w:hAnsiTheme="minorHAnsi" w:cstheme="minorHAnsi"/>
        </w:rPr>
      </w:pPr>
    </w:p>
    <w:p w:rsidR="003F745C" w:rsidRPr="00AE26EC" w:rsidRDefault="003F745C" w:rsidP="003F745C">
      <w:pPr>
        <w:pStyle w:val="Nadpis1"/>
        <w:rPr>
          <w:rFonts w:asciiTheme="minorHAnsi" w:hAnsiTheme="minorHAnsi" w:cstheme="minorHAnsi"/>
          <w:sz w:val="28"/>
        </w:rPr>
      </w:pPr>
      <w:bookmarkStart w:id="131" w:name="_Toc240098399"/>
      <w:bookmarkStart w:id="132" w:name="_Toc311024856"/>
      <w:bookmarkStart w:id="133" w:name="_Toc315855642"/>
      <w:bookmarkStart w:id="134" w:name="_Toc361753842"/>
      <w:bookmarkStart w:id="135" w:name="_Toc468657619"/>
      <w:bookmarkStart w:id="136" w:name="_Toc468657708"/>
      <w:bookmarkStart w:id="137" w:name="_Toc468657820"/>
      <w:bookmarkStart w:id="138" w:name="_Toc535357324"/>
      <w:r w:rsidRPr="00AE26EC">
        <w:rPr>
          <w:rFonts w:asciiTheme="minorHAnsi" w:hAnsiTheme="minorHAnsi" w:cstheme="minorHAnsi"/>
          <w:sz w:val="28"/>
        </w:rPr>
        <w:t>Rozbor stavu zvláště chráněného území s ohledem na předměty ochrany</w:t>
      </w:r>
      <w:bookmarkEnd w:id="131"/>
      <w:bookmarkEnd w:id="132"/>
      <w:bookmarkEnd w:id="133"/>
      <w:bookmarkEnd w:id="134"/>
      <w:bookmarkEnd w:id="135"/>
      <w:bookmarkEnd w:id="136"/>
      <w:bookmarkEnd w:id="137"/>
      <w:bookmarkEnd w:id="138"/>
    </w:p>
    <w:p w:rsidR="003F745C" w:rsidRPr="00AE26EC" w:rsidRDefault="003F745C" w:rsidP="00917AB9">
      <w:pPr>
        <w:pStyle w:val="Nadpis2"/>
        <w:tabs>
          <w:tab w:val="num" w:pos="540"/>
        </w:tabs>
        <w:ind w:hanging="747"/>
        <w:rPr>
          <w:rFonts w:asciiTheme="minorHAnsi" w:hAnsiTheme="minorHAnsi" w:cstheme="minorHAnsi"/>
        </w:rPr>
      </w:pPr>
      <w:bookmarkStart w:id="139" w:name="_Toc240098400"/>
      <w:bookmarkStart w:id="140" w:name="_Toc311024857"/>
      <w:bookmarkStart w:id="141" w:name="_Toc315855643"/>
      <w:bookmarkStart w:id="142" w:name="_Toc361753843"/>
      <w:bookmarkStart w:id="143" w:name="_Toc468657620"/>
      <w:bookmarkStart w:id="144" w:name="_Toc468657709"/>
      <w:bookmarkStart w:id="145" w:name="_Toc468657821"/>
      <w:bookmarkStart w:id="146" w:name="_Toc535357325"/>
      <w:r w:rsidRPr="00AE26EC">
        <w:rPr>
          <w:rFonts w:asciiTheme="minorHAnsi" w:hAnsiTheme="minorHAnsi" w:cstheme="minorHAnsi"/>
        </w:rPr>
        <w:t>Stručný popis území a charakteristika jeho přírodních poměrů</w:t>
      </w:r>
      <w:bookmarkEnd w:id="139"/>
      <w:bookmarkEnd w:id="140"/>
      <w:bookmarkEnd w:id="141"/>
      <w:bookmarkEnd w:id="142"/>
      <w:bookmarkEnd w:id="143"/>
      <w:bookmarkEnd w:id="144"/>
      <w:bookmarkEnd w:id="145"/>
      <w:bookmarkEnd w:id="146"/>
    </w:p>
    <w:p w:rsidR="00E46BBE" w:rsidRPr="009C3246" w:rsidRDefault="00E46BBE" w:rsidP="00427F48">
      <w:pPr>
        <w:pStyle w:val="Prosttext"/>
        <w:jc w:val="both"/>
        <w:rPr>
          <w:rFonts w:asciiTheme="minorHAnsi" w:hAnsiTheme="minorHAnsi" w:cstheme="minorHAnsi"/>
          <w:sz w:val="24"/>
          <w:szCs w:val="24"/>
        </w:rPr>
      </w:pPr>
    </w:p>
    <w:p w:rsidR="006052A7" w:rsidRPr="003E3F2B" w:rsidRDefault="009C3246" w:rsidP="009C3246">
      <w:pPr>
        <w:pStyle w:val="Seznam2"/>
        <w:widowControl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3E3F2B">
        <w:rPr>
          <w:rFonts w:asciiTheme="minorHAnsi" w:hAnsiTheme="minorHAnsi" w:cstheme="minorHAnsi"/>
          <w:sz w:val="24"/>
          <w:szCs w:val="24"/>
        </w:rPr>
        <w:t>Přírodní rezervace se nachází</w:t>
      </w:r>
      <w:r w:rsidR="003E3F2B" w:rsidRPr="003E3F2B">
        <w:rPr>
          <w:rFonts w:asciiTheme="minorHAnsi" w:hAnsiTheme="minorHAnsi" w:cstheme="minorHAnsi"/>
          <w:sz w:val="24"/>
          <w:szCs w:val="24"/>
        </w:rPr>
        <w:t xml:space="preserve"> 150-200 m </w:t>
      </w:r>
      <w:r w:rsidRPr="003E3F2B">
        <w:rPr>
          <w:rFonts w:asciiTheme="minorHAnsi" w:hAnsiTheme="minorHAnsi" w:cstheme="minorHAnsi"/>
          <w:sz w:val="24"/>
          <w:szCs w:val="24"/>
        </w:rPr>
        <w:t xml:space="preserve">JZ obce Polánka cca </w:t>
      </w:r>
      <w:smartTag w:uri="urn:schemas-microsoft-com:office:smarttags" w:element="metricconverter">
        <w:smartTagPr>
          <w:attr w:name="ProductID" w:val="6 km"/>
        </w:smartTagPr>
        <w:r w:rsidRPr="003E3F2B">
          <w:rPr>
            <w:rFonts w:asciiTheme="minorHAnsi" w:hAnsiTheme="minorHAnsi" w:cstheme="minorHAnsi"/>
            <w:sz w:val="24"/>
            <w:szCs w:val="24"/>
          </w:rPr>
          <w:t>6 km</w:t>
        </w:r>
      </w:smartTag>
      <w:r w:rsidRPr="003E3F2B">
        <w:rPr>
          <w:rFonts w:asciiTheme="minorHAnsi" w:hAnsiTheme="minorHAnsi" w:cstheme="minorHAnsi"/>
          <w:sz w:val="24"/>
          <w:szCs w:val="24"/>
        </w:rPr>
        <w:t xml:space="preserve"> JZ Nepomuku. Území je pramennou oblastí a rozkládá se v mělkém údolí odvodňovaném JV směrem.</w:t>
      </w:r>
      <w:r w:rsidR="003E3F2B" w:rsidRPr="003E3F2B">
        <w:rPr>
          <w:rFonts w:asciiTheme="minorHAnsi" w:hAnsiTheme="minorHAnsi" w:cstheme="minorHAnsi"/>
          <w:sz w:val="24"/>
          <w:szCs w:val="24"/>
        </w:rPr>
        <w:t xml:space="preserve"> </w:t>
      </w:r>
      <w:r w:rsidR="003E3F2B" w:rsidRPr="003E3F2B">
        <w:rPr>
          <w:rFonts w:asciiTheme="minorHAnsi" w:hAnsiTheme="minorHAnsi" w:cstheme="minorHAnsi"/>
          <w:sz w:val="24"/>
        </w:rPr>
        <w:t>Administrativně náleží do Plzeňského kraje, okresu Plzeň-jih. Území je zachyceno na základních mapách ČR 1 : 50 000 č. 22-13 a 1 : 10 000 č. 22-13-14</w:t>
      </w:r>
      <w:r w:rsidR="003E3F2B" w:rsidRPr="003E3F2B">
        <w:rPr>
          <w:rFonts w:asciiTheme="minorHAnsi" w:hAnsiTheme="minorHAnsi" w:cstheme="minorHAnsi"/>
          <w:sz w:val="24"/>
          <w:szCs w:val="24"/>
        </w:rPr>
        <w:t>.</w:t>
      </w:r>
    </w:p>
    <w:p w:rsidR="00785957" w:rsidRPr="009C3246" w:rsidRDefault="00785957" w:rsidP="006052A7">
      <w:pPr>
        <w:jc w:val="both"/>
        <w:rPr>
          <w:rFonts w:asciiTheme="minorHAnsi" w:hAnsiTheme="minorHAnsi" w:cstheme="minorHAnsi"/>
          <w:b/>
          <w:i/>
        </w:rPr>
      </w:pPr>
    </w:p>
    <w:p w:rsidR="006052A7" w:rsidRPr="00AE26EC" w:rsidRDefault="006052A7" w:rsidP="006052A7">
      <w:pPr>
        <w:jc w:val="both"/>
        <w:rPr>
          <w:rFonts w:asciiTheme="minorHAnsi" w:hAnsiTheme="minorHAnsi" w:cstheme="minorHAnsi"/>
          <w:b/>
        </w:rPr>
      </w:pPr>
      <w:r w:rsidRPr="00AE26EC">
        <w:rPr>
          <w:rFonts w:asciiTheme="minorHAnsi" w:hAnsiTheme="minorHAnsi" w:cstheme="minorHAnsi"/>
          <w:b/>
          <w:i/>
        </w:rPr>
        <w:t>Reliéf</w:t>
      </w:r>
      <w:r w:rsidRPr="00A50E8B">
        <w:rPr>
          <w:rFonts w:asciiTheme="minorHAnsi" w:hAnsiTheme="minorHAnsi" w:cstheme="minorHAnsi"/>
          <w:b/>
        </w:rPr>
        <w:t xml:space="preserve"> </w:t>
      </w:r>
    </w:p>
    <w:p w:rsidR="003E3F2B" w:rsidRPr="003E3F2B" w:rsidRDefault="003E3F2B" w:rsidP="003E3F2B">
      <w:pPr>
        <w:jc w:val="both"/>
        <w:rPr>
          <w:rFonts w:asciiTheme="minorHAnsi" w:hAnsiTheme="minorHAnsi" w:cstheme="minorHAnsi"/>
        </w:rPr>
      </w:pPr>
      <w:r w:rsidRPr="003E3F2B">
        <w:rPr>
          <w:rFonts w:asciiTheme="minorHAnsi" w:hAnsiTheme="minorHAnsi" w:cstheme="minorHAnsi"/>
        </w:rPr>
        <w:t xml:space="preserve">Území leží v  Plánické vrchovině na JV svazích hřebene </w:t>
      </w:r>
      <w:proofErr w:type="spellStart"/>
      <w:r w:rsidRPr="003E3F2B">
        <w:rPr>
          <w:rFonts w:asciiTheme="minorHAnsi" w:hAnsiTheme="minorHAnsi" w:cstheme="minorHAnsi"/>
        </w:rPr>
        <w:t>Kákov</w:t>
      </w:r>
      <w:proofErr w:type="spellEnd"/>
      <w:r w:rsidRPr="003E3F2B">
        <w:rPr>
          <w:rFonts w:asciiTheme="minorHAnsi" w:hAnsiTheme="minorHAnsi" w:cstheme="minorHAnsi"/>
        </w:rPr>
        <w:t xml:space="preserve"> jehož výšky se pohybují kolem </w:t>
      </w:r>
      <w:smartTag w:uri="urn:schemas-microsoft-com:office:smarttags" w:element="metricconverter">
        <w:smartTagPr>
          <w:attr w:name="ProductID" w:val="650 m"/>
        </w:smartTagPr>
        <w:r w:rsidRPr="003E3F2B">
          <w:rPr>
            <w:rFonts w:asciiTheme="minorHAnsi" w:hAnsiTheme="minorHAnsi" w:cstheme="minorHAnsi"/>
          </w:rPr>
          <w:t>650 m</w:t>
        </w:r>
      </w:smartTag>
      <w:r w:rsidRPr="003E3F2B">
        <w:rPr>
          <w:rFonts w:asciiTheme="minorHAnsi" w:hAnsiTheme="minorHAnsi" w:cstheme="minorHAnsi"/>
        </w:rPr>
        <w:t xml:space="preserve"> n.</w:t>
      </w:r>
      <w:r w:rsidR="00A139D5">
        <w:rPr>
          <w:rFonts w:asciiTheme="minorHAnsi" w:hAnsiTheme="minorHAnsi" w:cstheme="minorHAnsi"/>
        </w:rPr>
        <w:t xml:space="preserve"> </w:t>
      </w:r>
      <w:r w:rsidRPr="003E3F2B">
        <w:rPr>
          <w:rFonts w:asciiTheme="minorHAnsi" w:hAnsiTheme="minorHAnsi" w:cstheme="minorHAnsi"/>
        </w:rPr>
        <w:t>m. MZCHÚ se nachází v mělkém údolí orientovaném ve směru SZ – JV  v nadmořské výšce 543-</w:t>
      </w:r>
      <w:smartTag w:uri="urn:schemas-microsoft-com:office:smarttags" w:element="metricconverter">
        <w:smartTagPr>
          <w:attr w:name="ProductID" w:val="555 m"/>
        </w:smartTagPr>
        <w:r w:rsidRPr="003E3F2B">
          <w:rPr>
            <w:rFonts w:asciiTheme="minorHAnsi" w:hAnsiTheme="minorHAnsi" w:cstheme="minorHAnsi"/>
          </w:rPr>
          <w:t>555 m</w:t>
        </w:r>
      </w:smartTag>
      <w:r w:rsidRPr="003E3F2B">
        <w:rPr>
          <w:rFonts w:asciiTheme="minorHAnsi" w:hAnsiTheme="minorHAnsi" w:cstheme="minorHAnsi"/>
        </w:rPr>
        <w:t>.</w:t>
      </w:r>
    </w:p>
    <w:p w:rsidR="006052A7" w:rsidRPr="006052A7" w:rsidRDefault="006052A7" w:rsidP="006052A7">
      <w:pPr>
        <w:jc w:val="both"/>
        <w:rPr>
          <w:rFonts w:asciiTheme="minorHAnsi" w:hAnsiTheme="minorHAnsi" w:cstheme="minorHAnsi"/>
        </w:rPr>
      </w:pPr>
    </w:p>
    <w:p w:rsidR="006052A7" w:rsidRPr="006052A7" w:rsidRDefault="006052A7" w:rsidP="006052A7">
      <w:pPr>
        <w:jc w:val="both"/>
        <w:rPr>
          <w:rFonts w:asciiTheme="minorHAnsi" w:hAnsiTheme="minorHAnsi" w:cstheme="minorHAnsi"/>
        </w:rPr>
      </w:pPr>
      <w:r w:rsidRPr="006052A7">
        <w:rPr>
          <w:rFonts w:asciiTheme="minorHAnsi" w:hAnsiTheme="minorHAnsi" w:cstheme="minorHAnsi"/>
          <w:b/>
          <w:i/>
        </w:rPr>
        <w:t>Geomorfologické postavení</w:t>
      </w:r>
      <w:r w:rsidRPr="006052A7">
        <w:rPr>
          <w:rFonts w:asciiTheme="minorHAnsi" w:hAnsiTheme="minorHAnsi" w:cstheme="minorHAnsi"/>
        </w:rPr>
        <w:t xml:space="preserve"> </w:t>
      </w:r>
      <w:r w:rsidRPr="0019506F">
        <w:rPr>
          <w:rFonts w:asciiTheme="minorHAnsi" w:hAnsiTheme="minorHAnsi" w:cstheme="minorHAnsi"/>
        </w:rPr>
        <w:t xml:space="preserve">(Balatka et Sládek 1980, </w:t>
      </w:r>
      <w:proofErr w:type="spellStart"/>
      <w:r w:rsidRPr="0019506F">
        <w:rPr>
          <w:rFonts w:asciiTheme="minorHAnsi" w:hAnsiTheme="minorHAnsi" w:cstheme="minorHAnsi"/>
        </w:rPr>
        <w:t>Czudek</w:t>
      </w:r>
      <w:proofErr w:type="spellEnd"/>
      <w:r w:rsidRPr="0019506F">
        <w:rPr>
          <w:rFonts w:asciiTheme="minorHAnsi" w:hAnsiTheme="minorHAnsi" w:cstheme="minorHAnsi"/>
        </w:rPr>
        <w:t xml:space="preserve"> et al. 1972):</w:t>
      </w:r>
      <w:r w:rsidRPr="006052A7">
        <w:rPr>
          <w:rFonts w:asciiTheme="minorHAnsi" w:hAnsiTheme="minorHAnsi" w:cstheme="minorHAnsi"/>
        </w:rPr>
        <w:t xml:space="preserve"> </w:t>
      </w:r>
    </w:p>
    <w:p w:rsidR="006052A7" w:rsidRPr="003E3F2B" w:rsidRDefault="006052A7" w:rsidP="006052A7">
      <w:pPr>
        <w:jc w:val="both"/>
        <w:rPr>
          <w:rFonts w:asciiTheme="minorHAnsi" w:hAnsiTheme="minorHAnsi" w:cstheme="minorHAnsi"/>
        </w:rPr>
      </w:pPr>
      <w:r w:rsidRPr="003E3F2B">
        <w:rPr>
          <w:rFonts w:asciiTheme="minorHAnsi" w:hAnsiTheme="minorHAnsi" w:cstheme="minorHAnsi"/>
        </w:rPr>
        <w:t xml:space="preserve">Provincie </w:t>
      </w:r>
      <w:r w:rsidRPr="003E3F2B">
        <w:rPr>
          <w:rFonts w:asciiTheme="minorHAnsi" w:hAnsiTheme="minorHAnsi" w:cstheme="minorHAnsi"/>
        </w:rPr>
        <w:tab/>
      </w:r>
      <w:r w:rsidRPr="003E3F2B">
        <w:rPr>
          <w:rFonts w:asciiTheme="minorHAnsi" w:hAnsiTheme="minorHAnsi" w:cstheme="minorHAnsi"/>
        </w:rPr>
        <w:tab/>
        <w:t>Česká vysočina</w:t>
      </w:r>
    </w:p>
    <w:p w:rsidR="006052A7" w:rsidRPr="003E3F2B" w:rsidRDefault="008C6204" w:rsidP="006052A7">
      <w:pPr>
        <w:pStyle w:val="Zkladntext3"/>
        <w:rPr>
          <w:rFonts w:asciiTheme="minorHAnsi" w:hAnsiTheme="minorHAnsi" w:cstheme="minorHAnsi"/>
        </w:rPr>
      </w:pPr>
      <w:r w:rsidRPr="003E3F2B">
        <w:rPr>
          <w:rFonts w:asciiTheme="minorHAnsi" w:hAnsiTheme="minorHAnsi" w:cstheme="minorHAnsi"/>
        </w:rPr>
        <w:t>Soustava</w:t>
      </w:r>
      <w:r w:rsidR="006052A7" w:rsidRPr="003E3F2B">
        <w:rPr>
          <w:rFonts w:asciiTheme="minorHAnsi" w:hAnsiTheme="minorHAnsi" w:cstheme="minorHAnsi"/>
        </w:rPr>
        <w:t xml:space="preserve"> </w:t>
      </w:r>
      <w:r w:rsidR="006052A7" w:rsidRPr="003E3F2B">
        <w:rPr>
          <w:rFonts w:asciiTheme="minorHAnsi" w:hAnsiTheme="minorHAnsi" w:cstheme="minorHAnsi"/>
        </w:rPr>
        <w:tab/>
      </w:r>
      <w:r w:rsidR="006052A7" w:rsidRPr="003E3F2B">
        <w:rPr>
          <w:rFonts w:asciiTheme="minorHAnsi" w:hAnsiTheme="minorHAnsi" w:cstheme="minorHAnsi"/>
        </w:rPr>
        <w:tab/>
      </w:r>
      <w:r w:rsidR="003E3F2B" w:rsidRPr="003E3F2B">
        <w:rPr>
          <w:rFonts w:asciiTheme="minorHAnsi" w:hAnsiTheme="minorHAnsi" w:cstheme="minorHAnsi"/>
        </w:rPr>
        <w:t>Česko-moravská soustava</w:t>
      </w:r>
    </w:p>
    <w:p w:rsidR="006052A7" w:rsidRPr="003E3F2B" w:rsidRDefault="008C6204" w:rsidP="006052A7">
      <w:pPr>
        <w:pStyle w:val="Zkladntext3"/>
        <w:rPr>
          <w:rFonts w:asciiTheme="minorHAnsi" w:hAnsiTheme="minorHAnsi" w:cstheme="minorHAnsi"/>
        </w:rPr>
      </w:pPr>
      <w:proofErr w:type="spellStart"/>
      <w:r w:rsidRPr="003E3F2B">
        <w:rPr>
          <w:rFonts w:asciiTheme="minorHAnsi" w:hAnsiTheme="minorHAnsi" w:cstheme="minorHAnsi"/>
        </w:rPr>
        <w:t>Podsoustava</w:t>
      </w:r>
      <w:proofErr w:type="spellEnd"/>
      <w:r w:rsidR="006052A7" w:rsidRPr="003E3F2B">
        <w:rPr>
          <w:rFonts w:asciiTheme="minorHAnsi" w:hAnsiTheme="minorHAnsi" w:cstheme="minorHAnsi"/>
        </w:rPr>
        <w:t xml:space="preserve"> </w:t>
      </w:r>
      <w:r w:rsidR="006052A7" w:rsidRPr="003E3F2B">
        <w:rPr>
          <w:rFonts w:asciiTheme="minorHAnsi" w:hAnsiTheme="minorHAnsi" w:cstheme="minorHAnsi"/>
        </w:rPr>
        <w:tab/>
      </w:r>
      <w:r w:rsidR="006052A7" w:rsidRPr="003E3F2B">
        <w:rPr>
          <w:rFonts w:asciiTheme="minorHAnsi" w:hAnsiTheme="minorHAnsi" w:cstheme="minorHAnsi"/>
        </w:rPr>
        <w:tab/>
      </w:r>
      <w:r w:rsidR="003E3F2B" w:rsidRPr="003E3F2B">
        <w:rPr>
          <w:rFonts w:asciiTheme="minorHAnsi" w:hAnsiTheme="minorHAnsi" w:cstheme="minorHAnsi"/>
        </w:rPr>
        <w:t>Středočeská pahorkatina</w:t>
      </w:r>
    </w:p>
    <w:p w:rsidR="006052A7" w:rsidRPr="003E3F2B" w:rsidRDefault="006052A7" w:rsidP="006052A7">
      <w:pPr>
        <w:jc w:val="both"/>
        <w:rPr>
          <w:rFonts w:asciiTheme="minorHAnsi" w:hAnsiTheme="minorHAnsi" w:cstheme="minorHAnsi"/>
        </w:rPr>
      </w:pPr>
      <w:r w:rsidRPr="003E3F2B">
        <w:rPr>
          <w:rFonts w:asciiTheme="minorHAnsi" w:hAnsiTheme="minorHAnsi" w:cstheme="minorHAnsi"/>
        </w:rPr>
        <w:t xml:space="preserve">Celek </w:t>
      </w:r>
      <w:r w:rsidRPr="003E3F2B">
        <w:rPr>
          <w:rFonts w:asciiTheme="minorHAnsi" w:hAnsiTheme="minorHAnsi" w:cstheme="minorHAnsi"/>
        </w:rPr>
        <w:tab/>
      </w:r>
      <w:r w:rsidRPr="003E3F2B">
        <w:rPr>
          <w:rFonts w:asciiTheme="minorHAnsi" w:hAnsiTheme="minorHAnsi" w:cstheme="minorHAnsi"/>
        </w:rPr>
        <w:tab/>
      </w:r>
      <w:r w:rsidRPr="003E3F2B">
        <w:rPr>
          <w:rFonts w:asciiTheme="minorHAnsi" w:hAnsiTheme="minorHAnsi" w:cstheme="minorHAnsi"/>
        </w:rPr>
        <w:tab/>
      </w:r>
      <w:r w:rsidR="003E3F2B" w:rsidRPr="003E3F2B">
        <w:rPr>
          <w:rFonts w:asciiTheme="minorHAnsi" w:hAnsiTheme="minorHAnsi" w:cstheme="minorHAnsi"/>
        </w:rPr>
        <w:t>Blatenská</w:t>
      </w:r>
      <w:r w:rsidR="008C6204" w:rsidRPr="003E3F2B">
        <w:rPr>
          <w:rFonts w:asciiTheme="minorHAnsi" w:hAnsiTheme="minorHAnsi" w:cstheme="minorHAnsi"/>
        </w:rPr>
        <w:t xml:space="preserve"> pahorkatina</w:t>
      </w:r>
      <w:r w:rsidRPr="003E3F2B">
        <w:rPr>
          <w:rFonts w:asciiTheme="minorHAnsi" w:hAnsiTheme="minorHAnsi" w:cstheme="minorHAnsi"/>
        </w:rPr>
        <w:tab/>
      </w:r>
    </w:p>
    <w:p w:rsidR="006052A7" w:rsidRPr="003E3F2B" w:rsidRDefault="006052A7" w:rsidP="006052A7">
      <w:pPr>
        <w:jc w:val="both"/>
        <w:rPr>
          <w:rFonts w:asciiTheme="minorHAnsi" w:hAnsiTheme="minorHAnsi" w:cstheme="minorHAnsi"/>
        </w:rPr>
      </w:pPr>
      <w:r w:rsidRPr="003E3F2B">
        <w:rPr>
          <w:rFonts w:asciiTheme="minorHAnsi" w:hAnsiTheme="minorHAnsi" w:cstheme="minorHAnsi"/>
        </w:rPr>
        <w:t>Podcelek</w:t>
      </w:r>
      <w:r w:rsidRPr="003E3F2B">
        <w:rPr>
          <w:rFonts w:asciiTheme="minorHAnsi" w:hAnsiTheme="minorHAnsi" w:cstheme="minorHAnsi"/>
        </w:rPr>
        <w:tab/>
      </w:r>
      <w:r w:rsidRPr="003E3F2B">
        <w:rPr>
          <w:rFonts w:asciiTheme="minorHAnsi" w:hAnsiTheme="minorHAnsi" w:cstheme="minorHAnsi"/>
        </w:rPr>
        <w:tab/>
      </w:r>
      <w:r w:rsidR="003E3F2B" w:rsidRPr="003E3F2B">
        <w:rPr>
          <w:rFonts w:asciiTheme="minorHAnsi" w:hAnsiTheme="minorHAnsi" w:cstheme="minorHAnsi"/>
        </w:rPr>
        <w:t>Nepomucká</w:t>
      </w:r>
      <w:r w:rsidR="008C6204" w:rsidRPr="003E3F2B">
        <w:rPr>
          <w:rFonts w:asciiTheme="minorHAnsi" w:hAnsiTheme="minorHAnsi" w:cstheme="minorHAnsi"/>
        </w:rPr>
        <w:t xml:space="preserve"> vrchovina</w:t>
      </w:r>
    </w:p>
    <w:p w:rsidR="003A0886" w:rsidRPr="003E3F2B" w:rsidRDefault="003A0886" w:rsidP="003A0886">
      <w:pPr>
        <w:jc w:val="both"/>
        <w:rPr>
          <w:rFonts w:asciiTheme="minorHAnsi" w:hAnsiTheme="minorHAnsi" w:cstheme="minorHAnsi"/>
        </w:rPr>
      </w:pPr>
      <w:r w:rsidRPr="003E3F2B">
        <w:rPr>
          <w:rFonts w:asciiTheme="minorHAnsi" w:hAnsiTheme="minorHAnsi" w:cstheme="minorHAnsi"/>
        </w:rPr>
        <w:t>Okrsek</w:t>
      </w:r>
      <w:r w:rsidRPr="003E3F2B">
        <w:rPr>
          <w:rFonts w:asciiTheme="minorHAnsi" w:hAnsiTheme="minorHAnsi" w:cstheme="minorHAnsi"/>
        </w:rPr>
        <w:tab/>
      </w:r>
      <w:r w:rsidRPr="003E3F2B">
        <w:rPr>
          <w:rFonts w:asciiTheme="minorHAnsi" w:hAnsiTheme="minorHAnsi" w:cstheme="minorHAnsi"/>
        </w:rPr>
        <w:tab/>
      </w:r>
      <w:r w:rsidRPr="003E3F2B">
        <w:rPr>
          <w:rFonts w:asciiTheme="minorHAnsi" w:hAnsiTheme="minorHAnsi" w:cstheme="minorHAnsi"/>
        </w:rPr>
        <w:tab/>
      </w:r>
      <w:r w:rsidR="003E3F2B" w:rsidRPr="003E3F2B">
        <w:rPr>
          <w:rFonts w:asciiTheme="minorHAnsi" w:hAnsiTheme="minorHAnsi" w:cstheme="minorHAnsi"/>
        </w:rPr>
        <w:t>Plánická vrchovina</w:t>
      </w:r>
    </w:p>
    <w:p w:rsidR="00DD0DB4" w:rsidRDefault="00DD0DB4" w:rsidP="006052A7">
      <w:pPr>
        <w:pStyle w:val="Zkladntext"/>
        <w:rPr>
          <w:rFonts w:asciiTheme="minorHAnsi" w:hAnsiTheme="minorHAnsi" w:cstheme="minorHAnsi"/>
        </w:rPr>
      </w:pPr>
    </w:p>
    <w:p w:rsidR="003A0886" w:rsidRPr="00AE26EC" w:rsidRDefault="003A0886" w:rsidP="003A0886">
      <w:pPr>
        <w:jc w:val="both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  <w:b/>
          <w:i/>
        </w:rPr>
        <w:t>Geologické poměry</w:t>
      </w:r>
      <w:r w:rsidRPr="00A50E8B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 xml:space="preserve">(ČGS – geologická </w:t>
      </w:r>
      <w:r w:rsidRPr="00AE26EC">
        <w:rPr>
          <w:rFonts w:asciiTheme="minorHAnsi" w:hAnsiTheme="minorHAnsi" w:cstheme="minorHAnsi"/>
        </w:rPr>
        <w:t>map</w:t>
      </w:r>
      <w:r>
        <w:rPr>
          <w:rFonts w:asciiTheme="minorHAnsi" w:hAnsiTheme="minorHAnsi" w:cstheme="minorHAnsi"/>
        </w:rPr>
        <w:t>a 1:25 000</w:t>
      </w:r>
      <w:r w:rsidRPr="00AE26EC">
        <w:rPr>
          <w:rFonts w:asciiTheme="minorHAnsi" w:hAnsiTheme="minorHAnsi" w:cstheme="minorHAnsi"/>
        </w:rPr>
        <w:t xml:space="preserve">) </w:t>
      </w:r>
    </w:p>
    <w:p w:rsidR="003E3F2B" w:rsidRPr="003E3F2B" w:rsidRDefault="003E3F2B" w:rsidP="003E3F2B">
      <w:pPr>
        <w:jc w:val="both"/>
        <w:rPr>
          <w:rFonts w:asciiTheme="minorHAnsi" w:hAnsiTheme="minorHAnsi" w:cstheme="minorHAnsi"/>
        </w:rPr>
      </w:pPr>
      <w:r w:rsidRPr="003E3F2B">
        <w:rPr>
          <w:rFonts w:asciiTheme="minorHAnsi" w:hAnsiTheme="minorHAnsi" w:cstheme="minorHAnsi"/>
        </w:rPr>
        <w:t xml:space="preserve">Území náleží výběžku šumavského moldanubika, který je sevřen středočeským plutonem. Geologickým podkladem MZCHÚ jsou </w:t>
      </w:r>
      <w:proofErr w:type="spellStart"/>
      <w:proofErr w:type="gramStart"/>
      <w:r w:rsidRPr="003E3F2B">
        <w:rPr>
          <w:rFonts w:asciiTheme="minorHAnsi" w:hAnsiTheme="minorHAnsi" w:cstheme="minorHAnsi"/>
        </w:rPr>
        <w:t>cordieriticko</w:t>
      </w:r>
      <w:proofErr w:type="spellEnd"/>
      <w:proofErr w:type="gramEnd"/>
      <w:r w:rsidRPr="003E3F2B">
        <w:rPr>
          <w:rFonts w:asciiTheme="minorHAnsi" w:hAnsiTheme="minorHAnsi" w:cstheme="minorHAnsi"/>
        </w:rPr>
        <w:t>–</w:t>
      </w:r>
      <w:proofErr w:type="gramStart"/>
      <w:r w:rsidRPr="003E3F2B">
        <w:rPr>
          <w:rFonts w:asciiTheme="minorHAnsi" w:hAnsiTheme="minorHAnsi" w:cstheme="minorHAnsi"/>
        </w:rPr>
        <w:t>biotitické</w:t>
      </w:r>
      <w:proofErr w:type="gramEnd"/>
      <w:r w:rsidRPr="003E3F2B">
        <w:rPr>
          <w:rFonts w:asciiTheme="minorHAnsi" w:hAnsiTheme="minorHAnsi" w:cstheme="minorHAnsi"/>
        </w:rPr>
        <w:t xml:space="preserve"> pararuly až </w:t>
      </w:r>
      <w:proofErr w:type="spellStart"/>
      <w:r w:rsidRPr="003E3F2B">
        <w:rPr>
          <w:rFonts w:asciiTheme="minorHAnsi" w:hAnsiTheme="minorHAnsi" w:cstheme="minorHAnsi"/>
        </w:rPr>
        <w:t>migmatity</w:t>
      </w:r>
      <w:proofErr w:type="spellEnd"/>
      <w:r w:rsidRPr="003E3F2B">
        <w:rPr>
          <w:rFonts w:asciiTheme="minorHAnsi" w:hAnsiTheme="minorHAnsi" w:cstheme="minorHAnsi"/>
        </w:rPr>
        <w:t xml:space="preserve">, které jsou překryty kvartérními sedimenty. Na svazích se jedná o soliflukční sedimenty a v nivě o </w:t>
      </w:r>
      <w:proofErr w:type="spellStart"/>
      <w:r w:rsidRPr="003E3F2B">
        <w:rPr>
          <w:rFonts w:asciiTheme="minorHAnsi" w:hAnsiTheme="minorHAnsi" w:cstheme="minorHAnsi"/>
        </w:rPr>
        <w:t>hlinito</w:t>
      </w:r>
      <w:proofErr w:type="spellEnd"/>
      <w:r w:rsidRPr="003E3F2B">
        <w:rPr>
          <w:rFonts w:asciiTheme="minorHAnsi" w:hAnsiTheme="minorHAnsi" w:cstheme="minorHAnsi"/>
        </w:rPr>
        <w:t xml:space="preserve">-písčité fluviální až </w:t>
      </w:r>
      <w:proofErr w:type="spellStart"/>
      <w:r w:rsidRPr="003E3F2B">
        <w:rPr>
          <w:rFonts w:asciiTheme="minorHAnsi" w:hAnsiTheme="minorHAnsi" w:cstheme="minorHAnsi"/>
        </w:rPr>
        <w:t>deluvio</w:t>
      </w:r>
      <w:proofErr w:type="spellEnd"/>
      <w:r w:rsidRPr="003E3F2B">
        <w:rPr>
          <w:rFonts w:asciiTheme="minorHAnsi" w:hAnsiTheme="minorHAnsi" w:cstheme="minorHAnsi"/>
        </w:rPr>
        <w:t xml:space="preserve">-fluviální sedimenty. V jihovýchodní části území je vyvinuté vcelku rozsáhlé ložisko </w:t>
      </w:r>
      <w:proofErr w:type="spellStart"/>
      <w:r w:rsidRPr="003E3F2B">
        <w:rPr>
          <w:rFonts w:asciiTheme="minorHAnsi" w:hAnsiTheme="minorHAnsi" w:cstheme="minorHAnsi"/>
        </w:rPr>
        <w:t>humolitu</w:t>
      </w:r>
      <w:proofErr w:type="spellEnd"/>
      <w:r w:rsidRPr="003E3F2B">
        <w:rPr>
          <w:rFonts w:asciiTheme="minorHAnsi" w:hAnsiTheme="minorHAnsi" w:cstheme="minorHAnsi"/>
        </w:rPr>
        <w:t>.</w:t>
      </w:r>
    </w:p>
    <w:p w:rsidR="003A0886" w:rsidRPr="008C6204" w:rsidRDefault="003A0886" w:rsidP="006052A7">
      <w:pPr>
        <w:pStyle w:val="Zkladntext"/>
        <w:rPr>
          <w:rFonts w:asciiTheme="minorHAnsi" w:hAnsiTheme="minorHAnsi" w:cstheme="minorHAnsi"/>
        </w:rPr>
      </w:pPr>
    </w:p>
    <w:p w:rsidR="00DD0DB4" w:rsidRDefault="00DD0DB4" w:rsidP="00DD0DB4">
      <w:pPr>
        <w:pStyle w:val="Zkladntext"/>
        <w:jc w:val="both"/>
        <w:rPr>
          <w:rFonts w:asciiTheme="minorHAnsi" w:hAnsiTheme="minorHAnsi" w:cstheme="minorHAnsi"/>
          <w:b/>
          <w:i/>
        </w:rPr>
      </w:pPr>
      <w:r>
        <w:rPr>
          <w:rFonts w:asciiTheme="minorHAnsi" w:hAnsiTheme="minorHAnsi" w:cstheme="minorHAnsi"/>
          <w:b/>
          <w:i/>
        </w:rPr>
        <w:t>Pedologie</w:t>
      </w:r>
    </w:p>
    <w:p w:rsidR="003E3F2B" w:rsidRPr="003E3F2B" w:rsidRDefault="003E3F2B" w:rsidP="003E3F2B">
      <w:pPr>
        <w:jc w:val="both"/>
        <w:rPr>
          <w:rFonts w:asciiTheme="minorHAnsi" w:hAnsiTheme="minorHAnsi" w:cstheme="minorHAnsi"/>
        </w:rPr>
      </w:pPr>
      <w:r w:rsidRPr="003E3F2B">
        <w:rPr>
          <w:rFonts w:asciiTheme="minorHAnsi" w:hAnsiTheme="minorHAnsi" w:cstheme="minorHAnsi"/>
        </w:rPr>
        <w:t xml:space="preserve">Na sušších místech se vyskytují kyselé kambizemě, na vlhkých a podmáčených místech </w:t>
      </w:r>
      <w:proofErr w:type="spellStart"/>
      <w:r w:rsidRPr="003E3F2B">
        <w:rPr>
          <w:rFonts w:asciiTheme="minorHAnsi" w:hAnsiTheme="minorHAnsi" w:cstheme="minorHAnsi"/>
        </w:rPr>
        <w:t>gleje</w:t>
      </w:r>
      <w:proofErr w:type="spellEnd"/>
      <w:r w:rsidRPr="003E3F2B">
        <w:rPr>
          <w:rFonts w:asciiTheme="minorHAnsi" w:hAnsiTheme="minorHAnsi" w:cstheme="minorHAnsi"/>
        </w:rPr>
        <w:t xml:space="preserve"> a místy </w:t>
      </w:r>
      <w:proofErr w:type="spellStart"/>
      <w:r w:rsidRPr="003E3F2B">
        <w:rPr>
          <w:rFonts w:asciiTheme="minorHAnsi" w:hAnsiTheme="minorHAnsi" w:cstheme="minorHAnsi"/>
        </w:rPr>
        <w:t>organozemě</w:t>
      </w:r>
      <w:proofErr w:type="spellEnd"/>
      <w:r w:rsidRPr="003E3F2B">
        <w:rPr>
          <w:rFonts w:asciiTheme="minorHAnsi" w:hAnsiTheme="minorHAnsi" w:cstheme="minorHAnsi"/>
        </w:rPr>
        <w:t>.</w:t>
      </w:r>
    </w:p>
    <w:p w:rsidR="00315BB5" w:rsidRDefault="00315BB5" w:rsidP="005250C8">
      <w:pPr>
        <w:jc w:val="both"/>
        <w:rPr>
          <w:rFonts w:asciiTheme="minorHAnsi" w:hAnsiTheme="minorHAnsi" w:cstheme="minorHAnsi"/>
          <w:b/>
          <w:i/>
        </w:rPr>
      </w:pPr>
    </w:p>
    <w:p w:rsidR="005250C8" w:rsidRDefault="005250C8" w:rsidP="005250C8">
      <w:pPr>
        <w:jc w:val="both"/>
        <w:rPr>
          <w:rFonts w:asciiTheme="minorHAnsi" w:hAnsiTheme="minorHAnsi" w:cstheme="minorHAnsi"/>
        </w:rPr>
      </w:pPr>
      <w:r w:rsidRPr="00A50E8B">
        <w:rPr>
          <w:rFonts w:asciiTheme="minorHAnsi" w:hAnsiTheme="minorHAnsi" w:cstheme="minorHAnsi"/>
          <w:b/>
          <w:i/>
        </w:rPr>
        <w:t>Klimatické poměry</w:t>
      </w:r>
      <w:r w:rsidRPr="00AE26EC">
        <w:rPr>
          <w:rFonts w:asciiTheme="minorHAnsi" w:hAnsiTheme="minorHAnsi" w:cstheme="minorHAnsi"/>
          <w:b/>
        </w:rPr>
        <w:t xml:space="preserve"> </w:t>
      </w:r>
      <w:r w:rsidRPr="00AE26EC">
        <w:rPr>
          <w:rFonts w:asciiTheme="minorHAnsi" w:hAnsiTheme="minorHAnsi" w:cstheme="minorHAnsi"/>
        </w:rPr>
        <w:t>(</w:t>
      </w:r>
      <w:r>
        <w:rPr>
          <w:rFonts w:asciiTheme="minorHAnsi" w:hAnsiTheme="minorHAnsi" w:cstheme="minorHAnsi"/>
        </w:rPr>
        <w:t>Quitt 1971</w:t>
      </w:r>
      <w:r w:rsidRPr="00AE26EC">
        <w:rPr>
          <w:rFonts w:asciiTheme="minorHAnsi" w:hAnsiTheme="minorHAnsi" w:cstheme="minorHAnsi"/>
        </w:rPr>
        <w:t>)</w:t>
      </w: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 w:firstRow="0" w:lastRow="0" w:firstColumn="0" w:lastColumn="0" w:noHBand="0" w:noVBand="0"/>
      </w:tblPr>
      <w:tblGrid>
        <w:gridCol w:w="4134"/>
        <w:gridCol w:w="974"/>
      </w:tblGrid>
      <w:tr w:rsidR="005250C8" w:rsidRPr="00AE26EC" w:rsidTr="005250C8">
        <w:trPr>
          <w:tblCellSpacing w:w="15" w:type="dxa"/>
        </w:trPr>
        <w:tc>
          <w:tcPr>
            <w:tcW w:w="0" w:type="auto"/>
            <w:shd w:val="clear" w:color="auto" w:fill="auto"/>
            <w:vAlign w:val="center"/>
          </w:tcPr>
          <w:p w:rsidR="005250C8" w:rsidRPr="00AE26EC" w:rsidRDefault="005250C8" w:rsidP="005250C8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AE26E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Klimatická oblast</w:t>
            </w:r>
          </w:p>
        </w:tc>
        <w:tc>
          <w:tcPr>
            <w:tcW w:w="0" w:type="auto"/>
            <w:shd w:val="clear" w:color="auto" w:fill="auto"/>
            <w:vAlign w:val="center"/>
          </w:tcPr>
          <w:p w:rsidR="005250C8" w:rsidRPr="00AE26EC" w:rsidRDefault="00755E55" w:rsidP="003E3F2B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MT</w:t>
            </w:r>
            <w:r w:rsidR="003E3F2B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5</w:t>
            </w:r>
          </w:p>
        </w:tc>
      </w:tr>
      <w:tr w:rsidR="005250C8" w:rsidRPr="00AE26EC" w:rsidTr="005250C8">
        <w:trPr>
          <w:trHeight w:val="113"/>
          <w:tblCellSpacing w:w="15" w:type="dxa"/>
        </w:trPr>
        <w:tc>
          <w:tcPr>
            <w:tcW w:w="0" w:type="auto"/>
            <w:vAlign w:val="center"/>
          </w:tcPr>
          <w:p w:rsidR="005250C8" w:rsidRPr="00AE26EC" w:rsidRDefault="005250C8" w:rsidP="005250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Počet dnů s teplotou nad 10˚C</w:t>
            </w:r>
          </w:p>
        </w:tc>
        <w:tc>
          <w:tcPr>
            <w:tcW w:w="0" w:type="auto"/>
            <w:vAlign w:val="center"/>
          </w:tcPr>
          <w:p w:rsidR="005250C8" w:rsidRPr="00AE26EC" w:rsidRDefault="005250C8" w:rsidP="00315BB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315BB5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0 - 1</w:t>
            </w:r>
            <w:r w:rsidR="00315BB5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5250C8" w:rsidRPr="00AE26EC" w:rsidTr="005250C8">
        <w:trPr>
          <w:trHeight w:val="113"/>
          <w:tblCellSpacing w:w="15" w:type="dxa"/>
        </w:trPr>
        <w:tc>
          <w:tcPr>
            <w:tcW w:w="0" w:type="auto"/>
            <w:vAlign w:val="center"/>
          </w:tcPr>
          <w:p w:rsidR="005250C8" w:rsidRPr="00AE26EC" w:rsidRDefault="005250C8" w:rsidP="005250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Počet letních dnů</w:t>
            </w:r>
          </w:p>
        </w:tc>
        <w:tc>
          <w:tcPr>
            <w:tcW w:w="0" w:type="auto"/>
            <w:vAlign w:val="center"/>
          </w:tcPr>
          <w:p w:rsidR="005250C8" w:rsidRPr="00AE26EC" w:rsidRDefault="00B72ADD" w:rsidP="00B72A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5250C8" w:rsidRPr="00AE26EC">
              <w:rPr>
                <w:rFonts w:asciiTheme="minorHAnsi" w:hAnsiTheme="minorHAnsi" w:cstheme="minorHAnsi"/>
                <w:sz w:val="22"/>
                <w:szCs w:val="22"/>
              </w:rPr>
              <w:t xml:space="preserve">0 -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5250C8" w:rsidRPr="00AE26EC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5250C8" w:rsidRPr="00AE26EC" w:rsidTr="005250C8">
        <w:trPr>
          <w:trHeight w:val="113"/>
          <w:tblCellSpacing w:w="15" w:type="dxa"/>
        </w:trPr>
        <w:tc>
          <w:tcPr>
            <w:tcW w:w="0" w:type="auto"/>
            <w:vAlign w:val="center"/>
          </w:tcPr>
          <w:p w:rsidR="005250C8" w:rsidRPr="00AE26EC" w:rsidRDefault="005250C8" w:rsidP="005250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Počet mrazových dnů</w:t>
            </w:r>
          </w:p>
        </w:tc>
        <w:tc>
          <w:tcPr>
            <w:tcW w:w="0" w:type="auto"/>
            <w:vAlign w:val="center"/>
          </w:tcPr>
          <w:p w:rsidR="005250C8" w:rsidRPr="00AE26EC" w:rsidRDefault="005250C8" w:rsidP="00B72A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B72ADD"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0 - 1</w:t>
            </w:r>
            <w:r w:rsidR="00B72ADD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5250C8" w:rsidRPr="00AE26EC" w:rsidTr="005250C8">
        <w:trPr>
          <w:trHeight w:val="113"/>
          <w:tblCellSpacing w:w="15" w:type="dxa"/>
        </w:trPr>
        <w:tc>
          <w:tcPr>
            <w:tcW w:w="0" w:type="auto"/>
            <w:vAlign w:val="center"/>
          </w:tcPr>
          <w:p w:rsidR="005250C8" w:rsidRPr="00AE26EC" w:rsidRDefault="005250C8" w:rsidP="005250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Počet ledových dnů</w:t>
            </w:r>
          </w:p>
        </w:tc>
        <w:tc>
          <w:tcPr>
            <w:tcW w:w="0" w:type="auto"/>
            <w:vAlign w:val="center"/>
          </w:tcPr>
          <w:p w:rsidR="005250C8" w:rsidRPr="00AE26EC" w:rsidRDefault="00315BB5" w:rsidP="00315BB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="005250C8" w:rsidRPr="00AE26EC">
              <w:rPr>
                <w:rFonts w:asciiTheme="minorHAnsi" w:hAnsiTheme="minorHAnsi" w:cstheme="minorHAnsi"/>
                <w:sz w:val="22"/>
                <w:szCs w:val="22"/>
              </w:rPr>
              <w:t xml:space="preserve">0 </w:t>
            </w:r>
            <w:r w:rsidR="00B72ADD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5250C8" w:rsidRPr="00AE26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5250C8" w:rsidRPr="00AE26EC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5250C8" w:rsidRPr="00AE26EC" w:rsidTr="005250C8">
        <w:trPr>
          <w:trHeight w:val="113"/>
          <w:tblCellSpacing w:w="15" w:type="dxa"/>
        </w:trPr>
        <w:tc>
          <w:tcPr>
            <w:tcW w:w="0" w:type="auto"/>
            <w:vAlign w:val="center"/>
          </w:tcPr>
          <w:p w:rsidR="005250C8" w:rsidRPr="00AE26EC" w:rsidRDefault="005250C8" w:rsidP="005250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Průměrná teplota v lednu v ˚C</w:t>
            </w:r>
          </w:p>
        </w:tc>
        <w:tc>
          <w:tcPr>
            <w:tcW w:w="0" w:type="auto"/>
            <w:vAlign w:val="center"/>
          </w:tcPr>
          <w:p w:rsidR="005250C8" w:rsidRPr="00AE26EC" w:rsidRDefault="005250C8" w:rsidP="00B72A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="00B72ADD">
              <w:rPr>
                <w:rFonts w:asciiTheme="minorHAnsi" w:hAnsiTheme="minorHAnsi" w:cstheme="minorHAnsi"/>
                <w:sz w:val="22"/>
                <w:szCs w:val="22"/>
              </w:rPr>
              <w:t>4</w:t>
            </w: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 xml:space="preserve"> až -</w:t>
            </w:r>
            <w:r w:rsidR="00B72ADD">
              <w:rPr>
                <w:rFonts w:asciiTheme="minorHAnsi" w:hAnsiTheme="minorHAnsi" w:cstheme="minorHAnsi"/>
                <w:sz w:val="22"/>
                <w:szCs w:val="22"/>
              </w:rPr>
              <w:t>5</w:t>
            </w:r>
          </w:p>
        </w:tc>
      </w:tr>
      <w:tr w:rsidR="005250C8" w:rsidRPr="00AE26EC" w:rsidTr="005250C8">
        <w:trPr>
          <w:trHeight w:val="113"/>
          <w:tblCellSpacing w:w="15" w:type="dxa"/>
        </w:trPr>
        <w:tc>
          <w:tcPr>
            <w:tcW w:w="0" w:type="auto"/>
            <w:vAlign w:val="center"/>
          </w:tcPr>
          <w:p w:rsidR="005250C8" w:rsidRPr="00AE26EC" w:rsidRDefault="005250C8" w:rsidP="005250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Průměrná teplota v dubnu v ˚C</w:t>
            </w:r>
          </w:p>
        </w:tc>
        <w:tc>
          <w:tcPr>
            <w:tcW w:w="0" w:type="auto"/>
            <w:vAlign w:val="center"/>
          </w:tcPr>
          <w:p w:rsidR="005250C8" w:rsidRPr="00AE26EC" w:rsidRDefault="00315BB5" w:rsidP="00315BB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="005250C8" w:rsidRPr="00AE26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B72ADD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5250C8" w:rsidRPr="00AE26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</w:tr>
      <w:tr w:rsidR="005250C8" w:rsidRPr="00AE26EC" w:rsidTr="005250C8">
        <w:trPr>
          <w:trHeight w:val="113"/>
          <w:tblCellSpacing w:w="15" w:type="dxa"/>
        </w:trPr>
        <w:tc>
          <w:tcPr>
            <w:tcW w:w="0" w:type="auto"/>
            <w:vAlign w:val="center"/>
          </w:tcPr>
          <w:p w:rsidR="005250C8" w:rsidRPr="00AE26EC" w:rsidRDefault="005250C8" w:rsidP="005250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Průměrná teplota v červenci v ˚C</w:t>
            </w:r>
          </w:p>
        </w:tc>
        <w:tc>
          <w:tcPr>
            <w:tcW w:w="0" w:type="auto"/>
            <w:vAlign w:val="center"/>
          </w:tcPr>
          <w:p w:rsidR="005250C8" w:rsidRPr="00AE26EC" w:rsidRDefault="005250C8" w:rsidP="00315BB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315BB5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B72ADD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 xml:space="preserve"> 1</w:t>
            </w:r>
            <w:r w:rsidR="00315BB5"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</w:tr>
      <w:tr w:rsidR="005250C8" w:rsidRPr="00AE26EC" w:rsidTr="005250C8">
        <w:trPr>
          <w:trHeight w:val="113"/>
          <w:tblCellSpacing w:w="15" w:type="dxa"/>
        </w:trPr>
        <w:tc>
          <w:tcPr>
            <w:tcW w:w="0" w:type="auto"/>
            <w:vAlign w:val="center"/>
          </w:tcPr>
          <w:p w:rsidR="005250C8" w:rsidRPr="00AE26EC" w:rsidRDefault="005250C8" w:rsidP="005250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Průměrná teplota v říjnu v ˚C</w:t>
            </w:r>
          </w:p>
        </w:tc>
        <w:tc>
          <w:tcPr>
            <w:tcW w:w="0" w:type="auto"/>
            <w:vAlign w:val="center"/>
          </w:tcPr>
          <w:p w:rsidR="005250C8" w:rsidRPr="00AE26EC" w:rsidRDefault="00315BB5" w:rsidP="00315BB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="005250C8" w:rsidRPr="00AE26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 w:rsidR="00B72ADD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5250C8" w:rsidRPr="00AE26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7</w:t>
            </w:r>
          </w:p>
        </w:tc>
      </w:tr>
      <w:tr w:rsidR="005250C8" w:rsidRPr="00AE26EC" w:rsidTr="005250C8">
        <w:trPr>
          <w:trHeight w:val="113"/>
          <w:tblCellSpacing w:w="15" w:type="dxa"/>
        </w:trPr>
        <w:tc>
          <w:tcPr>
            <w:tcW w:w="0" w:type="auto"/>
            <w:vAlign w:val="center"/>
          </w:tcPr>
          <w:p w:rsidR="005250C8" w:rsidRPr="00AE26EC" w:rsidRDefault="005250C8" w:rsidP="005250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 xml:space="preserve">Průměrný počet dnů se srážkami </w:t>
            </w:r>
            <w:smartTag w:uri="urn:schemas-microsoft-com:office:smarttags" w:element="metricconverter">
              <w:smartTagPr>
                <w:attr w:name="ProductID" w:val="1 mm"/>
              </w:smartTagPr>
              <w:r w:rsidRPr="00AE26EC">
                <w:rPr>
                  <w:rFonts w:asciiTheme="minorHAnsi" w:hAnsiTheme="minorHAnsi" w:cstheme="minorHAnsi"/>
                  <w:sz w:val="22"/>
                  <w:szCs w:val="22"/>
                </w:rPr>
                <w:t>1 mm</w:t>
              </w:r>
            </w:smartTag>
            <w:r w:rsidRPr="00AE26EC">
              <w:rPr>
                <w:rFonts w:asciiTheme="minorHAnsi" w:hAnsiTheme="minorHAnsi" w:cstheme="minorHAnsi"/>
                <w:sz w:val="22"/>
                <w:szCs w:val="22"/>
              </w:rPr>
              <w:t xml:space="preserve"> a více</w:t>
            </w:r>
          </w:p>
        </w:tc>
        <w:tc>
          <w:tcPr>
            <w:tcW w:w="0" w:type="auto"/>
            <w:vAlign w:val="center"/>
          </w:tcPr>
          <w:p w:rsidR="005250C8" w:rsidRPr="00AE26EC" w:rsidRDefault="005250C8" w:rsidP="00B72A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B72ADD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 xml:space="preserve"> - 1</w:t>
            </w:r>
            <w:r w:rsidR="00B72ADD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5250C8" w:rsidRPr="00AE26EC" w:rsidTr="005250C8">
        <w:trPr>
          <w:trHeight w:val="113"/>
          <w:tblCellSpacing w:w="15" w:type="dxa"/>
        </w:trPr>
        <w:tc>
          <w:tcPr>
            <w:tcW w:w="0" w:type="auto"/>
            <w:vAlign w:val="center"/>
          </w:tcPr>
          <w:p w:rsidR="005250C8" w:rsidRPr="00AE26EC" w:rsidRDefault="005250C8" w:rsidP="005250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Srážkový úhrn ve vegetačním období (mm)</w:t>
            </w:r>
          </w:p>
        </w:tc>
        <w:tc>
          <w:tcPr>
            <w:tcW w:w="0" w:type="auto"/>
            <w:vAlign w:val="center"/>
          </w:tcPr>
          <w:p w:rsidR="005250C8" w:rsidRPr="00AE26EC" w:rsidRDefault="00B72ADD" w:rsidP="00B72A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315BB5">
              <w:rPr>
                <w:rFonts w:asciiTheme="minorHAnsi" w:hAnsiTheme="minorHAnsi" w:cstheme="minorHAnsi"/>
                <w:sz w:val="22"/>
                <w:szCs w:val="22"/>
              </w:rPr>
              <w:t>50</w:t>
            </w:r>
            <w:r w:rsidR="005250C8" w:rsidRPr="00AE26EC"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45</w:t>
            </w:r>
            <w:r w:rsidR="005250C8" w:rsidRPr="00AE26EC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5250C8" w:rsidRPr="00AE26EC" w:rsidTr="005250C8">
        <w:trPr>
          <w:trHeight w:val="113"/>
          <w:tblCellSpacing w:w="15" w:type="dxa"/>
        </w:trPr>
        <w:tc>
          <w:tcPr>
            <w:tcW w:w="0" w:type="auto"/>
            <w:vAlign w:val="center"/>
          </w:tcPr>
          <w:p w:rsidR="005250C8" w:rsidRPr="00AE26EC" w:rsidRDefault="005250C8" w:rsidP="005250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Srážkový úhrn v zimním období (mm)</w:t>
            </w:r>
          </w:p>
        </w:tc>
        <w:tc>
          <w:tcPr>
            <w:tcW w:w="0" w:type="auto"/>
            <w:vAlign w:val="center"/>
          </w:tcPr>
          <w:p w:rsidR="005250C8" w:rsidRPr="00AE26EC" w:rsidRDefault="00315BB5" w:rsidP="00315BB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250</w:t>
            </w:r>
            <w:r w:rsidR="005250C8" w:rsidRPr="00AE26EC"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3</w:t>
            </w:r>
            <w:r w:rsidR="005250C8" w:rsidRPr="00AE26EC">
              <w:rPr>
                <w:rFonts w:asciiTheme="minorHAnsi" w:hAnsiTheme="minorHAnsi" w:cstheme="minorHAnsi"/>
                <w:sz w:val="22"/>
                <w:szCs w:val="22"/>
              </w:rPr>
              <w:t>00</w:t>
            </w:r>
          </w:p>
        </w:tc>
      </w:tr>
      <w:tr w:rsidR="005250C8" w:rsidRPr="00AE26EC" w:rsidTr="005250C8">
        <w:trPr>
          <w:trHeight w:val="113"/>
          <w:tblCellSpacing w:w="15" w:type="dxa"/>
        </w:trPr>
        <w:tc>
          <w:tcPr>
            <w:tcW w:w="0" w:type="auto"/>
            <w:vAlign w:val="center"/>
          </w:tcPr>
          <w:p w:rsidR="005250C8" w:rsidRPr="00AE26EC" w:rsidRDefault="005250C8" w:rsidP="005250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 xml:space="preserve">Počet dnů se </w:t>
            </w:r>
            <w:hyperlink r:id="rId11" w:tooltip="Sníh" w:history="1">
              <w:r w:rsidRPr="00AE26EC">
                <w:rPr>
                  <w:rStyle w:val="Hypertextovodkaz"/>
                  <w:rFonts w:asciiTheme="minorHAnsi" w:hAnsiTheme="minorHAnsi" w:cstheme="minorHAnsi"/>
                  <w:color w:val="auto"/>
                  <w:sz w:val="22"/>
                  <w:szCs w:val="22"/>
                  <w:u w:val="none"/>
                </w:rPr>
                <w:t>sněhovou</w:t>
              </w:r>
            </w:hyperlink>
            <w:r w:rsidRPr="00AE26EC">
              <w:rPr>
                <w:rFonts w:asciiTheme="minorHAnsi" w:hAnsiTheme="minorHAnsi" w:cstheme="minorHAnsi"/>
                <w:sz w:val="22"/>
                <w:szCs w:val="22"/>
              </w:rPr>
              <w:t xml:space="preserve"> pokrývkou</w:t>
            </w:r>
          </w:p>
        </w:tc>
        <w:tc>
          <w:tcPr>
            <w:tcW w:w="0" w:type="auto"/>
            <w:vAlign w:val="center"/>
          </w:tcPr>
          <w:p w:rsidR="005250C8" w:rsidRPr="00AE26EC" w:rsidRDefault="00B72ADD" w:rsidP="00315BB5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="00315BB5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5250C8" w:rsidRPr="00AE26EC">
              <w:rPr>
                <w:rFonts w:asciiTheme="minorHAnsi" w:hAnsiTheme="minorHAnsi" w:cstheme="minorHAnsi"/>
                <w:sz w:val="22"/>
                <w:szCs w:val="22"/>
              </w:rPr>
              <w:t xml:space="preserve"> - </w:t>
            </w:r>
            <w:r w:rsidR="005250C8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315BB5">
              <w:rPr>
                <w:rFonts w:asciiTheme="minorHAnsi" w:hAnsiTheme="minorHAnsi" w:cstheme="minorHAnsi"/>
                <w:sz w:val="22"/>
                <w:szCs w:val="22"/>
              </w:rPr>
              <w:t>0</w:t>
            </w:r>
            <w:r w:rsidR="005250C8" w:rsidRPr="00AE26EC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5250C8" w:rsidRPr="00AE26EC" w:rsidTr="005250C8">
        <w:trPr>
          <w:trHeight w:val="113"/>
          <w:tblCellSpacing w:w="15" w:type="dxa"/>
        </w:trPr>
        <w:tc>
          <w:tcPr>
            <w:tcW w:w="0" w:type="auto"/>
            <w:vAlign w:val="center"/>
          </w:tcPr>
          <w:p w:rsidR="005250C8" w:rsidRPr="00AE26EC" w:rsidRDefault="005250C8" w:rsidP="005250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Počet dnů jasných</w:t>
            </w:r>
          </w:p>
        </w:tc>
        <w:tc>
          <w:tcPr>
            <w:tcW w:w="0" w:type="auto"/>
            <w:vAlign w:val="center"/>
          </w:tcPr>
          <w:p w:rsidR="005250C8" w:rsidRPr="00AE26EC" w:rsidRDefault="00B72ADD" w:rsidP="00B72A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="005250C8" w:rsidRPr="00AE26EC">
              <w:rPr>
                <w:rFonts w:asciiTheme="minorHAnsi" w:hAnsiTheme="minorHAnsi" w:cstheme="minorHAnsi"/>
                <w:sz w:val="22"/>
                <w:szCs w:val="22"/>
              </w:rPr>
              <w:t xml:space="preserve">0 </w:t>
            </w:r>
            <w:r w:rsidR="005250C8">
              <w:rPr>
                <w:rFonts w:asciiTheme="minorHAnsi" w:hAnsiTheme="minorHAnsi" w:cstheme="minorHAnsi"/>
                <w:sz w:val="22"/>
                <w:szCs w:val="22"/>
              </w:rPr>
              <w:t>–</w:t>
            </w:r>
            <w:r w:rsidR="005250C8" w:rsidRPr="00AE26EC">
              <w:rPr>
                <w:rFonts w:asciiTheme="minorHAnsi" w:hAnsiTheme="minorHAnsi" w:cstheme="minorHAnsi"/>
                <w:sz w:val="22"/>
                <w:szCs w:val="22"/>
              </w:rPr>
              <w:t xml:space="preserve"> 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="005250C8" w:rsidRPr="00AE26EC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  <w:tr w:rsidR="005250C8" w:rsidRPr="00AE26EC" w:rsidTr="005250C8">
        <w:trPr>
          <w:trHeight w:val="113"/>
          <w:tblCellSpacing w:w="15" w:type="dxa"/>
        </w:trPr>
        <w:tc>
          <w:tcPr>
            <w:tcW w:w="0" w:type="auto"/>
            <w:vAlign w:val="center"/>
          </w:tcPr>
          <w:p w:rsidR="005250C8" w:rsidRPr="00AE26EC" w:rsidRDefault="005250C8" w:rsidP="005250C8">
            <w:pPr>
              <w:rPr>
                <w:rFonts w:asciiTheme="minorHAnsi" w:hAnsiTheme="minorHAnsi" w:cstheme="minorHAnsi"/>
                <w:sz w:val="22"/>
                <w:szCs w:val="22"/>
              </w:rPr>
            </w:pP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Počet dnů zamračených</w:t>
            </w:r>
          </w:p>
        </w:tc>
        <w:tc>
          <w:tcPr>
            <w:tcW w:w="0" w:type="auto"/>
            <w:vAlign w:val="center"/>
          </w:tcPr>
          <w:p w:rsidR="005250C8" w:rsidRPr="00AE26EC" w:rsidRDefault="005250C8" w:rsidP="00B72ADD">
            <w:pPr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1</w:t>
            </w:r>
            <w:r w:rsidR="00B72ADD">
              <w:rPr>
                <w:rFonts w:asciiTheme="minorHAnsi" w:hAnsiTheme="minorHAnsi" w:cstheme="minorHAnsi"/>
                <w:sz w:val="22"/>
                <w:szCs w:val="22"/>
              </w:rPr>
              <w:t>2</w:t>
            </w: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0 – 1</w:t>
            </w:r>
            <w:r w:rsidR="00B72ADD">
              <w:rPr>
                <w:rFonts w:asciiTheme="minorHAnsi" w:hAnsiTheme="minorHAnsi" w:cstheme="minorHAnsi"/>
                <w:sz w:val="22"/>
                <w:szCs w:val="22"/>
              </w:rPr>
              <w:t>5</w:t>
            </w:r>
            <w:r w:rsidRPr="00AE26EC">
              <w:rPr>
                <w:rFonts w:asciiTheme="minorHAnsi" w:hAnsiTheme="minorHAnsi" w:cstheme="minorHAnsi"/>
                <w:sz w:val="22"/>
                <w:szCs w:val="22"/>
              </w:rPr>
              <w:t>0</w:t>
            </w:r>
          </w:p>
        </w:tc>
      </w:tr>
    </w:tbl>
    <w:p w:rsidR="005250C8" w:rsidRPr="00AE26EC" w:rsidRDefault="005250C8" w:rsidP="005250C8">
      <w:pPr>
        <w:pStyle w:val="Zkladntext"/>
        <w:jc w:val="both"/>
        <w:rPr>
          <w:rFonts w:asciiTheme="minorHAnsi" w:hAnsiTheme="minorHAnsi" w:cstheme="minorHAnsi"/>
          <w:sz w:val="22"/>
          <w:szCs w:val="22"/>
        </w:rPr>
      </w:pPr>
    </w:p>
    <w:p w:rsidR="003F745C" w:rsidRPr="004E7376" w:rsidRDefault="003F745C" w:rsidP="003F745C">
      <w:pPr>
        <w:jc w:val="both"/>
        <w:rPr>
          <w:rFonts w:asciiTheme="minorHAnsi" w:hAnsiTheme="minorHAnsi" w:cstheme="minorHAnsi"/>
          <w:b/>
          <w:i/>
        </w:rPr>
      </w:pPr>
      <w:r w:rsidRPr="004E7376">
        <w:rPr>
          <w:rFonts w:asciiTheme="minorHAnsi" w:hAnsiTheme="minorHAnsi" w:cstheme="minorHAnsi"/>
          <w:b/>
          <w:i/>
        </w:rPr>
        <w:t>Hydrologie</w:t>
      </w:r>
    </w:p>
    <w:p w:rsidR="008C6204" w:rsidRPr="00B72ADD" w:rsidRDefault="00B72ADD" w:rsidP="008C6204">
      <w:pPr>
        <w:jc w:val="both"/>
        <w:rPr>
          <w:rFonts w:asciiTheme="minorHAnsi" w:hAnsiTheme="minorHAnsi" w:cstheme="minorHAnsi"/>
        </w:rPr>
      </w:pPr>
      <w:r w:rsidRPr="00B72ADD">
        <w:rPr>
          <w:rFonts w:asciiTheme="minorHAnsi" w:hAnsiTheme="minorHAnsi" w:cstheme="minorHAnsi"/>
        </w:rPr>
        <w:t>Území spadá do povodí řeky Úslavy. V území se nalézá několik pramenů, které d</w:t>
      </w:r>
      <w:r>
        <w:rPr>
          <w:rFonts w:asciiTheme="minorHAnsi" w:hAnsiTheme="minorHAnsi" w:cstheme="minorHAnsi"/>
        </w:rPr>
        <w:t>á</w:t>
      </w:r>
      <w:r w:rsidRPr="00B72ADD">
        <w:rPr>
          <w:rFonts w:asciiTheme="minorHAnsi" w:hAnsiTheme="minorHAnsi" w:cstheme="minorHAnsi"/>
        </w:rPr>
        <w:t>v</w:t>
      </w:r>
      <w:r>
        <w:rPr>
          <w:rFonts w:asciiTheme="minorHAnsi" w:hAnsiTheme="minorHAnsi" w:cstheme="minorHAnsi"/>
        </w:rPr>
        <w:t>a</w:t>
      </w:r>
      <w:r w:rsidRPr="00B72ADD">
        <w:rPr>
          <w:rFonts w:asciiTheme="minorHAnsi" w:hAnsiTheme="minorHAnsi" w:cstheme="minorHAnsi"/>
        </w:rPr>
        <w:t>jí vzniknout potůčku tekoucím po východní hranici území.</w:t>
      </w:r>
      <w:r>
        <w:rPr>
          <w:rFonts w:asciiTheme="minorHAnsi" w:hAnsiTheme="minorHAnsi" w:cstheme="minorHAnsi"/>
        </w:rPr>
        <w:t xml:space="preserve"> Ten je přítokem Kamenice, která teče do Myslívského potoka.  </w:t>
      </w:r>
    </w:p>
    <w:p w:rsidR="00102A7B" w:rsidRDefault="00102A7B" w:rsidP="003F745C">
      <w:pPr>
        <w:jc w:val="both"/>
        <w:rPr>
          <w:rFonts w:asciiTheme="minorHAnsi" w:hAnsiTheme="minorHAnsi" w:cstheme="minorHAnsi"/>
          <w:b/>
          <w:i/>
        </w:rPr>
      </w:pPr>
    </w:p>
    <w:p w:rsidR="003F745C" w:rsidRPr="00A62B6F" w:rsidRDefault="00A62B6F" w:rsidP="003F745C">
      <w:pPr>
        <w:jc w:val="both"/>
        <w:rPr>
          <w:rFonts w:asciiTheme="minorHAnsi" w:hAnsiTheme="minorHAnsi" w:cstheme="minorHAnsi"/>
          <w:b/>
          <w:i/>
        </w:rPr>
      </w:pPr>
      <w:r w:rsidRPr="00A62B6F">
        <w:rPr>
          <w:rFonts w:asciiTheme="minorHAnsi" w:hAnsiTheme="minorHAnsi" w:cstheme="minorHAnsi"/>
          <w:b/>
          <w:i/>
        </w:rPr>
        <w:t>Biogeografické poměry</w:t>
      </w:r>
      <w:r w:rsidR="00BA784E" w:rsidRPr="00A62B6F">
        <w:rPr>
          <w:rFonts w:asciiTheme="minorHAnsi" w:hAnsiTheme="minorHAnsi" w:cstheme="minorHAnsi"/>
          <w:b/>
          <w:i/>
        </w:rPr>
        <w:t xml:space="preserve"> </w:t>
      </w:r>
    </w:p>
    <w:p w:rsidR="00102A7B" w:rsidRPr="00E67D06" w:rsidRDefault="00A62B6F" w:rsidP="00102A7B">
      <w:pPr>
        <w:pStyle w:val="Zkladntext"/>
        <w:jc w:val="both"/>
        <w:rPr>
          <w:rFonts w:asciiTheme="minorHAnsi" w:hAnsiTheme="minorHAnsi" w:cstheme="minorHAnsi"/>
          <w:szCs w:val="24"/>
        </w:rPr>
      </w:pPr>
      <w:r w:rsidRPr="00E67D06">
        <w:rPr>
          <w:rFonts w:asciiTheme="minorHAnsi" w:hAnsiTheme="minorHAnsi" w:cstheme="minorHAnsi"/>
          <w:szCs w:val="24"/>
        </w:rPr>
        <w:t xml:space="preserve">Podle biogeografického členění ČR (Culek 1996) je území součásti </w:t>
      </w:r>
      <w:r w:rsidR="00E67D06" w:rsidRPr="00E67D06">
        <w:rPr>
          <w:rFonts w:asciiTheme="minorHAnsi" w:hAnsiTheme="minorHAnsi" w:cstheme="minorHAnsi"/>
          <w:szCs w:val="24"/>
        </w:rPr>
        <w:t>Pl</w:t>
      </w:r>
      <w:r w:rsidR="00B72ADD">
        <w:rPr>
          <w:rFonts w:asciiTheme="minorHAnsi" w:hAnsiTheme="minorHAnsi" w:cstheme="minorHAnsi"/>
          <w:szCs w:val="24"/>
        </w:rPr>
        <w:t>ánického</w:t>
      </w:r>
      <w:r w:rsidR="00CC4548" w:rsidRPr="00E67D06">
        <w:rPr>
          <w:rFonts w:asciiTheme="minorHAnsi" w:hAnsiTheme="minorHAnsi" w:cstheme="minorHAnsi"/>
          <w:szCs w:val="24"/>
        </w:rPr>
        <w:t xml:space="preserve"> </w:t>
      </w:r>
      <w:proofErr w:type="spellStart"/>
      <w:r w:rsidRPr="00E67D06">
        <w:rPr>
          <w:rFonts w:asciiTheme="minorHAnsi" w:hAnsiTheme="minorHAnsi" w:cstheme="minorHAnsi"/>
          <w:szCs w:val="24"/>
        </w:rPr>
        <w:t>bioregionu</w:t>
      </w:r>
      <w:proofErr w:type="spellEnd"/>
      <w:r w:rsidR="00F846F6" w:rsidRPr="00E67D06">
        <w:rPr>
          <w:rFonts w:asciiTheme="minorHAnsi" w:hAnsiTheme="minorHAnsi" w:cstheme="minorHAnsi"/>
          <w:szCs w:val="24"/>
        </w:rPr>
        <w:t xml:space="preserve"> (1.</w:t>
      </w:r>
      <w:r w:rsidR="00B72ADD">
        <w:rPr>
          <w:rFonts w:asciiTheme="minorHAnsi" w:hAnsiTheme="minorHAnsi" w:cstheme="minorHAnsi"/>
          <w:szCs w:val="24"/>
        </w:rPr>
        <w:t>41</w:t>
      </w:r>
      <w:r w:rsidR="00F846F6" w:rsidRPr="00E67D06">
        <w:rPr>
          <w:rFonts w:asciiTheme="minorHAnsi" w:hAnsiTheme="minorHAnsi" w:cstheme="minorHAnsi"/>
          <w:szCs w:val="24"/>
        </w:rPr>
        <w:t>)</w:t>
      </w:r>
      <w:r w:rsidRPr="00E67D06">
        <w:rPr>
          <w:rFonts w:asciiTheme="minorHAnsi" w:hAnsiTheme="minorHAnsi" w:cstheme="minorHAnsi"/>
          <w:szCs w:val="24"/>
        </w:rPr>
        <w:t xml:space="preserve">.  </w:t>
      </w:r>
      <w:r w:rsidR="000A6D2B" w:rsidRPr="00E67D06">
        <w:rPr>
          <w:rFonts w:asciiTheme="minorHAnsi" w:hAnsiTheme="minorHAnsi" w:cstheme="minorHAnsi"/>
          <w:szCs w:val="24"/>
        </w:rPr>
        <w:t>Ú</w:t>
      </w:r>
      <w:r w:rsidR="003F745C" w:rsidRPr="00E67D06">
        <w:rPr>
          <w:rFonts w:asciiTheme="minorHAnsi" w:hAnsiTheme="minorHAnsi" w:cstheme="minorHAnsi"/>
          <w:szCs w:val="24"/>
        </w:rPr>
        <w:t xml:space="preserve">zemí patří do </w:t>
      </w:r>
      <w:r w:rsidR="00CC4548" w:rsidRPr="00E67D06">
        <w:rPr>
          <w:rFonts w:asciiTheme="minorHAnsi" w:hAnsiTheme="minorHAnsi" w:cstheme="minorHAnsi"/>
          <w:szCs w:val="24"/>
        </w:rPr>
        <w:t>mezofytika</w:t>
      </w:r>
      <w:r w:rsidRPr="00E67D06">
        <w:rPr>
          <w:rFonts w:asciiTheme="minorHAnsi" w:hAnsiTheme="minorHAnsi" w:cstheme="minorHAnsi"/>
          <w:szCs w:val="24"/>
        </w:rPr>
        <w:t xml:space="preserve">, do </w:t>
      </w:r>
      <w:r w:rsidR="003F745C" w:rsidRPr="00E67D06">
        <w:rPr>
          <w:rFonts w:asciiTheme="minorHAnsi" w:hAnsiTheme="minorHAnsi" w:cstheme="minorHAnsi"/>
          <w:szCs w:val="24"/>
        </w:rPr>
        <w:t xml:space="preserve">fytogeografického okresu </w:t>
      </w:r>
      <w:r w:rsidR="00B72ADD">
        <w:rPr>
          <w:rFonts w:asciiTheme="minorHAnsi" w:hAnsiTheme="minorHAnsi" w:cstheme="minorHAnsi"/>
        </w:rPr>
        <w:t>34.</w:t>
      </w:r>
      <w:r w:rsidR="00E67D06" w:rsidRPr="00E67D06">
        <w:rPr>
          <w:rFonts w:asciiTheme="minorHAnsi" w:hAnsiTheme="minorHAnsi" w:cstheme="minorHAnsi"/>
        </w:rPr>
        <w:t xml:space="preserve"> Pl</w:t>
      </w:r>
      <w:r w:rsidR="00B72ADD">
        <w:rPr>
          <w:rFonts w:asciiTheme="minorHAnsi" w:hAnsiTheme="minorHAnsi" w:cstheme="minorHAnsi"/>
        </w:rPr>
        <w:t>ánický hřeben</w:t>
      </w:r>
      <w:r w:rsidR="00E67D06" w:rsidRPr="00E67D06">
        <w:rPr>
          <w:rFonts w:asciiTheme="minorHAnsi" w:hAnsiTheme="minorHAnsi" w:cstheme="minorHAnsi"/>
          <w:szCs w:val="24"/>
        </w:rPr>
        <w:t xml:space="preserve"> </w:t>
      </w:r>
      <w:r w:rsidRPr="00E67D06">
        <w:rPr>
          <w:rFonts w:asciiTheme="minorHAnsi" w:hAnsiTheme="minorHAnsi" w:cstheme="minorHAnsi"/>
          <w:szCs w:val="24"/>
        </w:rPr>
        <w:t>(Skalický 1988).</w:t>
      </w:r>
      <w:r w:rsidR="000A33E2" w:rsidRPr="00E67D06">
        <w:rPr>
          <w:rFonts w:asciiTheme="minorHAnsi" w:hAnsiTheme="minorHAnsi" w:cstheme="minorHAnsi"/>
          <w:szCs w:val="24"/>
        </w:rPr>
        <w:t xml:space="preserve"> </w:t>
      </w:r>
      <w:r w:rsidR="00102A7B" w:rsidRPr="00E67D06">
        <w:rPr>
          <w:rFonts w:asciiTheme="minorHAnsi" w:hAnsiTheme="minorHAnsi" w:cstheme="minorHAnsi"/>
        </w:rPr>
        <w:t>Podle mapy potencionální vegetace (</w:t>
      </w:r>
      <w:r w:rsidR="00102A7B" w:rsidRPr="00E67D06">
        <w:rPr>
          <w:rFonts w:asciiTheme="minorHAnsi" w:hAnsiTheme="minorHAnsi" w:cstheme="minorHAnsi"/>
          <w:smallCaps/>
        </w:rPr>
        <w:t>Neuhäuslová et Moravec 1997</w:t>
      </w:r>
      <w:r w:rsidR="00102A7B" w:rsidRPr="00E67D06">
        <w:rPr>
          <w:rFonts w:asciiTheme="minorHAnsi" w:hAnsiTheme="minorHAnsi" w:cstheme="minorHAnsi"/>
        </w:rPr>
        <w:t xml:space="preserve">) se lokalita nachází v území </w:t>
      </w:r>
      <w:proofErr w:type="spellStart"/>
      <w:r w:rsidR="00B72ADD">
        <w:rPr>
          <w:rFonts w:asciiTheme="minorHAnsi" w:hAnsiTheme="minorHAnsi" w:cstheme="minorHAnsi"/>
        </w:rPr>
        <w:t>kyčelnicových</w:t>
      </w:r>
      <w:proofErr w:type="spellEnd"/>
      <w:r w:rsidR="00B72ADD">
        <w:rPr>
          <w:rFonts w:asciiTheme="minorHAnsi" w:hAnsiTheme="minorHAnsi" w:cstheme="minorHAnsi"/>
        </w:rPr>
        <w:t xml:space="preserve"> bučin</w:t>
      </w:r>
      <w:r w:rsidR="00E67D06" w:rsidRPr="00E67D06">
        <w:rPr>
          <w:rFonts w:asciiTheme="minorHAnsi" w:hAnsiTheme="minorHAnsi" w:cstheme="minorHAnsi"/>
        </w:rPr>
        <w:t xml:space="preserve"> (</w:t>
      </w:r>
      <w:proofErr w:type="spellStart"/>
      <w:r w:rsidR="00B72ADD">
        <w:rPr>
          <w:rFonts w:asciiTheme="minorHAnsi" w:hAnsiTheme="minorHAnsi" w:cstheme="minorHAnsi"/>
          <w:i/>
        </w:rPr>
        <w:t>Dentario</w:t>
      </w:r>
      <w:proofErr w:type="spellEnd"/>
      <w:r w:rsidR="00B72ADD">
        <w:rPr>
          <w:rFonts w:asciiTheme="minorHAnsi" w:hAnsiTheme="minorHAnsi" w:cstheme="minorHAnsi"/>
          <w:i/>
        </w:rPr>
        <w:t xml:space="preserve"> </w:t>
      </w:r>
      <w:proofErr w:type="spellStart"/>
      <w:r w:rsidR="00B72ADD">
        <w:rPr>
          <w:rFonts w:asciiTheme="minorHAnsi" w:hAnsiTheme="minorHAnsi" w:cstheme="minorHAnsi"/>
          <w:i/>
        </w:rPr>
        <w:t>enneaphylli-Fagetum</w:t>
      </w:r>
      <w:proofErr w:type="spellEnd"/>
      <w:r w:rsidR="00E67D06" w:rsidRPr="00E67D06">
        <w:rPr>
          <w:rFonts w:asciiTheme="minorHAnsi" w:hAnsiTheme="minorHAnsi" w:cstheme="minorHAnsi"/>
        </w:rPr>
        <w:t xml:space="preserve">). </w:t>
      </w:r>
      <w:r w:rsidR="00102A7B" w:rsidRPr="00E67D06">
        <w:rPr>
          <w:rFonts w:asciiTheme="minorHAnsi" w:hAnsiTheme="minorHAnsi" w:cstheme="minorHAnsi"/>
          <w:szCs w:val="24"/>
        </w:rPr>
        <w:t xml:space="preserve">Geobotanická rekonstrukční mapa (Mikyška a kol. 1972) v území uvádí </w:t>
      </w:r>
      <w:r w:rsidR="00B72ADD">
        <w:rPr>
          <w:rFonts w:asciiTheme="minorHAnsi" w:hAnsiTheme="minorHAnsi" w:cstheme="minorHAnsi"/>
          <w:szCs w:val="24"/>
        </w:rPr>
        <w:t xml:space="preserve">květnaté bučiny </w:t>
      </w:r>
      <w:r w:rsidR="00102A7B" w:rsidRPr="00E67D06">
        <w:rPr>
          <w:rFonts w:asciiTheme="minorHAnsi" w:hAnsiTheme="minorHAnsi" w:cstheme="minorHAnsi"/>
          <w:szCs w:val="24"/>
        </w:rPr>
        <w:t>(</w:t>
      </w:r>
      <w:r w:rsidR="00B72ADD">
        <w:rPr>
          <w:rFonts w:asciiTheme="minorHAnsi" w:hAnsiTheme="minorHAnsi" w:cstheme="minorHAnsi"/>
          <w:i/>
          <w:szCs w:val="24"/>
        </w:rPr>
        <w:t>Eu</w:t>
      </w:r>
      <w:r w:rsidR="00E67D06" w:rsidRPr="00E67D06">
        <w:rPr>
          <w:rFonts w:asciiTheme="minorHAnsi" w:hAnsiTheme="minorHAnsi" w:cstheme="minorHAnsi"/>
          <w:i/>
          <w:szCs w:val="24"/>
        </w:rPr>
        <w:t>-</w:t>
      </w:r>
      <w:r w:rsidR="00B72ADD">
        <w:rPr>
          <w:rFonts w:asciiTheme="minorHAnsi" w:hAnsiTheme="minorHAnsi" w:cstheme="minorHAnsi"/>
          <w:i/>
          <w:szCs w:val="24"/>
        </w:rPr>
        <w:t>Fagion</w:t>
      </w:r>
      <w:r w:rsidR="00102A7B" w:rsidRPr="00E67D06">
        <w:rPr>
          <w:rFonts w:asciiTheme="minorHAnsi" w:hAnsiTheme="minorHAnsi" w:cstheme="minorHAnsi"/>
          <w:szCs w:val="24"/>
        </w:rPr>
        <w:t xml:space="preserve">). </w:t>
      </w:r>
    </w:p>
    <w:p w:rsidR="00E67D06" w:rsidRPr="00E67D06" w:rsidRDefault="00E67D06" w:rsidP="00E67D06">
      <w:pPr>
        <w:jc w:val="both"/>
        <w:rPr>
          <w:rFonts w:asciiTheme="minorHAnsi" w:hAnsiTheme="minorHAnsi" w:cstheme="minorHAnsi"/>
        </w:rPr>
      </w:pPr>
      <w:r w:rsidRPr="00E67D06">
        <w:rPr>
          <w:rFonts w:asciiTheme="minorHAnsi" w:hAnsiTheme="minorHAnsi" w:cstheme="minorHAnsi"/>
        </w:rPr>
        <w:t>Rekonstrukční vegetací území byly ve skute</w:t>
      </w:r>
      <w:r w:rsidR="00A404A4">
        <w:rPr>
          <w:rFonts w:asciiTheme="minorHAnsi" w:hAnsiTheme="minorHAnsi" w:cstheme="minorHAnsi"/>
        </w:rPr>
        <w:t>č</w:t>
      </w:r>
      <w:r w:rsidRPr="00E67D06">
        <w:rPr>
          <w:rFonts w:asciiTheme="minorHAnsi" w:hAnsiTheme="minorHAnsi" w:cstheme="minorHAnsi"/>
        </w:rPr>
        <w:t xml:space="preserve">nosti </w:t>
      </w:r>
      <w:r w:rsidR="00B72ADD">
        <w:rPr>
          <w:rFonts w:asciiTheme="minorHAnsi" w:hAnsiTheme="minorHAnsi" w:cstheme="minorHAnsi"/>
        </w:rPr>
        <w:t xml:space="preserve">z větší části údolní a </w:t>
      </w:r>
      <w:r w:rsidRPr="00E67D06">
        <w:rPr>
          <w:rFonts w:asciiTheme="minorHAnsi" w:hAnsiTheme="minorHAnsi" w:cstheme="minorHAnsi"/>
        </w:rPr>
        <w:t>mokřadní olšiny</w:t>
      </w:r>
      <w:r w:rsidR="00B72ADD">
        <w:rPr>
          <w:rFonts w:asciiTheme="minorHAnsi" w:hAnsiTheme="minorHAnsi" w:cstheme="minorHAnsi"/>
        </w:rPr>
        <w:t xml:space="preserve">, bučiny pak jen okrajově v místě dnešních mezofilních luk. </w:t>
      </w:r>
      <w:r w:rsidRPr="00E67D06">
        <w:rPr>
          <w:rFonts w:asciiTheme="minorHAnsi" w:hAnsiTheme="minorHAnsi" w:cstheme="minorHAnsi"/>
        </w:rPr>
        <w:t xml:space="preserve">Rozvoj nelesních prvků rašelinišť byl podpořen odlesněním území ve středověku. </w:t>
      </w:r>
    </w:p>
    <w:p w:rsidR="00E67D06" w:rsidRPr="00E67D06" w:rsidRDefault="00E67D06" w:rsidP="00E67D06">
      <w:pPr>
        <w:ind w:firstLine="708"/>
        <w:jc w:val="both"/>
        <w:rPr>
          <w:rFonts w:asciiTheme="minorHAnsi" w:hAnsiTheme="minorHAnsi" w:cstheme="minorHAnsi"/>
        </w:rPr>
      </w:pPr>
      <w:r w:rsidRPr="00E67D06">
        <w:rPr>
          <w:rFonts w:asciiTheme="minorHAnsi" w:hAnsiTheme="minorHAnsi" w:cstheme="minorHAnsi"/>
        </w:rPr>
        <w:t xml:space="preserve">V současnosti je území pokryté mozaikou různých typů </w:t>
      </w:r>
      <w:r w:rsidR="00B72ADD">
        <w:rPr>
          <w:rFonts w:asciiTheme="minorHAnsi" w:hAnsiTheme="minorHAnsi" w:cstheme="minorHAnsi"/>
        </w:rPr>
        <w:t>slatinišť, vlhkých pcháčových luk, tužebníkových lad, mezofilních ovsíkových luk, olšin, porostů náletových dřevin a mokřadních vrb. Okrajově se vyskytují trnkové křoviny</w:t>
      </w:r>
      <w:r w:rsidRPr="00E67D06">
        <w:rPr>
          <w:rFonts w:asciiTheme="minorHAnsi" w:hAnsiTheme="minorHAnsi" w:cstheme="minorHAnsi"/>
        </w:rPr>
        <w:t>.</w:t>
      </w:r>
    </w:p>
    <w:p w:rsidR="00102A7B" w:rsidRPr="00E67D06" w:rsidRDefault="00E67D06" w:rsidP="00E67D06">
      <w:pPr>
        <w:ind w:firstLine="708"/>
        <w:jc w:val="both"/>
        <w:rPr>
          <w:rFonts w:asciiTheme="minorHAnsi" w:hAnsiTheme="minorHAnsi" w:cstheme="minorHAnsi"/>
        </w:rPr>
      </w:pPr>
      <w:r w:rsidRPr="00E67D06">
        <w:rPr>
          <w:rFonts w:asciiTheme="minorHAnsi" w:hAnsiTheme="minorHAnsi" w:cstheme="minorHAnsi"/>
        </w:rPr>
        <w:t xml:space="preserve"> </w:t>
      </w:r>
      <w:r w:rsidR="00102A7B" w:rsidRPr="00E67D06">
        <w:rPr>
          <w:rFonts w:asciiTheme="minorHAnsi" w:hAnsiTheme="minorHAnsi" w:cstheme="minorHAnsi"/>
        </w:rPr>
        <w:t>Současná vegetace ZCHÚ je komplexem rašeliništních společenstev popsaných jako jednotlivé</w:t>
      </w:r>
      <w:r w:rsidR="000B6532" w:rsidRPr="00E67D06">
        <w:rPr>
          <w:rFonts w:asciiTheme="minorHAnsi" w:hAnsiTheme="minorHAnsi" w:cstheme="minorHAnsi"/>
        </w:rPr>
        <w:t xml:space="preserve"> předměty ochrany v kapitole 1.7</w:t>
      </w:r>
      <w:r w:rsidR="00102A7B" w:rsidRPr="00E67D06">
        <w:rPr>
          <w:rFonts w:asciiTheme="minorHAnsi" w:hAnsiTheme="minorHAnsi" w:cstheme="minorHAnsi"/>
        </w:rPr>
        <w:t xml:space="preserve">.2.  </w:t>
      </w:r>
    </w:p>
    <w:p w:rsidR="008C6204" w:rsidRDefault="008C6204" w:rsidP="00102A7B">
      <w:pPr>
        <w:ind w:firstLine="708"/>
        <w:jc w:val="both"/>
        <w:rPr>
          <w:rFonts w:asciiTheme="minorHAnsi" w:hAnsiTheme="minorHAnsi" w:cstheme="minorHAnsi"/>
        </w:rPr>
      </w:pPr>
    </w:p>
    <w:p w:rsidR="003F745C" w:rsidRPr="00AE26EC" w:rsidRDefault="003F745C" w:rsidP="003F745C">
      <w:pPr>
        <w:pStyle w:val="Zkladntext"/>
        <w:jc w:val="both"/>
        <w:rPr>
          <w:rFonts w:asciiTheme="minorHAnsi" w:hAnsiTheme="minorHAnsi" w:cstheme="minorHAnsi"/>
          <w:b/>
          <w:snapToGrid w:val="0"/>
          <w:szCs w:val="24"/>
        </w:rPr>
      </w:pPr>
      <w:r w:rsidRPr="00AE26EC">
        <w:rPr>
          <w:rFonts w:asciiTheme="minorHAnsi" w:hAnsiTheme="minorHAnsi" w:cstheme="minorHAnsi"/>
          <w:b/>
          <w:snapToGrid w:val="0"/>
          <w:szCs w:val="24"/>
        </w:rPr>
        <w:t>Přehled zvláště chráněných a ohrožených druhů rostlin a živočichů</w:t>
      </w:r>
    </w:p>
    <w:p w:rsidR="00CA1A10" w:rsidRPr="00AE26EC" w:rsidRDefault="00CA1A10" w:rsidP="00CA1A10">
      <w:pPr>
        <w:jc w:val="both"/>
        <w:rPr>
          <w:rFonts w:asciiTheme="minorHAnsi" w:hAnsiTheme="minorHAnsi" w:cstheme="minorHAnsi"/>
          <w:i/>
          <w:snapToGrid w:val="0"/>
        </w:rPr>
      </w:pPr>
      <w:r w:rsidRPr="00AE26EC">
        <w:rPr>
          <w:rFonts w:asciiTheme="minorHAnsi" w:hAnsiTheme="minorHAnsi" w:cstheme="minorHAnsi"/>
          <w:i/>
          <w:snapToGrid w:val="0"/>
        </w:rPr>
        <w:t>(kategorie dle vyhlášky č. 395/1992 Sb. – KO kriticky ohrožený, SO silně ohrožený, O ohrožený)</w:t>
      </w:r>
    </w:p>
    <w:p w:rsidR="00CA1A10" w:rsidRPr="00AE26EC" w:rsidRDefault="00CA1A10" w:rsidP="003F745C">
      <w:pPr>
        <w:pStyle w:val="Zkladntext"/>
        <w:jc w:val="both"/>
        <w:rPr>
          <w:rFonts w:asciiTheme="minorHAnsi" w:hAnsiTheme="minorHAnsi" w:cstheme="minorHAnsi"/>
          <w:b/>
          <w:snapToGrid w:val="0"/>
          <w:szCs w:val="24"/>
        </w:rPr>
      </w:pPr>
    </w:p>
    <w:p w:rsidR="003F745C" w:rsidRDefault="003F745C" w:rsidP="003F745C">
      <w:pPr>
        <w:pStyle w:val="Zkladntext"/>
        <w:jc w:val="both"/>
        <w:rPr>
          <w:rFonts w:asciiTheme="minorHAnsi" w:hAnsiTheme="minorHAnsi" w:cstheme="minorHAnsi"/>
          <w:b/>
          <w:snapToGrid w:val="0"/>
          <w:szCs w:val="24"/>
        </w:rPr>
      </w:pPr>
      <w:r w:rsidRPr="00AE26EC">
        <w:rPr>
          <w:rFonts w:asciiTheme="minorHAnsi" w:hAnsiTheme="minorHAnsi" w:cstheme="minorHAnsi"/>
          <w:b/>
          <w:snapToGrid w:val="0"/>
          <w:szCs w:val="24"/>
        </w:rPr>
        <w:t>A – rostliny</w:t>
      </w:r>
    </w:p>
    <w:tbl>
      <w:tblPr>
        <w:tblW w:w="9270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2268"/>
        <w:gridCol w:w="993"/>
        <w:gridCol w:w="3651"/>
      </w:tblGrid>
      <w:tr w:rsidR="007E738D" w:rsidRPr="00B42466" w:rsidTr="00FF4E0D">
        <w:trPr>
          <w:cantSplit/>
          <w:trHeight w:val="270"/>
        </w:trPr>
        <w:tc>
          <w:tcPr>
            <w:tcW w:w="2358" w:type="dxa"/>
            <w:shd w:val="clear" w:color="auto" w:fill="D9D9D9" w:themeFill="background1" w:themeFillShade="D9"/>
          </w:tcPr>
          <w:p w:rsidR="007E738D" w:rsidRPr="00B42466" w:rsidRDefault="007E738D" w:rsidP="00FF4E0D">
            <w:pPr>
              <w:jc w:val="both"/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  <w:t xml:space="preserve">název druhu </w:t>
            </w:r>
          </w:p>
        </w:tc>
        <w:tc>
          <w:tcPr>
            <w:tcW w:w="2268" w:type="dxa"/>
            <w:shd w:val="clear" w:color="auto" w:fill="D9D9D9" w:themeFill="background1" w:themeFillShade="D9"/>
          </w:tcPr>
          <w:p w:rsidR="007E738D" w:rsidRPr="00B42466" w:rsidRDefault="007E738D" w:rsidP="00FF4E0D">
            <w:pPr>
              <w:pStyle w:val="Pedmtkomente"/>
              <w:rPr>
                <w:rFonts w:asciiTheme="minorHAnsi" w:hAnsiTheme="minorHAnsi" w:cstheme="minorHAnsi"/>
                <w:snapToGrid w:val="0"/>
              </w:rPr>
            </w:pPr>
            <w:r w:rsidRPr="00B42466">
              <w:rPr>
                <w:rFonts w:asciiTheme="minorHAnsi" w:hAnsiTheme="minorHAnsi" w:cstheme="minorHAnsi"/>
                <w:snapToGrid w:val="0"/>
              </w:rPr>
              <w:t>aktuální početnost nebo vitalita populace v ZCHÚ</w:t>
            </w:r>
          </w:p>
        </w:tc>
        <w:tc>
          <w:tcPr>
            <w:tcW w:w="993" w:type="dxa"/>
            <w:shd w:val="clear" w:color="auto" w:fill="D9D9D9" w:themeFill="background1" w:themeFillShade="D9"/>
          </w:tcPr>
          <w:p w:rsidR="007E738D" w:rsidRPr="00B42466" w:rsidRDefault="007E738D" w:rsidP="00FF4E0D">
            <w:pPr>
              <w:jc w:val="both"/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  <w:t>k</w:t>
            </w:r>
            <w:r w:rsidRPr="00AE26EC"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  <w:t>ategorie podle vyhl</w:t>
            </w:r>
            <w:r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  <w:t>.</w:t>
            </w:r>
            <w:r w:rsidRPr="00AE26EC"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  <w:t xml:space="preserve"> č. 395/1992 Sb.</w:t>
            </w:r>
          </w:p>
        </w:tc>
        <w:tc>
          <w:tcPr>
            <w:tcW w:w="3651" w:type="dxa"/>
            <w:shd w:val="clear" w:color="auto" w:fill="D9D9D9" w:themeFill="background1" w:themeFillShade="D9"/>
          </w:tcPr>
          <w:p w:rsidR="007E738D" w:rsidRPr="00B42466" w:rsidRDefault="007E738D" w:rsidP="00FF4E0D">
            <w:pPr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  <w:t>popis biotopu druhu</w:t>
            </w:r>
          </w:p>
        </w:tc>
      </w:tr>
      <w:tr w:rsidR="007E738D" w:rsidRPr="00B42466" w:rsidTr="00FF4E0D">
        <w:trPr>
          <w:cantSplit/>
          <w:trHeight w:val="257"/>
        </w:trPr>
        <w:tc>
          <w:tcPr>
            <w:tcW w:w="2358" w:type="dxa"/>
            <w:shd w:val="clear" w:color="auto" w:fill="auto"/>
          </w:tcPr>
          <w:p w:rsidR="007E738D" w:rsidRPr="00937DC8" w:rsidRDefault="007E738D" w:rsidP="00FF4E0D">
            <w:pPr>
              <w:pStyle w:val="Pedm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ostřice Davallova</w:t>
            </w:r>
          </w:p>
          <w:p w:rsidR="007E738D" w:rsidRPr="00937DC8" w:rsidRDefault="007E738D" w:rsidP="00FF4E0D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 w:rsidRPr="00937DC8">
              <w:rPr>
                <w:rFonts w:asciiTheme="minorHAnsi" w:hAnsiTheme="minorHAnsi" w:cstheme="minorHAnsi"/>
                <w:i/>
              </w:rPr>
              <w:t>Carex davalliana</w:t>
            </w:r>
            <w:r w:rsidRPr="00937DC8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268" w:type="dxa"/>
          </w:tcPr>
          <w:p w:rsidR="007E738D" w:rsidRPr="00B42466" w:rsidRDefault="007E738D" w:rsidP="00FF4E0D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do 50 trsů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:rsidR="007E738D" w:rsidRPr="00B42466" w:rsidRDefault="007E738D" w:rsidP="00FF4E0D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SO</w:t>
            </w:r>
          </w:p>
        </w:tc>
        <w:tc>
          <w:tcPr>
            <w:tcW w:w="3651" w:type="dxa"/>
          </w:tcPr>
          <w:p w:rsidR="007E738D" w:rsidRPr="00B42466" w:rsidRDefault="007E738D" w:rsidP="00FF4E0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slatiniště, 4 mikrolokality</w:t>
            </w:r>
          </w:p>
        </w:tc>
      </w:tr>
      <w:tr w:rsidR="007E738D" w:rsidRPr="00B42466" w:rsidTr="00FF4E0D">
        <w:trPr>
          <w:cantSplit/>
          <w:trHeight w:val="257"/>
        </w:trPr>
        <w:tc>
          <w:tcPr>
            <w:tcW w:w="2358" w:type="dxa"/>
          </w:tcPr>
          <w:p w:rsidR="007E738D" w:rsidRPr="00937DC8" w:rsidRDefault="007E738D" w:rsidP="00FF4E0D">
            <w:pPr>
              <w:pStyle w:val="Pedm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kosatec sibiřský</w:t>
            </w:r>
          </w:p>
          <w:p w:rsidR="007E738D" w:rsidRPr="00937DC8" w:rsidRDefault="007E738D" w:rsidP="00FF4E0D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 w:rsidRPr="00937DC8">
              <w:rPr>
                <w:rFonts w:asciiTheme="minorHAnsi" w:hAnsiTheme="minorHAnsi" w:cstheme="minorHAnsi"/>
                <w:i/>
              </w:rPr>
              <w:t>Iris sibirica</w:t>
            </w:r>
            <w:r w:rsidRPr="00937DC8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268" w:type="dxa"/>
          </w:tcPr>
          <w:p w:rsidR="007E738D" w:rsidRPr="00B42466" w:rsidRDefault="007E738D" w:rsidP="00FF4E0D">
            <w:pPr>
              <w:pStyle w:val="Seznam"/>
              <w:ind w:left="0" w:firstLine="0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stovky trsů</w:t>
            </w:r>
          </w:p>
        </w:tc>
        <w:tc>
          <w:tcPr>
            <w:tcW w:w="993" w:type="dxa"/>
          </w:tcPr>
          <w:p w:rsidR="007E738D" w:rsidRPr="00B42466" w:rsidRDefault="007E738D" w:rsidP="007E738D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SO</w:t>
            </w:r>
          </w:p>
        </w:tc>
        <w:tc>
          <w:tcPr>
            <w:tcW w:w="3651" w:type="dxa"/>
          </w:tcPr>
          <w:p w:rsidR="007E738D" w:rsidRPr="00B42466" w:rsidRDefault="007E738D" w:rsidP="00E0144E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bezkolencové louky v ochranném pásmu</w:t>
            </w:r>
            <w:r w:rsidR="00E0144E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těsně u okraje PR</w:t>
            </w:r>
          </w:p>
        </w:tc>
      </w:tr>
      <w:tr w:rsidR="00640460" w:rsidRPr="00B42466" w:rsidTr="0069614D">
        <w:trPr>
          <w:cantSplit/>
          <w:trHeight w:val="257"/>
        </w:trPr>
        <w:tc>
          <w:tcPr>
            <w:tcW w:w="2358" w:type="dxa"/>
          </w:tcPr>
          <w:p w:rsidR="00640460" w:rsidRPr="00937DC8" w:rsidRDefault="00640460" w:rsidP="0069614D">
            <w:pPr>
              <w:pStyle w:val="Pedm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ostřice blešní</w:t>
            </w:r>
          </w:p>
          <w:p w:rsidR="00640460" w:rsidRPr="00937DC8" w:rsidRDefault="00640460" w:rsidP="0069614D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 w:rsidRPr="00937DC8">
              <w:rPr>
                <w:rFonts w:asciiTheme="minorHAnsi" w:hAnsiTheme="minorHAnsi" w:cstheme="minorHAnsi"/>
                <w:i/>
              </w:rPr>
              <w:t>Carex pulicaris</w:t>
            </w:r>
            <w:r w:rsidRPr="00937DC8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268" w:type="dxa"/>
          </w:tcPr>
          <w:p w:rsidR="00640460" w:rsidRPr="00B42466" w:rsidRDefault="00640460" w:rsidP="0069614D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desítky trsů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:rsidR="00640460" w:rsidRPr="00B42466" w:rsidRDefault="00640460" w:rsidP="0069614D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</w:t>
            </w:r>
          </w:p>
        </w:tc>
        <w:tc>
          <w:tcPr>
            <w:tcW w:w="3651" w:type="dxa"/>
          </w:tcPr>
          <w:p w:rsidR="00640460" w:rsidRPr="00B42466" w:rsidRDefault="00640460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slatiniště, 3 porosty</w:t>
            </w:r>
          </w:p>
        </w:tc>
      </w:tr>
      <w:tr w:rsidR="00640460" w:rsidRPr="00B42466" w:rsidTr="00FF4E0D">
        <w:trPr>
          <w:cantSplit/>
          <w:trHeight w:val="257"/>
        </w:trPr>
        <w:tc>
          <w:tcPr>
            <w:tcW w:w="2358" w:type="dxa"/>
          </w:tcPr>
          <w:p w:rsidR="00640460" w:rsidRPr="00937DC8" w:rsidRDefault="00640460" w:rsidP="0069614D">
            <w:pPr>
              <w:pStyle w:val="Pedm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prstnatec májový</w:t>
            </w:r>
          </w:p>
          <w:p w:rsidR="00640460" w:rsidRPr="00937DC8" w:rsidRDefault="00640460" w:rsidP="0069614D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 w:rsidRPr="00937DC8">
              <w:rPr>
                <w:rFonts w:asciiTheme="minorHAnsi" w:hAnsiTheme="minorHAnsi" w:cstheme="minorHAnsi"/>
                <w:i/>
              </w:rPr>
              <w:t>Dactylorhiza majalis</w:t>
            </w:r>
            <w:r w:rsidRPr="00937DC8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268" w:type="dxa"/>
          </w:tcPr>
          <w:p w:rsidR="00640460" w:rsidRPr="00B42466" w:rsidRDefault="00640460" w:rsidP="0069614D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cca 110 kvetoucích ex.</w:t>
            </w:r>
          </w:p>
        </w:tc>
        <w:tc>
          <w:tcPr>
            <w:tcW w:w="993" w:type="dxa"/>
          </w:tcPr>
          <w:p w:rsidR="00640460" w:rsidRPr="00B42466" w:rsidRDefault="00640460" w:rsidP="00640460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</w:t>
            </w:r>
          </w:p>
        </w:tc>
        <w:tc>
          <w:tcPr>
            <w:tcW w:w="3651" w:type="dxa"/>
          </w:tcPr>
          <w:p w:rsidR="00640460" w:rsidRPr="00B42466" w:rsidRDefault="00640460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slatiniště a vlhké louky, 8 mikrolokalit</w:t>
            </w:r>
          </w:p>
        </w:tc>
      </w:tr>
      <w:tr w:rsidR="00640460" w:rsidRPr="00B42466" w:rsidTr="0069614D">
        <w:trPr>
          <w:cantSplit/>
          <w:trHeight w:val="257"/>
        </w:trPr>
        <w:tc>
          <w:tcPr>
            <w:tcW w:w="2358" w:type="dxa"/>
          </w:tcPr>
          <w:p w:rsidR="00640460" w:rsidRPr="00937DC8" w:rsidRDefault="00640460" w:rsidP="0069614D">
            <w:pPr>
              <w:pStyle w:val="Pedm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tolije bahenní</w:t>
            </w:r>
          </w:p>
          <w:p w:rsidR="00640460" w:rsidRPr="00937DC8" w:rsidRDefault="00640460" w:rsidP="0069614D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 w:rsidRPr="00937DC8">
              <w:rPr>
                <w:rFonts w:asciiTheme="minorHAnsi" w:hAnsiTheme="minorHAnsi" w:cstheme="minorHAnsi"/>
                <w:i/>
              </w:rPr>
              <w:t>Parnassia palustris</w:t>
            </w:r>
            <w:r w:rsidRPr="00937DC8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268" w:type="dxa"/>
          </w:tcPr>
          <w:p w:rsidR="00640460" w:rsidRPr="00B42466" w:rsidRDefault="00640460" w:rsidP="00640460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několik rostlin</w:t>
            </w:r>
          </w:p>
        </w:tc>
        <w:tc>
          <w:tcPr>
            <w:tcW w:w="993" w:type="dxa"/>
          </w:tcPr>
          <w:p w:rsidR="00640460" w:rsidRPr="00B42466" w:rsidRDefault="00640460" w:rsidP="0069614D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</w:t>
            </w:r>
          </w:p>
        </w:tc>
        <w:tc>
          <w:tcPr>
            <w:tcW w:w="3651" w:type="dxa"/>
          </w:tcPr>
          <w:p w:rsidR="00640460" w:rsidRPr="00B42466" w:rsidRDefault="00640460" w:rsidP="00A139D5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slatiniště, v roce 2018 neověřena, dle</w:t>
            </w:r>
            <w:r w:rsidR="00A139D5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="00A139D5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ing.L</w:t>
            </w:r>
            <w:proofErr w:type="spellEnd"/>
            <w:r w:rsidR="00A139D5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.</w:t>
            </w:r>
            <w:proofErr w:type="gramEnd"/>
            <w:r w:rsidR="00A139D5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Pivoňkové (ústní údaj) výskyt v území přetrvává  </w:t>
            </w:r>
          </w:p>
        </w:tc>
      </w:tr>
      <w:tr w:rsidR="00640460" w:rsidRPr="00B42466" w:rsidTr="00FF4E0D">
        <w:trPr>
          <w:cantSplit/>
          <w:trHeight w:val="257"/>
        </w:trPr>
        <w:tc>
          <w:tcPr>
            <w:tcW w:w="2358" w:type="dxa"/>
          </w:tcPr>
          <w:p w:rsidR="00640460" w:rsidRPr="00937DC8" w:rsidRDefault="00640460" w:rsidP="0069614D">
            <w:pPr>
              <w:jc w:val="both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937DC8">
              <w:rPr>
                <w:rFonts w:asciiTheme="minorHAnsi" w:hAnsiTheme="minorHAnsi" w:cstheme="minorHAnsi"/>
                <w:b/>
                <w:sz w:val="20"/>
                <w:szCs w:val="20"/>
              </w:rPr>
              <w:t>vachta trojlistá</w:t>
            </w:r>
          </w:p>
          <w:p w:rsidR="00640460" w:rsidRPr="00937DC8" w:rsidRDefault="00640460" w:rsidP="0069614D">
            <w:pPr>
              <w:pStyle w:val="Textkomente"/>
              <w:rPr>
                <w:rFonts w:asciiTheme="minorHAnsi" w:hAnsiTheme="minorHAnsi" w:cstheme="minorHAnsi"/>
              </w:rPr>
            </w:pPr>
            <w:r w:rsidRPr="00937DC8">
              <w:rPr>
                <w:rFonts w:asciiTheme="minorHAnsi" w:hAnsiTheme="minorHAnsi" w:cstheme="minorHAnsi"/>
              </w:rPr>
              <w:t>(</w:t>
            </w:r>
            <w:r w:rsidRPr="00937DC8">
              <w:rPr>
                <w:rFonts w:asciiTheme="minorHAnsi" w:hAnsiTheme="minorHAnsi" w:cstheme="minorHAnsi"/>
                <w:i/>
              </w:rPr>
              <w:t>Menyanthes trifoliata</w:t>
            </w:r>
            <w:r w:rsidRPr="00937DC8">
              <w:rPr>
                <w:rFonts w:asciiTheme="minorHAnsi" w:hAnsiTheme="minorHAnsi" w:cstheme="minorHAnsi"/>
              </w:rPr>
              <w:t>)</w:t>
            </w:r>
          </w:p>
        </w:tc>
        <w:tc>
          <w:tcPr>
            <w:tcW w:w="2268" w:type="dxa"/>
          </w:tcPr>
          <w:p w:rsidR="00640460" w:rsidRPr="00335E2D" w:rsidRDefault="00640460" w:rsidP="0069614D">
            <w:pPr>
              <w:pStyle w:val="Seznam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plošný výskyt, tisíce ex.</w:t>
            </w:r>
            <w:r w:rsidRPr="00335E2D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  <w:tc>
          <w:tcPr>
            <w:tcW w:w="993" w:type="dxa"/>
          </w:tcPr>
          <w:p w:rsidR="00640460" w:rsidRPr="00335E2D" w:rsidRDefault="00640460" w:rsidP="0069614D">
            <w:pPr>
              <w:pStyle w:val="Seznam"/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</w:t>
            </w:r>
          </w:p>
        </w:tc>
        <w:tc>
          <w:tcPr>
            <w:tcW w:w="3651" w:type="dxa"/>
          </w:tcPr>
          <w:p w:rsidR="00640460" w:rsidRPr="00335E2D" w:rsidRDefault="00640460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aktivní slatiniště, šest rozsáhlých porostů</w:t>
            </w:r>
          </w:p>
        </w:tc>
      </w:tr>
    </w:tbl>
    <w:p w:rsidR="00C14C01" w:rsidRPr="00AE26EC" w:rsidRDefault="00C14C01" w:rsidP="003F745C">
      <w:pPr>
        <w:pStyle w:val="Zkladntext"/>
        <w:jc w:val="both"/>
        <w:rPr>
          <w:rFonts w:asciiTheme="minorHAnsi" w:hAnsiTheme="minorHAnsi" w:cstheme="minorHAnsi"/>
          <w:b/>
          <w:snapToGrid w:val="0"/>
        </w:rPr>
      </w:pPr>
    </w:p>
    <w:p w:rsidR="007704A3" w:rsidRPr="00AE26EC" w:rsidRDefault="000A33E2" w:rsidP="007704A3">
      <w:pPr>
        <w:pStyle w:val="Zkladntext"/>
        <w:jc w:val="both"/>
        <w:rPr>
          <w:rFonts w:asciiTheme="minorHAnsi" w:hAnsiTheme="minorHAnsi" w:cstheme="minorHAnsi"/>
          <w:b/>
          <w:snapToGrid w:val="0"/>
        </w:rPr>
      </w:pPr>
      <w:r w:rsidRPr="00AE26EC">
        <w:rPr>
          <w:rFonts w:asciiTheme="minorHAnsi" w:hAnsiTheme="minorHAnsi" w:cstheme="minorHAnsi"/>
          <w:b/>
          <w:snapToGrid w:val="0"/>
        </w:rPr>
        <w:t>B</w:t>
      </w:r>
      <w:r w:rsidR="007704A3" w:rsidRPr="00AE26EC">
        <w:rPr>
          <w:rFonts w:asciiTheme="minorHAnsi" w:hAnsiTheme="minorHAnsi" w:cstheme="minorHAnsi"/>
          <w:b/>
          <w:snapToGrid w:val="0"/>
        </w:rPr>
        <w:t xml:space="preserve"> – živočichové</w:t>
      </w:r>
    </w:p>
    <w:p w:rsidR="007E738D" w:rsidRDefault="007E738D" w:rsidP="00B86100">
      <w:pPr>
        <w:pStyle w:val="Zkladntext"/>
        <w:jc w:val="both"/>
        <w:rPr>
          <w:rFonts w:asciiTheme="minorHAnsi" w:hAnsiTheme="minorHAnsi" w:cstheme="minorHAnsi"/>
          <w:b/>
          <w:snapToGrid w:val="0"/>
        </w:rPr>
      </w:pPr>
    </w:p>
    <w:p w:rsidR="00B86100" w:rsidRDefault="00B86100" w:rsidP="00B86100">
      <w:pPr>
        <w:pStyle w:val="Zkladntext"/>
        <w:jc w:val="both"/>
        <w:rPr>
          <w:rFonts w:asciiTheme="minorHAnsi" w:hAnsiTheme="minorHAnsi" w:cstheme="minorHAnsi"/>
          <w:b/>
          <w:snapToGrid w:val="0"/>
        </w:rPr>
      </w:pPr>
      <w:proofErr w:type="gramStart"/>
      <w:r w:rsidRPr="00AE26EC">
        <w:rPr>
          <w:rFonts w:asciiTheme="minorHAnsi" w:hAnsiTheme="minorHAnsi" w:cstheme="minorHAnsi"/>
          <w:b/>
          <w:snapToGrid w:val="0"/>
        </w:rPr>
        <w:t>B.</w:t>
      </w:r>
      <w:r>
        <w:rPr>
          <w:rFonts w:asciiTheme="minorHAnsi" w:hAnsiTheme="minorHAnsi" w:cstheme="minorHAnsi"/>
          <w:b/>
          <w:snapToGrid w:val="0"/>
        </w:rPr>
        <w:t>1</w:t>
      </w:r>
      <w:r w:rsidRPr="00AE26EC">
        <w:rPr>
          <w:rFonts w:asciiTheme="minorHAnsi" w:hAnsiTheme="minorHAnsi" w:cstheme="minorHAnsi"/>
          <w:b/>
          <w:snapToGrid w:val="0"/>
        </w:rPr>
        <w:t xml:space="preserve">. – </w:t>
      </w:r>
      <w:r>
        <w:rPr>
          <w:rFonts w:asciiTheme="minorHAnsi" w:hAnsiTheme="minorHAnsi" w:cstheme="minorHAnsi"/>
          <w:b/>
          <w:snapToGrid w:val="0"/>
        </w:rPr>
        <w:t>bezobratlí</w:t>
      </w:r>
      <w:proofErr w:type="gramEnd"/>
    </w:p>
    <w:tbl>
      <w:tblPr>
        <w:tblW w:w="9020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2268"/>
        <w:gridCol w:w="1984"/>
        <w:gridCol w:w="2410"/>
      </w:tblGrid>
      <w:tr w:rsidR="006527BB" w:rsidRPr="00AE26EC" w:rsidTr="0069614D">
        <w:trPr>
          <w:cantSplit/>
          <w:trHeight w:val="270"/>
        </w:trPr>
        <w:tc>
          <w:tcPr>
            <w:tcW w:w="2358" w:type="dxa"/>
            <w:shd w:val="clear" w:color="auto" w:fill="C0C0C0"/>
          </w:tcPr>
          <w:p w:rsidR="006527BB" w:rsidRPr="00AE26EC" w:rsidRDefault="006527BB" w:rsidP="0069614D">
            <w:pPr>
              <w:jc w:val="both"/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</w:pPr>
            <w:r w:rsidRPr="00AE26EC"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  <w:t xml:space="preserve">název druhu </w:t>
            </w:r>
          </w:p>
        </w:tc>
        <w:tc>
          <w:tcPr>
            <w:tcW w:w="2268" w:type="dxa"/>
            <w:shd w:val="clear" w:color="auto" w:fill="C0C0C0"/>
          </w:tcPr>
          <w:p w:rsidR="006527BB" w:rsidRPr="00AE26EC" w:rsidRDefault="006527BB" w:rsidP="0069614D">
            <w:pPr>
              <w:pStyle w:val="Pedmtkomente"/>
              <w:rPr>
                <w:rFonts w:asciiTheme="minorHAnsi" w:hAnsiTheme="minorHAnsi" w:cstheme="minorHAnsi"/>
                <w:snapToGrid w:val="0"/>
              </w:rPr>
            </w:pPr>
            <w:r w:rsidRPr="00AE26EC">
              <w:rPr>
                <w:rFonts w:asciiTheme="minorHAnsi" w:hAnsiTheme="minorHAnsi" w:cstheme="minorHAnsi"/>
                <w:snapToGrid w:val="0"/>
              </w:rPr>
              <w:t>aktuální početnost nebo vitalita populace v ZCHÚ</w:t>
            </w:r>
          </w:p>
        </w:tc>
        <w:tc>
          <w:tcPr>
            <w:tcW w:w="1984" w:type="dxa"/>
            <w:shd w:val="clear" w:color="auto" w:fill="C0C0C0"/>
          </w:tcPr>
          <w:p w:rsidR="006527BB" w:rsidRPr="00AE26EC" w:rsidRDefault="006527BB" w:rsidP="0069614D">
            <w:pPr>
              <w:jc w:val="both"/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  <w:t>k</w:t>
            </w:r>
            <w:r w:rsidRPr="00AE26EC"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  <w:t>ategorie podle vyhl</w:t>
            </w:r>
            <w:r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  <w:t>.</w:t>
            </w:r>
            <w:r w:rsidRPr="00AE26EC"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  <w:t xml:space="preserve"> č. 395/1992 Sb.</w:t>
            </w:r>
          </w:p>
        </w:tc>
        <w:tc>
          <w:tcPr>
            <w:tcW w:w="2410" w:type="dxa"/>
            <w:shd w:val="clear" w:color="auto" w:fill="C0C0C0"/>
          </w:tcPr>
          <w:p w:rsidR="006527BB" w:rsidRPr="00AE26EC" w:rsidRDefault="006527BB" w:rsidP="0069614D">
            <w:pPr>
              <w:jc w:val="both"/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</w:pPr>
            <w:r w:rsidRPr="00AE26EC"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  <w:t>popis biotopu druhu</w:t>
            </w:r>
          </w:p>
        </w:tc>
      </w:tr>
      <w:tr w:rsidR="000E6AA1" w:rsidRPr="00B42466" w:rsidTr="0069614D">
        <w:trPr>
          <w:cantSplit/>
          <w:trHeight w:val="247"/>
        </w:trPr>
        <w:tc>
          <w:tcPr>
            <w:tcW w:w="2358" w:type="dxa"/>
          </w:tcPr>
          <w:p w:rsidR="000E6AA1" w:rsidRPr="00B42466" w:rsidRDefault="000E6AA1" w:rsidP="0069614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čmelák hájový</w:t>
            </w:r>
          </w:p>
          <w:p w:rsidR="000E6AA1" w:rsidRPr="00B42466" w:rsidRDefault="000E6AA1" w:rsidP="0069614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proofErr w:type="spellStart"/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Bombus</w:t>
            </w:r>
            <w:proofErr w:type="spellEnd"/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 xml:space="preserve"> </w:t>
            </w:r>
            <w:proofErr w:type="spellStart"/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lucorum</w:t>
            </w:r>
            <w:proofErr w:type="spellEnd"/>
            <w:r w:rsidRPr="00B42466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0E6AA1" w:rsidRPr="00B42466" w:rsidRDefault="000E6AA1" w:rsidP="000E6AA1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neznámá </w:t>
            </w:r>
          </w:p>
        </w:tc>
        <w:tc>
          <w:tcPr>
            <w:tcW w:w="1984" w:type="dxa"/>
          </w:tcPr>
          <w:p w:rsidR="000E6AA1" w:rsidRPr="00B42466" w:rsidRDefault="000E6AA1" w:rsidP="000E6AA1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</w:t>
            </w:r>
          </w:p>
        </w:tc>
        <w:tc>
          <w:tcPr>
            <w:tcW w:w="2410" w:type="dxa"/>
          </w:tcPr>
          <w:p w:rsidR="000E6AA1" w:rsidRPr="00B42466" w:rsidRDefault="000E6AA1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území PR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</w:tr>
      <w:tr w:rsidR="000E6AA1" w:rsidRPr="00B42466" w:rsidTr="0069614D">
        <w:trPr>
          <w:cantSplit/>
          <w:trHeight w:val="247"/>
        </w:trPr>
        <w:tc>
          <w:tcPr>
            <w:tcW w:w="2358" w:type="dxa"/>
          </w:tcPr>
          <w:p w:rsidR="000E6AA1" w:rsidRPr="00B42466" w:rsidRDefault="000E6AA1" w:rsidP="0069614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čmelák rolní</w:t>
            </w:r>
          </w:p>
          <w:p w:rsidR="000E6AA1" w:rsidRPr="00B42466" w:rsidRDefault="000E6AA1" w:rsidP="0069614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Bombus pascuorum</w:t>
            </w:r>
            <w:r w:rsidRPr="00B42466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0E6AA1" w:rsidRPr="00B42466" w:rsidRDefault="000E6AA1" w:rsidP="000E6AA1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neznámá </w:t>
            </w:r>
          </w:p>
        </w:tc>
        <w:tc>
          <w:tcPr>
            <w:tcW w:w="1984" w:type="dxa"/>
          </w:tcPr>
          <w:p w:rsidR="000E6AA1" w:rsidRPr="00B42466" w:rsidRDefault="000E6AA1" w:rsidP="000E6AA1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</w:t>
            </w:r>
          </w:p>
        </w:tc>
        <w:tc>
          <w:tcPr>
            <w:tcW w:w="2410" w:type="dxa"/>
          </w:tcPr>
          <w:p w:rsidR="000E6AA1" w:rsidRPr="00B42466" w:rsidRDefault="000E6AA1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území PR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</w:tr>
      <w:tr w:rsidR="000E6AA1" w:rsidRPr="00B42466" w:rsidTr="0069614D">
        <w:trPr>
          <w:cantSplit/>
          <w:trHeight w:val="247"/>
        </w:trPr>
        <w:tc>
          <w:tcPr>
            <w:tcW w:w="2358" w:type="dxa"/>
          </w:tcPr>
          <w:p w:rsidR="000E6AA1" w:rsidRPr="00B42466" w:rsidRDefault="000E6AA1" w:rsidP="0069614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čmelák skalní</w:t>
            </w:r>
          </w:p>
          <w:p w:rsidR="000E6AA1" w:rsidRPr="00B42466" w:rsidRDefault="000E6AA1" w:rsidP="0069614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Bombus lapidarius</w:t>
            </w:r>
            <w:r w:rsidRPr="00B42466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0E6AA1" w:rsidRPr="00B42466" w:rsidRDefault="000E6AA1" w:rsidP="000E6AA1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neznámá </w:t>
            </w:r>
          </w:p>
        </w:tc>
        <w:tc>
          <w:tcPr>
            <w:tcW w:w="1984" w:type="dxa"/>
          </w:tcPr>
          <w:p w:rsidR="000E6AA1" w:rsidRPr="00B42466" w:rsidRDefault="000E6AA1" w:rsidP="000E6AA1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</w:t>
            </w:r>
          </w:p>
        </w:tc>
        <w:tc>
          <w:tcPr>
            <w:tcW w:w="2410" w:type="dxa"/>
          </w:tcPr>
          <w:p w:rsidR="000E6AA1" w:rsidRPr="00B42466" w:rsidRDefault="000E6AA1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území PR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</w:tr>
      <w:tr w:rsidR="006527BB" w:rsidRPr="00AE26EC" w:rsidTr="0069614D">
        <w:trPr>
          <w:cantSplit/>
          <w:trHeight w:val="247"/>
        </w:trPr>
        <w:tc>
          <w:tcPr>
            <w:tcW w:w="2358" w:type="dxa"/>
          </w:tcPr>
          <w:p w:rsidR="006527BB" w:rsidRPr="00B42466" w:rsidRDefault="006527BB" w:rsidP="0069614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mravenec rašelinný</w:t>
            </w:r>
          </w:p>
          <w:p w:rsidR="006527BB" w:rsidRPr="00B42466" w:rsidRDefault="006527BB" w:rsidP="006527BB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Formica picea</w:t>
            </w:r>
            <w:r w:rsidRPr="00B42466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6527BB" w:rsidRPr="00B42466" w:rsidRDefault="006527BB" w:rsidP="006527BB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neznámá</w:t>
            </w:r>
          </w:p>
        </w:tc>
        <w:tc>
          <w:tcPr>
            <w:tcW w:w="1984" w:type="dxa"/>
          </w:tcPr>
          <w:p w:rsidR="006527BB" w:rsidRPr="00B42466" w:rsidRDefault="006527BB" w:rsidP="0069614D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</w:t>
            </w:r>
          </w:p>
        </w:tc>
        <w:tc>
          <w:tcPr>
            <w:tcW w:w="2410" w:type="dxa"/>
          </w:tcPr>
          <w:p w:rsidR="006527BB" w:rsidRPr="00B42466" w:rsidRDefault="006527BB" w:rsidP="0069614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území PR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</w:tr>
    </w:tbl>
    <w:p w:rsidR="007E738D" w:rsidRPr="00AE26EC" w:rsidRDefault="007E738D" w:rsidP="00B86100">
      <w:pPr>
        <w:pStyle w:val="Seznam"/>
        <w:rPr>
          <w:rFonts w:asciiTheme="minorHAnsi" w:hAnsiTheme="minorHAnsi" w:cstheme="minorHAnsi"/>
          <w:b/>
        </w:rPr>
      </w:pPr>
    </w:p>
    <w:p w:rsidR="00241454" w:rsidRPr="00AE26EC" w:rsidRDefault="00241454" w:rsidP="007704A3">
      <w:pPr>
        <w:pStyle w:val="Zkladntext"/>
        <w:jc w:val="both"/>
        <w:rPr>
          <w:rFonts w:asciiTheme="minorHAnsi" w:hAnsiTheme="minorHAnsi" w:cstheme="minorHAnsi"/>
          <w:b/>
          <w:snapToGrid w:val="0"/>
        </w:rPr>
      </w:pPr>
      <w:proofErr w:type="gramStart"/>
      <w:r w:rsidRPr="00AE26EC">
        <w:rPr>
          <w:rFonts w:asciiTheme="minorHAnsi" w:hAnsiTheme="minorHAnsi" w:cstheme="minorHAnsi"/>
          <w:b/>
          <w:snapToGrid w:val="0"/>
        </w:rPr>
        <w:t>B.</w:t>
      </w:r>
      <w:r w:rsidR="00B86100">
        <w:rPr>
          <w:rFonts w:asciiTheme="minorHAnsi" w:hAnsiTheme="minorHAnsi" w:cstheme="minorHAnsi"/>
          <w:b/>
          <w:snapToGrid w:val="0"/>
        </w:rPr>
        <w:t>2</w:t>
      </w:r>
      <w:r w:rsidRPr="00AE26EC">
        <w:rPr>
          <w:rFonts w:asciiTheme="minorHAnsi" w:hAnsiTheme="minorHAnsi" w:cstheme="minorHAnsi"/>
          <w:b/>
          <w:snapToGrid w:val="0"/>
        </w:rPr>
        <w:t>. – ptáci</w:t>
      </w:r>
      <w:proofErr w:type="gramEnd"/>
    </w:p>
    <w:tbl>
      <w:tblPr>
        <w:tblW w:w="9020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358"/>
        <w:gridCol w:w="2268"/>
        <w:gridCol w:w="1984"/>
        <w:gridCol w:w="2410"/>
      </w:tblGrid>
      <w:tr w:rsidR="00241454" w:rsidRPr="00AE26EC" w:rsidTr="00CC4548">
        <w:trPr>
          <w:cantSplit/>
          <w:trHeight w:val="270"/>
        </w:trPr>
        <w:tc>
          <w:tcPr>
            <w:tcW w:w="2358" w:type="dxa"/>
            <w:shd w:val="clear" w:color="auto" w:fill="C0C0C0"/>
          </w:tcPr>
          <w:p w:rsidR="00241454" w:rsidRPr="00AE26EC" w:rsidRDefault="00241454" w:rsidP="008849A2">
            <w:pPr>
              <w:jc w:val="both"/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</w:pPr>
            <w:r w:rsidRPr="00AE26EC"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  <w:t xml:space="preserve">název druhu </w:t>
            </w:r>
          </w:p>
        </w:tc>
        <w:tc>
          <w:tcPr>
            <w:tcW w:w="2268" w:type="dxa"/>
            <w:shd w:val="clear" w:color="auto" w:fill="C0C0C0"/>
          </w:tcPr>
          <w:p w:rsidR="00241454" w:rsidRPr="00AE26EC" w:rsidRDefault="00241454" w:rsidP="008849A2">
            <w:pPr>
              <w:pStyle w:val="Pedmtkomente"/>
              <w:rPr>
                <w:rFonts w:asciiTheme="minorHAnsi" w:hAnsiTheme="minorHAnsi" w:cstheme="minorHAnsi"/>
                <w:snapToGrid w:val="0"/>
              </w:rPr>
            </w:pPr>
            <w:r w:rsidRPr="00AE26EC">
              <w:rPr>
                <w:rFonts w:asciiTheme="minorHAnsi" w:hAnsiTheme="minorHAnsi" w:cstheme="minorHAnsi"/>
                <w:snapToGrid w:val="0"/>
              </w:rPr>
              <w:t>aktuální početnost nebo vitalita populace v ZCHÚ</w:t>
            </w:r>
          </w:p>
        </w:tc>
        <w:tc>
          <w:tcPr>
            <w:tcW w:w="1984" w:type="dxa"/>
            <w:shd w:val="clear" w:color="auto" w:fill="C0C0C0"/>
          </w:tcPr>
          <w:p w:rsidR="00241454" w:rsidRPr="00AE26EC" w:rsidRDefault="00997F17" w:rsidP="008849A2">
            <w:pPr>
              <w:jc w:val="both"/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  <w:t>k</w:t>
            </w:r>
            <w:r w:rsidRPr="00AE26EC"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  <w:t>ategorie podle vyhl</w:t>
            </w:r>
            <w:r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  <w:t>.</w:t>
            </w:r>
            <w:r w:rsidRPr="00AE26EC"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  <w:t xml:space="preserve"> č. 395/1992 Sb.</w:t>
            </w:r>
          </w:p>
        </w:tc>
        <w:tc>
          <w:tcPr>
            <w:tcW w:w="2410" w:type="dxa"/>
            <w:shd w:val="clear" w:color="auto" w:fill="C0C0C0"/>
          </w:tcPr>
          <w:p w:rsidR="00241454" w:rsidRPr="00AE26EC" w:rsidRDefault="00241454" w:rsidP="008849A2">
            <w:pPr>
              <w:jc w:val="both"/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</w:pPr>
            <w:r w:rsidRPr="00AE26EC"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  <w:t>popis biotopu druhu</w:t>
            </w:r>
          </w:p>
        </w:tc>
      </w:tr>
      <w:tr w:rsidR="00E67D06" w:rsidRPr="00AE26EC" w:rsidTr="00E67D06">
        <w:trPr>
          <w:cantSplit/>
          <w:trHeight w:val="247"/>
        </w:trPr>
        <w:tc>
          <w:tcPr>
            <w:tcW w:w="2358" w:type="dxa"/>
          </w:tcPr>
          <w:p w:rsidR="00E67D06" w:rsidRPr="00B42466" w:rsidRDefault="00E67D06" w:rsidP="00E67D06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sz w:val="20"/>
                <w:szCs w:val="20"/>
              </w:rPr>
              <w:t>sluka lesní</w:t>
            </w:r>
          </w:p>
          <w:p w:rsidR="00E67D06" w:rsidRPr="00B42466" w:rsidRDefault="00E67D06" w:rsidP="00E67D06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>
              <w:rPr>
                <w:rFonts w:asciiTheme="minorHAnsi" w:hAnsiTheme="minorHAnsi" w:cstheme="minorHAnsi"/>
                <w:i/>
                <w:sz w:val="20"/>
                <w:szCs w:val="20"/>
              </w:rPr>
              <w:t>Scolopax rusticola</w:t>
            </w:r>
            <w:r w:rsidRPr="00B42466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E67D06" w:rsidRPr="00B42466" w:rsidRDefault="00E67D06" w:rsidP="00E67D06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j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ed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notlivé páry, možné hnízdění</w:t>
            </w:r>
          </w:p>
        </w:tc>
        <w:tc>
          <w:tcPr>
            <w:tcW w:w="1984" w:type="dxa"/>
          </w:tcPr>
          <w:p w:rsidR="00E67D06" w:rsidRPr="00B42466" w:rsidRDefault="00E67D06" w:rsidP="00E67D06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</w:t>
            </w:r>
          </w:p>
        </w:tc>
        <w:tc>
          <w:tcPr>
            <w:tcW w:w="2410" w:type="dxa"/>
          </w:tcPr>
          <w:p w:rsidR="00E67D06" w:rsidRPr="00B42466" w:rsidRDefault="00E67D06" w:rsidP="00E67D06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v celé PR i OP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</w:tr>
    </w:tbl>
    <w:p w:rsidR="00241454" w:rsidRPr="00AE26EC" w:rsidRDefault="00241454" w:rsidP="00241454">
      <w:pPr>
        <w:pStyle w:val="Seznam"/>
        <w:rPr>
          <w:rFonts w:asciiTheme="minorHAnsi" w:hAnsiTheme="minorHAnsi" w:cstheme="minorHAnsi"/>
          <w:b/>
        </w:rPr>
      </w:pPr>
    </w:p>
    <w:p w:rsidR="00660ECE" w:rsidRPr="00AE26EC" w:rsidRDefault="00660ECE" w:rsidP="00660ECE">
      <w:pPr>
        <w:pStyle w:val="Zkladntext"/>
        <w:jc w:val="both"/>
        <w:rPr>
          <w:rFonts w:asciiTheme="minorHAnsi" w:hAnsiTheme="minorHAnsi" w:cstheme="minorHAnsi"/>
          <w:b/>
          <w:snapToGrid w:val="0"/>
        </w:rPr>
      </w:pPr>
      <w:proofErr w:type="gramStart"/>
      <w:r w:rsidRPr="00AE26EC">
        <w:rPr>
          <w:rFonts w:asciiTheme="minorHAnsi" w:hAnsiTheme="minorHAnsi" w:cstheme="minorHAnsi"/>
          <w:b/>
          <w:snapToGrid w:val="0"/>
        </w:rPr>
        <w:t>B.</w:t>
      </w:r>
      <w:r w:rsidR="00B86100">
        <w:rPr>
          <w:rFonts w:asciiTheme="minorHAnsi" w:hAnsiTheme="minorHAnsi" w:cstheme="minorHAnsi"/>
          <w:b/>
          <w:snapToGrid w:val="0"/>
        </w:rPr>
        <w:t>3</w:t>
      </w:r>
      <w:r w:rsidRPr="00AE26EC">
        <w:rPr>
          <w:rFonts w:asciiTheme="minorHAnsi" w:hAnsiTheme="minorHAnsi" w:cstheme="minorHAnsi"/>
          <w:b/>
          <w:snapToGrid w:val="0"/>
        </w:rPr>
        <w:t>. – ostatní</w:t>
      </w:r>
      <w:proofErr w:type="gramEnd"/>
      <w:r w:rsidRPr="00AE26EC">
        <w:rPr>
          <w:rFonts w:asciiTheme="minorHAnsi" w:hAnsiTheme="minorHAnsi" w:cstheme="minorHAnsi"/>
          <w:b/>
          <w:snapToGrid w:val="0"/>
        </w:rPr>
        <w:t xml:space="preserve"> obratlovci</w:t>
      </w:r>
    </w:p>
    <w:tbl>
      <w:tblPr>
        <w:tblW w:w="9020" w:type="dxa"/>
        <w:tblInd w:w="1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33"/>
        <w:gridCol w:w="2268"/>
        <w:gridCol w:w="1984"/>
        <w:gridCol w:w="2835"/>
      </w:tblGrid>
      <w:tr w:rsidR="00997F17" w:rsidRPr="00AE26EC" w:rsidTr="00997F17">
        <w:trPr>
          <w:cantSplit/>
          <w:trHeight w:val="270"/>
        </w:trPr>
        <w:tc>
          <w:tcPr>
            <w:tcW w:w="1933" w:type="dxa"/>
            <w:shd w:val="clear" w:color="auto" w:fill="C0C0C0"/>
          </w:tcPr>
          <w:p w:rsidR="00997F17" w:rsidRPr="00AE26EC" w:rsidRDefault="00997F17" w:rsidP="00F846F6">
            <w:pPr>
              <w:jc w:val="both"/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</w:pPr>
            <w:r w:rsidRPr="00AE26EC"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  <w:t xml:space="preserve">název druhu </w:t>
            </w:r>
          </w:p>
        </w:tc>
        <w:tc>
          <w:tcPr>
            <w:tcW w:w="2268" w:type="dxa"/>
            <w:shd w:val="clear" w:color="auto" w:fill="C0C0C0"/>
          </w:tcPr>
          <w:p w:rsidR="00997F17" w:rsidRPr="00AE26EC" w:rsidRDefault="00997F17" w:rsidP="00F846F6">
            <w:pPr>
              <w:pStyle w:val="Pedmtkomente"/>
              <w:rPr>
                <w:rFonts w:asciiTheme="minorHAnsi" w:hAnsiTheme="minorHAnsi" w:cstheme="minorHAnsi"/>
                <w:snapToGrid w:val="0"/>
              </w:rPr>
            </w:pPr>
            <w:r w:rsidRPr="00AE26EC">
              <w:rPr>
                <w:rFonts w:asciiTheme="minorHAnsi" w:hAnsiTheme="minorHAnsi" w:cstheme="minorHAnsi"/>
                <w:snapToGrid w:val="0"/>
              </w:rPr>
              <w:t>aktuální početnost nebo vitalita populace v ZCHÚ</w:t>
            </w:r>
          </w:p>
        </w:tc>
        <w:tc>
          <w:tcPr>
            <w:tcW w:w="1984" w:type="dxa"/>
            <w:shd w:val="clear" w:color="auto" w:fill="C0C0C0"/>
          </w:tcPr>
          <w:p w:rsidR="00997F17" w:rsidRPr="00AE26EC" w:rsidRDefault="00997F17" w:rsidP="00F846F6">
            <w:pPr>
              <w:jc w:val="both"/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  <w:t>k</w:t>
            </w:r>
            <w:r w:rsidRPr="00AE26EC"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  <w:t>ategorie podle vyhl</w:t>
            </w:r>
            <w:r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  <w:t>.</w:t>
            </w:r>
            <w:r w:rsidRPr="00AE26EC">
              <w:rPr>
                <w:rFonts w:asciiTheme="minorHAnsi" w:hAnsiTheme="minorHAnsi" w:cstheme="minorHAnsi"/>
                <w:b/>
                <w:bCs/>
                <w:snapToGrid w:val="0"/>
                <w:sz w:val="20"/>
                <w:szCs w:val="20"/>
              </w:rPr>
              <w:t xml:space="preserve"> č. 395/1992 Sb.</w:t>
            </w:r>
          </w:p>
        </w:tc>
        <w:tc>
          <w:tcPr>
            <w:tcW w:w="2835" w:type="dxa"/>
            <w:shd w:val="clear" w:color="auto" w:fill="C0C0C0"/>
          </w:tcPr>
          <w:p w:rsidR="00997F17" w:rsidRPr="00AE26EC" w:rsidRDefault="00997F17" w:rsidP="00F846F6">
            <w:pPr>
              <w:jc w:val="both"/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</w:pPr>
            <w:r w:rsidRPr="00AE26EC">
              <w:rPr>
                <w:rFonts w:asciiTheme="minorHAnsi" w:hAnsiTheme="minorHAnsi" w:cstheme="minorHAnsi"/>
                <w:b/>
                <w:snapToGrid w:val="0"/>
                <w:sz w:val="20"/>
                <w:szCs w:val="20"/>
              </w:rPr>
              <w:t>popis biotopu druhu</w:t>
            </w:r>
          </w:p>
        </w:tc>
      </w:tr>
      <w:tr w:rsidR="007E738D" w:rsidRPr="00AE26EC" w:rsidTr="00DC7DE4">
        <w:trPr>
          <w:cantSplit/>
          <w:trHeight w:val="257"/>
        </w:trPr>
        <w:tc>
          <w:tcPr>
            <w:tcW w:w="1933" w:type="dxa"/>
          </w:tcPr>
          <w:p w:rsidR="007E738D" w:rsidRPr="003E3F2B" w:rsidRDefault="007E738D" w:rsidP="00FF4E0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b/>
                <w:sz w:val="20"/>
                <w:szCs w:val="20"/>
              </w:rPr>
              <w:t xml:space="preserve">čolek horský </w:t>
            </w:r>
          </w:p>
          <w:p w:rsidR="007E738D" w:rsidRPr="003E3F2B" w:rsidRDefault="007E738D" w:rsidP="00FF4E0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Pr="003E3F2B">
              <w:rPr>
                <w:rFonts w:asciiTheme="minorHAnsi" w:hAnsiTheme="minorHAnsi" w:cstheme="minorHAnsi"/>
                <w:i/>
                <w:sz w:val="20"/>
                <w:szCs w:val="20"/>
              </w:rPr>
              <w:t>Triturus alpestris</w:t>
            </w: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7E738D" w:rsidRPr="00B42466" w:rsidRDefault="007E738D" w:rsidP="00FF4E0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jednotlivé ex.</w:t>
            </w:r>
          </w:p>
        </w:tc>
        <w:tc>
          <w:tcPr>
            <w:tcW w:w="1984" w:type="dxa"/>
          </w:tcPr>
          <w:p w:rsidR="007E738D" w:rsidRPr="00B42466" w:rsidRDefault="007E738D" w:rsidP="007E738D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SO</w:t>
            </w:r>
          </w:p>
        </w:tc>
        <w:tc>
          <w:tcPr>
            <w:tcW w:w="2835" w:type="dxa"/>
          </w:tcPr>
          <w:p w:rsidR="007E738D" w:rsidRPr="00B42466" w:rsidRDefault="007E738D" w:rsidP="00FF4E0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koupaliště v ochranném pásmu PR</w:t>
            </w:r>
          </w:p>
        </w:tc>
      </w:tr>
      <w:tr w:rsidR="007E738D" w:rsidRPr="00997F17" w:rsidTr="00702071">
        <w:trPr>
          <w:cantSplit/>
          <w:trHeight w:val="257"/>
        </w:trPr>
        <w:tc>
          <w:tcPr>
            <w:tcW w:w="1933" w:type="dxa"/>
          </w:tcPr>
          <w:p w:rsidR="007E738D" w:rsidRPr="003E3F2B" w:rsidRDefault="007E738D" w:rsidP="00FF4E0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b/>
                <w:sz w:val="20"/>
                <w:szCs w:val="20"/>
              </w:rPr>
              <w:t>čolek obecný</w:t>
            </w:r>
          </w:p>
          <w:p w:rsidR="007E738D" w:rsidRPr="003E3F2B" w:rsidRDefault="007E738D" w:rsidP="00FF4E0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Pr="003E3F2B">
              <w:rPr>
                <w:rFonts w:asciiTheme="minorHAnsi" w:hAnsiTheme="minorHAnsi" w:cstheme="minorHAnsi"/>
                <w:i/>
                <w:sz w:val="20"/>
                <w:szCs w:val="20"/>
              </w:rPr>
              <w:t>Triturus vulgaris</w:t>
            </w: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7E738D" w:rsidRPr="00B42466" w:rsidRDefault="007E738D" w:rsidP="00FF4E0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jednotlivé ex.</w:t>
            </w:r>
          </w:p>
        </w:tc>
        <w:tc>
          <w:tcPr>
            <w:tcW w:w="1984" w:type="dxa"/>
          </w:tcPr>
          <w:p w:rsidR="007E738D" w:rsidRPr="00B42466" w:rsidRDefault="007E738D" w:rsidP="007E738D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SO</w:t>
            </w:r>
          </w:p>
        </w:tc>
        <w:tc>
          <w:tcPr>
            <w:tcW w:w="2835" w:type="dxa"/>
          </w:tcPr>
          <w:p w:rsidR="007E738D" w:rsidRPr="00B42466" w:rsidRDefault="007E738D" w:rsidP="00FF4E0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koupaliště v ochranném pásmu PR</w:t>
            </w:r>
          </w:p>
        </w:tc>
      </w:tr>
      <w:tr w:rsidR="007E738D" w:rsidRPr="00997F17" w:rsidTr="003C50C1">
        <w:trPr>
          <w:cantSplit/>
          <w:trHeight w:val="257"/>
        </w:trPr>
        <w:tc>
          <w:tcPr>
            <w:tcW w:w="1933" w:type="dxa"/>
          </w:tcPr>
          <w:p w:rsidR="007E738D" w:rsidRPr="003E3F2B" w:rsidRDefault="007E738D" w:rsidP="00FF4E0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b/>
                <w:sz w:val="20"/>
                <w:szCs w:val="20"/>
              </w:rPr>
              <w:t>skokan zelený</w:t>
            </w:r>
          </w:p>
          <w:p w:rsidR="007E738D" w:rsidRPr="003E3F2B" w:rsidRDefault="007E738D" w:rsidP="00FF4E0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Pr="003E3F2B">
              <w:rPr>
                <w:rFonts w:asciiTheme="minorHAnsi" w:hAnsiTheme="minorHAnsi" w:cstheme="minorHAnsi"/>
                <w:i/>
                <w:sz w:val="20"/>
                <w:szCs w:val="20"/>
              </w:rPr>
              <w:t>Rana  kl. esculenta</w:t>
            </w: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7E738D" w:rsidRPr="00B42466" w:rsidRDefault="007E738D" w:rsidP="00FF4E0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jednotlivé ex.</w:t>
            </w:r>
          </w:p>
        </w:tc>
        <w:tc>
          <w:tcPr>
            <w:tcW w:w="1984" w:type="dxa"/>
          </w:tcPr>
          <w:p w:rsidR="007E738D" w:rsidRPr="00B42466" w:rsidRDefault="007E738D" w:rsidP="007E738D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SO</w:t>
            </w:r>
          </w:p>
        </w:tc>
        <w:tc>
          <w:tcPr>
            <w:tcW w:w="2835" w:type="dxa"/>
          </w:tcPr>
          <w:p w:rsidR="007E738D" w:rsidRPr="00B42466" w:rsidRDefault="007E738D" w:rsidP="00FF4E0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rybníček v ochranném pásmu PR</w:t>
            </w:r>
          </w:p>
        </w:tc>
      </w:tr>
      <w:tr w:rsidR="007E738D" w:rsidRPr="00AE26EC" w:rsidTr="00E67D06">
        <w:trPr>
          <w:cantSplit/>
          <w:trHeight w:val="257"/>
        </w:trPr>
        <w:tc>
          <w:tcPr>
            <w:tcW w:w="1933" w:type="dxa"/>
          </w:tcPr>
          <w:p w:rsidR="007E738D" w:rsidRPr="003E3F2B" w:rsidRDefault="007E738D" w:rsidP="00FF4E0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b/>
                <w:sz w:val="20"/>
                <w:szCs w:val="20"/>
              </w:rPr>
              <w:t>rosnička zelená</w:t>
            </w:r>
          </w:p>
          <w:p w:rsidR="007E738D" w:rsidRPr="003E3F2B" w:rsidRDefault="007E738D" w:rsidP="00FF4E0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Pr="003E3F2B">
              <w:rPr>
                <w:rFonts w:asciiTheme="minorHAnsi" w:hAnsiTheme="minorHAnsi" w:cstheme="minorHAnsi"/>
                <w:i/>
                <w:sz w:val="20"/>
                <w:szCs w:val="20"/>
              </w:rPr>
              <w:t>Hyla arborea</w:t>
            </w: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7E738D" w:rsidRPr="00B42466" w:rsidRDefault="007E738D" w:rsidP="00FF4E0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jednotlivé ex.</w:t>
            </w:r>
          </w:p>
        </w:tc>
        <w:tc>
          <w:tcPr>
            <w:tcW w:w="1984" w:type="dxa"/>
          </w:tcPr>
          <w:p w:rsidR="007E738D" w:rsidRPr="00B42466" w:rsidRDefault="007E738D" w:rsidP="007E738D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SO</w:t>
            </w:r>
          </w:p>
        </w:tc>
        <w:tc>
          <w:tcPr>
            <w:tcW w:w="2835" w:type="dxa"/>
          </w:tcPr>
          <w:p w:rsidR="007E738D" w:rsidRPr="00B42466" w:rsidRDefault="007E738D" w:rsidP="00FF4E0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ochranné pásmo PR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</w:tr>
      <w:tr w:rsidR="007E738D" w:rsidRPr="00AE26EC" w:rsidTr="00E67D06">
        <w:trPr>
          <w:cantSplit/>
          <w:trHeight w:val="257"/>
        </w:trPr>
        <w:tc>
          <w:tcPr>
            <w:tcW w:w="1933" w:type="dxa"/>
          </w:tcPr>
          <w:p w:rsidR="007E738D" w:rsidRPr="003E3F2B" w:rsidRDefault="007E738D" w:rsidP="00FF4E0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b/>
                <w:sz w:val="20"/>
                <w:szCs w:val="20"/>
              </w:rPr>
              <w:t>ropucha obecná</w:t>
            </w:r>
          </w:p>
          <w:p w:rsidR="007E738D" w:rsidRPr="003E3F2B" w:rsidRDefault="007E738D" w:rsidP="00FF4E0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Pr="003E3F2B">
              <w:rPr>
                <w:rFonts w:asciiTheme="minorHAnsi" w:hAnsiTheme="minorHAnsi" w:cstheme="minorHAnsi"/>
                <w:i/>
                <w:sz w:val="20"/>
                <w:szCs w:val="20"/>
              </w:rPr>
              <w:t>Bufo bufo</w:t>
            </w: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7E738D" w:rsidRPr="00B42466" w:rsidRDefault="007E738D" w:rsidP="00FF4E0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jednotlivé ex.</w:t>
            </w:r>
          </w:p>
        </w:tc>
        <w:tc>
          <w:tcPr>
            <w:tcW w:w="1984" w:type="dxa"/>
          </w:tcPr>
          <w:p w:rsidR="007E738D" w:rsidRPr="00B42466" w:rsidRDefault="007E738D" w:rsidP="007E738D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</w:t>
            </w:r>
          </w:p>
        </w:tc>
        <w:tc>
          <w:tcPr>
            <w:tcW w:w="2835" w:type="dxa"/>
          </w:tcPr>
          <w:p w:rsidR="007E738D" w:rsidRPr="00B42466" w:rsidRDefault="007E738D" w:rsidP="00FF4E0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pozorována jednotlivě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v PR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, rozmnožování </w:t>
            </w: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v ochranném pásmu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</w:t>
            </w:r>
          </w:p>
        </w:tc>
      </w:tr>
      <w:tr w:rsidR="007E738D" w:rsidRPr="00AE26EC" w:rsidTr="00DC7DE4">
        <w:trPr>
          <w:cantSplit/>
          <w:trHeight w:val="257"/>
        </w:trPr>
        <w:tc>
          <w:tcPr>
            <w:tcW w:w="1933" w:type="dxa"/>
          </w:tcPr>
          <w:p w:rsidR="007E738D" w:rsidRPr="003E3F2B" w:rsidRDefault="007E738D" w:rsidP="00FF4E0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b/>
                <w:sz w:val="20"/>
                <w:szCs w:val="20"/>
              </w:rPr>
              <w:t>užovka obojková</w:t>
            </w:r>
          </w:p>
          <w:p w:rsidR="007E738D" w:rsidRPr="003E3F2B" w:rsidRDefault="007E738D" w:rsidP="00FF4E0D">
            <w:pPr>
              <w:pStyle w:val="Seznam"/>
              <w:rPr>
                <w:rFonts w:asciiTheme="minorHAnsi" w:hAnsiTheme="minorHAnsi" w:cstheme="minorHAnsi"/>
                <w:b/>
                <w:sz w:val="20"/>
                <w:szCs w:val="20"/>
              </w:rPr>
            </w:pP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(</w:t>
            </w:r>
            <w:r w:rsidRPr="003E3F2B">
              <w:rPr>
                <w:rFonts w:asciiTheme="minorHAnsi" w:hAnsiTheme="minorHAnsi" w:cstheme="minorHAnsi"/>
                <w:i/>
                <w:sz w:val="20"/>
                <w:szCs w:val="20"/>
              </w:rPr>
              <w:t>Natrix natrix</w:t>
            </w:r>
            <w:r w:rsidRPr="003E3F2B">
              <w:rPr>
                <w:rFonts w:asciiTheme="minorHAnsi" w:hAnsiTheme="minorHAnsi" w:cstheme="minorHAnsi"/>
                <w:sz w:val="20"/>
                <w:szCs w:val="20"/>
              </w:rPr>
              <w:t>)</w:t>
            </w:r>
          </w:p>
        </w:tc>
        <w:tc>
          <w:tcPr>
            <w:tcW w:w="2268" w:type="dxa"/>
          </w:tcPr>
          <w:p w:rsidR="007E738D" w:rsidRPr="00B42466" w:rsidRDefault="007E738D" w:rsidP="00FF4E0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jednotlivé</w:t>
            </w: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 ex.</w:t>
            </w:r>
          </w:p>
        </w:tc>
        <w:tc>
          <w:tcPr>
            <w:tcW w:w="1984" w:type="dxa"/>
          </w:tcPr>
          <w:p w:rsidR="007E738D" w:rsidRPr="00B42466" w:rsidRDefault="007E738D" w:rsidP="007E738D">
            <w:pPr>
              <w:jc w:val="center"/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 w:rsidRPr="00B42466"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</w:t>
            </w:r>
          </w:p>
        </w:tc>
        <w:tc>
          <w:tcPr>
            <w:tcW w:w="2835" w:type="dxa"/>
          </w:tcPr>
          <w:p w:rsidR="007E738D" w:rsidRPr="00B42466" w:rsidRDefault="007E738D" w:rsidP="00FF4E0D">
            <w:pPr>
              <w:rPr>
                <w:rFonts w:asciiTheme="minorHAnsi" w:hAnsiTheme="minorHAnsi" w:cstheme="minorHAnsi"/>
                <w:snapToGrid w:val="0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 xml:space="preserve">několik pozorování uvnitř PR i v </w:t>
            </w:r>
            <w:proofErr w:type="gramStart"/>
            <w:r>
              <w:rPr>
                <w:rFonts w:asciiTheme="minorHAnsi" w:hAnsiTheme="minorHAnsi" w:cstheme="minorHAnsi"/>
                <w:snapToGrid w:val="0"/>
                <w:sz w:val="20"/>
                <w:szCs w:val="20"/>
              </w:rPr>
              <w:t>OP</w:t>
            </w:r>
            <w:proofErr w:type="gramEnd"/>
          </w:p>
        </w:tc>
      </w:tr>
    </w:tbl>
    <w:p w:rsidR="001D05BE" w:rsidRPr="00AE26EC" w:rsidRDefault="000B6532" w:rsidP="001D05BE">
      <w:pPr>
        <w:jc w:val="both"/>
        <w:rPr>
          <w:rFonts w:asciiTheme="minorHAnsi" w:hAnsiTheme="minorHAnsi" w:cstheme="minorHAnsi"/>
          <w:sz w:val="20"/>
          <w:szCs w:val="20"/>
        </w:rPr>
      </w:pPr>
      <w:r>
        <w:rPr>
          <w:rFonts w:asciiTheme="minorHAnsi" w:hAnsiTheme="minorHAnsi" w:cstheme="minorHAnsi"/>
          <w:sz w:val="20"/>
          <w:szCs w:val="20"/>
        </w:rPr>
        <w:t>Pozn. Všechny údaje o zvláště chráněných druzích jsou podloženy vlastními pozorováními v</w:t>
      </w:r>
      <w:r w:rsidR="00E67D06">
        <w:rPr>
          <w:rFonts w:asciiTheme="minorHAnsi" w:hAnsiTheme="minorHAnsi" w:cstheme="minorHAnsi"/>
          <w:sz w:val="20"/>
          <w:szCs w:val="20"/>
        </w:rPr>
        <w:t> </w:t>
      </w:r>
      <w:r>
        <w:rPr>
          <w:rFonts w:asciiTheme="minorHAnsi" w:hAnsiTheme="minorHAnsi" w:cstheme="minorHAnsi"/>
          <w:sz w:val="20"/>
          <w:szCs w:val="20"/>
        </w:rPr>
        <w:t>terénu</w:t>
      </w:r>
      <w:r w:rsidR="00E67D06">
        <w:rPr>
          <w:rFonts w:asciiTheme="minorHAnsi" w:hAnsiTheme="minorHAnsi" w:cstheme="minorHAnsi"/>
          <w:sz w:val="20"/>
          <w:szCs w:val="20"/>
        </w:rPr>
        <w:t>, poku</w:t>
      </w:r>
      <w:r w:rsidR="00FA2D54">
        <w:rPr>
          <w:rFonts w:asciiTheme="minorHAnsi" w:hAnsiTheme="minorHAnsi" w:cstheme="minorHAnsi"/>
          <w:sz w:val="20"/>
          <w:szCs w:val="20"/>
        </w:rPr>
        <w:t>d</w:t>
      </w:r>
      <w:r w:rsidR="00E67D06">
        <w:rPr>
          <w:rFonts w:asciiTheme="minorHAnsi" w:hAnsiTheme="minorHAnsi" w:cstheme="minorHAnsi"/>
          <w:sz w:val="20"/>
          <w:szCs w:val="20"/>
        </w:rPr>
        <w:t xml:space="preserve"> není uvedeno jinak</w:t>
      </w:r>
      <w:r>
        <w:rPr>
          <w:rFonts w:asciiTheme="minorHAnsi" w:hAnsiTheme="minorHAnsi" w:cstheme="minorHAnsi"/>
          <w:sz w:val="20"/>
          <w:szCs w:val="20"/>
        </w:rPr>
        <w:t xml:space="preserve">. </w:t>
      </w:r>
    </w:p>
    <w:p w:rsidR="002E4784" w:rsidRPr="00AE26EC" w:rsidRDefault="002E4784" w:rsidP="007704A3">
      <w:pPr>
        <w:pStyle w:val="Zkladntext"/>
        <w:jc w:val="both"/>
        <w:rPr>
          <w:rFonts w:asciiTheme="minorHAnsi" w:hAnsiTheme="minorHAnsi" w:cstheme="minorHAnsi"/>
          <w:b/>
          <w:snapToGrid w:val="0"/>
        </w:rPr>
      </w:pPr>
    </w:p>
    <w:p w:rsidR="003F745C" w:rsidRPr="00AE26EC" w:rsidRDefault="003F745C" w:rsidP="00917AB9">
      <w:pPr>
        <w:pStyle w:val="Nadpis2"/>
        <w:tabs>
          <w:tab w:val="num" w:pos="540"/>
        </w:tabs>
        <w:ind w:hanging="747"/>
        <w:rPr>
          <w:rFonts w:asciiTheme="minorHAnsi" w:hAnsiTheme="minorHAnsi" w:cstheme="minorHAnsi"/>
          <w:snapToGrid w:val="0"/>
        </w:rPr>
      </w:pPr>
      <w:bookmarkStart w:id="147" w:name="_Toc240098401"/>
      <w:bookmarkStart w:id="148" w:name="_Toc311024858"/>
      <w:bookmarkStart w:id="149" w:name="_Toc315855644"/>
      <w:bookmarkStart w:id="150" w:name="_Toc361753844"/>
      <w:bookmarkStart w:id="151" w:name="_Toc468657621"/>
      <w:bookmarkStart w:id="152" w:name="_Toc468657710"/>
      <w:bookmarkStart w:id="153" w:name="_Toc468657822"/>
      <w:bookmarkStart w:id="154" w:name="_Toc535357326"/>
      <w:r w:rsidRPr="00AE26EC">
        <w:rPr>
          <w:rFonts w:asciiTheme="minorHAnsi" w:hAnsiTheme="minorHAnsi" w:cstheme="minorHAnsi"/>
          <w:snapToGrid w:val="0"/>
        </w:rPr>
        <w:t>Historie využívání území a zásadní pozitivní i negativní vlivy lidské činnosti v minulosti, současnosti a budoucnosti</w:t>
      </w:r>
      <w:bookmarkEnd w:id="147"/>
      <w:bookmarkEnd w:id="148"/>
      <w:bookmarkEnd w:id="149"/>
      <w:bookmarkEnd w:id="150"/>
      <w:bookmarkEnd w:id="151"/>
      <w:bookmarkEnd w:id="152"/>
      <w:bookmarkEnd w:id="153"/>
      <w:bookmarkEnd w:id="154"/>
    </w:p>
    <w:p w:rsidR="00FF4E0D" w:rsidRDefault="00FF4E0D" w:rsidP="003F745C">
      <w:pPr>
        <w:pStyle w:val="Seznam2"/>
        <w:widowControl/>
        <w:ind w:left="0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:rsidR="003F745C" w:rsidRPr="00AE26EC" w:rsidRDefault="003F745C" w:rsidP="003F745C">
      <w:pPr>
        <w:pStyle w:val="Seznam2"/>
        <w:widowControl/>
        <w:ind w:left="0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AE26EC">
        <w:rPr>
          <w:rFonts w:asciiTheme="minorHAnsi" w:hAnsiTheme="minorHAnsi" w:cstheme="minorHAnsi"/>
          <w:b/>
          <w:bCs/>
          <w:sz w:val="24"/>
          <w:szCs w:val="24"/>
        </w:rPr>
        <w:t>a) ochrana přírody</w:t>
      </w:r>
    </w:p>
    <w:p w:rsidR="00A5517A" w:rsidRPr="00C5453B" w:rsidRDefault="00FF4E0D" w:rsidP="00C5453B">
      <w:pPr>
        <w:pStyle w:val="Seznam2"/>
        <w:widowControl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Cílený management lokality (extenzivní seč</w:t>
      </w:r>
      <w:r w:rsidR="004F187A">
        <w:rPr>
          <w:rFonts w:asciiTheme="minorHAnsi" w:hAnsiTheme="minorHAnsi" w:cstheme="minorHAnsi"/>
          <w:sz w:val="24"/>
          <w:szCs w:val="24"/>
        </w:rPr>
        <w:t xml:space="preserve"> a výřez dřevin</w:t>
      </w:r>
      <w:r>
        <w:rPr>
          <w:rFonts w:asciiTheme="minorHAnsi" w:hAnsiTheme="minorHAnsi" w:cstheme="minorHAnsi"/>
          <w:sz w:val="24"/>
          <w:szCs w:val="24"/>
        </w:rPr>
        <w:t xml:space="preserve">) byl započat již </w:t>
      </w:r>
      <w:r w:rsidR="004F187A">
        <w:rPr>
          <w:rFonts w:asciiTheme="minorHAnsi" w:hAnsiTheme="minorHAnsi" w:cstheme="minorHAnsi"/>
          <w:sz w:val="24"/>
          <w:szCs w:val="24"/>
        </w:rPr>
        <w:t xml:space="preserve">před vyhlášením PR, přibližně </w:t>
      </w:r>
      <w:r>
        <w:rPr>
          <w:rFonts w:asciiTheme="minorHAnsi" w:hAnsiTheme="minorHAnsi" w:cstheme="minorHAnsi"/>
          <w:sz w:val="24"/>
          <w:szCs w:val="24"/>
        </w:rPr>
        <w:t>od r. 1998</w:t>
      </w:r>
      <w:r w:rsidR="004F187A">
        <w:rPr>
          <w:rFonts w:asciiTheme="minorHAnsi" w:hAnsiTheme="minorHAnsi" w:cstheme="minorHAnsi"/>
          <w:sz w:val="24"/>
          <w:szCs w:val="24"/>
        </w:rPr>
        <w:t xml:space="preserve">. </w:t>
      </w:r>
      <w:r w:rsidR="00370F80">
        <w:rPr>
          <w:rFonts w:asciiTheme="minorHAnsi" w:hAnsiTheme="minorHAnsi" w:cstheme="minorHAnsi"/>
          <w:sz w:val="24"/>
          <w:szCs w:val="24"/>
        </w:rPr>
        <w:t xml:space="preserve">Dobře dokumentována je péče od r. 2008, jedná se o pravidelnou seč mezofilní louky a slatiniště, severní cíp PR zůstává bez péče. Navzdory pravidelné seči je zřejmé postupné zarůstání nejcennějších ploch slatiniště, hlavně keřovými vrbami. Po r. 2000 není doložen další výřez dřevin. V roce </w:t>
      </w:r>
      <w:r w:rsidR="00111FEA">
        <w:rPr>
          <w:rFonts w:asciiTheme="minorHAnsi" w:hAnsiTheme="minorHAnsi" w:cstheme="minorHAnsi"/>
          <w:sz w:val="24"/>
          <w:szCs w:val="24"/>
        </w:rPr>
        <w:t>2003 byl zpracován entomologický průzkum lokality (Doležal, Benedikt, Cihlář)</w:t>
      </w:r>
      <w:r w:rsidR="006066B1">
        <w:rPr>
          <w:rFonts w:asciiTheme="minorHAnsi" w:hAnsiTheme="minorHAnsi" w:cstheme="minorHAnsi"/>
          <w:sz w:val="24"/>
          <w:szCs w:val="24"/>
        </w:rPr>
        <w:t xml:space="preserve">, v roce 2005 celkový inventarizační průzkum – vegetace a </w:t>
      </w:r>
      <w:proofErr w:type="spellStart"/>
      <w:r w:rsidR="006066B1">
        <w:rPr>
          <w:rFonts w:asciiTheme="minorHAnsi" w:hAnsiTheme="minorHAnsi" w:cstheme="minorHAnsi"/>
          <w:sz w:val="24"/>
          <w:szCs w:val="24"/>
        </w:rPr>
        <w:t>cévanté</w:t>
      </w:r>
      <w:proofErr w:type="spellEnd"/>
      <w:r w:rsidR="006066B1">
        <w:rPr>
          <w:rFonts w:asciiTheme="minorHAnsi" w:hAnsiTheme="minorHAnsi" w:cstheme="minorHAnsi"/>
          <w:sz w:val="24"/>
          <w:szCs w:val="24"/>
        </w:rPr>
        <w:t xml:space="preserve"> rostliny (J. Koptík, O. </w:t>
      </w:r>
      <w:proofErr w:type="spellStart"/>
      <w:r w:rsidR="006066B1">
        <w:rPr>
          <w:rFonts w:asciiTheme="minorHAnsi" w:hAnsiTheme="minorHAnsi" w:cstheme="minorHAnsi"/>
          <w:sz w:val="24"/>
          <w:szCs w:val="24"/>
        </w:rPr>
        <w:t>Mudrák</w:t>
      </w:r>
      <w:proofErr w:type="spellEnd"/>
      <w:r w:rsidR="006066B1">
        <w:rPr>
          <w:rFonts w:asciiTheme="minorHAnsi" w:hAnsiTheme="minorHAnsi" w:cstheme="minorHAnsi"/>
          <w:sz w:val="24"/>
          <w:szCs w:val="24"/>
        </w:rPr>
        <w:t xml:space="preserve">), mechorosty (J. </w:t>
      </w:r>
      <w:proofErr w:type="spellStart"/>
      <w:r w:rsidR="006066B1">
        <w:rPr>
          <w:rFonts w:asciiTheme="minorHAnsi" w:hAnsiTheme="minorHAnsi" w:cstheme="minorHAnsi"/>
          <w:sz w:val="24"/>
          <w:szCs w:val="24"/>
        </w:rPr>
        <w:t>Košnar</w:t>
      </w:r>
      <w:proofErr w:type="spellEnd"/>
      <w:r w:rsidR="006066B1">
        <w:rPr>
          <w:rFonts w:asciiTheme="minorHAnsi" w:hAnsiTheme="minorHAnsi" w:cstheme="minorHAnsi"/>
          <w:sz w:val="24"/>
          <w:szCs w:val="24"/>
        </w:rPr>
        <w:t xml:space="preserve">), houby (J. Kout), bezobratlí (J. Hrček, R. </w:t>
      </w:r>
      <w:proofErr w:type="spellStart"/>
      <w:r w:rsidR="006066B1">
        <w:rPr>
          <w:rFonts w:asciiTheme="minorHAnsi" w:hAnsiTheme="minorHAnsi" w:cstheme="minorHAnsi"/>
          <w:sz w:val="24"/>
          <w:szCs w:val="24"/>
        </w:rPr>
        <w:t>tropek</w:t>
      </w:r>
      <w:proofErr w:type="spellEnd"/>
      <w:r w:rsidR="006066B1">
        <w:rPr>
          <w:rFonts w:asciiTheme="minorHAnsi" w:hAnsiTheme="minorHAnsi" w:cstheme="minorHAnsi"/>
          <w:sz w:val="24"/>
          <w:szCs w:val="24"/>
        </w:rPr>
        <w:t xml:space="preserve">), obratlovci (V. Mikeš).  </w:t>
      </w:r>
    </w:p>
    <w:p w:rsidR="006E5347" w:rsidRPr="00546D13" w:rsidRDefault="006E5347" w:rsidP="006E5347">
      <w:pPr>
        <w:pStyle w:val="Seznam2"/>
        <w:widowControl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546D13">
        <w:rPr>
          <w:rFonts w:asciiTheme="minorHAnsi" w:hAnsiTheme="minorHAnsi" w:cstheme="minorHAnsi"/>
          <w:sz w:val="24"/>
          <w:szCs w:val="24"/>
        </w:rPr>
        <w:t xml:space="preserve">  </w:t>
      </w:r>
    </w:p>
    <w:p w:rsidR="00EC690E" w:rsidRPr="00AE26EC" w:rsidRDefault="002E4784" w:rsidP="00EC690E">
      <w:pPr>
        <w:pStyle w:val="Zkladntextodsazen"/>
        <w:spacing w:after="0"/>
        <w:ind w:left="0"/>
        <w:jc w:val="both"/>
        <w:rPr>
          <w:rFonts w:asciiTheme="minorHAnsi" w:hAnsiTheme="minorHAnsi" w:cstheme="minorHAnsi"/>
          <w:b/>
          <w:bCs/>
        </w:rPr>
      </w:pPr>
      <w:r w:rsidRPr="00AE26EC">
        <w:rPr>
          <w:rFonts w:asciiTheme="minorHAnsi" w:hAnsiTheme="minorHAnsi" w:cstheme="minorHAnsi"/>
          <w:b/>
          <w:bCs/>
        </w:rPr>
        <w:t>b</w:t>
      </w:r>
      <w:r w:rsidR="00EC690E" w:rsidRPr="00AE26EC">
        <w:rPr>
          <w:rFonts w:asciiTheme="minorHAnsi" w:hAnsiTheme="minorHAnsi" w:cstheme="minorHAnsi"/>
          <w:b/>
          <w:bCs/>
        </w:rPr>
        <w:t xml:space="preserve">) </w:t>
      </w:r>
      <w:r w:rsidR="006E5347" w:rsidRPr="00AE26EC">
        <w:rPr>
          <w:rFonts w:asciiTheme="minorHAnsi" w:hAnsiTheme="minorHAnsi" w:cstheme="minorHAnsi"/>
          <w:b/>
        </w:rPr>
        <w:t>lesnictví</w:t>
      </w:r>
    </w:p>
    <w:p w:rsidR="009E606E" w:rsidRPr="009E606E" w:rsidRDefault="002779AF" w:rsidP="009E606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Les není předmětem ochrany v PR a lesní pozemek </w:t>
      </w:r>
      <w:proofErr w:type="gramStart"/>
      <w:r>
        <w:rPr>
          <w:rFonts w:asciiTheme="minorHAnsi" w:hAnsiTheme="minorHAnsi" w:cstheme="minorHAnsi"/>
        </w:rPr>
        <w:t>do</w:t>
      </w:r>
      <w:proofErr w:type="gramEnd"/>
      <w:r>
        <w:rPr>
          <w:rFonts w:asciiTheme="minorHAnsi" w:hAnsiTheme="minorHAnsi" w:cstheme="minorHAnsi"/>
        </w:rPr>
        <w:t xml:space="preserve"> PR </w:t>
      </w:r>
      <w:proofErr w:type="gramStart"/>
      <w:r>
        <w:rPr>
          <w:rFonts w:asciiTheme="minorHAnsi" w:hAnsiTheme="minorHAnsi" w:cstheme="minorHAnsi"/>
        </w:rPr>
        <w:t>zasahuje</w:t>
      </w:r>
      <w:proofErr w:type="gramEnd"/>
      <w:r>
        <w:rPr>
          <w:rFonts w:asciiTheme="minorHAnsi" w:hAnsiTheme="minorHAnsi" w:cstheme="minorHAnsi"/>
        </w:rPr>
        <w:t xml:space="preserve"> jen okrajově</w:t>
      </w:r>
      <w:r w:rsidR="006066B1">
        <w:rPr>
          <w:rFonts w:asciiTheme="minorHAnsi" w:hAnsiTheme="minorHAnsi" w:cstheme="minorHAnsi"/>
        </w:rPr>
        <w:t xml:space="preserve"> lesním lemem</w:t>
      </w:r>
      <w:r>
        <w:rPr>
          <w:rFonts w:asciiTheme="minorHAnsi" w:hAnsiTheme="minorHAnsi" w:cstheme="minorHAnsi"/>
        </w:rPr>
        <w:t xml:space="preserve">. </w:t>
      </w:r>
    </w:p>
    <w:p w:rsidR="00690647" w:rsidRDefault="00690647" w:rsidP="002E4784">
      <w:pPr>
        <w:pStyle w:val="Seznam2"/>
        <w:widowControl/>
        <w:ind w:left="0" w:firstLine="0"/>
        <w:jc w:val="both"/>
        <w:rPr>
          <w:rFonts w:asciiTheme="minorHAnsi" w:hAnsiTheme="minorHAnsi" w:cstheme="minorHAnsi"/>
          <w:b/>
          <w:sz w:val="24"/>
          <w:szCs w:val="24"/>
        </w:rPr>
      </w:pPr>
    </w:p>
    <w:p w:rsidR="00546D13" w:rsidRDefault="006E5347" w:rsidP="002E4784">
      <w:pPr>
        <w:pStyle w:val="Seznam2"/>
        <w:widowControl/>
        <w:ind w:left="0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AE26EC">
        <w:rPr>
          <w:rFonts w:asciiTheme="minorHAnsi" w:hAnsiTheme="minorHAnsi" w:cstheme="minorHAnsi"/>
          <w:b/>
          <w:sz w:val="24"/>
          <w:szCs w:val="24"/>
        </w:rPr>
        <w:t>c)</w:t>
      </w:r>
      <w:r w:rsidRPr="00AE26E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 w:rsidR="00546D13">
        <w:rPr>
          <w:rFonts w:asciiTheme="minorHAnsi" w:hAnsiTheme="minorHAnsi" w:cstheme="minorHAnsi"/>
          <w:b/>
          <w:bCs/>
          <w:sz w:val="24"/>
          <w:szCs w:val="24"/>
        </w:rPr>
        <w:t>zemědělské hospodaření</w:t>
      </w:r>
    </w:p>
    <w:p w:rsidR="002779AF" w:rsidRPr="002779AF" w:rsidRDefault="002779AF" w:rsidP="002779AF">
      <w:pPr>
        <w:jc w:val="both"/>
        <w:rPr>
          <w:rFonts w:ascii="Calibri" w:hAnsi="Calibri" w:cs="Calibri"/>
        </w:rPr>
      </w:pPr>
      <w:r w:rsidRPr="002779AF">
        <w:rPr>
          <w:rFonts w:ascii="Calibri" w:hAnsi="Calibri" w:cs="Calibri"/>
        </w:rPr>
        <w:t xml:space="preserve">Louky v PR </w:t>
      </w:r>
      <w:proofErr w:type="spellStart"/>
      <w:proofErr w:type="gramStart"/>
      <w:r w:rsidRPr="002779AF">
        <w:rPr>
          <w:rFonts w:ascii="Calibri" w:hAnsi="Calibri" w:cs="Calibri"/>
        </w:rPr>
        <w:t>Polánecký</w:t>
      </w:r>
      <w:proofErr w:type="spellEnd"/>
      <w:proofErr w:type="gramEnd"/>
      <w:r w:rsidRPr="002779AF">
        <w:rPr>
          <w:rFonts w:ascii="Calibri" w:hAnsi="Calibri" w:cs="Calibri"/>
        </w:rPr>
        <w:t xml:space="preserve"> mokřad jsou, podobně jako ostatní louky ve střední Evropě, antropogenním prvkem, který se v naší krajině ustálil již od Neolitu. Jsou proto závislé na pravidelném obhospodařování, tj. kosení či pasení. V PR </w:t>
      </w:r>
      <w:proofErr w:type="spellStart"/>
      <w:proofErr w:type="gramStart"/>
      <w:r w:rsidRPr="002779AF">
        <w:rPr>
          <w:rFonts w:ascii="Calibri" w:hAnsi="Calibri" w:cs="Calibri"/>
        </w:rPr>
        <w:t>Polánecký</w:t>
      </w:r>
      <w:proofErr w:type="spellEnd"/>
      <w:proofErr w:type="gramEnd"/>
      <w:r w:rsidRPr="002779AF">
        <w:rPr>
          <w:rFonts w:ascii="Calibri" w:hAnsi="Calibri" w:cs="Calibri"/>
        </w:rPr>
        <w:t xml:space="preserve"> mokřad tradiční způsob obhospodařování umožnil zejména zformování bylinného společenstva mezických a rašelinných luk.</w:t>
      </w:r>
    </w:p>
    <w:p w:rsidR="002779AF" w:rsidRPr="002779AF" w:rsidRDefault="002779AF" w:rsidP="002779AF">
      <w:pPr>
        <w:jc w:val="both"/>
        <w:rPr>
          <w:rFonts w:ascii="Calibri" w:hAnsi="Calibri" w:cs="Calibri"/>
        </w:rPr>
      </w:pPr>
      <w:proofErr w:type="spellStart"/>
      <w:r w:rsidRPr="002779AF">
        <w:rPr>
          <w:rFonts w:ascii="Calibri" w:hAnsi="Calibri" w:cs="Calibri"/>
        </w:rPr>
        <w:t>Mezické</w:t>
      </w:r>
      <w:proofErr w:type="spellEnd"/>
      <w:r w:rsidRPr="002779AF">
        <w:rPr>
          <w:rFonts w:ascii="Calibri" w:hAnsi="Calibri" w:cs="Calibri"/>
        </w:rPr>
        <w:t xml:space="preserve"> louky v sušší části PR </w:t>
      </w:r>
      <w:proofErr w:type="spellStart"/>
      <w:r w:rsidRPr="002779AF">
        <w:rPr>
          <w:rFonts w:ascii="Calibri" w:hAnsi="Calibri" w:cs="Calibri"/>
        </w:rPr>
        <w:t>Polánecký</w:t>
      </w:r>
      <w:proofErr w:type="spellEnd"/>
      <w:r w:rsidRPr="002779AF">
        <w:rPr>
          <w:rFonts w:ascii="Calibri" w:hAnsi="Calibri" w:cs="Calibri"/>
        </w:rPr>
        <w:t xml:space="preserve"> mokřad byly v minulosti využívány jako jednosečná a příležitostně i jako dvousečná louka. Sloužily také jako pastviny pro dobytek. Rašelinné louky byly pro svou nízkou produktivitu využívány extenzivněji. Neměly velký hospodářský význam. </w:t>
      </w:r>
    </w:p>
    <w:p w:rsidR="002779AF" w:rsidRPr="002779AF" w:rsidRDefault="002779AF" w:rsidP="002779AF">
      <w:pPr>
        <w:jc w:val="both"/>
        <w:rPr>
          <w:rFonts w:ascii="Calibri" w:hAnsi="Calibri" w:cs="Calibri"/>
        </w:rPr>
      </w:pPr>
      <w:r w:rsidRPr="002779AF">
        <w:rPr>
          <w:rFonts w:ascii="Calibri" w:hAnsi="Calibri" w:cs="Calibri"/>
        </w:rPr>
        <w:t>Od 50. let dvacátého století začalo docházet k intenzifikaci zemědělství a tradiční způsob obhospodařování se začal opouštět. V roce 1952</w:t>
      </w:r>
      <w:r w:rsidRPr="002779AF">
        <w:rPr>
          <w:rFonts w:ascii="Calibri" w:hAnsi="Calibri" w:cs="Calibri"/>
          <w:color w:val="FF0000"/>
        </w:rPr>
        <w:t xml:space="preserve"> </w:t>
      </w:r>
      <w:r w:rsidRPr="002779AF">
        <w:rPr>
          <w:rFonts w:ascii="Calibri" w:hAnsi="Calibri" w:cs="Calibri"/>
        </w:rPr>
        <w:t>bylo v obci Polánka založeno JZD, do kterého vstoupili všichni místní zemědělci. Nicméně již v roce 1954 z něj vystoupili a hospodařili dál až do roku 1973 jako soukromníci. V roce 1972 se v okolí obce Polánka přestaly obhospodařovat neúrodné plochy. Ty byly buď určeny k </w:t>
      </w:r>
      <w:proofErr w:type="gramStart"/>
      <w:r w:rsidRPr="002779AF">
        <w:rPr>
          <w:rFonts w:ascii="Calibri" w:hAnsi="Calibri" w:cs="Calibri"/>
        </w:rPr>
        <w:t>zalesnění nebo</w:t>
      </w:r>
      <w:proofErr w:type="gramEnd"/>
      <w:r w:rsidRPr="002779AF">
        <w:rPr>
          <w:rFonts w:ascii="Calibri" w:hAnsi="Calibri" w:cs="Calibri"/>
        </w:rPr>
        <w:t xml:space="preserve"> pro výstavbu rekreačních zařízení. V této době, ale možná že již o něco dříve, se rašelinné </w:t>
      </w:r>
      <w:proofErr w:type="gramStart"/>
      <w:r w:rsidRPr="002779AF">
        <w:rPr>
          <w:rFonts w:ascii="Calibri" w:hAnsi="Calibri" w:cs="Calibri"/>
        </w:rPr>
        <w:t>louky v PR</w:t>
      </w:r>
      <w:proofErr w:type="gramEnd"/>
      <w:r w:rsidRPr="002779AF">
        <w:rPr>
          <w:rFonts w:ascii="Calibri" w:hAnsi="Calibri" w:cs="Calibri"/>
        </w:rPr>
        <w:t> </w:t>
      </w:r>
      <w:proofErr w:type="spellStart"/>
      <w:r w:rsidRPr="002779AF">
        <w:rPr>
          <w:rFonts w:ascii="Calibri" w:hAnsi="Calibri" w:cs="Calibri"/>
        </w:rPr>
        <w:t>Polánecký</w:t>
      </w:r>
      <w:proofErr w:type="spellEnd"/>
      <w:r w:rsidRPr="002779AF">
        <w:rPr>
          <w:rFonts w:ascii="Calibri" w:hAnsi="Calibri" w:cs="Calibri"/>
        </w:rPr>
        <w:t xml:space="preserve"> </w:t>
      </w:r>
      <w:proofErr w:type="gramStart"/>
      <w:r w:rsidRPr="002779AF">
        <w:rPr>
          <w:rFonts w:ascii="Calibri" w:hAnsi="Calibri" w:cs="Calibri"/>
        </w:rPr>
        <w:t>mokřad</w:t>
      </w:r>
      <w:proofErr w:type="gramEnd"/>
      <w:r w:rsidRPr="002779AF">
        <w:rPr>
          <w:rFonts w:ascii="Calibri" w:hAnsi="Calibri" w:cs="Calibri"/>
        </w:rPr>
        <w:t xml:space="preserve"> zřejmě přestaly obhospodařovat. Produktivnější </w:t>
      </w:r>
      <w:proofErr w:type="spellStart"/>
      <w:r w:rsidRPr="002779AF">
        <w:rPr>
          <w:rFonts w:ascii="Calibri" w:hAnsi="Calibri" w:cs="Calibri"/>
        </w:rPr>
        <w:t>mezické</w:t>
      </w:r>
      <w:proofErr w:type="spellEnd"/>
      <w:r w:rsidRPr="002779AF">
        <w:rPr>
          <w:rFonts w:ascii="Calibri" w:hAnsi="Calibri" w:cs="Calibri"/>
        </w:rPr>
        <w:t xml:space="preserve"> louky se obhospodařovat nepřestaly. V roce 1998 zde bylo obhospodařování rašelinných luk </w:t>
      </w:r>
      <w:r w:rsidR="00252435">
        <w:rPr>
          <w:rFonts w:ascii="Calibri" w:hAnsi="Calibri" w:cs="Calibri"/>
        </w:rPr>
        <w:t xml:space="preserve">v podobě cíleného managementu </w:t>
      </w:r>
      <w:r w:rsidRPr="002779AF">
        <w:rPr>
          <w:rFonts w:ascii="Calibri" w:hAnsi="Calibri" w:cs="Calibri"/>
        </w:rPr>
        <w:t>obnoveno. V roce 2000 zde byla vyhlášena přírodní rezervace.</w:t>
      </w:r>
    </w:p>
    <w:p w:rsidR="00690647" w:rsidRPr="002779AF" w:rsidRDefault="00690647" w:rsidP="002779AF">
      <w:pPr>
        <w:jc w:val="both"/>
        <w:rPr>
          <w:rFonts w:asciiTheme="minorHAnsi" w:hAnsiTheme="minorHAnsi" w:cstheme="minorHAnsi"/>
          <w:b/>
        </w:rPr>
      </w:pPr>
    </w:p>
    <w:p w:rsidR="00546D13" w:rsidRDefault="00546D13" w:rsidP="002E4784">
      <w:pPr>
        <w:pStyle w:val="Seznam2"/>
        <w:widowControl/>
        <w:ind w:left="0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 xml:space="preserve">d) rybníkářství </w:t>
      </w:r>
    </w:p>
    <w:p w:rsidR="00BC2B1F" w:rsidRPr="00BC2B1F" w:rsidRDefault="009E606E" w:rsidP="00BC2B1F">
      <w:pPr>
        <w:pStyle w:val="Seznam2"/>
        <w:widowControl/>
        <w:ind w:left="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V území nejsou rybníky a není </w:t>
      </w:r>
      <w:proofErr w:type="spellStart"/>
      <w:r>
        <w:rPr>
          <w:rFonts w:asciiTheme="minorHAnsi" w:hAnsiTheme="minorHAnsi" w:cstheme="minorHAnsi"/>
          <w:bCs/>
          <w:sz w:val="24"/>
          <w:szCs w:val="24"/>
        </w:rPr>
        <w:t>rybníkářsky</w:t>
      </w:r>
      <w:proofErr w:type="spellEnd"/>
      <w:r>
        <w:rPr>
          <w:rFonts w:asciiTheme="minorHAnsi" w:hAnsiTheme="minorHAnsi" w:cstheme="minorHAnsi"/>
          <w:bCs/>
          <w:sz w:val="24"/>
          <w:szCs w:val="24"/>
        </w:rPr>
        <w:t xml:space="preserve"> využíváno. </w:t>
      </w:r>
      <w:r w:rsidR="005E4EBE">
        <w:rPr>
          <w:rFonts w:asciiTheme="minorHAnsi" w:hAnsiTheme="minorHAnsi" w:cstheme="minorHAnsi"/>
          <w:bCs/>
          <w:sz w:val="24"/>
          <w:szCs w:val="24"/>
        </w:rPr>
        <w:t xml:space="preserve">Rybník v ochranném pásmu je využíván jako chovný a v r. 2018 byl </w:t>
      </w:r>
      <w:proofErr w:type="spellStart"/>
      <w:r w:rsidR="005E4EBE">
        <w:rPr>
          <w:rFonts w:asciiTheme="minorHAnsi" w:hAnsiTheme="minorHAnsi" w:cstheme="minorHAnsi"/>
          <w:bCs/>
          <w:sz w:val="24"/>
          <w:szCs w:val="24"/>
        </w:rPr>
        <w:t>přerybněný</w:t>
      </w:r>
      <w:proofErr w:type="spellEnd"/>
      <w:r w:rsidR="005E4EBE">
        <w:rPr>
          <w:rFonts w:asciiTheme="minorHAnsi" w:hAnsiTheme="minorHAnsi" w:cstheme="minorHAnsi"/>
          <w:bCs/>
          <w:sz w:val="24"/>
          <w:szCs w:val="24"/>
        </w:rPr>
        <w:t xml:space="preserve">, se zakalenou vodou a téměř bez vegetace. </w:t>
      </w:r>
    </w:p>
    <w:p w:rsidR="00690647" w:rsidRDefault="00690647" w:rsidP="00EC690E">
      <w:pPr>
        <w:pStyle w:val="Zkladntextodsazen"/>
        <w:spacing w:after="0"/>
        <w:ind w:left="0"/>
        <w:jc w:val="both"/>
        <w:rPr>
          <w:rFonts w:asciiTheme="minorHAnsi" w:hAnsiTheme="minorHAnsi" w:cstheme="minorHAnsi"/>
          <w:b/>
          <w:bCs/>
        </w:rPr>
      </w:pPr>
    </w:p>
    <w:p w:rsidR="00EC690E" w:rsidRPr="00AE26EC" w:rsidRDefault="00546D13" w:rsidP="00EC690E">
      <w:pPr>
        <w:pStyle w:val="Zkladntextodsazen"/>
        <w:spacing w:after="0"/>
        <w:ind w:left="0"/>
        <w:jc w:val="both"/>
        <w:rPr>
          <w:rFonts w:asciiTheme="minorHAnsi" w:hAnsiTheme="minorHAnsi" w:cstheme="minorHAnsi"/>
          <w:b/>
          <w:bCs/>
        </w:rPr>
      </w:pPr>
      <w:r>
        <w:rPr>
          <w:rFonts w:asciiTheme="minorHAnsi" w:hAnsiTheme="minorHAnsi" w:cstheme="minorHAnsi"/>
          <w:b/>
          <w:bCs/>
        </w:rPr>
        <w:t>e</w:t>
      </w:r>
      <w:r w:rsidR="00EC690E" w:rsidRPr="00AE26EC">
        <w:rPr>
          <w:rFonts w:asciiTheme="minorHAnsi" w:hAnsiTheme="minorHAnsi" w:cstheme="minorHAnsi"/>
          <w:b/>
          <w:bCs/>
        </w:rPr>
        <w:t>) myslivost</w:t>
      </w:r>
    </w:p>
    <w:p w:rsidR="005412B4" w:rsidRPr="00AE26EC" w:rsidRDefault="00E46BBE" w:rsidP="002E4784">
      <w:pPr>
        <w:pStyle w:val="Seznam2"/>
        <w:widowControl/>
        <w:ind w:left="0" w:firstLine="0"/>
        <w:jc w:val="both"/>
        <w:rPr>
          <w:rFonts w:asciiTheme="minorHAnsi" w:hAnsiTheme="minorHAnsi" w:cstheme="minorHAnsi"/>
          <w:sz w:val="24"/>
        </w:rPr>
      </w:pPr>
      <w:r>
        <w:rPr>
          <w:rFonts w:asciiTheme="minorHAnsi" w:hAnsiTheme="minorHAnsi" w:cstheme="minorHAnsi"/>
          <w:sz w:val="24"/>
        </w:rPr>
        <w:t xml:space="preserve">Území je součástí myslivecké honitby </w:t>
      </w:r>
      <w:proofErr w:type="spellStart"/>
      <w:r w:rsidR="005E4EBE">
        <w:rPr>
          <w:rFonts w:asciiTheme="minorHAnsi" w:hAnsiTheme="minorHAnsi" w:cstheme="minorHAnsi"/>
          <w:sz w:val="24"/>
        </w:rPr>
        <w:t>Kakov</w:t>
      </w:r>
      <w:proofErr w:type="spellEnd"/>
      <w:r w:rsidR="00117EBF" w:rsidRPr="00117EBF">
        <w:rPr>
          <w:rFonts w:asciiTheme="minorHAnsi" w:hAnsiTheme="minorHAnsi" w:cstheme="minorHAnsi"/>
          <w:sz w:val="24"/>
          <w:szCs w:val="24"/>
        </w:rPr>
        <w:t xml:space="preserve"> </w:t>
      </w:r>
      <w:r w:rsidR="00834F4B" w:rsidRPr="00117EBF">
        <w:rPr>
          <w:rFonts w:asciiTheme="minorHAnsi" w:hAnsiTheme="minorHAnsi" w:cstheme="minorHAnsi"/>
          <w:sz w:val="24"/>
          <w:szCs w:val="24"/>
        </w:rPr>
        <w:t>(</w:t>
      </w:r>
      <w:r w:rsidR="00117EBF" w:rsidRPr="00117EBF">
        <w:rPr>
          <w:rFonts w:asciiTheme="minorHAnsi" w:hAnsiTheme="minorHAnsi" w:cstheme="minorHAnsi"/>
          <w:sz w:val="24"/>
          <w:szCs w:val="24"/>
        </w:rPr>
        <w:t>320</w:t>
      </w:r>
      <w:r w:rsidR="005E4EBE">
        <w:rPr>
          <w:rFonts w:asciiTheme="minorHAnsi" w:hAnsiTheme="minorHAnsi" w:cstheme="minorHAnsi"/>
          <w:sz w:val="24"/>
          <w:szCs w:val="24"/>
        </w:rPr>
        <w:t>72</w:t>
      </w:r>
      <w:r w:rsidR="00117EBF" w:rsidRPr="00117EBF">
        <w:rPr>
          <w:rFonts w:asciiTheme="minorHAnsi" w:hAnsiTheme="minorHAnsi" w:cstheme="minorHAnsi"/>
          <w:sz w:val="24"/>
          <w:szCs w:val="24"/>
        </w:rPr>
        <w:t>0</w:t>
      </w:r>
      <w:r w:rsidR="005E4EBE">
        <w:rPr>
          <w:rFonts w:asciiTheme="minorHAnsi" w:hAnsiTheme="minorHAnsi" w:cstheme="minorHAnsi"/>
          <w:sz w:val="24"/>
          <w:szCs w:val="24"/>
        </w:rPr>
        <w:t>6024</w:t>
      </w:r>
      <w:r w:rsidR="00834F4B" w:rsidRPr="00117EBF">
        <w:rPr>
          <w:rFonts w:asciiTheme="minorHAnsi" w:hAnsiTheme="minorHAnsi" w:cstheme="minorHAnsi"/>
          <w:sz w:val="24"/>
          <w:szCs w:val="24"/>
        </w:rPr>
        <w:t>)</w:t>
      </w:r>
      <w:r w:rsidR="00834F4B">
        <w:rPr>
          <w:rFonts w:asciiTheme="minorHAnsi" w:hAnsiTheme="minorHAnsi" w:cstheme="minorHAnsi"/>
          <w:sz w:val="24"/>
        </w:rPr>
        <w:t xml:space="preserve"> </w:t>
      </w:r>
      <w:r>
        <w:rPr>
          <w:rFonts w:asciiTheme="minorHAnsi" w:hAnsiTheme="minorHAnsi" w:cstheme="minorHAnsi"/>
          <w:sz w:val="24"/>
        </w:rPr>
        <w:t xml:space="preserve">a je myslivecky využíváno. </w:t>
      </w:r>
      <w:proofErr w:type="gramStart"/>
      <w:r w:rsidR="006F05F7">
        <w:rPr>
          <w:rFonts w:asciiTheme="minorHAnsi" w:hAnsiTheme="minorHAnsi" w:cstheme="minorHAnsi"/>
          <w:sz w:val="24"/>
        </w:rPr>
        <w:t>Přímo v PR</w:t>
      </w:r>
      <w:proofErr w:type="gramEnd"/>
      <w:r w:rsidR="006F05F7">
        <w:rPr>
          <w:rFonts w:asciiTheme="minorHAnsi" w:hAnsiTheme="minorHAnsi" w:cstheme="minorHAnsi"/>
          <w:sz w:val="24"/>
        </w:rPr>
        <w:t xml:space="preserve"> není </w:t>
      </w:r>
      <w:proofErr w:type="gramStart"/>
      <w:r w:rsidR="006F05F7">
        <w:rPr>
          <w:rFonts w:asciiTheme="minorHAnsi" w:hAnsiTheme="minorHAnsi" w:cstheme="minorHAnsi"/>
          <w:sz w:val="24"/>
        </w:rPr>
        <w:t>umístěno</w:t>
      </w:r>
      <w:proofErr w:type="gramEnd"/>
      <w:r w:rsidR="006F05F7">
        <w:rPr>
          <w:rFonts w:asciiTheme="minorHAnsi" w:hAnsiTheme="minorHAnsi" w:cstheme="minorHAnsi"/>
          <w:sz w:val="24"/>
        </w:rPr>
        <w:t xml:space="preserve"> žádné myslivecké zařízení.</w:t>
      </w:r>
      <w:r w:rsidR="00117EBF">
        <w:rPr>
          <w:rFonts w:asciiTheme="minorHAnsi" w:hAnsiTheme="minorHAnsi" w:cstheme="minorHAnsi"/>
          <w:sz w:val="24"/>
        </w:rPr>
        <w:t xml:space="preserve">  </w:t>
      </w:r>
      <w:r>
        <w:rPr>
          <w:rFonts w:asciiTheme="minorHAnsi" w:hAnsiTheme="minorHAnsi" w:cstheme="minorHAnsi"/>
          <w:sz w:val="24"/>
        </w:rPr>
        <w:t xml:space="preserve">Z hlediska vlivu na chráněné území je v současnosti podstatný hlavně stav </w:t>
      </w:r>
      <w:r w:rsidR="00117EBF">
        <w:rPr>
          <w:rFonts w:asciiTheme="minorHAnsi" w:hAnsiTheme="minorHAnsi" w:cstheme="minorHAnsi"/>
          <w:sz w:val="24"/>
        </w:rPr>
        <w:t xml:space="preserve">černé </w:t>
      </w:r>
      <w:r>
        <w:rPr>
          <w:rFonts w:asciiTheme="minorHAnsi" w:hAnsiTheme="minorHAnsi" w:cstheme="minorHAnsi"/>
          <w:sz w:val="24"/>
        </w:rPr>
        <w:t>zvěře</w:t>
      </w:r>
      <w:r w:rsidR="00977924">
        <w:rPr>
          <w:rFonts w:asciiTheme="minorHAnsi" w:hAnsiTheme="minorHAnsi" w:cstheme="minorHAnsi"/>
          <w:sz w:val="24"/>
        </w:rPr>
        <w:t>, vliv ostatní zvěře na předměty ochrany MZCHÚ je minoritní</w:t>
      </w:r>
      <w:r>
        <w:rPr>
          <w:rFonts w:asciiTheme="minorHAnsi" w:hAnsiTheme="minorHAnsi" w:cstheme="minorHAnsi"/>
          <w:sz w:val="24"/>
        </w:rPr>
        <w:t>.</w:t>
      </w:r>
      <w:r w:rsidR="00117EBF">
        <w:rPr>
          <w:rFonts w:asciiTheme="minorHAnsi" w:hAnsiTheme="minorHAnsi" w:cstheme="minorHAnsi"/>
          <w:sz w:val="24"/>
        </w:rPr>
        <w:t xml:space="preserve"> </w:t>
      </w:r>
    </w:p>
    <w:p w:rsidR="00690647" w:rsidRDefault="00690647" w:rsidP="003F745C">
      <w:pPr>
        <w:pStyle w:val="Seznam2"/>
        <w:widowControl/>
        <w:ind w:left="0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:rsidR="00546D13" w:rsidRDefault="00546D13" w:rsidP="003F745C">
      <w:pPr>
        <w:pStyle w:val="Seznam2"/>
        <w:widowControl/>
        <w:ind w:left="0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f</w:t>
      </w:r>
      <w:r w:rsidR="003F745C" w:rsidRPr="00AE26EC">
        <w:rPr>
          <w:rFonts w:asciiTheme="minorHAnsi" w:hAnsiTheme="minorHAnsi" w:cstheme="minorHAnsi"/>
          <w:b/>
          <w:bCs/>
          <w:sz w:val="24"/>
          <w:szCs w:val="24"/>
        </w:rPr>
        <w:t>)</w:t>
      </w:r>
      <w:r>
        <w:rPr>
          <w:rFonts w:asciiTheme="minorHAnsi" w:hAnsiTheme="minorHAnsi" w:cstheme="minorHAnsi"/>
          <w:b/>
          <w:bCs/>
          <w:sz w:val="24"/>
          <w:szCs w:val="24"/>
        </w:rPr>
        <w:t xml:space="preserve"> rybářství</w:t>
      </w:r>
    </w:p>
    <w:p w:rsidR="00BC2B1F" w:rsidRPr="00BC2B1F" w:rsidRDefault="00BC2B1F" w:rsidP="00BC2B1F">
      <w:pPr>
        <w:pStyle w:val="Seznam2"/>
        <w:widowControl/>
        <w:ind w:left="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BC2B1F">
        <w:rPr>
          <w:rFonts w:asciiTheme="minorHAnsi" w:hAnsiTheme="minorHAnsi" w:cstheme="minorHAnsi"/>
          <w:bCs/>
          <w:sz w:val="24"/>
          <w:szCs w:val="24"/>
        </w:rPr>
        <w:t xml:space="preserve">Území </w:t>
      </w:r>
      <w:r w:rsidR="009E606E">
        <w:rPr>
          <w:rFonts w:asciiTheme="minorHAnsi" w:hAnsiTheme="minorHAnsi" w:cstheme="minorHAnsi"/>
          <w:bCs/>
          <w:sz w:val="24"/>
          <w:szCs w:val="24"/>
        </w:rPr>
        <w:t xml:space="preserve">PR </w:t>
      </w:r>
      <w:r>
        <w:rPr>
          <w:rFonts w:asciiTheme="minorHAnsi" w:hAnsiTheme="minorHAnsi" w:cstheme="minorHAnsi"/>
          <w:bCs/>
          <w:sz w:val="24"/>
          <w:szCs w:val="24"/>
        </w:rPr>
        <w:t>není rybářsky v</w:t>
      </w:r>
      <w:r w:rsidRPr="00BC2B1F">
        <w:rPr>
          <w:rFonts w:asciiTheme="minorHAnsi" w:hAnsiTheme="minorHAnsi" w:cstheme="minorHAnsi"/>
          <w:bCs/>
          <w:sz w:val="24"/>
          <w:szCs w:val="24"/>
        </w:rPr>
        <w:t>yužíván</w:t>
      </w:r>
      <w:r>
        <w:rPr>
          <w:rFonts w:asciiTheme="minorHAnsi" w:hAnsiTheme="minorHAnsi" w:cstheme="minorHAnsi"/>
          <w:bCs/>
          <w:sz w:val="24"/>
          <w:szCs w:val="24"/>
        </w:rPr>
        <w:t>o</w:t>
      </w:r>
      <w:r w:rsidRPr="00BC2B1F">
        <w:rPr>
          <w:rFonts w:asciiTheme="minorHAnsi" w:hAnsiTheme="minorHAnsi" w:cstheme="minorHAnsi"/>
          <w:bCs/>
          <w:sz w:val="24"/>
          <w:szCs w:val="24"/>
        </w:rPr>
        <w:t>.</w:t>
      </w:r>
      <w:r w:rsidR="00117EBF">
        <w:rPr>
          <w:rFonts w:asciiTheme="minorHAnsi" w:hAnsiTheme="minorHAnsi" w:cstheme="minorHAnsi"/>
          <w:bCs/>
          <w:sz w:val="24"/>
          <w:szCs w:val="24"/>
        </w:rPr>
        <w:t xml:space="preserve"> </w:t>
      </w:r>
      <w:r w:rsidR="005E4EBE">
        <w:rPr>
          <w:rFonts w:asciiTheme="minorHAnsi" w:hAnsiTheme="minorHAnsi" w:cstheme="minorHAnsi"/>
          <w:bCs/>
          <w:sz w:val="24"/>
          <w:szCs w:val="24"/>
        </w:rPr>
        <w:t>Malý</w:t>
      </w:r>
      <w:r w:rsidR="00117EBF">
        <w:rPr>
          <w:rFonts w:asciiTheme="minorHAnsi" w:hAnsiTheme="minorHAnsi" w:cstheme="minorHAnsi"/>
          <w:bCs/>
          <w:sz w:val="24"/>
          <w:szCs w:val="24"/>
        </w:rPr>
        <w:t xml:space="preserve"> pot</w:t>
      </w:r>
      <w:r w:rsidR="005E4EBE">
        <w:rPr>
          <w:rFonts w:asciiTheme="minorHAnsi" w:hAnsiTheme="minorHAnsi" w:cstheme="minorHAnsi"/>
          <w:bCs/>
          <w:sz w:val="24"/>
          <w:szCs w:val="24"/>
        </w:rPr>
        <w:t>ůček na východní hranici PR je bez rybí obsádky</w:t>
      </w:r>
      <w:r w:rsidR="00117EBF">
        <w:rPr>
          <w:rFonts w:asciiTheme="minorHAnsi" w:hAnsiTheme="minorHAnsi" w:cstheme="minorHAnsi"/>
          <w:bCs/>
          <w:sz w:val="24"/>
          <w:szCs w:val="24"/>
        </w:rPr>
        <w:t xml:space="preserve">. </w:t>
      </w:r>
    </w:p>
    <w:p w:rsidR="00690647" w:rsidRDefault="00690647" w:rsidP="003F745C">
      <w:pPr>
        <w:pStyle w:val="Seznam2"/>
        <w:widowControl/>
        <w:ind w:left="0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:rsidR="003F745C" w:rsidRPr="00AE26EC" w:rsidRDefault="00546D13" w:rsidP="003F745C">
      <w:pPr>
        <w:pStyle w:val="Seznam2"/>
        <w:widowControl/>
        <w:ind w:left="0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g)</w:t>
      </w:r>
      <w:r w:rsidR="003F745C" w:rsidRPr="00AE26EC">
        <w:rPr>
          <w:rFonts w:asciiTheme="minorHAnsi" w:hAnsiTheme="minorHAnsi" w:cstheme="minorHAnsi"/>
          <w:b/>
          <w:bCs/>
          <w:sz w:val="24"/>
          <w:szCs w:val="24"/>
        </w:rPr>
        <w:t xml:space="preserve"> rekreace a sport</w:t>
      </w:r>
    </w:p>
    <w:p w:rsidR="003F745C" w:rsidRPr="006F05F7" w:rsidRDefault="00BC2B1F" w:rsidP="00EC690E">
      <w:pPr>
        <w:pStyle w:val="Seznam2"/>
        <w:widowControl/>
        <w:ind w:left="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 w:rsidRPr="006F05F7">
        <w:rPr>
          <w:rFonts w:asciiTheme="minorHAnsi" w:hAnsiTheme="minorHAnsi" w:cstheme="minorHAnsi"/>
          <w:bCs/>
          <w:sz w:val="24"/>
          <w:szCs w:val="24"/>
        </w:rPr>
        <w:t xml:space="preserve">Území není rekreačně využíváno, </w:t>
      </w:r>
      <w:r w:rsidR="006F05F7" w:rsidRPr="006F05F7">
        <w:rPr>
          <w:rFonts w:asciiTheme="minorHAnsi" w:hAnsiTheme="minorHAnsi" w:cstheme="minorHAnsi"/>
          <w:bCs/>
          <w:sz w:val="24"/>
          <w:szCs w:val="24"/>
        </w:rPr>
        <w:t>pouze v ochranném pásmu nedaleko východního okraje PR je umístěno koupaliště. Bylo postaveno v</w:t>
      </w:r>
      <w:r w:rsidR="006F05F7" w:rsidRPr="006F05F7">
        <w:rPr>
          <w:rFonts w:ascii="Calibri" w:hAnsi="Calibri" w:cs="Calibri"/>
          <w:sz w:val="24"/>
          <w:szCs w:val="24"/>
        </w:rPr>
        <w:t> roce 1977 a obec Polánka byla vyhlášena jako rekreační oblast.</w:t>
      </w:r>
      <w:r w:rsidR="008D6E10">
        <w:rPr>
          <w:rFonts w:ascii="Calibri" w:hAnsi="Calibri" w:cs="Calibri"/>
          <w:sz w:val="24"/>
          <w:szCs w:val="24"/>
        </w:rPr>
        <w:t xml:space="preserve"> Na přítoku do koupaliště jsou zbudovány malé sedimentační </w:t>
      </w:r>
      <w:proofErr w:type="spellStart"/>
      <w:r w:rsidR="008D6E10">
        <w:rPr>
          <w:rFonts w:ascii="Calibri" w:hAnsi="Calibri" w:cs="Calibri"/>
          <w:sz w:val="24"/>
          <w:szCs w:val="24"/>
        </w:rPr>
        <w:t>předzdrže</w:t>
      </w:r>
      <w:proofErr w:type="spellEnd"/>
      <w:r w:rsidR="008D6E10">
        <w:rPr>
          <w:rFonts w:ascii="Calibri" w:hAnsi="Calibri" w:cs="Calibri"/>
          <w:sz w:val="24"/>
          <w:szCs w:val="24"/>
        </w:rPr>
        <w:t xml:space="preserve"> kvůli zachycování slatiny přinášené v důsledku eroze potokem z prostoru PR. </w:t>
      </w:r>
      <w:r w:rsidR="006F05F7" w:rsidRPr="006F05F7">
        <w:rPr>
          <w:rFonts w:asciiTheme="minorHAnsi" w:hAnsiTheme="minorHAnsi" w:cstheme="minorHAnsi"/>
          <w:bCs/>
          <w:sz w:val="24"/>
          <w:szCs w:val="24"/>
        </w:rPr>
        <w:t>Koupaliště je udržované bez negativního vlivu návštěvník</w:t>
      </w:r>
      <w:r w:rsidR="00E0144E">
        <w:rPr>
          <w:rFonts w:asciiTheme="minorHAnsi" w:hAnsiTheme="minorHAnsi" w:cstheme="minorHAnsi"/>
          <w:bCs/>
          <w:sz w:val="24"/>
          <w:szCs w:val="24"/>
        </w:rPr>
        <w:t>ů na PR</w:t>
      </w:r>
      <w:r w:rsidR="006F05F7" w:rsidRPr="006F05F7">
        <w:rPr>
          <w:rFonts w:asciiTheme="minorHAnsi" w:hAnsiTheme="minorHAnsi" w:cstheme="minorHAnsi"/>
          <w:bCs/>
          <w:sz w:val="24"/>
          <w:szCs w:val="24"/>
        </w:rPr>
        <w:t xml:space="preserve">. Pro vlastní chráněné území </w:t>
      </w:r>
      <w:r w:rsidRPr="006F05F7">
        <w:rPr>
          <w:rFonts w:asciiTheme="minorHAnsi" w:hAnsiTheme="minorHAnsi" w:cstheme="minorHAnsi"/>
          <w:bCs/>
          <w:sz w:val="24"/>
          <w:szCs w:val="24"/>
        </w:rPr>
        <w:t xml:space="preserve">vzhledem k malé atraktivitě pro běžné návštěvníky není nutné vstup do lokality regulovat. </w:t>
      </w:r>
    </w:p>
    <w:p w:rsidR="00690647" w:rsidRDefault="00690647" w:rsidP="00546D13">
      <w:pPr>
        <w:pStyle w:val="Seznam2"/>
        <w:widowControl/>
        <w:ind w:left="0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:rsidR="00546D13" w:rsidRDefault="00546D13" w:rsidP="00546D13">
      <w:pPr>
        <w:pStyle w:val="Seznam2"/>
        <w:widowControl/>
        <w:ind w:left="0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h)</w:t>
      </w:r>
      <w:r w:rsidRPr="00AE26E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bCs/>
          <w:sz w:val="24"/>
          <w:szCs w:val="24"/>
        </w:rPr>
        <w:t>těžba nerostných surovin</w:t>
      </w:r>
    </w:p>
    <w:p w:rsidR="0024601B" w:rsidRDefault="00863138" w:rsidP="0024601B">
      <w:pPr>
        <w:pStyle w:val="Seznam2"/>
        <w:widowControl/>
        <w:ind w:left="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V území neprobíhala </w:t>
      </w:r>
      <w:r w:rsidR="006F05F7">
        <w:rPr>
          <w:rFonts w:asciiTheme="minorHAnsi" w:hAnsiTheme="minorHAnsi" w:cstheme="minorHAnsi"/>
          <w:bCs/>
          <w:sz w:val="24"/>
          <w:szCs w:val="24"/>
        </w:rPr>
        <w:t xml:space="preserve">a neprobíhá </w:t>
      </w:r>
      <w:r>
        <w:rPr>
          <w:rFonts w:asciiTheme="minorHAnsi" w:hAnsiTheme="minorHAnsi" w:cstheme="minorHAnsi"/>
          <w:bCs/>
          <w:sz w:val="24"/>
          <w:szCs w:val="24"/>
        </w:rPr>
        <w:t xml:space="preserve">těžba nerostných surovin. </w:t>
      </w:r>
      <w:r w:rsidR="0024601B">
        <w:rPr>
          <w:rFonts w:asciiTheme="minorHAnsi" w:hAnsiTheme="minorHAnsi" w:cstheme="minorHAnsi"/>
          <w:bCs/>
          <w:sz w:val="24"/>
          <w:szCs w:val="24"/>
        </w:rPr>
        <w:t xml:space="preserve">  </w:t>
      </w:r>
    </w:p>
    <w:p w:rsidR="0024601B" w:rsidRDefault="0024601B" w:rsidP="0024601B">
      <w:pPr>
        <w:pStyle w:val="Seznam2"/>
        <w:widowControl/>
        <w:ind w:left="0" w:firstLine="0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24601B" w:rsidRPr="00AE26EC" w:rsidRDefault="0024601B" w:rsidP="0024601B">
      <w:pPr>
        <w:pStyle w:val="Seznam2"/>
        <w:widowControl/>
        <w:ind w:left="0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bCs/>
          <w:sz w:val="24"/>
          <w:szCs w:val="24"/>
        </w:rPr>
        <w:t>i)</w:t>
      </w:r>
      <w:r w:rsidRPr="00AE26EC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  <w:r>
        <w:rPr>
          <w:rFonts w:asciiTheme="minorHAnsi" w:hAnsiTheme="minorHAnsi" w:cstheme="minorHAnsi"/>
          <w:b/>
          <w:bCs/>
          <w:sz w:val="24"/>
          <w:szCs w:val="24"/>
        </w:rPr>
        <w:t>jiné způsoby využívání</w:t>
      </w:r>
    </w:p>
    <w:p w:rsidR="0024601B" w:rsidRDefault="0024601B" w:rsidP="0024601B">
      <w:pPr>
        <w:pStyle w:val="Seznam2"/>
        <w:widowControl/>
        <w:ind w:left="0" w:firstLine="0"/>
        <w:jc w:val="both"/>
        <w:rPr>
          <w:rFonts w:asciiTheme="minorHAnsi" w:hAnsiTheme="minorHAnsi" w:cstheme="minorHAnsi"/>
          <w:bCs/>
          <w:sz w:val="24"/>
          <w:szCs w:val="24"/>
        </w:rPr>
      </w:pPr>
      <w:r>
        <w:rPr>
          <w:rFonts w:asciiTheme="minorHAnsi" w:hAnsiTheme="minorHAnsi" w:cstheme="minorHAnsi"/>
          <w:bCs/>
          <w:sz w:val="24"/>
          <w:szCs w:val="24"/>
        </w:rPr>
        <w:t>Nebyly identifikovány.</w:t>
      </w:r>
    </w:p>
    <w:p w:rsidR="00E63C7B" w:rsidRDefault="00E63C7B" w:rsidP="00E63C7B">
      <w:pPr>
        <w:pStyle w:val="Seznam2"/>
        <w:widowControl/>
        <w:spacing w:after="120"/>
        <w:jc w:val="both"/>
        <w:rPr>
          <w:rFonts w:asciiTheme="minorHAnsi" w:hAnsiTheme="minorHAnsi" w:cstheme="minorHAnsi"/>
          <w:bCs/>
          <w:sz w:val="24"/>
          <w:szCs w:val="24"/>
        </w:rPr>
      </w:pPr>
    </w:p>
    <w:p w:rsidR="003F745C" w:rsidRPr="00AE26EC" w:rsidRDefault="003F745C" w:rsidP="00291F23">
      <w:pPr>
        <w:pStyle w:val="Nadpis2"/>
        <w:tabs>
          <w:tab w:val="num" w:pos="540"/>
        </w:tabs>
        <w:ind w:hanging="747"/>
        <w:rPr>
          <w:rFonts w:asciiTheme="minorHAnsi" w:hAnsiTheme="minorHAnsi" w:cstheme="minorHAnsi"/>
        </w:rPr>
      </w:pPr>
      <w:bookmarkStart w:id="155" w:name="_Toc240098402"/>
      <w:bookmarkStart w:id="156" w:name="_Toc311024859"/>
      <w:bookmarkStart w:id="157" w:name="_Toc315855645"/>
      <w:bookmarkStart w:id="158" w:name="_Toc361753845"/>
      <w:bookmarkStart w:id="159" w:name="_Toc468657622"/>
      <w:bookmarkStart w:id="160" w:name="_Toc468657711"/>
      <w:bookmarkStart w:id="161" w:name="_Toc468657823"/>
      <w:bookmarkStart w:id="162" w:name="_Toc535357327"/>
      <w:r w:rsidRPr="00AE26EC">
        <w:rPr>
          <w:rFonts w:asciiTheme="minorHAnsi" w:hAnsiTheme="minorHAnsi" w:cstheme="minorHAnsi"/>
        </w:rPr>
        <w:t>Související plánovací dokumenty, správní rozhodnutí a předpisy</w:t>
      </w:r>
      <w:bookmarkEnd w:id="155"/>
      <w:bookmarkEnd w:id="156"/>
      <w:bookmarkEnd w:id="157"/>
      <w:bookmarkEnd w:id="158"/>
      <w:bookmarkEnd w:id="159"/>
      <w:bookmarkEnd w:id="160"/>
      <w:bookmarkEnd w:id="161"/>
      <w:bookmarkEnd w:id="162"/>
    </w:p>
    <w:p w:rsidR="009725AC" w:rsidRPr="00AE26EC" w:rsidRDefault="009725AC" w:rsidP="003F5B70">
      <w:pPr>
        <w:jc w:val="both"/>
        <w:rPr>
          <w:rFonts w:asciiTheme="minorHAnsi" w:hAnsiTheme="minorHAnsi" w:cstheme="minorHAnsi"/>
        </w:rPr>
      </w:pPr>
    </w:p>
    <w:p w:rsidR="00115503" w:rsidRPr="00AE26EC" w:rsidRDefault="00D74573" w:rsidP="00FF009E">
      <w:pPr>
        <w:jc w:val="both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 xml:space="preserve">Plán oblasti povodí </w:t>
      </w:r>
      <w:r w:rsidR="00091D80">
        <w:rPr>
          <w:rFonts w:asciiTheme="minorHAnsi" w:hAnsiTheme="minorHAnsi" w:cstheme="minorHAnsi"/>
        </w:rPr>
        <w:t>Berounky</w:t>
      </w:r>
      <w:r w:rsidR="006459CF" w:rsidRPr="00AE26EC">
        <w:rPr>
          <w:rFonts w:asciiTheme="minorHAnsi" w:hAnsiTheme="minorHAnsi" w:cstheme="minorHAnsi"/>
        </w:rPr>
        <w:t>.</w:t>
      </w:r>
    </w:p>
    <w:p w:rsidR="00E63C7B" w:rsidRPr="00AE26EC" w:rsidRDefault="00E63C7B" w:rsidP="00FF009E">
      <w:pPr>
        <w:jc w:val="both"/>
        <w:rPr>
          <w:rFonts w:asciiTheme="minorHAnsi" w:hAnsiTheme="minorHAnsi" w:cstheme="minorHAnsi"/>
        </w:rPr>
      </w:pPr>
    </w:p>
    <w:p w:rsidR="003F745C" w:rsidRPr="00AE26EC" w:rsidRDefault="003F745C" w:rsidP="005C39E8">
      <w:pPr>
        <w:pStyle w:val="Nadpis2"/>
        <w:tabs>
          <w:tab w:val="num" w:pos="540"/>
        </w:tabs>
        <w:ind w:hanging="747"/>
        <w:rPr>
          <w:rFonts w:asciiTheme="minorHAnsi" w:hAnsiTheme="minorHAnsi" w:cstheme="minorHAnsi"/>
        </w:rPr>
      </w:pPr>
      <w:bookmarkStart w:id="163" w:name="_Toc240098404"/>
      <w:bookmarkStart w:id="164" w:name="_Toc311024860"/>
      <w:bookmarkStart w:id="165" w:name="_Toc315855646"/>
      <w:bookmarkStart w:id="166" w:name="_Toc361753847"/>
      <w:bookmarkStart w:id="167" w:name="_Toc468657623"/>
      <w:bookmarkStart w:id="168" w:name="_Toc468657712"/>
      <w:bookmarkStart w:id="169" w:name="_Toc468657824"/>
      <w:bookmarkStart w:id="170" w:name="_Toc535357328"/>
      <w:r w:rsidRPr="00AE26EC">
        <w:rPr>
          <w:rFonts w:asciiTheme="minorHAnsi" w:hAnsiTheme="minorHAnsi" w:cstheme="minorHAnsi"/>
        </w:rPr>
        <w:t>Současný stav zvláště chráněného území a přehled dílčích ploch</w:t>
      </w:r>
      <w:bookmarkEnd w:id="163"/>
      <w:bookmarkEnd w:id="164"/>
      <w:bookmarkEnd w:id="165"/>
      <w:bookmarkEnd w:id="166"/>
      <w:bookmarkEnd w:id="167"/>
      <w:bookmarkEnd w:id="168"/>
      <w:bookmarkEnd w:id="169"/>
      <w:bookmarkEnd w:id="170"/>
    </w:p>
    <w:p w:rsidR="003F745C" w:rsidRPr="00AE26EC" w:rsidRDefault="003F745C" w:rsidP="005C39E8">
      <w:pPr>
        <w:pStyle w:val="Nadpis3"/>
        <w:tabs>
          <w:tab w:val="clear" w:pos="1119"/>
          <w:tab w:val="num" w:pos="900"/>
        </w:tabs>
        <w:spacing w:before="0" w:after="0"/>
        <w:ind w:left="1117" w:hanging="1117"/>
        <w:rPr>
          <w:rFonts w:asciiTheme="minorHAnsi" w:hAnsiTheme="minorHAnsi" w:cstheme="minorHAnsi"/>
          <w:sz w:val="24"/>
        </w:rPr>
      </w:pPr>
      <w:bookmarkStart w:id="171" w:name="_Toc240098405"/>
      <w:bookmarkStart w:id="172" w:name="_Toc311024861"/>
      <w:bookmarkStart w:id="173" w:name="_Toc315855647"/>
      <w:bookmarkStart w:id="174" w:name="_Toc361753848"/>
      <w:bookmarkStart w:id="175" w:name="_Toc468657624"/>
      <w:bookmarkStart w:id="176" w:name="_Toc468657713"/>
      <w:bookmarkStart w:id="177" w:name="_Toc468657825"/>
      <w:bookmarkStart w:id="178" w:name="_Toc535357329"/>
      <w:r w:rsidRPr="00AE26EC">
        <w:rPr>
          <w:rFonts w:asciiTheme="minorHAnsi" w:hAnsiTheme="minorHAnsi" w:cstheme="minorHAnsi"/>
          <w:sz w:val="24"/>
        </w:rPr>
        <w:t>Základní údaje o lesích</w:t>
      </w:r>
      <w:bookmarkEnd w:id="171"/>
      <w:bookmarkEnd w:id="172"/>
      <w:bookmarkEnd w:id="173"/>
      <w:bookmarkEnd w:id="174"/>
      <w:bookmarkEnd w:id="175"/>
      <w:bookmarkEnd w:id="176"/>
      <w:bookmarkEnd w:id="177"/>
      <w:bookmarkEnd w:id="178"/>
    </w:p>
    <w:p w:rsidR="00D02879" w:rsidRDefault="00D02879" w:rsidP="009725A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Ve skutečnosti se v PR </w:t>
      </w:r>
      <w:proofErr w:type="gramStart"/>
      <w:r>
        <w:rPr>
          <w:rFonts w:asciiTheme="minorHAnsi" w:hAnsiTheme="minorHAnsi" w:cstheme="minorHAnsi"/>
        </w:rPr>
        <w:t>les</w:t>
      </w:r>
      <w:proofErr w:type="gramEnd"/>
      <w:r>
        <w:rPr>
          <w:rFonts w:asciiTheme="minorHAnsi" w:hAnsiTheme="minorHAnsi" w:cstheme="minorHAnsi"/>
        </w:rPr>
        <w:t xml:space="preserve"> nenachází, zasahuje sem pouze velmi okrajově (cca 59 m</w:t>
      </w:r>
      <w:r w:rsidRPr="00D02879">
        <w:rPr>
          <w:rFonts w:asciiTheme="minorHAnsi" w:hAnsiTheme="minorHAnsi" w:cstheme="minorHAnsi"/>
          <w:vertAlign w:val="superscript"/>
        </w:rPr>
        <w:t>2</w:t>
      </w:r>
      <w:r>
        <w:rPr>
          <w:rFonts w:asciiTheme="minorHAnsi" w:hAnsiTheme="minorHAnsi" w:cstheme="minorHAnsi"/>
        </w:rPr>
        <w:t>) lesní pozemek. Jedná se o obecní les ve vlastnictví obce Polánka.</w:t>
      </w:r>
      <w:r w:rsidR="00E0144E">
        <w:rPr>
          <w:rFonts w:asciiTheme="minorHAnsi" w:hAnsiTheme="minorHAnsi" w:cstheme="minorHAnsi"/>
        </w:rPr>
        <w:t xml:space="preserve"> Jedná se o okraj louky, potažmo biotop lesního lemu, nejsou zde žádné vzrostlé stromy. </w:t>
      </w:r>
    </w:p>
    <w:p w:rsidR="00D02879" w:rsidRDefault="00D02879" w:rsidP="009725AC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</w:t>
      </w:r>
    </w:p>
    <w:p w:rsidR="00583B34" w:rsidRPr="00AE26EC" w:rsidRDefault="00583B34" w:rsidP="009725AC">
      <w:pPr>
        <w:pStyle w:val="Nadpis3"/>
        <w:tabs>
          <w:tab w:val="clear" w:pos="1119"/>
          <w:tab w:val="num" w:pos="900"/>
        </w:tabs>
        <w:spacing w:before="0" w:after="0"/>
        <w:ind w:hanging="1119"/>
        <w:rPr>
          <w:rFonts w:asciiTheme="minorHAnsi" w:hAnsiTheme="minorHAnsi" w:cstheme="minorHAnsi"/>
          <w:sz w:val="24"/>
          <w:szCs w:val="24"/>
        </w:rPr>
      </w:pPr>
      <w:bookmarkStart w:id="179" w:name="_Toc240098406"/>
      <w:bookmarkStart w:id="180" w:name="_Toc310251827"/>
      <w:bookmarkStart w:id="181" w:name="_Toc361753849"/>
      <w:bookmarkStart w:id="182" w:name="_Toc468657625"/>
      <w:bookmarkStart w:id="183" w:name="_Toc468657714"/>
      <w:bookmarkStart w:id="184" w:name="_Toc468657826"/>
      <w:bookmarkStart w:id="185" w:name="_Toc535357330"/>
      <w:r w:rsidRPr="00AE26EC">
        <w:rPr>
          <w:rFonts w:asciiTheme="minorHAnsi" w:hAnsiTheme="minorHAnsi" w:cstheme="minorHAnsi"/>
          <w:sz w:val="24"/>
          <w:szCs w:val="24"/>
        </w:rPr>
        <w:t>Základní údaje o rybnících, vodních nádržích a tocích</w:t>
      </w:r>
      <w:bookmarkEnd w:id="179"/>
      <w:bookmarkEnd w:id="180"/>
      <w:bookmarkEnd w:id="181"/>
      <w:bookmarkEnd w:id="182"/>
      <w:bookmarkEnd w:id="183"/>
      <w:bookmarkEnd w:id="184"/>
      <w:bookmarkEnd w:id="185"/>
    </w:p>
    <w:p w:rsidR="00576915" w:rsidRPr="00AE26EC" w:rsidRDefault="00932923" w:rsidP="009725AC">
      <w:pPr>
        <w:autoSpaceDE w:val="0"/>
        <w:autoSpaceDN w:val="0"/>
        <w:adjustRightInd w:val="0"/>
        <w:rPr>
          <w:rFonts w:asciiTheme="minorHAnsi" w:hAnsiTheme="minorHAnsi" w:cstheme="minorHAnsi"/>
        </w:rPr>
      </w:pPr>
      <w:bookmarkStart w:id="186" w:name="_Toc240098407"/>
      <w:bookmarkStart w:id="187" w:name="_Toc310251828"/>
      <w:r>
        <w:rPr>
          <w:rFonts w:asciiTheme="minorHAnsi" w:hAnsiTheme="minorHAnsi" w:cstheme="minorHAnsi"/>
        </w:rPr>
        <w:t>N</w:t>
      </w:r>
      <w:r w:rsidR="00D74573" w:rsidRPr="00AE26EC">
        <w:rPr>
          <w:rFonts w:asciiTheme="minorHAnsi" w:hAnsiTheme="minorHAnsi" w:cstheme="minorHAnsi"/>
        </w:rPr>
        <w:t>a území přírodní rezervace se nenacházejí rybníky, vodní nádrže a</w:t>
      </w:r>
      <w:r w:rsidR="0039556C">
        <w:rPr>
          <w:rFonts w:asciiTheme="minorHAnsi" w:hAnsiTheme="minorHAnsi" w:cstheme="minorHAnsi"/>
        </w:rPr>
        <w:t>ni</w:t>
      </w:r>
      <w:r w:rsidR="00D74573" w:rsidRPr="00AE26EC">
        <w:rPr>
          <w:rFonts w:asciiTheme="minorHAnsi" w:hAnsiTheme="minorHAnsi" w:cstheme="minorHAnsi"/>
        </w:rPr>
        <w:t xml:space="preserve"> </w:t>
      </w:r>
      <w:r w:rsidR="0039556C">
        <w:rPr>
          <w:rFonts w:asciiTheme="minorHAnsi" w:hAnsiTheme="minorHAnsi" w:cstheme="minorHAnsi"/>
        </w:rPr>
        <w:t xml:space="preserve">vodní </w:t>
      </w:r>
      <w:r w:rsidR="00D74573" w:rsidRPr="00AE26EC">
        <w:rPr>
          <w:rFonts w:asciiTheme="minorHAnsi" w:hAnsiTheme="minorHAnsi" w:cstheme="minorHAnsi"/>
        </w:rPr>
        <w:t>toky</w:t>
      </w:r>
      <w:r w:rsidR="0027183F" w:rsidRPr="00AE26EC">
        <w:rPr>
          <w:rFonts w:asciiTheme="minorHAnsi" w:hAnsiTheme="minorHAnsi" w:cstheme="minorHAnsi"/>
        </w:rPr>
        <w:t>.</w:t>
      </w:r>
    </w:p>
    <w:p w:rsidR="009725AC" w:rsidRPr="00AE26EC" w:rsidRDefault="009725AC" w:rsidP="009725AC">
      <w:pPr>
        <w:autoSpaceDE w:val="0"/>
        <w:autoSpaceDN w:val="0"/>
        <w:adjustRightInd w:val="0"/>
        <w:rPr>
          <w:rFonts w:asciiTheme="minorHAnsi" w:hAnsiTheme="minorHAnsi" w:cstheme="minorHAnsi"/>
        </w:rPr>
      </w:pPr>
    </w:p>
    <w:p w:rsidR="00583B34" w:rsidRPr="00AE26EC" w:rsidRDefault="00583B34" w:rsidP="009725AC">
      <w:pPr>
        <w:pStyle w:val="Nadpis3"/>
        <w:tabs>
          <w:tab w:val="num" w:pos="709"/>
        </w:tabs>
        <w:spacing w:before="0" w:after="0"/>
        <w:ind w:hanging="1119"/>
        <w:rPr>
          <w:rFonts w:asciiTheme="minorHAnsi" w:hAnsiTheme="minorHAnsi" w:cstheme="minorHAnsi"/>
          <w:sz w:val="24"/>
          <w:szCs w:val="24"/>
        </w:rPr>
      </w:pPr>
      <w:bookmarkStart w:id="188" w:name="_Toc361753850"/>
      <w:bookmarkStart w:id="189" w:name="_Toc468657626"/>
      <w:bookmarkStart w:id="190" w:name="_Toc468657715"/>
      <w:bookmarkStart w:id="191" w:name="_Toc468657827"/>
      <w:bookmarkStart w:id="192" w:name="_Toc535357331"/>
      <w:r w:rsidRPr="00AE26EC">
        <w:rPr>
          <w:rFonts w:asciiTheme="minorHAnsi" w:hAnsiTheme="minorHAnsi" w:cstheme="minorHAnsi"/>
          <w:sz w:val="24"/>
          <w:szCs w:val="24"/>
        </w:rPr>
        <w:t>Základní údaje o útvarech neživé přírody</w:t>
      </w:r>
      <w:bookmarkEnd w:id="186"/>
      <w:bookmarkEnd w:id="187"/>
      <w:bookmarkEnd w:id="188"/>
      <w:bookmarkEnd w:id="189"/>
      <w:bookmarkEnd w:id="190"/>
      <w:bookmarkEnd w:id="191"/>
      <w:bookmarkEnd w:id="192"/>
      <w:r w:rsidRPr="00AE26EC">
        <w:rPr>
          <w:rFonts w:asciiTheme="minorHAnsi" w:hAnsiTheme="minorHAnsi" w:cstheme="minorHAnsi"/>
          <w:sz w:val="24"/>
          <w:szCs w:val="24"/>
        </w:rPr>
        <w:t xml:space="preserve"> </w:t>
      </w:r>
    </w:p>
    <w:p w:rsidR="00B244A2" w:rsidRPr="00B244A2" w:rsidRDefault="00B244A2" w:rsidP="00B244A2">
      <w:pPr>
        <w:pStyle w:val="Seznam"/>
        <w:ind w:left="0" w:firstLine="0"/>
        <w:jc w:val="both"/>
        <w:rPr>
          <w:rFonts w:asciiTheme="minorHAnsi" w:hAnsiTheme="minorHAnsi" w:cstheme="minorHAnsi"/>
        </w:rPr>
      </w:pPr>
      <w:bookmarkStart w:id="193" w:name="_Toc240098408"/>
      <w:bookmarkStart w:id="194" w:name="_Toc311024864"/>
      <w:bookmarkStart w:id="195" w:name="_Toc315855648"/>
      <w:r w:rsidRPr="00B244A2">
        <w:rPr>
          <w:rFonts w:asciiTheme="minorHAnsi" w:hAnsiTheme="minorHAnsi" w:cstheme="minorHAnsi"/>
        </w:rPr>
        <w:t xml:space="preserve">Z hlediska ochrany přírody jsou významné jednak četné prameny nacházející se na území rezervace i za její hranicí a pak především těleso rašelinného </w:t>
      </w:r>
      <w:proofErr w:type="spellStart"/>
      <w:r w:rsidRPr="00B244A2">
        <w:rPr>
          <w:rFonts w:asciiTheme="minorHAnsi" w:hAnsiTheme="minorHAnsi" w:cstheme="minorHAnsi"/>
        </w:rPr>
        <w:t>humolitu</w:t>
      </w:r>
      <w:proofErr w:type="spellEnd"/>
      <w:r w:rsidRPr="00B244A2">
        <w:rPr>
          <w:rFonts w:asciiTheme="minorHAnsi" w:hAnsiTheme="minorHAnsi" w:cstheme="minorHAnsi"/>
        </w:rPr>
        <w:t>.</w:t>
      </w:r>
    </w:p>
    <w:p w:rsidR="00B244A2" w:rsidRPr="00B244A2" w:rsidRDefault="00B244A2" w:rsidP="00B244A2">
      <w:pPr>
        <w:pStyle w:val="Seznam"/>
        <w:ind w:left="0" w:firstLine="0"/>
        <w:jc w:val="both"/>
        <w:rPr>
          <w:rFonts w:asciiTheme="minorHAnsi" w:hAnsiTheme="minorHAnsi" w:cstheme="minorHAnsi"/>
        </w:rPr>
      </w:pPr>
      <w:r w:rsidRPr="00B244A2">
        <w:rPr>
          <w:rFonts w:asciiTheme="minorHAnsi" w:hAnsiTheme="minorHAnsi" w:cstheme="minorHAnsi"/>
        </w:rPr>
        <w:t xml:space="preserve">Podrobným průzkumem hydrologických a hydrogeologických poměrů území se zabýval Hájek a </w:t>
      </w:r>
      <w:proofErr w:type="spellStart"/>
      <w:r w:rsidRPr="00B244A2">
        <w:rPr>
          <w:rFonts w:asciiTheme="minorHAnsi" w:hAnsiTheme="minorHAnsi" w:cstheme="minorHAnsi"/>
        </w:rPr>
        <w:t>Geršlová</w:t>
      </w:r>
      <w:proofErr w:type="spellEnd"/>
      <w:r w:rsidRPr="00B244A2">
        <w:rPr>
          <w:rFonts w:asciiTheme="minorHAnsi" w:hAnsiTheme="minorHAnsi" w:cstheme="minorHAnsi"/>
        </w:rPr>
        <w:t xml:space="preserve"> (2007). Uvádějí, že od poloviny 90. let 20. století došlo ke zvýšení průtoků a tím i zvýšené erozi rašelinného ložiska.</w:t>
      </w:r>
    </w:p>
    <w:p w:rsidR="009725AC" w:rsidRDefault="00B244A2" w:rsidP="00B244A2">
      <w:pPr>
        <w:pStyle w:val="Seznam"/>
        <w:ind w:left="0" w:firstLine="0"/>
        <w:jc w:val="both"/>
        <w:rPr>
          <w:rFonts w:asciiTheme="minorHAnsi" w:hAnsiTheme="minorHAnsi" w:cstheme="minorHAnsi"/>
        </w:rPr>
      </w:pPr>
      <w:r w:rsidRPr="00B244A2">
        <w:rPr>
          <w:rFonts w:asciiTheme="minorHAnsi" w:hAnsiTheme="minorHAnsi" w:cstheme="minorHAnsi"/>
        </w:rPr>
        <w:t>Och</w:t>
      </w:r>
      <w:r>
        <w:rPr>
          <w:rFonts w:asciiTheme="minorHAnsi" w:hAnsiTheme="minorHAnsi" w:cstheme="minorHAnsi"/>
        </w:rPr>
        <w:t>r</w:t>
      </w:r>
      <w:r w:rsidRPr="00B244A2">
        <w:rPr>
          <w:rFonts w:asciiTheme="minorHAnsi" w:hAnsiTheme="minorHAnsi" w:cstheme="minorHAnsi"/>
        </w:rPr>
        <w:t xml:space="preserve">anářsky hodnotné je ložisko </w:t>
      </w:r>
      <w:proofErr w:type="spellStart"/>
      <w:r w:rsidRPr="00B244A2">
        <w:rPr>
          <w:rFonts w:asciiTheme="minorHAnsi" w:hAnsiTheme="minorHAnsi" w:cstheme="minorHAnsi"/>
        </w:rPr>
        <w:t>humolitu</w:t>
      </w:r>
      <w:proofErr w:type="spellEnd"/>
      <w:r w:rsidRPr="00B244A2">
        <w:rPr>
          <w:rFonts w:asciiTheme="minorHAnsi" w:hAnsiTheme="minorHAnsi" w:cstheme="minorHAnsi"/>
        </w:rPr>
        <w:t xml:space="preserve">, na jehož povrchu se nachází vegetace, která je hlavním předmětem ochrany. </w:t>
      </w:r>
    </w:p>
    <w:p w:rsidR="00B244A2" w:rsidRPr="00B244A2" w:rsidRDefault="00B244A2" w:rsidP="00B244A2">
      <w:pPr>
        <w:jc w:val="both"/>
        <w:rPr>
          <w:rFonts w:asciiTheme="minorHAnsi" w:hAnsiTheme="minorHAnsi" w:cstheme="minorHAnsi"/>
        </w:rPr>
      </w:pPr>
    </w:p>
    <w:p w:rsidR="003F745C" w:rsidRPr="00AE26EC" w:rsidRDefault="003F745C" w:rsidP="009725AC">
      <w:pPr>
        <w:pStyle w:val="Nadpis3"/>
        <w:tabs>
          <w:tab w:val="clear" w:pos="1119"/>
          <w:tab w:val="num" w:pos="900"/>
        </w:tabs>
        <w:spacing w:before="0" w:after="0"/>
        <w:ind w:hanging="1119"/>
        <w:rPr>
          <w:rFonts w:asciiTheme="minorHAnsi" w:hAnsiTheme="minorHAnsi" w:cstheme="minorHAnsi"/>
          <w:sz w:val="24"/>
        </w:rPr>
      </w:pPr>
      <w:bookmarkStart w:id="196" w:name="_Toc361753851"/>
      <w:bookmarkStart w:id="197" w:name="_Toc468657627"/>
      <w:bookmarkStart w:id="198" w:name="_Toc468657716"/>
      <w:bookmarkStart w:id="199" w:name="_Toc468657828"/>
      <w:bookmarkStart w:id="200" w:name="_Toc535357332"/>
      <w:r w:rsidRPr="00AE26EC">
        <w:rPr>
          <w:rFonts w:asciiTheme="minorHAnsi" w:hAnsiTheme="minorHAnsi" w:cstheme="minorHAnsi"/>
          <w:sz w:val="24"/>
        </w:rPr>
        <w:t xml:space="preserve">Základní údaje o </w:t>
      </w:r>
      <w:bookmarkEnd w:id="193"/>
      <w:bookmarkEnd w:id="194"/>
      <w:bookmarkEnd w:id="195"/>
      <w:bookmarkEnd w:id="196"/>
      <w:bookmarkEnd w:id="197"/>
      <w:bookmarkEnd w:id="198"/>
      <w:bookmarkEnd w:id="199"/>
      <w:r w:rsidR="00170443">
        <w:rPr>
          <w:rFonts w:asciiTheme="minorHAnsi" w:hAnsiTheme="minorHAnsi" w:cstheme="minorHAnsi"/>
          <w:sz w:val="24"/>
        </w:rPr>
        <w:t>nelesních pozemcích</w:t>
      </w:r>
      <w:bookmarkEnd w:id="200"/>
    </w:p>
    <w:p w:rsidR="00E0144E" w:rsidRPr="00E0144E" w:rsidRDefault="00E0144E" w:rsidP="00E0144E">
      <w:pPr>
        <w:pStyle w:val="Seznam2"/>
        <w:widowControl/>
        <w:ind w:left="0" w:firstLine="0"/>
        <w:jc w:val="both"/>
        <w:rPr>
          <w:rFonts w:ascii="Calibri" w:hAnsi="Calibri" w:cs="Calibri"/>
          <w:sz w:val="24"/>
          <w:szCs w:val="24"/>
        </w:rPr>
      </w:pPr>
      <w:r w:rsidRPr="00E0144E">
        <w:rPr>
          <w:rFonts w:ascii="Calibri" w:hAnsi="Calibri" w:cs="Calibri"/>
          <w:sz w:val="24"/>
          <w:szCs w:val="24"/>
        </w:rPr>
        <w:t xml:space="preserve">Nelesní pozemky tvoří naprostou většinu území, byť se na jejich části vyskytují nálety a z malé části i výsadby dřevin. Jedná se v současné době o luční porosty, ať již kosené nebo ležící ladem. </w:t>
      </w:r>
    </w:p>
    <w:p w:rsidR="00357339" w:rsidRPr="00357339" w:rsidRDefault="00357339" w:rsidP="00357339">
      <w:pPr>
        <w:jc w:val="both"/>
        <w:rPr>
          <w:rFonts w:asciiTheme="minorHAnsi" w:hAnsiTheme="minorHAnsi" w:cstheme="minorHAnsi"/>
          <w:b/>
        </w:rPr>
      </w:pPr>
    </w:p>
    <w:p w:rsidR="00357339" w:rsidRPr="00DC785D" w:rsidRDefault="00357339" w:rsidP="00357339">
      <w:pPr>
        <w:jc w:val="both"/>
        <w:rPr>
          <w:rFonts w:asciiTheme="minorHAnsi" w:hAnsiTheme="minorHAnsi" w:cstheme="minorHAnsi"/>
          <w:b/>
        </w:rPr>
      </w:pPr>
      <w:r w:rsidRPr="00DC785D">
        <w:rPr>
          <w:rFonts w:asciiTheme="minorHAnsi" w:hAnsiTheme="minorHAnsi" w:cstheme="minorHAnsi"/>
          <w:b/>
        </w:rPr>
        <w:t>Přílohy:</w:t>
      </w:r>
    </w:p>
    <w:p w:rsidR="00357339" w:rsidRPr="002C0D12" w:rsidRDefault="00357339" w:rsidP="00357339">
      <w:pPr>
        <w:jc w:val="both"/>
        <w:rPr>
          <w:rFonts w:asciiTheme="minorHAnsi" w:hAnsiTheme="minorHAnsi" w:cstheme="minorHAnsi"/>
        </w:rPr>
      </w:pPr>
      <w:r w:rsidRPr="002C0D12">
        <w:rPr>
          <w:rFonts w:asciiTheme="minorHAnsi" w:hAnsiTheme="minorHAnsi" w:cstheme="minorHAnsi"/>
        </w:rPr>
        <w:t>Příloha č. T</w:t>
      </w:r>
      <w:r w:rsidR="002C0D12">
        <w:rPr>
          <w:rFonts w:asciiTheme="minorHAnsi" w:hAnsiTheme="minorHAnsi" w:cstheme="minorHAnsi"/>
        </w:rPr>
        <w:t>1</w:t>
      </w:r>
      <w:r w:rsidRPr="002C0D12">
        <w:rPr>
          <w:rFonts w:asciiTheme="minorHAnsi" w:hAnsiTheme="minorHAnsi" w:cstheme="minorHAnsi"/>
        </w:rPr>
        <w:t>: Popis nelesních ploch a výčet plánovaných zásahů v nich.</w:t>
      </w:r>
    </w:p>
    <w:p w:rsidR="00357339" w:rsidRPr="00357339" w:rsidRDefault="00357339" w:rsidP="00357339">
      <w:pPr>
        <w:jc w:val="both"/>
        <w:rPr>
          <w:rFonts w:asciiTheme="minorHAnsi" w:hAnsiTheme="minorHAnsi" w:cstheme="minorHAnsi"/>
        </w:rPr>
      </w:pPr>
      <w:r w:rsidRPr="002C0D12">
        <w:rPr>
          <w:rFonts w:asciiTheme="minorHAnsi" w:hAnsiTheme="minorHAnsi" w:cstheme="minorHAnsi"/>
        </w:rPr>
        <w:t xml:space="preserve">Příloha č. </w:t>
      </w:r>
      <w:proofErr w:type="gramStart"/>
      <w:r w:rsidRPr="002C0D12">
        <w:rPr>
          <w:rFonts w:asciiTheme="minorHAnsi" w:hAnsiTheme="minorHAnsi" w:cstheme="minorHAnsi"/>
        </w:rPr>
        <w:t>M4</w:t>
      </w:r>
      <w:r w:rsidR="002C0D12" w:rsidRPr="002C0D12">
        <w:rPr>
          <w:rFonts w:asciiTheme="minorHAnsi" w:hAnsiTheme="minorHAnsi" w:cstheme="minorHAnsi"/>
        </w:rPr>
        <w:t>a,b,c,</w:t>
      </w:r>
      <w:r w:rsidRPr="002C0D12">
        <w:rPr>
          <w:rFonts w:asciiTheme="minorHAnsi" w:hAnsiTheme="minorHAnsi" w:cstheme="minorHAnsi"/>
        </w:rPr>
        <w:t>: Mapa</w:t>
      </w:r>
      <w:proofErr w:type="gramEnd"/>
      <w:r w:rsidRPr="002C0D12">
        <w:rPr>
          <w:rFonts w:asciiTheme="minorHAnsi" w:hAnsiTheme="minorHAnsi" w:cstheme="minorHAnsi"/>
        </w:rPr>
        <w:t xml:space="preserve"> dílčích ploch a objektů.</w:t>
      </w:r>
      <w:r w:rsidRPr="00357339">
        <w:rPr>
          <w:rFonts w:asciiTheme="minorHAnsi" w:hAnsiTheme="minorHAnsi" w:cstheme="minorHAnsi"/>
        </w:rPr>
        <w:t xml:space="preserve"> </w:t>
      </w:r>
    </w:p>
    <w:p w:rsidR="002E10B0" w:rsidRPr="00AE26EC" w:rsidRDefault="002E10B0" w:rsidP="009725AC">
      <w:pPr>
        <w:rPr>
          <w:rFonts w:asciiTheme="minorHAnsi" w:hAnsiTheme="minorHAnsi" w:cstheme="minorHAnsi"/>
        </w:rPr>
      </w:pPr>
    </w:p>
    <w:p w:rsidR="003F745C" w:rsidRPr="00AE26EC" w:rsidRDefault="003F745C" w:rsidP="00CC2F55">
      <w:pPr>
        <w:pStyle w:val="Nadpis2"/>
        <w:tabs>
          <w:tab w:val="num" w:pos="540"/>
        </w:tabs>
        <w:ind w:hanging="747"/>
        <w:rPr>
          <w:rFonts w:asciiTheme="minorHAnsi" w:hAnsiTheme="minorHAnsi" w:cstheme="minorHAnsi"/>
        </w:rPr>
      </w:pPr>
      <w:bookmarkStart w:id="201" w:name="_Toc240098409"/>
      <w:bookmarkStart w:id="202" w:name="_Toc311024865"/>
      <w:bookmarkStart w:id="203" w:name="_Toc315855649"/>
      <w:bookmarkStart w:id="204" w:name="_Toc361753852"/>
      <w:bookmarkStart w:id="205" w:name="_Toc468657628"/>
      <w:bookmarkStart w:id="206" w:name="_Toc468657717"/>
      <w:bookmarkStart w:id="207" w:name="_Toc468657829"/>
      <w:bookmarkStart w:id="208" w:name="_Toc535357333"/>
      <w:r w:rsidRPr="00AE26EC">
        <w:rPr>
          <w:rFonts w:asciiTheme="minorHAnsi" w:hAnsiTheme="minorHAnsi" w:cstheme="minorHAnsi"/>
        </w:rPr>
        <w:t>Zhodnocení výsledků předchozí péče a dosavadních zásahů do území a závěry pro další postup</w:t>
      </w:r>
      <w:bookmarkEnd w:id="201"/>
      <w:bookmarkEnd w:id="202"/>
      <w:bookmarkEnd w:id="203"/>
      <w:bookmarkEnd w:id="204"/>
      <w:bookmarkEnd w:id="205"/>
      <w:bookmarkEnd w:id="206"/>
      <w:bookmarkEnd w:id="207"/>
      <w:bookmarkEnd w:id="208"/>
    </w:p>
    <w:p w:rsidR="006B57E4" w:rsidRPr="00E0144E" w:rsidRDefault="006B57E4" w:rsidP="006B57E4">
      <w:pPr>
        <w:jc w:val="both"/>
        <w:rPr>
          <w:rFonts w:asciiTheme="minorHAnsi" w:hAnsiTheme="minorHAnsi" w:cstheme="minorHAnsi"/>
        </w:rPr>
      </w:pPr>
    </w:p>
    <w:p w:rsidR="00E0144E" w:rsidRPr="00E0144E" w:rsidRDefault="00E0144E" w:rsidP="00E0144E">
      <w:pPr>
        <w:pStyle w:val="Pokraovnseznamu2"/>
        <w:autoSpaceDE w:val="0"/>
        <w:autoSpaceDN w:val="0"/>
        <w:spacing w:after="0"/>
        <w:ind w:left="0"/>
        <w:jc w:val="both"/>
        <w:rPr>
          <w:rFonts w:ascii="Calibri" w:hAnsi="Calibri" w:cs="Calibri"/>
        </w:rPr>
      </w:pPr>
      <w:r w:rsidRPr="00E0144E">
        <w:rPr>
          <w:rFonts w:ascii="Calibri" w:hAnsi="Calibri" w:cs="Calibri"/>
        </w:rPr>
        <w:t>Část ploch uvnitř rezervace a v jejím blízkém okolí není obhospodařována a šíří se zde nitrofilní a expanzivní druhy (kopřiva, třtina). Alespoň občasné kosení těchto ploch by omezilo riziko šíření těchto druhů do zachovalejších společenstev.</w:t>
      </w:r>
    </w:p>
    <w:p w:rsidR="00E0144E" w:rsidRPr="00E0144E" w:rsidRDefault="00E0144E" w:rsidP="00E0144E">
      <w:pPr>
        <w:pStyle w:val="Pokraovnseznamu2"/>
        <w:autoSpaceDE w:val="0"/>
        <w:autoSpaceDN w:val="0"/>
        <w:spacing w:after="0"/>
        <w:ind w:left="0"/>
        <w:jc w:val="both"/>
        <w:rPr>
          <w:rFonts w:ascii="Calibri" w:hAnsi="Calibri" w:cs="Calibri"/>
        </w:rPr>
      </w:pPr>
      <w:r w:rsidRPr="00E0144E">
        <w:rPr>
          <w:rFonts w:ascii="Calibri" w:hAnsi="Calibri" w:cs="Calibri"/>
        </w:rPr>
        <w:t xml:space="preserve">I přes velmi pozitivní vliv ochranářské péče (zejména znovuzavedení seče </w:t>
      </w:r>
      <w:proofErr w:type="spellStart"/>
      <w:r w:rsidRPr="00E0144E">
        <w:rPr>
          <w:rFonts w:ascii="Calibri" w:hAnsi="Calibri" w:cs="Calibri"/>
        </w:rPr>
        <w:t>slatiných</w:t>
      </w:r>
      <w:proofErr w:type="spellEnd"/>
      <w:r w:rsidRPr="00E0144E">
        <w:rPr>
          <w:rFonts w:ascii="Calibri" w:hAnsi="Calibri" w:cs="Calibri"/>
        </w:rPr>
        <w:t xml:space="preserve"> luk) je velkým problémem výskyt dřevin a jejich šíření (</w:t>
      </w:r>
      <w:r w:rsidRPr="00E0144E">
        <w:rPr>
          <w:rFonts w:asciiTheme="minorHAnsi" w:hAnsiTheme="minorHAnsi" w:cstheme="minorHAnsi"/>
        </w:rPr>
        <w:t xml:space="preserve">zejména </w:t>
      </w:r>
      <w:r w:rsidRPr="00E0144E">
        <w:rPr>
          <w:rFonts w:ascii="Calibri" w:hAnsi="Calibri" w:cs="Calibri"/>
        </w:rPr>
        <w:t xml:space="preserve">prostým rozrůstáním polykormonů keřových vrb). To způsobuje zmenšování rozlohy ochranářsky nejcennějších mokřadních luk, zvyšování zastínění a </w:t>
      </w:r>
      <w:r w:rsidRPr="00E0144E">
        <w:rPr>
          <w:rFonts w:asciiTheme="minorHAnsi" w:hAnsiTheme="minorHAnsi" w:cstheme="minorHAnsi"/>
        </w:rPr>
        <w:t>degradaci slatinného ložiska</w:t>
      </w:r>
      <w:r w:rsidRPr="00E0144E">
        <w:rPr>
          <w:rFonts w:ascii="Calibri" w:hAnsi="Calibri" w:cs="Calibri"/>
        </w:rPr>
        <w:t xml:space="preserve">.  </w:t>
      </w:r>
    </w:p>
    <w:p w:rsidR="00E0144E" w:rsidRPr="00E0144E" w:rsidRDefault="00E0144E" w:rsidP="006B57E4">
      <w:pPr>
        <w:jc w:val="both"/>
        <w:rPr>
          <w:rFonts w:asciiTheme="minorHAnsi" w:hAnsiTheme="minorHAnsi" w:cstheme="minorHAnsi"/>
        </w:rPr>
      </w:pPr>
    </w:p>
    <w:p w:rsidR="009725AC" w:rsidRDefault="001D5AF0" w:rsidP="00CC2F55">
      <w:pPr>
        <w:jc w:val="both"/>
        <w:rPr>
          <w:rFonts w:asciiTheme="minorHAnsi" w:hAnsiTheme="minorHAnsi" w:cstheme="minorHAnsi"/>
          <w:bCs/>
        </w:rPr>
      </w:pPr>
      <w:r w:rsidRPr="00A94BB4">
        <w:rPr>
          <w:rFonts w:asciiTheme="minorHAnsi" w:hAnsiTheme="minorHAnsi" w:cstheme="minorHAnsi"/>
          <w:bCs/>
        </w:rPr>
        <w:t>V rámci předchozí</w:t>
      </w:r>
      <w:r w:rsidR="00270720">
        <w:rPr>
          <w:rFonts w:asciiTheme="minorHAnsi" w:hAnsiTheme="minorHAnsi" w:cstheme="minorHAnsi"/>
          <w:bCs/>
        </w:rPr>
        <w:t>ch</w:t>
      </w:r>
      <w:r w:rsidRPr="00A94BB4">
        <w:rPr>
          <w:rFonts w:asciiTheme="minorHAnsi" w:hAnsiTheme="minorHAnsi" w:cstheme="minorHAnsi"/>
          <w:bCs/>
        </w:rPr>
        <w:t xml:space="preserve"> </w:t>
      </w:r>
      <w:r w:rsidR="00270720">
        <w:rPr>
          <w:rFonts w:asciiTheme="minorHAnsi" w:hAnsiTheme="minorHAnsi" w:cstheme="minorHAnsi"/>
          <w:bCs/>
        </w:rPr>
        <w:t xml:space="preserve">období </w:t>
      </w:r>
      <w:r w:rsidRPr="00A94BB4">
        <w:rPr>
          <w:rFonts w:asciiTheme="minorHAnsi" w:hAnsiTheme="minorHAnsi" w:cstheme="minorHAnsi"/>
          <w:bCs/>
        </w:rPr>
        <w:t>byla</w:t>
      </w:r>
      <w:r w:rsidRPr="00AE26EC">
        <w:rPr>
          <w:rFonts w:asciiTheme="minorHAnsi" w:hAnsiTheme="minorHAnsi" w:cstheme="minorHAnsi"/>
          <w:bCs/>
        </w:rPr>
        <w:t xml:space="preserve"> věnována pozornost zejména vyznačení hranice území v</w:t>
      </w:r>
      <w:r>
        <w:rPr>
          <w:rFonts w:asciiTheme="minorHAnsi" w:hAnsiTheme="minorHAnsi" w:cstheme="minorHAnsi"/>
          <w:bCs/>
        </w:rPr>
        <w:t> </w:t>
      </w:r>
      <w:r w:rsidRPr="00AE26EC">
        <w:rPr>
          <w:rFonts w:asciiTheme="minorHAnsi" w:hAnsiTheme="minorHAnsi" w:cstheme="minorHAnsi"/>
          <w:bCs/>
        </w:rPr>
        <w:t>terénu</w:t>
      </w:r>
      <w:r>
        <w:rPr>
          <w:rFonts w:asciiTheme="minorHAnsi" w:hAnsiTheme="minorHAnsi" w:cstheme="minorHAnsi"/>
          <w:bCs/>
        </w:rPr>
        <w:t>, instalaci</w:t>
      </w:r>
      <w:r w:rsidRPr="00AE26EC">
        <w:rPr>
          <w:rFonts w:asciiTheme="minorHAnsi" w:hAnsiTheme="minorHAnsi" w:cstheme="minorHAnsi"/>
          <w:bCs/>
        </w:rPr>
        <w:t xml:space="preserve"> </w:t>
      </w:r>
      <w:r>
        <w:rPr>
          <w:rFonts w:asciiTheme="minorHAnsi" w:hAnsiTheme="minorHAnsi" w:cstheme="minorHAnsi"/>
          <w:bCs/>
        </w:rPr>
        <w:t>hraničníků</w:t>
      </w:r>
      <w:r w:rsidRPr="00AE26EC">
        <w:rPr>
          <w:rFonts w:asciiTheme="minorHAnsi" w:hAnsiTheme="minorHAnsi" w:cstheme="minorHAnsi"/>
          <w:bCs/>
        </w:rPr>
        <w:t xml:space="preserve"> a </w:t>
      </w:r>
      <w:r w:rsidR="00270720">
        <w:rPr>
          <w:rFonts w:asciiTheme="minorHAnsi" w:hAnsiTheme="minorHAnsi" w:cstheme="minorHAnsi"/>
          <w:bCs/>
        </w:rPr>
        <w:t>naučné tabule</w:t>
      </w:r>
      <w:r w:rsidR="00E0144E">
        <w:rPr>
          <w:rFonts w:asciiTheme="minorHAnsi" w:hAnsiTheme="minorHAnsi" w:cstheme="minorHAnsi"/>
          <w:bCs/>
        </w:rPr>
        <w:t xml:space="preserve"> v jižním cípu PR</w:t>
      </w:r>
      <w:r w:rsidR="00270720">
        <w:rPr>
          <w:rFonts w:asciiTheme="minorHAnsi" w:hAnsiTheme="minorHAnsi" w:cstheme="minorHAnsi"/>
          <w:bCs/>
        </w:rPr>
        <w:t xml:space="preserve">. Dále byl prováděn asanační a regulační management. </w:t>
      </w:r>
    </w:p>
    <w:p w:rsidR="00214749" w:rsidRDefault="0039556C" w:rsidP="001D5AF0">
      <w:pPr>
        <w:numPr>
          <w:ilvl w:val="0"/>
          <w:numId w:val="10"/>
        </w:numPr>
        <w:jc w:val="both"/>
        <w:rPr>
          <w:rFonts w:ascii="Calibri" w:hAnsi="Calibri" w:cs="Calibri"/>
        </w:rPr>
      </w:pPr>
      <w:r w:rsidRPr="00214749">
        <w:rPr>
          <w:rFonts w:ascii="Calibri" w:hAnsi="Calibri" w:cs="Calibri"/>
        </w:rPr>
        <w:t xml:space="preserve">ZCHÚ bylo geodeticky zaměřeno dle </w:t>
      </w:r>
      <w:r w:rsidR="00D65877" w:rsidRPr="00214749">
        <w:rPr>
          <w:rFonts w:ascii="Calibri" w:hAnsi="Calibri" w:cs="Calibri"/>
        </w:rPr>
        <w:t xml:space="preserve">skutečného </w:t>
      </w:r>
      <w:r w:rsidRPr="00214749">
        <w:rPr>
          <w:rFonts w:ascii="Calibri" w:hAnsi="Calibri" w:cs="Calibri"/>
        </w:rPr>
        <w:t>stavu,</w:t>
      </w:r>
      <w:r w:rsidR="00214749" w:rsidRPr="00214749">
        <w:rPr>
          <w:rFonts w:ascii="Calibri" w:hAnsi="Calibri" w:cs="Calibri"/>
        </w:rPr>
        <w:t xml:space="preserve"> hrani</w:t>
      </w:r>
      <w:r w:rsidR="00214749">
        <w:rPr>
          <w:rFonts w:ascii="Calibri" w:hAnsi="Calibri" w:cs="Calibri"/>
        </w:rPr>
        <w:t>c</w:t>
      </w:r>
      <w:r w:rsidR="00214749" w:rsidRPr="00214749">
        <w:rPr>
          <w:rFonts w:ascii="Calibri" w:hAnsi="Calibri" w:cs="Calibri"/>
        </w:rPr>
        <w:t>e byly vytyčeny v terénu a je udržováno hraniční značení včetně tabulí se státním znakem</w:t>
      </w:r>
      <w:r w:rsidR="00027674">
        <w:rPr>
          <w:rFonts w:ascii="Calibri" w:hAnsi="Calibri" w:cs="Calibri"/>
        </w:rPr>
        <w:t xml:space="preserve"> (naposledy obnoveno v</w:t>
      </w:r>
      <w:r w:rsidR="00E0144E">
        <w:rPr>
          <w:rFonts w:ascii="Calibri" w:hAnsi="Calibri" w:cs="Calibri"/>
        </w:rPr>
        <w:t xml:space="preserve"> roce</w:t>
      </w:r>
      <w:r w:rsidR="00027674">
        <w:rPr>
          <w:rFonts w:ascii="Calibri" w:hAnsi="Calibri" w:cs="Calibri"/>
        </w:rPr>
        <w:t xml:space="preserve"> </w:t>
      </w:r>
      <w:r w:rsidR="00E0144E" w:rsidRPr="00E0144E">
        <w:rPr>
          <w:rFonts w:ascii="Calibri" w:hAnsi="Calibri" w:cs="Calibri"/>
          <w:highlight w:val="red"/>
        </w:rPr>
        <w:t>XXXX</w:t>
      </w:r>
      <w:r w:rsidR="00027674">
        <w:rPr>
          <w:rFonts w:ascii="Calibri" w:hAnsi="Calibri" w:cs="Calibri"/>
        </w:rPr>
        <w:t>)</w:t>
      </w:r>
      <w:r w:rsidR="00214749" w:rsidRPr="00214749">
        <w:rPr>
          <w:rFonts w:ascii="Calibri" w:hAnsi="Calibri" w:cs="Calibri"/>
        </w:rPr>
        <w:t xml:space="preserve">. </w:t>
      </w:r>
    </w:p>
    <w:p w:rsidR="00027674" w:rsidRDefault="00027674" w:rsidP="00027674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Hraniční značení je třeba průběžně udržovat a informační tabuli obnovit.  </w:t>
      </w:r>
    </w:p>
    <w:p w:rsidR="00B244A2" w:rsidRDefault="00B244A2" w:rsidP="001D5AF0">
      <w:pPr>
        <w:numPr>
          <w:ilvl w:val="0"/>
          <w:numId w:val="10"/>
        </w:numPr>
        <w:jc w:val="both"/>
        <w:rPr>
          <w:rFonts w:ascii="Calibri" w:hAnsi="Calibri" w:cs="Calibri"/>
        </w:rPr>
      </w:pPr>
      <w:proofErr w:type="spellStart"/>
      <w:r>
        <w:rPr>
          <w:rFonts w:ascii="Calibri" w:hAnsi="Calibri" w:cs="Calibri"/>
        </w:rPr>
        <w:t>Extezivní</w:t>
      </w:r>
      <w:proofErr w:type="spellEnd"/>
      <w:r>
        <w:rPr>
          <w:rFonts w:ascii="Calibri" w:hAnsi="Calibri" w:cs="Calibri"/>
        </w:rPr>
        <w:t xml:space="preserve"> seč mokřadních i mezofilních luk byla obnovena v roce 1998. Probíhá na většině plochy PR vyjma </w:t>
      </w:r>
      <w:r w:rsidR="00214749">
        <w:rPr>
          <w:rFonts w:ascii="Calibri" w:hAnsi="Calibri" w:cs="Calibri"/>
        </w:rPr>
        <w:t>severní</w:t>
      </w:r>
      <w:r>
        <w:rPr>
          <w:rFonts w:ascii="Calibri" w:hAnsi="Calibri" w:cs="Calibri"/>
        </w:rPr>
        <w:t xml:space="preserve">ho výběžku, ten je dlouhodobě nesečený. </w:t>
      </w:r>
      <w:r w:rsidR="00214749">
        <w:rPr>
          <w:rFonts w:ascii="Calibri" w:hAnsi="Calibri" w:cs="Calibri"/>
        </w:rPr>
        <w:t xml:space="preserve"> </w:t>
      </w:r>
      <w:r>
        <w:rPr>
          <w:rFonts w:ascii="Calibri" w:hAnsi="Calibri" w:cs="Calibri"/>
        </w:rPr>
        <w:t>Seč na mezofilních luk na ploše cca 1,7 ha probíhá od r. 2008 každoročně</w:t>
      </w:r>
      <w:r w:rsidR="00291BAE">
        <w:rPr>
          <w:rFonts w:ascii="Calibri" w:hAnsi="Calibri" w:cs="Calibri"/>
        </w:rPr>
        <w:t>, převážně v červenci</w:t>
      </w:r>
      <w:r>
        <w:rPr>
          <w:rFonts w:ascii="Calibri" w:hAnsi="Calibri" w:cs="Calibri"/>
        </w:rPr>
        <w:t xml:space="preserve">, v některých letech byla </w:t>
      </w:r>
      <w:r w:rsidR="00291BAE">
        <w:rPr>
          <w:rFonts w:ascii="Calibri" w:hAnsi="Calibri" w:cs="Calibri"/>
        </w:rPr>
        <w:t xml:space="preserve">jejich </w:t>
      </w:r>
      <w:r>
        <w:rPr>
          <w:rFonts w:ascii="Calibri" w:hAnsi="Calibri" w:cs="Calibri"/>
        </w:rPr>
        <w:t xml:space="preserve">seč </w:t>
      </w:r>
      <w:r w:rsidR="00291BAE">
        <w:rPr>
          <w:rFonts w:ascii="Calibri" w:hAnsi="Calibri" w:cs="Calibri"/>
        </w:rPr>
        <w:t xml:space="preserve">rozfázována do dvou etap, od r. 2014 je prováděna seč mezofilních luk 2 x ročně (pol. června až pol. července, září). Slatiniště je koseno jedenkrát ročně po pol. července. Od r. 2016 je v prostřední části PR vymezen půdní blok sečený vlastníkem v obdobných termínech.  </w:t>
      </w:r>
      <w:r w:rsidR="00B05CBE">
        <w:rPr>
          <w:rFonts w:ascii="Calibri" w:hAnsi="Calibri" w:cs="Calibri"/>
        </w:rPr>
        <w:t>Zatímco seč mezofilních luk je prováděna strojově, mokřady jsou koseny ručně.</w:t>
      </w:r>
      <w:r>
        <w:rPr>
          <w:rFonts w:ascii="Calibri" w:hAnsi="Calibri" w:cs="Calibri"/>
        </w:rPr>
        <w:t xml:space="preserve"> </w:t>
      </w:r>
    </w:p>
    <w:p w:rsidR="00B244A2" w:rsidRDefault="00B05CBE" w:rsidP="00B244A2">
      <w:pPr>
        <w:ind w:left="72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Do budoucna by bylo vhodné </w:t>
      </w:r>
      <w:proofErr w:type="gramStart"/>
      <w:r>
        <w:rPr>
          <w:rFonts w:ascii="Calibri" w:hAnsi="Calibri" w:cs="Calibri"/>
        </w:rPr>
        <w:t>rozfázovat seč</w:t>
      </w:r>
      <w:proofErr w:type="gramEnd"/>
      <w:r>
        <w:rPr>
          <w:rFonts w:ascii="Calibri" w:hAnsi="Calibri" w:cs="Calibri"/>
        </w:rPr>
        <w:t xml:space="preserve"> mokřadních luk a slatinišť na dvě etapy kvůli ochraně hmyzu s rozestupem alespoň 3 týdnů. Podobné rozfázování by bylo vhodné zahájit i u mezofilních luk, zde to je z provozních důvodů složitější. Je nutné </w:t>
      </w:r>
      <w:proofErr w:type="gramStart"/>
      <w:r>
        <w:rPr>
          <w:rFonts w:ascii="Calibri" w:hAnsi="Calibri" w:cs="Calibri"/>
        </w:rPr>
        <w:t>zahájit seč</w:t>
      </w:r>
      <w:proofErr w:type="gramEnd"/>
      <w:r>
        <w:rPr>
          <w:rFonts w:ascii="Calibri" w:hAnsi="Calibri" w:cs="Calibri"/>
        </w:rPr>
        <w:t xml:space="preserve"> i v severním výběžku PR, zde by mohl dostačovat po dvou až tří letech asanační a uvedení do </w:t>
      </w:r>
      <w:proofErr w:type="spellStart"/>
      <w:r>
        <w:rPr>
          <w:rFonts w:ascii="Calibri" w:hAnsi="Calibri" w:cs="Calibri"/>
        </w:rPr>
        <w:t>sekatelného</w:t>
      </w:r>
      <w:proofErr w:type="spellEnd"/>
      <w:r>
        <w:rPr>
          <w:rFonts w:ascii="Calibri" w:hAnsi="Calibri" w:cs="Calibri"/>
        </w:rPr>
        <w:t xml:space="preserve"> stavu tříletý cyklus ruční seče. </w:t>
      </w:r>
    </w:p>
    <w:p w:rsidR="00D22F24" w:rsidRDefault="00B436F2" w:rsidP="0083350F">
      <w:pPr>
        <w:pStyle w:val="Seznam2"/>
        <w:widowControl/>
        <w:numPr>
          <w:ilvl w:val="0"/>
          <w:numId w:val="10"/>
        </w:num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>V let</w:t>
      </w:r>
      <w:r w:rsidR="00241A9A">
        <w:rPr>
          <w:rFonts w:asciiTheme="minorHAnsi" w:hAnsiTheme="minorHAnsi" w:cstheme="minorHAnsi"/>
          <w:sz w:val="24"/>
          <w:szCs w:val="24"/>
        </w:rPr>
        <w:t>e</w:t>
      </w:r>
      <w:r>
        <w:rPr>
          <w:rFonts w:asciiTheme="minorHAnsi" w:hAnsiTheme="minorHAnsi" w:cstheme="minorHAnsi"/>
          <w:sz w:val="24"/>
          <w:szCs w:val="24"/>
        </w:rPr>
        <w:t>ch 1998 a 1999</w:t>
      </w:r>
      <w:r w:rsidR="00B05CBE">
        <w:rPr>
          <w:rFonts w:asciiTheme="minorHAnsi" w:hAnsiTheme="minorHAnsi" w:cstheme="minorHAnsi"/>
          <w:sz w:val="24"/>
          <w:szCs w:val="24"/>
        </w:rPr>
        <w:t xml:space="preserve"> byl proveden </w:t>
      </w:r>
      <w:r>
        <w:rPr>
          <w:rFonts w:asciiTheme="minorHAnsi" w:hAnsiTheme="minorHAnsi" w:cstheme="minorHAnsi"/>
          <w:sz w:val="24"/>
          <w:szCs w:val="24"/>
        </w:rPr>
        <w:t xml:space="preserve">částečný </w:t>
      </w:r>
      <w:r w:rsidR="00B05CBE">
        <w:rPr>
          <w:rFonts w:asciiTheme="minorHAnsi" w:hAnsiTheme="minorHAnsi" w:cstheme="minorHAnsi"/>
          <w:sz w:val="24"/>
          <w:szCs w:val="24"/>
        </w:rPr>
        <w:t>výřez dřevin v minulosti. Aktuálně se dřeviny opět značně rozrostly</w:t>
      </w:r>
      <w:r>
        <w:rPr>
          <w:rFonts w:asciiTheme="minorHAnsi" w:hAnsiTheme="minorHAnsi" w:cstheme="minorHAnsi"/>
          <w:sz w:val="24"/>
          <w:szCs w:val="24"/>
        </w:rPr>
        <w:t>,</w:t>
      </w:r>
      <w:r w:rsidR="00B05CBE">
        <w:rPr>
          <w:rFonts w:asciiTheme="minorHAnsi" w:hAnsiTheme="minorHAnsi" w:cstheme="minorHAnsi"/>
          <w:sz w:val="24"/>
          <w:szCs w:val="24"/>
        </w:rPr>
        <w:t xml:space="preserve"> což může být i příčinou vymizení některých druhů jako je suchopýr širolistý či tolije bahenní. Výřez dřevin ve slatiništi je proto velmi akutní a nesnese odkladu. Jedná se především o nežádoucí rozrůstání mokřadních vrb a jiných náletových dřevin.</w:t>
      </w:r>
      <w:r w:rsidR="00D22F24">
        <w:rPr>
          <w:rFonts w:asciiTheme="minorHAnsi" w:hAnsiTheme="minorHAnsi" w:cstheme="minorHAnsi"/>
          <w:sz w:val="24"/>
          <w:szCs w:val="24"/>
        </w:rPr>
        <w:t xml:space="preserve"> Porost dřevin </w:t>
      </w:r>
      <w:r w:rsidR="005911D1">
        <w:rPr>
          <w:rFonts w:asciiTheme="minorHAnsi" w:hAnsiTheme="minorHAnsi" w:cstheme="minorHAnsi"/>
          <w:sz w:val="24"/>
          <w:szCs w:val="24"/>
        </w:rPr>
        <w:t xml:space="preserve">zejména </w:t>
      </w:r>
      <w:r w:rsidR="00D22F24">
        <w:rPr>
          <w:rFonts w:asciiTheme="minorHAnsi" w:hAnsiTheme="minorHAnsi" w:cstheme="minorHAnsi"/>
          <w:sz w:val="24"/>
          <w:szCs w:val="24"/>
        </w:rPr>
        <w:t>na slatiništi j</w:t>
      </w:r>
      <w:r w:rsidR="005911D1">
        <w:rPr>
          <w:rFonts w:asciiTheme="minorHAnsi" w:hAnsiTheme="minorHAnsi" w:cstheme="minorHAnsi"/>
          <w:sz w:val="24"/>
          <w:szCs w:val="24"/>
        </w:rPr>
        <w:t>e</w:t>
      </w:r>
      <w:r w:rsidR="00D22F24">
        <w:rPr>
          <w:rFonts w:asciiTheme="minorHAnsi" w:hAnsiTheme="minorHAnsi" w:cstheme="minorHAnsi"/>
          <w:sz w:val="24"/>
          <w:szCs w:val="24"/>
        </w:rPr>
        <w:t xml:space="preserve"> třeba redukovat až o </w:t>
      </w:r>
      <w:r w:rsidR="005911D1">
        <w:rPr>
          <w:rFonts w:asciiTheme="minorHAnsi" w:hAnsiTheme="minorHAnsi" w:cstheme="minorHAnsi"/>
          <w:sz w:val="24"/>
          <w:szCs w:val="24"/>
        </w:rPr>
        <w:t>70</w:t>
      </w:r>
      <w:r w:rsidR="00D22F24">
        <w:rPr>
          <w:rFonts w:asciiTheme="minorHAnsi" w:hAnsiTheme="minorHAnsi" w:cstheme="minorHAnsi"/>
          <w:sz w:val="24"/>
          <w:szCs w:val="24"/>
        </w:rPr>
        <w:t>%. Z důvodu ochrany hmyzu je možné ponechat i vybrané jednotlivé solitérní vrby či osiky, je však nutné trvale kontrolovat jejich rozrůstání. Mezery v rašelinném lesíku v jižní části je nezbytné sekat i drobné mezery s hodnotnou slatiništní vegetací. Zcela bez výřezu je možné ponechat linii trnek a olšový lesík v severním výběžku.</w:t>
      </w:r>
    </w:p>
    <w:p w:rsidR="00027674" w:rsidRDefault="00D22F24" w:rsidP="0083350F">
      <w:pPr>
        <w:pStyle w:val="Seznam2"/>
        <w:widowControl/>
        <w:numPr>
          <w:ilvl w:val="0"/>
          <w:numId w:val="10"/>
        </w:numPr>
        <w:jc w:val="both"/>
        <w:rPr>
          <w:rFonts w:asciiTheme="minorHAnsi" w:hAnsiTheme="minorHAnsi" w:cstheme="minorHAnsi"/>
          <w:sz w:val="24"/>
          <w:szCs w:val="24"/>
        </w:rPr>
      </w:pPr>
      <w:r>
        <w:rPr>
          <w:rFonts w:asciiTheme="minorHAnsi" w:hAnsiTheme="minorHAnsi" w:cstheme="minorHAnsi"/>
          <w:sz w:val="24"/>
          <w:szCs w:val="24"/>
        </w:rPr>
        <w:t xml:space="preserve">V území nebyly dosud realizovány ani navrhovány </w:t>
      </w:r>
      <w:proofErr w:type="spellStart"/>
      <w:r>
        <w:rPr>
          <w:rFonts w:asciiTheme="minorHAnsi" w:hAnsiTheme="minorHAnsi" w:cstheme="minorHAnsi"/>
          <w:sz w:val="24"/>
          <w:szCs w:val="24"/>
        </w:rPr>
        <w:t>disturbanční</w:t>
      </w:r>
      <w:proofErr w:type="spellEnd"/>
      <w:r>
        <w:rPr>
          <w:rFonts w:asciiTheme="minorHAnsi" w:hAnsiTheme="minorHAnsi" w:cstheme="minorHAnsi"/>
          <w:sz w:val="24"/>
          <w:szCs w:val="24"/>
        </w:rPr>
        <w:t xml:space="preserve"> zásahy.  Jako velmi vhodné se zdá být vytváření drobných tůněk či spíše prohlubní s obnaženou slatinou o ploše 1-2 m</w:t>
      </w:r>
      <w:r w:rsidRPr="00D22F24">
        <w:rPr>
          <w:rFonts w:asciiTheme="minorHAnsi" w:hAnsiTheme="minorHAnsi" w:cstheme="minorHAnsi"/>
          <w:sz w:val="24"/>
          <w:szCs w:val="24"/>
          <w:vertAlign w:val="superscript"/>
        </w:rPr>
        <w:t>2</w:t>
      </w:r>
      <w:r>
        <w:rPr>
          <w:rFonts w:asciiTheme="minorHAnsi" w:hAnsiTheme="minorHAnsi" w:cstheme="minorHAnsi"/>
          <w:sz w:val="24"/>
          <w:szCs w:val="24"/>
        </w:rPr>
        <w:t xml:space="preserve">.  </w:t>
      </w:r>
    </w:p>
    <w:p w:rsidR="00E04BC8" w:rsidRPr="00AE26EC" w:rsidRDefault="00B760C6" w:rsidP="00704E3E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     </w:t>
      </w:r>
    </w:p>
    <w:p w:rsidR="003F745C" w:rsidRPr="00AE26EC" w:rsidRDefault="003F745C" w:rsidP="00CC2F55">
      <w:pPr>
        <w:pStyle w:val="Nadpis2"/>
        <w:tabs>
          <w:tab w:val="num" w:pos="540"/>
        </w:tabs>
        <w:ind w:hanging="747"/>
        <w:rPr>
          <w:rStyle w:val="Nadpis2Char"/>
          <w:rFonts w:asciiTheme="minorHAnsi" w:hAnsiTheme="minorHAnsi" w:cstheme="minorHAnsi"/>
        </w:rPr>
      </w:pPr>
      <w:bookmarkStart w:id="209" w:name="_Toc240098410"/>
      <w:bookmarkStart w:id="210" w:name="_Toc311024866"/>
      <w:bookmarkStart w:id="211" w:name="_Toc315855650"/>
      <w:bookmarkStart w:id="212" w:name="_Toc361753853"/>
      <w:bookmarkStart w:id="213" w:name="_Toc468657629"/>
      <w:bookmarkStart w:id="214" w:name="_Toc468657718"/>
      <w:bookmarkStart w:id="215" w:name="_Toc468657830"/>
      <w:bookmarkStart w:id="216" w:name="_Toc535357334"/>
      <w:r w:rsidRPr="00AE26EC">
        <w:rPr>
          <w:rFonts w:asciiTheme="minorHAnsi" w:hAnsiTheme="minorHAnsi" w:cstheme="minorHAnsi"/>
        </w:rPr>
        <w:t>Stanovení prioritních zájmů ochrany přírody v případě jejich možné kolize</w:t>
      </w:r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r w:rsidRPr="00AE26EC">
        <w:rPr>
          <w:rStyle w:val="Nadpis2Char"/>
          <w:rFonts w:asciiTheme="minorHAnsi" w:hAnsiTheme="minorHAnsi" w:cstheme="minorHAnsi"/>
        </w:rPr>
        <w:t xml:space="preserve"> </w:t>
      </w:r>
    </w:p>
    <w:p w:rsidR="009725AC" w:rsidRPr="00AE26EC" w:rsidRDefault="009725AC" w:rsidP="002B0370">
      <w:pPr>
        <w:pStyle w:val="Seznam2"/>
        <w:widowControl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</w:p>
    <w:p w:rsidR="009A5CCB" w:rsidRPr="009A5CCB" w:rsidRDefault="009A5CCB" w:rsidP="009A5CCB">
      <w:pPr>
        <w:jc w:val="both"/>
        <w:rPr>
          <w:rFonts w:asciiTheme="minorHAnsi" w:hAnsiTheme="minorHAnsi" w:cstheme="minorHAnsi"/>
        </w:rPr>
      </w:pPr>
      <w:r w:rsidRPr="00D22F24">
        <w:rPr>
          <w:rFonts w:asciiTheme="minorHAnsi" w:hAnsiTheme="minorHAnsi" w:cstheme="minorHAnsi"/>
        </w:rPr>
        <w:t xml:space="preserve">V území nehrozí zásadní kolize zájmů ochrany přírody. </w:t>
      </w:r>
      <w:r w:rsidR="0029153D" w:rsidRPr="00D22F24">
        <w:rPr>
          <w:rFonts w:asciiTheme="minorHAnsi" w:hAnsiTheme="minorHAnsi" w:cstheme="minorHAnsi"/>
        </w:rPr>
        <w:t>Je třeba termínově sladit management s ohledem na potřeby různých složek bioty</w:t>
      </w:r>
      <w:r w:rsidR="001C70DA" w:rsidRPr="00D22F24">
        <w:rPr>
          <w:rFonts w:asciiTheme="minorHAnsi" w:hAnsiTheme="minorHAnsi" w:cstheme="minorHAnsi"/>
        </w:rPr>
        <w:t>, zvláště rostlin a hmyzu</w:t>
      </w:r>
      <w:r w:rsidR="0029153D" w:rsidRPr="00D22F24">
        <w:rPr>
          <w:rFonts w:asciiTheme="minorHAnsi" w:hAnsiTheme="minorHAnsi" w:cstheme="minorHAnsi"/>
        </w:rPr>
        <w:t>.</w:t>
      </w:r>
      <w:r w:rsidR="0029153D">
        <w:rPr>
          <w:rFonts w:asciiTheme="minorHAnsi" w:hAnsiTheme="minorHAnsi" w:cstheme="minorHAnsi"/>
        </w:rPr>
        <w:t xml:space="preserve"> </w:t>
      </w:r>
      <w:r w:rsidR="00D22F24">
        <w:rPr>
          <w:rFonts w:asciiTheme="minorHAnsi" w:hAnsiTheme="minorHAnsi" w:cstheme="minorHAnsi"/>
        </w:rPr>
        <w:t>Prioritním biotopem jsou ostřicová slatiniště se vzácnými ostřicemi, bařičkou a suchopýrem širolistým včetně na tento biotop vázané entomofauny.</w:t>
      </w:r>
    </w:p>
    <w:p w:rsidR="009A5CCB" w:rsidRDefault="009A5CCB" w:rsidP="008A5C08">
      <w:pPr>
        <w:jc w:val="both"/>
        <w:rPr>
          <w:rFonts w:asciiTheme="minorHAnsi" w:hAnsiTheme="minorHAnsi" w:cstheme="minorHAnsi"/>
        </w:rPr>
      </w:pPr>
    </w:p>
    <w:p w:rsidR="00D22F24" w:rsidRDefault="00D22F24" w:rsidP="008A5C08">
      <w:pPr>
        <w:jc w:val="both"/>
        <w:rPr>
          <w:rFonts w:asciiTheme="minorHAnsi" w:hAnsiTheme="minorHAnsi" w:cstheme="minorHAnsi"/>
        </w:rPr>
      </w:pPr>
    </w:p>
    <w:p w:rsidR="00D22F24" w:rsidRDefault="00D22F24" w:rsidP="008A5C08">
      <w:pPr>
        <w:jc w:val="both"/>
        <w:rPr>
          <w:rFonts w:asciiTheme="minorHAnsi" w:hAnsiTheme="minorHAnsi" w:cstheme="minorHAnsi"/>
        </w:rPr>
      </w:pPr>
    </w:p>
    <w:p w:rsidR="00D22F24" w:rsidRDefault="00D22F24" w:rsidP="008A5C08">
      <w:pPr>
        <w:jc w:val="both"/>
        <w:rPr>
          <w:rFonts w:asciiTheme="minorHAnsi" w:hAnsiTheme="minorHAnsi" w:cstheme="minorHAnsi"/>
        </w:rPr>
      </w:pPr>
    </w:p>
    <w:p w:rsidR="00D22F24" w:rsidRDefault="00D22F24" w:rsidP="008A5C08">
      <w:pPr>
        <w:jc w:val="both"/>
        <w:rPr>
          <w:rFonts w:asciiTheme="minorHAnsi" w:hAnsiTheme="minorHAnsi" w:cstheme="minorHAnsi"/>
        </w:rPr>
      </w:pPr>
    </w:p>
    <w:p w:rsidR="00D22F24" w:rsidRDefault="00D22F24" w:rsidP="008A5C08">
      <w:pPr>
        <w:jc w:val="both"/>
        <w:rPr>
          <w:rFonts w:asciiTheme="minorHAnsi" w:hAnsiTheme="minorHAnsi" w:cstheme="minorHAnsi"/>
        </w:rPr>
      </w:pPr>
    </w:p>
    <w:p w:rsidR="00D22F24" w:rsidRDefault="00D22F24" w:rsidP="008A5C08">
      <w:pPr>
        <w:jc w:val="both"/>
        <w:rPr>
          <w:rFonts w:asciiTheme="minorHAnsi" w:hAnsiTheme="minorHAnsi" w:cstheme="minorHAnsi"/>
        </w:rPr>
      </w:pPr>
    </w:p>
    <w:p w:rsidR="003F745C" w:rsidRPr="00AE26EC" w:rsidRDefault="003F745C" w:rsidP="003F745C">
      <w:pPr>
        <w:pStyle w:val="Nadpis1"/>
        <w:rPr>
          <w:rFonts w:asciiTheme="minorHAnsi" w:hAnsiTheme="minorHAnsi" w:cstheme="minorHAnsi"/>
          <w:sz w:val="28"/>
        </w:rPr>
      </w:pPr>
      <w:bookmarkStart w:id="217" w:name="_Toc240098411"/>
      <w:bookmarkStart w:id="218" w:name="_Toc311024867"/>
      <w:bookmarkStart w:id="219" w:name="_Toc315855651"/>
      <w:bookmarkStart w:id="220" w:name="_Toc361753854"/>
      <w:bookmarkStart w:id="221" w:name="_Toc468657630"/>
      <w:bookmarkStart w:id="222" w:name="_Toc468657719"/>
      <w:bookmarkStart w:id="223" w:name="_Toc468657831"/>
      <w:bookmarkStart w:id="224" w:name="_Toc535357335"/>
      <w:r w:rsidRPr="00AE26EC">
        <w:rPr>
          <w:rFonts w:asciiTheme="minorHAnsi" w:hAnsiTheme="minorHAnsi" w:cstheme="minorHAnsi"/>
          <w:sz w:val="28"/>
        </w:rPr>
        <w:t>Plán zásahů a opatření</w:t>
      </w:r>
      <w:bookmarkEnd w:id="217"/>
      <w:bookmarkEnd w:id="218"/>
      <w:bookmarkEnd w:id="219"/>
      <w:bookmarkEnd w:id="220"/>
      <w:bookmarkEnd w:id="221"/>
      <w:bookmarkEnd w:id="222"/>
      <w:bookmarkEnd w:id="223"/>
      <w:bookmarkEnd w:id="224"/>
    </w:p>
    <w:p w:rsidR="003F745C" w:rsidRPr="00AE26EC" w:rsidRDefault="003F745C" w:rsidP="00CC2F55">
      <w:pPr>
        <w:pStyle w:val="Nadpis2"/>
        <w:tabs>
          <w:tab w:val="num" w:pos="540"/>
        </w:tabs>
        <w:ind w:hanging="747"/>
        <w:rPr>
          <w:rStyle w:val="Nadpis2Char"/>
          <w:rFonts w:asciiTheme="minorHAnsi" w:hAnsiTheme="minorHAnsi" w:cstheme="minorHAnsi"/>
        </w:rPr>
      </w:pPr>
      <w:bookmarkStart w:id="225" w:name="_Toc240098412"/>
      <w:bookmarkStart w:id="226" w:name="_Toc311024868"/>
      <w:bookmarkStart w:id="227" w:name="_Toc315855652"/>
      <w:bookmarkStart w:id="228" w:name="_Toc361753855"/>
      <w:bookmarkStart w:id="229" w:name="_Toc468657631"/>
      <w:bookmarkStart w:id="230" w:name="_Toc468657720"/>
      <w:bookmarkStart w:id="231" w:name="_Toc468657832"/>
      <w:bookmarkStart w:id="232" w:name="_Toc535357336"/>
      <w:r w:rsidRPr="00AE26EC">
        <w:rPr>
          <w:rStyle w:val="Nadpis2Char"/>
          <w:rFonts w:asciiTheme="minorHAnsi" w:hAnsiTheme="minorHAnsi" w:cstheme="minorHAnsi"/>
        </w:rPr>
        <w:t>Výčet, popis a lokalizace navrhovaných zásahů a opatření v ZCHÚ</w:t>
      </w:r>
      <w:bookmarkEnd w:id="225"/>
      <w:bookmarkEnd w:id="226"/>
      <w:bookmarkEnd w:id="227"/>
      <w:bookmarkEnd w:id="228"/>
      <w:bookmarkEnd w:id="229"/>
      <w:bookmarkEnd w:id="230"/>
      <w:bookmarkEnd w:id="231"/>
      <w:bookmarkEnd w:id="232"/>
    </w:p>
    <w:p w:rsidR="003F745C" w:rsidRPr="00AE26EC" w:rsidRDefault="003F745C" w:rsidP="009725AC">
      <w:pPr>
        <w:pStyle w:val="Nadpis3"/>
        <w:tabs>
          <w:tab w:val="clear" w:pos="1119"/>
          <w:tab w:val="num" w:pos="540"/>
        </w:tabs>
        <w:ind w:left="540" w:hanging="540"/>
        <w:rPr>
          <w:rFonts w:asciiTheme="minorHAnsi" w:hAnsiTheme="minorHAnsi" w:cstheme="minorHAnsi"/>
          <w:sz w:val="24"/>
        </w:rPr>
      </w:pPr>
      <w:bookmarkStart w:id="233" w:name="_Toc240098413"/>
      <w:bookmarkStart w:id="234" w:name="_Toc311024869"/>
      <w:bookmarkStart w:id="235" w:name="_Toc315855653"/>
      <w:bookmarkStart w:id="236" w:name="_Toc361753856"/>
      <w:bookmarkStart w:id="237" w:name="_Toc468657632"/>
      <w:bookmarkStart w:id="238" w:name="_Toc468657721"/>
      <w:bookmarkStart w:id="239" w:name="_Toc468657833"/>
      <w:bookmarkStart w:id="240" w:name="_Toc535357337"/>
      <w:r w:rsidRPr="00AE26EC">
        <w:rPr>
          <w:rFonts w:asciiTheme="minorHAnsi" w:hAnsiTheme="minorHAnsi" w:cstheme="minorHAnsi"/>
          <w:sz w:val="24"/>
        </w:rPr>
        <w:t>Rámcové zásady péče o území nebo zásady jeho jiného využívání</w:t>
      </w:r>
      <w:bookmarkEnd w:id="233"/>
      <w:bookmarkEnd w:id="234"/>
      <w:bookmarkEnd w:id="235"/>
      <w:bookmarkEnd w:id="236"/>
      <w:bookmarkEnd w:id="237"/>
      <w:bookmarkEnd w:id="238"/>
      <w:bookmarkEnd w:id="239"/>
      <w:bookmarkEnd w:id="240"/>
    </w:p>
    <w:p w:rsidR="002644BA" w:rsidRPr="00AE26EC" w:rsidRDefault="002644BA" w:rsidP="000A528E">
      <w:pPr>
        <w:rPr>
          <w:rFonts w:asciiTheme="minorHAnsi" w:hAnsiTheme="minorHAnsi" w:cstheme="minorHAnsi"/>
          <w:b/>
          <w:bCs/>
          <w:sz w:val="20"/>
          <w:szCs w:val="20"/>
        </w:rPr>
      </w:pPr>
    </w:p>
    <w:p w:rsidR="000A528E" w:rsidRDefault="002644BA" w:rsidP="000A528E">
      <w:pPr>
        <w:rPr>
          <w:rFonts w:asciiTheme="minorHAnsi" w:hAnsiTheme="minorHAnsi" w:cstheme="minorHAnsi"/>
          <w:b/>
          <w:bCs/>
        </w:rPr>
      </w:pPr>
      <w:r w:rsidRPr="00AE26EC">
        <w:rPr>
          <w:rFonts w:asciiTheme="minorHAnsi" w:hAnsiTheme="minorHAnsi" w:cstheme="minorHAnsi"/>
          <w:b/>
          <w:bCs/>
        </w:rPr>
        <w:t xml:space="preserve">a) péče o </w:t>
      </w:r>
      <w:r w:rsidR="00867523" w:rsidRPr="00AE26EC">
        <w:rPr>
          <w:rFonts w:asciiTheme="minorHAnsi" w:hAnsiTheme="minorHAnsi" w:cstheme="minorHAnsi"/>
          <w:b/>
          <w:bCs/>
        </w:rPr>
        <w:t>lesy</w:t>
      </w:r>
    </w:p>
    <w:p w:rsidR="00693C78" w:rsidRPr="005911D1" w:rsidRDefault="00693C78" w:rsidP="005911D1">
      <w:pPr>
        <w:rPr>
          <w:rFonts w:asciiTheme="minorHAnsi" w:hAnsiTheme="minorHAnsi" w:cstheme="minorHAnsi"/>
        </w:rPr>
      </w:pPr>
    </w:p>
    <w:p w:rsidR="00FA1182" w:rsidRPr="005911D1" w:rsidRDefault="005911D1" w:rsidP="005911D1">
      <w:pPr>
        <w:rPr>
          <w:rFonts w:asciiTheme="minorHAnsi" w:hAnsiTheme="minorHAnsi" w:cstheme="minorHAnsi"/>
        </w:rPr>
      </w:pPr>
      <w:r w:rsidRPr="005911D1">
        <w:rPr>
          <w:rFonts w:asciiTheme="minorHAnsi" w:hAnsiTheme="minorHAnsi" w:cstheme="minorHAnsi"/>
        </w:rPr>
        <w:t>Les není předmětem ochrany PR a rámcová směrnice se proto neuvádí.</w:t>
      </w:r>
    </w:p>
    <w:p w:rsidR="005911D1" w:rsidRPr="005911D1" w:rsidRDefault="005911D1" w:rsidP="005911D1">
      <w:pPr>
        <w:rPr>
          <w:rFonts w:asciiTheme="minorHAnsi" w:hAnsiTheme="minorHAnsi" w:cstheme="minorHAnsi"/>
        </w:rPr>
      </w:pPr>
    </w:p>
    <w:p w:rsidR="00265243" w:rsidRPr="00693C78" w:rsidRDefault="00265243" w:rsidP="00265243">
      <w:pPr>
        <w:pStyle w:val="Seznam2"/>
        <w:widowControl/>
        <w:ind w:left="0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  <w:r w:rsidRPr="00693C78">
        <w:rPr>
          <w:rFonts w:asciiTheme="minorHAnsi" w:hAnsiTheme="minorHAnsi" w:cstheme="minorHAnsi"/>
          <w:b/>
          <w:bCs/>
          <w:sz w:val="24"/>
          <w:szCs w:val="24"/>
        </w:rPr>
        <w:t xml:space="preserve">b) péče o </w:t>
      </w:r>
      <w:r w:rsidRPr="00FA1182">
        <w:rPr>
          <w:rFonts w:asciiTheme="minorHAnsi" w:hAnsiTheme="minorHAnsi" w:cstheme="minorHAnsi"/>
          <w:b/>
          <w:bCs/>
          <w:sz w:val="24"/>
          <w:szCs w:val="24"/>
        </w:rPr>
        <w:t>nelesní pozemky</w:t>
      </w:r>
      <w:r w:rsidR="005911D1">
        <w:rPr>
          <w:rFonts w:asciiTheme="minorHAnsi" w:hAnsiTheme="minorHAnsi" w:cstheme="minorHAnsi"/>
          <w:b/>
          <w:bCs/>
          <w:sz w:val="24"/>
          <w:szCs w:val="24"/>
        </w:rPr>
        <w:t xml:space="preserve"> plochy</w:t>
      </w:r>
    </w:p>
    <w:p w:rsidR="00265243" w:rsidRPr="00693C78" w:rsidRDefault="00265243" w:rsidP="00265243">
      <w:pPr>
        <w:pStyle w:val="Seznam2"/>
        <w:widowControl/>
        <w:ind w:left="0" w:firstLine="0"/>
        <w:jc w:val="both"/>
        <w:rPr>
          <w:rFonts w:asciiTheme="minorHAnsi" w:hAnsiTheme="minorHAnsi" w:cstheme="minorHAnsi"/>
          <w:b/>
          <w:bCs/>
          <w:sz w:val="24"/>
          <w:szCs w:val="24"/>
        </w:rPr>
      </w:pPr>
    </w:p>
    <w:p w:rsidR="00265243" w:rsidRPr="00693C78" w:rsidRDefault="00265243" w:rsidP="00265243">
      <w:pPr>
        <w:pStyle w:val="Zkladntext"/>
        <w:rPr>
          <w:rFonts w:asciiTheme="minorHAnsi" w:hAnsiTheme="minorHAnsi" w:cstheme="minorHAnsi"/>
          <w:b/>
          <w:bCs/>
        </w:rPr>
      </w:pPr>
      <w:r w:rsidRPr="00693C78">
        <w:rPr>
          <w:rFonts w:asciiTheme="minorHAnsi" w:hAnsiTheme="minorHAnsi" w:cstheme="minorHAnsi"/>
          <w:b/>
          <w:bCs/>
        </w:rPr>
        <w:t>Rámcov</w:t>
      </w:r>
      <w:r w:rsidR="005911D1">
        <w:rPr>
          <w:rFonts w:asciiTheme="minorHAnsi" w:hAnsiTheme="minorHAnsi" w:cstheme="minorHAnsi"/>
          <w:b/>
          <w:bCs/>
        </w:rPr>
        <w:t>é</w:t>
      </w:r>
      <w:r w:rsidRPr="00693C78">
        <w:rPr>
          <w:rFonts w:asciiTheme="minorHAnsi" w:hAnsiTheme="minorHAnsi" w:cstheme="minorHAnsi"/>
          <w:b/>
          <w:bCs/>
        </w:rPr>
        <w:t xml:space="preserve"> směrnice péče o nelesní </w:t>
      </w:r>
      <w:r w:rsidR="005911D1">
        <w:rPr>
          <w:rFonts w:asciiTheme="minorHAnsi" w:hAnsiTheme="minorHAnsi" w:cstheme="minorHAnsi"/>
          <w:b/>
          <w:bCs/>
        </w:rPr>
        <w:t>pozemky</w:t>
      </w:r>
    </w:p>
    <w:p w:rsidR="00265243" w:rsidRPr="00693C78" w:rsidRDefault="00265243" w:rsidP="00265243">
      <w:pPr>
        <w:pStyle w:val="Seznam2"/>
        <w:widowControl/>
        <w:ind w:left="0" w:firstLine="0"/>
        <w:jc w:val="both"/>
        <w:rPr>
          <w:rFonts w:asciiTheme="minorHAnsi" w:hAnsiTheme="minorHAnsi" w:cstheme="minorHAnsi"/>
          <w:i/>
          <w:iCs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6163"/>
      </w:tblGrid>
      <w:tr w:rsidR="00265243" w:rsidRPr="00693C78" w:rsidTr="00265243">
        <w:trPr>
          <w:trHeight w:val="185"/>
        </w:trPr>
        <w:tc>
          <w:tcPr>
            <w:tcW w:w="3047" w:type="dxa"/>
            <w:shd w:val="clear" w:color="auto" w:fill="C0C0C0"/>
          </w:tcPr>
          <w:p w:rsidR="00265243" w:rsidRPr="00693C78" w:rsidRDefault="00265243" w:rsidP="001F5085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Typ managementu</w:t>
            </w:r>
          </w:p>
        </w:tc>
        <w:tc>
          <w:tcPr>
            <w:tcW w:w="6163" w:type="dxa"/>
            <w:shd w:val="clear" w:color="auto" w:fill="FFFFFF"/>
          </w:tcPr>
          <w:p w:rsidR="00265243" w:rsidRPr="00693C78" w:rsidRDefault="00265243" w:rsidP="00265243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 w:rsidRPr="00693C78">
              <w:rPr>
                <w:rFonts w:asciiTheme="minorHAnsi" w:hAnsiTheme="minorHAnsi" w:cstheme="minorHAnsi"/>
                <w:i/>
                <w:iCs/>
              </w:rPr>
              <w:t xml:space="preserve">Ruční kosení </w:t>
            </w:r>
          </w:p>
        </w:tc>
      </w:tr>
      <w:tr w:rsidR="00265243" w:rsidRPr="00693C78" w:rsidTr="00265243">
        <w:tc>
          <w:tcPr>
            <w:tcW w:w="3047" w:type="dxa"/>
            <w:shd w:val="clear" w:color="auto" w:fill="C0C0C0"/>
          </w:tcPr>
          <w:p w:rsidR="00265243" w:rsidRPr="00693C78" w:rsidRDefault="00265243" w:rsidP="001F5085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Vhodný interval</w:t>
            </w:r>
          </w:p>
        </w:tc>
        <w:tc>
          <w:tcPr>
            <w:tcW w:w="6163" w:type="dxa"/>
            <w:shd w:val="clear" w:color="auto" w:fill="FFFFFF"/>
          </w:tcPr>
          <w:p w:rsidR="00265243" w:rsidRPr="00693C78" w:rsidRDefault="00265243" w:rsidP="001F5085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 w:rsidRPr="00693C78">
              <w:rPr>
                <w:rFonts w:asciiTheme="minorHAnsi" w:hAnsiTheme="minorHAnsi" w:cstheme="minorHAnsi"/>
                <w:i/>
                <w:iCs/>
              </w:rPr>
              <w:t>1 x ročně</w:t>
            </w:r>
          </w:p>
        </w:tc>
      </w:tr>
      <w:tr w:rsidR="00265243" w:rsidRPr="00693C78" w:rsidTr="00265243">
        <w:tc>
          <w:tcPr>
            <w:tcW w:w="3047" w:type="dxa"/>
            <w:shd w:val="clear" w:color="auto" w:fill="C0C0C0"/>
          </w:tcPr>
          <w:p w:rsidR="00265243" w:rsidRPr="00693C78" w:rsidRDefault="00265243" w:rsidP="001F5085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Minimální interval</w:t>
            </w:r>
          </w:p>
        </w:tc>
        <w:tc>
          <w:tcPr>
            <w:tcW w:w="6163" w:type="dxa"/>
            <w:shd w:val="clear" w:color="auto" w:fill="FFFFFF"/>
          </w:tcPr>
          <w:p w:rsidR="00265243" w:rsidRPr="00693C78" w:rsidRDefault="00265243" w:rsidP="001F5085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 w:rsidRPr="00693C78">
              <w:rPr>
                <w:rFonts w:asciiTheme="minorHAnsi" w:hAnsiTheme="minorHAnsi" w:cstheme="minorHAnsi"/>
                <w:i/>
                <w:iCs/>
              </w:rPr>
              <w:t>1 x za 3 roky</w:t>
            </w:r>
          </w:p>
        </w:tc>
      </w:tr>
      <w:tr w:rsidR="00265243" w:rsidRPr="00693C78" w:rsidTr="00265243">
        <w:tc>
          <w:tcPr>
            <w:tcW w:w="3047" w:type="dxa"/>
            <w:shd w:val="clear" w:color="auto" w:fill="C0C0C0"/>
          </w:tcPr>
          <w:p w:rsidR="00265243" w:rsidRPr="00693C78" w:rsidRDefault="00265243" w:rsidP="001F5085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proofErr w:type="spellStart"/>
            <w:r w:rsidRPr="00693C78">
              <w:rPr>
                <w:rFonts w:asciiTheme="minorHAnsi" w:hAnsiTheme="minorHAnsi" w:cstheme="minorHAnsi"/>
                <w:highlight w:val="lightGray"/>
              </w:rPr>
              <w:t>Prac</w:t>
            </w:r>
            <w:proofErr w:type="spellEnd"/>
            <w:r w:rsidRPr="00693C78">
              <w:rPr>
                <w:rFonts w:asciiTheme="minorHAnsi" w:hAnsiTheme="minorHAnsi" w:cstheme="minorHAnsi"/>
                <w:highlight w:val="lightGray"/>
              </w:rPr>
              <w:t xml:space="preserve">. </w:t>
            </w:r>
            <w:proofErr w:type="gramStart"/>
            <w:r w:rsidRPr="00693C78">
              <w:rPr>
                <w:rFonts w:asciiTheme="minorHAnsi" w:hAnsiTheme="minorHAnsi" w:cstheme="minorHAnsi"/>
                <w:highlight w:val="lightGray"/>
              </w:rPr>
              <w:t>nástroj</w:t>
            </w:r>
            <w:proofErr w:type="gramEnd"/>
            <w:r w:rsidRPr="00693C78">
              <w:rPr>
                <w:rFonts w:asciiTheme="minorHAnsi" w:hAnsiTheme="minorHAnsi" w:cstheme="minorHAnsi"/>
                <w:highlight w:val="lightGray"/>
              </w:rPr>
              <w:t xml:space="preserve"> / </w:t>
            </w:r>
            <w:proofErr w:type="spellStart"/>
            <w:r w:rsidRPr="00693C78">
              <w:rPr>
                <w:rFonts w:asciiTheme="minorHAnsi" w:hAnsiTheme="minorHAnsi" w:cstheme="minorHAnsi"/>
                <w:highlight w:val="lightGray"/>
              </w:rPr>
              <w:t>hosp</w:t>
            </w:r>
            <w:proofErr w:type="spellEnd"/>
            <w:r w:rsidRPr="00693C78">
              <w:rPr>
                <w:rFonts w:asciiTheme="minorHAnsi" w:hAnsiTheme="minorHAnsi" w:cstheme="minorHAnsi"/>
                <w:highlight w:val="lightGray"/>
              </w:rPr>
              <w:t>. zvíře</w:t>
            </w:r>
          </w:p>
        </w:tc>
        <w:tc>
          <w:tcPr>
            <w:tcW w:w="6163" w:type="dxa"/>
            <w:shd w:val="clear" w:color="auto" w:fill="FFFFFF"/>
          </w:tcPr>
          <w:p w:rsidR="00265243" w:rsidRPr="00693C78" w:rsidRDefault="00265243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 w:rsidRPr="00693C78">
              <w:rPr>
                <w:rFonts w:asciiTheme="minorHAnsi" w:hAnsiTheme="minorHAnsi" w:cstheme="minorHAnsi"/>
                <w:i/>
                <w:iCs/>
              </w:rPr>
              <w:t>křovinořez, motorová kosa, ručně vedená bubnová sekačka</w:t>
            </w:r>
            <w:r w:rsidR="00AB6082">
              <w:rPr>
                <w:rFonts w:asciiTheme="minorHAnsi" w:hAnsiTheme="minorHAnsi" w:cstheme="minorHAnsi"/>
                <w:i/>
                <w:iCs/>
              </w:rPr>
              <w:t xml:space="preserve"> </w:t>
            </w:r>
          </w:p>
        </w:tc>
      </w:tr>
      <w:tr w:rsidR="00265243" w:rsidRPr="00693C78" w:rsidTr="00265243">
        <w:trPr>
          <w:trHeight w:val="211"/>
        </w:trPr>
        <w:tc>
          <w:tcPr>
            <w:tcW w:w="3047" w:type="dxa"/>
            <w:shd w:val="clear" w:color="auto" w:fill="C0C0C0"/>
          </w:tcPr>
          <w:p w:rsidR="00265243" w:rsidRPr="00693C78" w:rsidRDefault="00265243" w:rsidP="001F5085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Kalendář pro management</w:t>
            </w:r>
          </w:p>
        </w:tc>
        <w:tc>
          <w:tcPr>
            <w:tcW w:w="6163" w:type="dxa"/>
            <w:shd w:val="clear" w:color="auto" w:fill="FFFFFF"/>
          </w:tcPr>
          <w:p w:rsidR="00265243" w:rsidRPr="00693C78" w:rsidRDefault="00A6127F" w:rsidP="001F5085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 xml:space="preserve">pol. </w:t>
            </w:r>
            <w:proofErr w:type="gramStart"/>
            <w:r w:rsidR="00265243" w:rsidRPr="00693C78">
              <w:rPr>
                <w:rFonts w:asciiTheme="minorHAnsi" w:hAnsiTheme="minorHAnsi" w:cstheme="minorHAnsi"/>
                <w:i/>
                <w:iCs/>
              </w:rPr>
              <w:t>V</w:t>
            </w:r>
            <w:r>
              <w:rPr>
                <w:rFonts w:asciiTheme="minorHAnsi" w:hAnsiTheme="minorHAnsi" w:cstheme="minorHAnsi"/>
                <w:i/>
                <w:iCs/>
              </w:rPr>
              <w:t>I</w:t>
            </w:r>
            <w:r w:rsidR="00265243" w:rsidRPr="00693C78">
              <w:rPr>
                <w:rFonts w:asciiTheme="minorHAnsi" w:hAnsiTheme="minorHAnsi" w:cstheme="minorHAnsi"/>
                <w:i/>
                <w:iCs/>
              </w:rPr>
              <w:t>I.-IX</w:t>
            </w:r>
            <w:proofErr w:type="gramEnd"/>
            <w:r w:rsidR="00265243" w:rsidRPr="00693C78">
              <w:rPr>
                <w:rFonts w:asciiTheme="minorHAnsi" w:hAnsiTheme="minorHAnsi" w:cstheme="minorHAnsi"/>
                <w:i/>
                <w:iCs/>
              </w:rPr>
              <w:t>.</w:t>
            </w:r>
          </w:p>
        </w:tc>
      </w:tr>
      <w:tr w:rsidR="00265243" w:rsidRPr="00693C78" w:rsidTr="00265243">
        <w:trPr>
          <w:trHeight w:val="173"/>
        </w:trPr>
        <w:tc>
          <w:tcPr>
            <w:tcW w:w="3047" w:type="dxa"/>
            <w:shd w:val="clear" w:color="auto" w:fill="C0C0C0"/>
          </w:tcPr>
          <w:p w:rsidR="00265243" w:rsidRPr="00693C78" w:rsidRDefault="00265243" w:rsidP="001F5085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Upřesňující podmínky</w:t>
            </w:r>
          </w:p>
        </w:tc>
        <w:tc>
          <w:tcPr>
            <w:tcW w:w="6163" w:type="dxa"/>
            <w:shd w:val="clear" w:color="auto" w:fill="FFFFFF"/>
          </w:tcPr>
          <w:p w:rsidR="00A6127F" w:rsidRDefault="00A6127F" w:rsidP="00A6127F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Slatiniště a luční mokřady.</w:t>
            </w:r>
          </w:p>
          <w:p w:rsidR="00A6127F" w:rsidRDefault="00A6127F" w:rsidP="00A6127F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Důsledně vyklízet biomasu, nechat oschnout na místě alespoň po dobu 1 týdne.</w:t>
            </w:r>
          </w:p>
          <w:p w:rsidR="00265243" w:rsidRPr="00693C78" w:rsidRDefault="00A6127F" w:rsidP="00A6127F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V</w:t>
            </w:r>
            <w:r w:rsidR="00265243" w:rsidRPr="00693C78">
              <w:rPr>
                <w:rFonts w:asciiTheme="minorHAnsi" w:hAnsiTheme="minorHAnsi" w:cstheme="minorHAnsi"/>
                <w:i/>
                <w:iCs/>
              </w:rPr>
              <w:t xml:space="preserve">yznačit a obsekávat všechny rostliny </w:t>
            </w:r>
            <w:r>
              <w:rPr>
                <w:rFonts w:asciiTheme="minorHAnsi" w:hAnsiTheme="minorHAnsi" w:cstheme="minorHAnsi"/>
                <w:i/>
                <w:iCs/>
              </w:rPr>
              <w:t>kosatce sibiřského</w:t>
            </w:r>
            <w:r w:rsidR="00265243" w:rsidRPr="00693C78">
              <w:rPr>
                <w:rFonts w:asciiTheme="minorHAnsi" w:hAnsiTheme="minorHAnsi" w:cstheme="minorHAnsi"/>
                <w:i/>
                <w:iCs/>
              </w:rPr>
              <w:t xml:space="preserve">.  </w:t>
            </w:r>
          </w:p>
        </w:tc>
      </w:tr>
    </w:tbl>
    <w:p w:rsidR="00265243" w:rsidRDefault="00265243" w:rsidP="00265243">
      <w:pPr>
        <w:pStyle w:val="Seznam2"/>
        <w:widowControl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6163"/>
      </w:tblGrid>
      <w:tr w:rsidR="00A6127F" w:rsidRPr="00693C78" w:rsidTr="00AB6082">
        <w:trPr>
          <w:trHeight w:val="185"/>
        </w:trPr>
        <w:tc>
          <w:tcPr>
            <w:tcW w:w="3047" w:type="dxa"/>
            <w:shd w:val="clear" w:color="auto" w:fill="C0C0C0"/>
          </w:tcPr>
          <w:p w:rsidR="00A6127F" w:rsidRPr="00693C78" w:rsidRDefault="00A6127F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Typ managementu</w:t>
            </w:r>
          </w:p>
        </w:tc>
        <w:tc>
          <w:tcPr>
            <w:tcW w:w="6163" w:type="dxa"/>
            <w:shd w:val="clear" w:color="auto" w:fill="FFFFFF"/>
          </w:tcPr>
          <w:p w:rsidR="00A6127F" w:rsidRPr="00693C78" w:rsidRDefault="00A6127F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 xml:space="preserve">Strojové </w:t>
            </w:r>
            <w:r w:rsidRPr="00693C78">
              <w:rPr>
                <w:rFonts w:asciiTheme="minorHAnsi" w:hAnsiTheme="minorHAnsi" w:cstheme="minorHAnsi"/>
                <w:i/>
                <w:iCs/>
              </w:rPr>
              <w:t xml:space="preserve">kosení </w:t>
            </w:r>
          </w:p>
        </w:tc>
      </w:tr>
      <w:tr w:rsidR="00A6127F" w:rsidRPr="00693C78" w:rsidTr="00AB6082">
        <w:tc>
          <w:tcPr>
            <w:tcW w:w="3047" w:type="dxa"/>
            <w:shd w:val="clear" w:color="auto" w:fill="C0C0C0"/>
          </w:tcPr>
          <w:p w:rsidR="00A6127F" w:rsidRPr="00693C78" w:rsidRDefault="00A6127F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Vhodný interval</w:t>
            </w:r>
          </w:p>
        </w:tc>
        <w:tc>
          <w:tcPr>
            <w:tcW w:w="6163" w:type="dxa"/>
            <w:shd w:val="clear" w:color="auto" w:fill="FFFFFF"/>
          </w:tcPr>
          <w:p w:rsidR="00A6127F" w:rsidRPr="00693C78" w:rsidRDefault="00A6127F" w:rsidP="00A6127F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 w:rsidRPr="00693C78">
              <w:rPr>
                <w:rFonts w:asciiTheme="minorHAnsi" w:hAnsiTheme="minorHAnsi" w:cstheme="minorHAnsi"/>
                <w:i/>
                <w:iCs/>
              </w:rPr>
              <w:t>1</w:t>
            </w:r>
            <w:r>
              <w:rPr>
                <w:rFonts w:asciiTheme="minorHAnsi" w:hAnsiTheme="minorHAnsi" w:cstheme="minorHAnsi"/>
                <w:i/>
                <w:iCs/>
              </w:rPr>
              <w:t>-2</w:t>
            </w:r>
            <w:r w:rsidRPr="00693C78">
              <w:rPr>
                <w:rFonts w:asciiTheme="minorHAnsi" w:hAnsiTheme="minorHAnsi" w:cstheme="minorHAnsi"/>
                <w:i/>
                <w:iCs/>
              </w:rPr>
              <w:t xml:space="preserve"> x ročně</w:t>
            </w:r>
          </w:p>
        </w:tc>
      </w:tr>
      <w:tr w:rsidR="00A6127F" w:rsidRPr="00693C78" w:rsidTr="00AB6082">
        <w:tc>
          <w:tcPr>
            <w:tcW w:w="3047" w:type="dxa"/>
            <w:shd w:val="clear" w:color="auto" w:fill="C0C0C0"/>
          </w:tcPr>
          <w:p w:rsidR="00A6127F" w:rsidRPr="00693C78" w:rsidRDefault="00A6127F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Minimální interval</w:t>
            </w:r>
          </w:p>
        </w:tc>
        <w:tc>
          <w:tcPr>
            <w:tcW w:w="6163" w:type="dxa"/>
            <w:shd w:val="clear" w:color="auto" w:fill="FFFFFF"/>
          </w:tcPr>
          <w:p w:rsidR="00A6127F" w:rsidRPr="00693C78" w:rsidRDefault="00A6127F" w:rsidP="00A6127F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 w:rsidRPr="00693C78">
              <w:rPr>
                <w:rFonts w:asciiTheme="minorHAnsi" w:hAnsiTheme="minorHAnsi" w:cstheme="minorHAnsi"/>
                <w:i/>
                <w:iCs/>
              </w:rPr>
              <w:t>1 x rok</w:t>
            </w:r>
          </w:p>
        </w:tc>
      </w:tr>
      <w:tr w:rsidR="00A6127F" w:rsidRPr="00693C78" w:rsidTr="00AB6082">
        <w:tc>
          <w:tcPr>
            <w:tcW w:w="3047" w:type="dxa"/>
            <w:shd w:val="clear" w:color="auto" w:fill="C0C0C0"/>
          </w:tcPr>
          <w:p w:rsidR="00A6127F" w:rsidRPr="00693C78" w:rsidRDefault="00A6127F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proofErr w:type="spellStart"/>
            <w:r w:rsidRPr="00693C78">
              <w:rPr>
                <w:rFonts w:asciiTheme="minorHAnsi" w:hAnsiTheme="minorHAnsi" w:cstheme="minorHAnsi"/>
                <w:highlight w:val="lightGray"/>
              </w:rPr>
              <w:t>Prac</w:t>
            </w:r>
            <w:proofErr w:type="spellEnd"/>
            <w:r w:rsidRPr="00693C78">
              <w:rPr>
                <w:rFonts w:asciiTheme="minorHAnsi" w:hAnsiTheme="minorHAnsi" w:cstheme="minorHAnsi"/>
                <w:highlight w:val="lightGray"/>
              </w:rPr>
              <w:t xml:space="preserve">. </w:t>
            </w:r>
            <w:proofErr w:type="gramStart"/>
            <w:r w:rsidRPr="00693C78">
              <w:rPr>
                <w:rFonts w:asciiTheme="minorHAnsi" w:hAnsiTheme="minorHAnsi" w:cstheme="minorHAnsi"/>
                <w:highlight w:val="lightGray"/>
              </w:rPr>
              <w:t>nástroj</w:t>
            </w:r>
            <w:proofErr w:type="gramEnd"/>
            <w:r w:rsidRPr="00693C78">
              <w:rPr>
                <w:rFonts w:asciiTheme="minorHAnsi" w:hAnsiTheme="minorHAnsi" w:cstheme="minorHAnsi"/>
                <w:highlight w:val="lightGray"/>
              </w:rPr>
              <w:t xml:space="preserve"> / </w:t>
            </w:r>
            <w:proofErr w:type="spellStart"/>
            <w:r w:rsidRPr="00693C78">
              <w:rPr>
                <w:rFonts w:asciiTheme="minorHAnsi" w:hAnsiTheme="minorHAnsi" w:cstheme="minorHAnsi"/>
                <w:highlight w:val="lightGray"/>
              </w:rPr>
              <w:t>hosp</w:t>
            </w:r>
            <w:proofErr w:type="spellEnd"/>
            <w:r w:rsidRPr="00693C78">
              <w:rPr>
                <w:rFonts w:asciiTheme="minorHAnsi" w:hAnsiTheme="minorHAnsi" w:cstheme="minorHAnsi"/>
                <w:highlight w:val="lightGray"/>
              </w:rPr>
              <w:t>. zvíře</w:t>
            </w:r>
          </w:p>
        </w:tc>
        <w:tc>
          <w:tcPr>
            <w:tcW w:w="6163" w:type="dxa"/>
            <w:shd w:val="clear" w:color="auto" w:fill="FFFFFF"/>
          </w:tcPr>
          <w:p w:rsidR="00A6127F" w:rsidRPr="00693C78" w:rsidRDefault="00CD645E" w:rsidP="00CD645E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t</w:t>
            </w:r>
            <w:r w:rsidR="00A6127F">
              <w:rPr>
                <w:rFonts w:asciiTheme="minorHAnsi" w:hAnsiTheme="minorHAnsi" w:cstheme="minorHAnsi"/>
                <w:i/>
                <w:iCs/>
              </w:rPr>
              <w:t>raktor</w:t>
            </w:r>
            <w:r>
              <w:rPr>
                <w:rFonts w:asciiTheme="minorHAnsi" w:hAnsiTheme="minorHAnsi" w:cstheme="minorHAnsi"/>
                <w:i/>
                <w:iCs/>
              </w:rPr>
              <w:t xml:space="preserve"> s </w:t>
            </w:r>
            <w:r w:rsidR="00A6127F" w:rsidRPr="00693C78">
              <w:rPr>
                <w:rFonts w:asciiTheme="minorHAnsi" w:hAnsiTheme="minorHAnsi" w:cstheme="minorHAnsi"/>
                <w:i/>
                <w:iCs/>
              </w:rPr>
              <w:t>bubnov</w:t>
            </w:r>
            <w:r>
              <w:rPr>
                <w:rFonts w:asciiTheme="minorHAnsi" w:hAnsiTheme="minorHAnsi" w:cstheme="minorHAnsi"/>
                <w:i/>
                <w:iCs/>
              </w:rPr>
              <w:t xml:space="preserve">ou </w:t>
            </w:r>
            <w:r w:rsidR="00A6127F" w:rsidRPr="00693C78">
              <w:rPr>
                <w:rFonts w:asciiTheme="minorHAnsi" w:hAnsiTheme="minorHAnsi" w:cstheme="minorHAnsi"/>
                <w:i/>
                <w:iCs/>
              </w:rPr>
              <w:t>sekačk</w:t>
            </w:r>
            <w:r>
              <w:rPr>
                <w:rFonts w:asciiTheme="minorHAnsi" w:hAnsiTheme="minorHAnsi" w:cstheme="minorHAnsi"/>
                <w:i/>
                <w:iCs/>
              </w:rPr>
              <w:t>ou</w:t>
            </w:r>
            <w:r w:rsidR="00AB6082">
              <w:rPr>
                <w:rFonts w:asciiTheme="minorHAnsi" w:hAnsiTheme="minorHAnsi" w:cstheme="minorHAnsi"/>
                <w:i/>
                <w:iCs/>
              </w:rPr>
              <w:t>, obracečka, sběrač</w:t>
            </w:r>
          </w:p>
        </w:tc>
      </w:tr>
      <w:tr w:rsidR="00A6127F" w:rsidRPr="00693C78" w:rsidTr="00AB6082">
        <w:trPr>
          <w:trHeight w:val="211"/>
        </w:trPr>
        <w:tc>
          <w:tcPr>
            <w:tcW w:w="3047" w:type="dxa"/>
            <w:shd w:val="clear" w:color="auto" w:fill="C0C0C0"/>
          </w:tcPr>
          <w:p w:rsidR="00A6127F" w:rsidRPr="00693C78" w:rsidRDefault="00A6127F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Kalendář pro management</w:t>
            </w:r>
          </w:p>
        </w:tc>
        <w:tc>
          <w:tcPr>
            <w:tcW w:w="6163" w:type="dxa"/>
            <w:shd w:val="clear" w:color="auto" w:fill="FFFFFF"/>
          </w:tcPr>
          <w:p w:rsidR="00A6127F" w:rsidRPr="00693C78" w:rsidRDefault="00A6127F" w:rsidP="00A6127F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 xml:space="preserve">pol. </w:t>
            </w:r>
            <w:r w:rsidRPr="00693C78">
              <w:rPr>
                <w:rFonts w:asciiTheme="minorHAnsi" w:hAnsiTheme="minorHAnsi" w:cstheme="minorHAnsi"/>
                <w:i/>
                <w:iCs/>
              </w:rPr>
              <w:t>VI.</w:t>
            </w:r>
            <w:r>
              <w:rPr>
                <w:rFonts w:asciiTheme="minorHAnsi" w:hAnsiTheme="minorHAnsi" w:cstheme="minorHAnsi"/>
                <w:i/>
                <w:iCs/>
              </w:rPr>
              <w:t xml:space="preserve"> - pol. VII</w:t>
            </w:r>
            <w:r w:rsidRPr="00693C78">
              <w:rPr>
                <w:rFonts w:asciiTheme="minorHAnsi" w:hAnsiTheme="minorHAnsi" w:cstheme="minorHAnsi"/>
                <w:i/>
                <w:iCs/>
              </w:rPr>
              <w:t>.</w:t>
            </w:r>
            <w:r>
              <w:rPr>
                <w:rFonts w:asciiTheme="minorHAnsi" w:hAnsiTheme="minorHAnsi" w:cstheme="minorHAnsi"/>
                <w:i/>
                <w:iCs/>
              </w:rPr>
              <w:t xml:space="preserve"> a IX.</w:t>
            </w:r>
          </w:p>
        </w:tc>
      </w:tr>
      <w:tr w:rsidR="00A6127F" w:rsidRPr="00693C78" w:rsidTr="00AB6082">
        <w:trPr>
          <w:trHeight w:val="173"/>
        </w:trPr>
        <w:tc>
          <w:tcPr>
            <w:tcW w:w="3047" w:type="dxa"/>
            <w:shd w:val="clear" w:color="auto" w:fill="C0C0C0"/>
          </w:tcPr>
          <w:p w:rsidR="00A6127F" w:rsidRPr="00693C78" w:rsidRDefault="00A6127F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Upřesňující podmínky</w:t>
            </w:r>
          </w:p>
        </w:tc>
        <w:tc>
          <w:tcPr>
            <w:tcW w:w="6163" w:type="dxa"/>
            <w:shd w:val="clear" w:color="auto" w:fill="FFFFFF"/>
          </w:tcPr>
          <w:p w:rsidR="00A6127F" w:rsidRDefault="00A6127F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Mezofilní louky.</w:t>
            </w:r>
          </w:p>
          <w:p w:rsidR="00A6127F" w:rsidRDefault="00A6127F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Sušit hmotu na místě a pak důsledně vyklidit.</w:t>
            </w:r>
          </w:p>
          <w:p w:rsidR="00A6127F" w:rsidRPr="00693C78" w:rsidRDefault="00A6127F" w:rsidP="00CA6CC5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Neobsekávat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rozhrabky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 divokých prasat.</w:t>
            </w:r>
          </w:p>
        </w:tc>
      </w:tr>
    </w:tbl>
    <w:p w:rsidR="00A6127F" w:rsidRDefault="00A6127F" w:rsidP="00265243">
      <w:pPr>
        <w:pStyle w:val="Seznam2"/>
        <w:widowControl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6163"/>
      </w:tblGrid>
      <w:tr w:rsidR="00CD645E" w:rsidRPr="00693C78" w:rsidTr="00AB6082">
        <w:trPr>
          <w:trHeight w:val="185"/>
        </w:trPr>
        <w:tc>
          <w:tcPr>
            <w:tcW w:w="3047" w:type="dxa"/>
            <w:shd w:val="clear" w:color="auto" w:fill="C0C0C0"/>
          </w:tcPr>
          <w:p w:rsidR="00CD645E" w:rsidRPr="00693C78" w:rsidRDefault="00CD645E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Typ managementu</w:t>
            </w:r>
          </w:p>
        </w:tc>
        <w:tc>
          <w:tcPr>
            <w:tcW w:w="6163" w:type="dxa"/>
            <w:shd w:val="clear" w:color="auto" w:fill="FFFFFF"/>
          </w:tcPr>
          <w:p w:rsidR="00CD645E" w:rsidRPr="00693C78" w:rsidRDefault="009C5DD0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B</w:t>
            </w:r>
            <w:r w:rsidR="00CD645E">
              <w:rPr>
                <w:rFonts w:asciiTheme="minorHAnsi" w:hAnsiTheme="minorHAnsi" w:cstheme="minorHAnsi"/>
                <w:i/>
                <w:iCs/>
              </w:rPr>
              <w:t>ránování</w:t>
            </w:r>
            <w:r w:rsidR="00CD645E" w:rsidRPr="00693C78">
              <w:rPr>
                <w:rFonts w:asciiTheme="minorHAnsi" w:hAnsiTheme="minorHAnsi" w:cstheme="minorHAnsi"/>
                <w:i/>
                <w:iCs/>
              </w:rPr>
              <w:t xml:space="preserve"> </w:t>
            </w:r>
          </w:p>
        </w:tc>
      </w:tr>
      <w:tr w:rsidR="00CD645E" w:rsidRPr="00693C78" w:rsidTr="00AB6082">
        <w:tc>
          <w:tcPr>
            <w:tcW w:w="3047" w:type="dxa"/>
            <w:shd w:val="clear" w:color="auto" w:fill="C0C0C0"/>
          </w:tcPr>
          <w:p w:rsidR="00CD645E" w:rsidRPr="00693C78" w:rsidRDefault="00CD645E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Vhodný interval</w:t>
            </w:r>
          </w:p>
        </w:tc>
        <w:tc>
          <w:tcPr>
            <w:tcW w:w="6163" w:type="dxa"/>
            <w:shd w:val="clear" w:color="auto" w:fill="FFFFFF"/>
          </w:tcPr>
          <w:p w:rsidR="00CD645E" w:rsidRPr="00693C78" w:rsidRDefault="00CD645E" w:rsidP="00CD645E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 xml:space="preserve">v případě potřeby i každoročně </w:t>
            </w:r>
          </w:p>
        </w:tc>
      </w:tr>
      <w:tr w:rsidR="00CD645E" w:rsidRPr="00693C78" w:rsidTr="00AB6082">
        <w:tc>
          <w:tcPr>
            <w:tcW w:w="3047" w:type="dxa"/>
            <w:shd w:val="clear" w:color="auto" w:fill="C0C0C0"/>
          </w:tcPr>
          <w:p w:rsidR="00CD645E" w:rsidRPr="00693C78" w:rsidRDefault="00CD645E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Minimální interval</w:t>
            </w:r>
          </w:p>
        </w:tc>
        <w:tc>
          <w:tcPr>
            <w:tcW w:w="6163" w:type="dxa"/>
            <w:shd w:val="clear" w:color="auto" w:fill="FFFFFF"/>
          </w:tcPr>
          <w:p w:rsidR="00CD645E" w:rsidRPr="00693C78" w:rsidRDefault="00CD645E" w:rsidP="00CD645E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 xml:space="preserve">1 x 5 let </w:t>
            </w:r>
          </w:p>
        </w:tc>
      </w:tr>
      <w:tr w:rsidR="00CD645E" w:rsidRPr="00693C78" w:rsidTr="00AB6082">
        <w:tc>
          <w:tcPr>
            <w:tcW w:w="3047" w:type="dxa"/>
            <w:shd w:val="clear" w:color="auto" w:fill="C0C0C0"/>
          </w:tcPr>
          <w:p w:rsidR="00CD645E" w:rsidRPr="00693C78" w:rsidRDefault="00CD645E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proofErr w:type="spellStart"/>
            <w:r w:rsidRPr="00693C78">
              <w:rPr>
                <w:rFonts w:asciiTheme="minorHAnsi" w:hAnsiTheme="minorHAnsi" w:cstheme="minorHAnsi"/>
                <w:highlight w:val="lightGray"/>
              </w:rPr>
              <w:t>Prac</w:t>
            </w:r>
            <w:proofErr w:type="spellEnd"/>
            <w:r w:rsidRPr="00693C78">
              <w:rPr>
                <w:rFonts w:asciiTheme="minorHAnsi" w:hAnsiTheme="minorHAnsi" w:cstheme="minorHAnsi"/>
                <w:highlight w:val="lightGray"/>
              </w:rPr>
              <w:t xml:space="preserve">. </w:t>
            </w:r>
            <w:proofErr w:type="gramStart"/>
            <w:r w:rsidRPr="00693C78">
              <w:rPr>
                <w:rFonts w:asciiTheme="minorHAnsi" w:hAnsiTheme="minorHAnsi" w:cstheme="minorHAnsi"/>
                <w:highlight w:val="lightGray"/>
              </w:rPr>
              <w:t>nástroj</w:t>
            </w:r>
            <w:proofErr w:type="gramEnd"/>
            <w:r w:rsidRPr="00693C78">
              <w:rPr>
                <w:rFonts w:asciiTheme="minorHAnsi" w:hAnsiTheme="minorHAnsi" w:cstheme="minorHAnsi"/>
                <w:highlight w:val="lightGray"/>
              </w:rPr>
              <w:t xml:space="preserve"> / </w:t>
            </w:r>
            <w:proofErr w:type="spellStart"/>
            <w:r w:rsidRPr="00693C78">
              <w:rPr>
                <w:rFonts w:asciiTheme="minorHAnsi" w:hAnsiTheme="minorHAnsi" w:cstheme="minorHAnsi"/>
                <w:highlight w:val="lightGray"/>
              </w:rPr>
              <w:t>hosp</w:t>
            </w:r>
            <w:proofErr w:type="spellEnd"/>
            <w:r w:rsidRPr="00693C78">
              <w:rPr>
                <w:rFonts w:asciiTheme="minorHAnsi" w:hAnsiTheme="minorHAnsi" w:cstheme="minorHAnsi"/>
                <w:highlight w:val="lightGray"/>
              </w:rPr>
              <w:t>. zvíře</w:t>
            </w:r>
          </w:p>
        </w:tc>
        <w:tc>
          <w:tcPr>
            <w:tcW w:w="6163" w:type="dxa"/>
            <w:shd w:val="clear" w:color="auto" w:fill="FFFFFF"/>
          </w:tcPr>
          <w:p w:rsidR="00CD645E" w:rsidRPr="00693C78" w:rsidRDefault="00CD645E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 xml:space="preserve">traktor, </w:t>
            </w:r>
            <w:r w:rsidRPr="00693C78">
              <w:rPr>
                <w:rFonts w:asciiTheme="minorHAnsi" w:hAnsiTheme="minorHAnsi" w:cstheme="minorHAnsi"/>
                <w:i/>
                <w:iCs/>
              </w:rPr>
              <w:t>ručně vedená bubnová sekačka</w:t>
            </w:r>
            <w:r>
              <w:rPr>
                <w:rFonts w:asciiTheme="minorHAnsi" w:hAnsiTheme="minorHAnsi" w:cstheme="minorHAnsi"/>
                <w:i/>
                <w:iCs/>
              </w:rPr>
              <w:t>, těžké brány</w:t>
            </w:r>
          </w:p>
        </w:tc>
      </w:tr>
      <w:tr w:rsidR="00CD645E" w:rsidRPr="00693C78" w:rsidTr="00AB6082">
        <w:trPr>
          <w:trHeight w:val="211"/>
        </w:trPr>
        <w:tc>
          <w:tcPr>
            <w:tcW w:w="3047" w:type="dxa"/>
            <w:shd w:val="clear" w:color="auto" w:fill="C0C0C0"/>
          </w:tcPr>
          <w:p w:rsidR="00CD645E" w:rsidRPr="00693C78" w:rsidRDefault="00CD645E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Kalendář pro management</w:t>
            </w:r>
          </w:p>
        </w:tc>
        <w:tc>
          <w:tcPr>
            <w:tcW w:w="6163" w:type="dxa"/>
            <w:shd w:val="clear" w:color="auto" w:fill="FFFFFF"/>
          </w:tcPr>
          <w:p w:rsidR="00CD645E" w:rsidRPr="00693C78" w:rsidRDefault="00CD645E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proofErr w:type="gramStart"/>
            <w:r>
              <w:rPr>
                <w:rFonts w:asciiTheme="minorHAnsi" w:hAnsiTheme="minorHAnsi" w:cstheme="minorHAnsi"/>
                <w:i/>
                <w:iCs/>
              </w:rPr>
              <w:t>X.-XI</w:t>
            </w:r>
            <w:proofErr w:type="gramEnd"/>
            <w:r>
              <w:rPr>
                <w:rFonts w:asciiTheme="minorHAnsi" w:hAnsiTheme="minorHAnsi" w:cstheme="minorHAnsi"/>
                <w:i/>
                <w:iCs/>
              </w:rPr>
              <w:t>., III.</w:t>
            </w:r>
          </w:p>
        </w:tc>
      </w:tr>
      <w:tr w:rsidR="00CD645E" w:rsidRPr="00693C78" w:rsidTr="00AB6082">
        <w:trPr>
          <w:trHeight w:val="173"/>
        </w:trPr>
        <w:tc>
          <w:tcPr>
            <w:tcW w:w="3047" w:type="dxa"/>
            <w:shd w:val="clear" w:color="auto" w:fill="C0C0C0"/>
          </w:tcPr>
          <w:p w:rsidR="00CD645E" w:rsidRPr="00693C78" w:rsidRDefault="00CD645E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Upřesňující podmínky</w:t>
            </w:r>
          </w:p>
        </w:tc>
        <w:tc>
          <w:tcPr>
            <w:tcW w:w="6163" w:type="dxa"/>
            <w:shd w:val="clear" w:color="auto" w:fill="FFFFFF"/>
          </w:tcPr>
          <w:p w:rsidR="00CD645E" w:rsidRDefault="00CD645E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Mezofilní louky.</w:t>
            </w:r>
          </w:p>
          <w:p w:rsidR="00CD645E" w:rsidRPr="00693C78" w:rsidRDefault="00CD645E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Hmotu vzniklou bránováním odklízet.</w:t>
            </w:r>
          </w:p>
        </w:tc>
      </w:tr>
    </w:tbl>
    <w:p w:rsidR="00A6127F" w:rsidRPr="00693C78" w:rsidRDefault="00A6127F" w:rsidP="00265243">
      <w:pPr>
        <w:pStyle w:val="Seznam2"/>
        <w:widowControl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6163"/>
      </w:tblGrid>
      <w:tr w:rsidR="00265243" w:rsidRPr="00693C78" w:rsidTr="001F5085">
        <w:trPr>
          <w:trHeight w:val="185"/>
        </w:trPr>
        <w:tc>
          <w:tcPr>
            <w:tcW w:w="3047" w:type="dxa"/>
            <w:shd w:val="clear" w:color="auto" w:fill="C0C0C0"/>
          </w:tcPr>
          <w:p w:rsidR="00265243" w:rsidRPr="00693C78" w:rsidRDefault="00265243" w:rsidP="001F5085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Typ managementu</w:t>
            </w:r>
          </w:p>
        </w:tc>
        <w:tc>
          <w:tcPr>
            <w:tcW w:w="6163" w:type="dxa"/>
            <w:shd w:val="clear" w:color="auto" w:fill="FFFFFF"/>
          </w:tcPr>
          <w:p w:rsidR="00265243" w:rsidRPr="00693C78" w:rsidRDefault="00265243" w:rsidP="00A6127F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 w:rsidRPr="00693C78">
              <w:rPr>
                <w:rFonts w:asciiTheme="minorHAnsi" w:hAnsiTheme="minorHAnsi" w:cstheme="minorHAnsi"/>
                <w:i/>
                <w:iCs/>
              </w:rPr>
              <w:t>Vyřezávání náletových dřevi</w:t>
            </w:r>
            <w:r w:rsidR="00A6127F">
              <w:rPr>
                <w:rFonts w:asciiTheme="minorHAnsi" w:hAnsiTheme="minorHAnsi" w:cstheme="minorHAnsi"/>
                <w:i/>
                <w:iCs/>
              </w:rPr>
              <w:t>n</w:t>
            </w:r>
            <w:r w:rsidRPr="00693C78">
              <w:rPr>
                <w:rFonts w:asciiTheme="minorHAnsi" w:hAnsiTheme="minorHAnsi" w:cstheme="minorHAnsi"/>
                <w:i/>
                <w:iCs/>
              </w:rPr>
              <w:t xml:space="preserve"> </w:t>
            </w:r>
          </w:p>
        </w:tc>
      </w:tr>
      <w:tr w:rsidR="00265243" w:rsidRPr="00693C78" w:rsidTr="001F5085">
        <w:tc>
          <w:tcPr>
            <w:tcW w:w="3047" w:type="dxa"/>
            <w:shd w:val="clear" w:color="auto" w:fill="C0C0C0"/>
          </w:tcPr>
          <w:p w:rsidR="00265243" w:rsidRPr="00693C78" w:rsidRDefault="00265243" w:rsidP="001F5085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Vhodný interval</w:t>
            </w:r>
          </w:p>
        </w:tc>
        <w:tc>
          <w:tcPr>
            <w:tcW w:w="6163" w:type="dxa"/>
            <w:shd w:val="clear" w:color="auto" w:fill="FFFFFF"/>
          </w:tcPr>
          <w:p w:rsidR="00265243" w:rsidRPr="00693C78" w:rsidRDefault="00265243" w:rsidP="00A6127F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 w:rsidRPr="00693C78">
              <w:rPr>
                <w:rFonts w:asciiTheme="minorHAnsi" w:hAnsiTheme="minorHAnsi" w:cstheme="minorHAnsi"/>
                <w:i/>
                <w:iCs/>
              </w:rPr>
              <w:t>1 x 5 let</w:t>
            </w:r>
          </w:p>
        </w:tc>
      </w:tr>
      <w:tr w:rsidR="00265243" w:rsidRPr="00693C78" w:rsidTr="001F5085">
        <w:tc>
          <w:tcPr>
            <w:tcW w:w="3047" w:type="dxa"/>
            <w:shd w:val="clear" w:color="auto" w:fill="C0C0C0"/>
          </w:tcPr>
          <w:p w:rsidR="00265243" w:rsidRPr="00693C78" w:rsidRDefault="00265243" w:rsidP="001F5085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Minimální interval</w:t>
            </w:r>
          </w:p>
        </w:tc>
        <w:tc>
          <w:tcPr>
            <w:tcW w:w="6163" w:type="dxa"/>
            <w:shd w:val="clear" w:color="auto" w:fill="FFFFFF"/>
          </w:tcPr>
          <w:p w:rsidR="00265243" w:rsidRPr="00693C78" w:rsidRDefault="00265243" w:rsidP="00A6127F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 w:rsidRPr="00693C78">
              <w:rPr>
                <w:rFonts w:asciiTheme="minorHAnsi" w:hAnsiTheme="minorHAnsi" w:cstheme="minorHAnsi"/>
                <w:i/>
                <w:iCs/>
              </w:rPr>
              <w:t>1 x 10 let</w:t>
            </w:r>
          </w:p>
        </w:tc>
      </w:tr>
      <w:tr w:rsidR="00265243" w:rsidRPr="00693C78" w:rsidTr="001F5085">
        <w:tc>
          <w:tcPr>
            <w:tcW w:w="3047" w:type="dxa"/>
            <w:shd w:val="clear" w:color="auto" w:fill="C0C0C0"/>
          </w:tcPr>
          <w:p w:rsidR="00265243" w:rsidRPr="00693C78" w:rsidRDefault="00265243" w:rsidP="001F5085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proofErr w:type="spellStart"/>
            <w:r w:rsidRPr="00693C78">
              <w:rPr>
                <w:rFonts w:asciiTheme="minorHAnsi" w:hAnsiTheme="minorHAnsi" w:cstheme="minorHAnsi"/>
                <w:highlight w:val="lightGray"/>
              </w:rPr>
              <w:t>Prac</w:t>
            </w:r>
            <w:proofErr w:type="spellEnd"/>
            <w:r w:rsidRPr="00693C78">
              <w:rPr>
                <w:rFonts w:asciiTheme="minorHAnsi" w:hAnsiTheme="minorHAnsi" w:cstheme="minorHAnsi"/>
                <w:highlight w:val="lightGray"/>
              </w:rPr>
              <w:t xml:space="preserve">. </w:t>
            </w:r>
            <w:proofErr w:type="gramStart"/>
            <w:r w:rsidRPr="00693C78">
              <w:rPr>
                <w:rFonts w:asciiTheme="minorHAnsi" w:hAnsiTheme="minorHAnsi" w:cstheme="minorHAnsi"/>
                <w:highlight w:val="lightGray"/>
              </w:rPr>
              <w:t>nástroj</w:t>
            </w:r>
            <w:proofErr w:type="gramEnd"/>
            <w:r w:rsidRPr="00693C78">
              <w:rPr>
                <w:rFonts w:asciiTheme="minorHAnsi" w:hAnsiTheme="minorHAnsi" w:cstheme="minorHAnsi"/>
                <w:highlight w:val="lightGray"/>
              </w:rPr>
              <w:t xml:space="preserve"> / </w:t>
            </w:r>
            <w:proofErr w:type="spellStart"/>
            <w:r w:rsidRPr="00693C78">
              <w:rPr>
                <w:rFonts w:asciiTheme="minorHAnsi" w:hAnsiTheme="minorHAnsi" w:cstheme="minorHAnsi"/>
                <w:highlight w:val="lightGray"/>
              </w:rPr>
              <w:t>hosp</w:t>
            </w:r>
            <w:proofErr w:type="spellEnd"/>
            <w:r w:rsidRPr="00693C78">
              <w:rPr>
                <w:rFonts w:asciiTheme="minorHAnsi" w:hAnsiTheme="minorHAnsi" w:cstheme="minorHAnsi"/>
                <w:highlight w:val="lightGray"/>
              </w:rPr>
              <w:t>. zvíře</w:t>
            </w:r>
          </w:p>
        </w:tc>
        <w:tc>
          <w:tcPr>
            <w:tcW w:w="6163" w:type="dxa"/>
            <w:shd w:val="clear" w:color="auto" w:fill="FFFFFF"/>
          </w:tcPr>
          <w:p w:rsidR="00265243" w:rsidRPr="00693C78" w:rsidRDefault="00265243" w:rsidP="00CD645E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 w:rsidRPr="00693C78">
              <w:rPr>
                <w:rFonts w:asciiTheme="minorHAnsi" w:hAnsiTheme="minorHAnsi" w:cstheme="minorHAnsi"/>
                <w:i/>
                <w:iCs/>
              </w:rPr>
              <w:t xml:space="preserve">motorová </w:t>
            </w:r>
            <w:r w:rsidR="00A6127F">
              <w:rPr>
                <w:rFonts w:asciiTheme="minorHAnsi" w:hAnsiTheme="minorHAnsi" w:cstheme="minorHAnsi"/>
                <w:i/>
                <w:iCs/>
              </w:rPr>
              <w:t>pila</w:t>
            </w:r>
            <w:r w:rsidRPr="00693C78">
              <w:rPr>
                <w:rFonts w:asciiTheme="minorHAnsi" w:hAnsiTheme="minorHAnsi" w:cstheme="minorHAnsi"/>
                <w:i/>
                <w:iCs/>
              </w:rPr>
              <w:t>,</w:t>
            </w:r>
            <w:r w:rsidR="00CD645E">
              <w:rPr>
                <w:rFonts w:asciiTheme="minorHAnsi" w:hAnsiTheme="minorHAnsi" w:cstheme="minorHAnsi"/>
                <w:i/>
                <w:iCs/>
              </w:rPr>
              <w:t xml:space="preserve"> lesnický</w:t>
            </w:r>
            <w:r w:rsidR="00A6127F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 w:rsidR="00CD645E">
              <w:rPr>
                <w:rFonts w:asciiTheme="minorHAnsi" w:hAnsiTheme="minorHAnsi" w:cstheme="minorHAnsi"/>
                <w:i/>
                <w:iCs/>
              </w:rPr>
              <w:t>traktor s lanem</w:t>
            </w:r>
          </w:p>
        </w:tc>
      </w:tr>
      <w:tr w:rsidR="00265243" w:rsidRPr="00693C78" w:rsidTr="001F5085">
        <w:trPr>
          <w:trHeight w:val="211"/>
        </w:trPr>
        <w:tc>
          <w:tcPr>
            <w:tcW w:w="3047" w:type="dxa"/>
            <w:shd w:val="clear" w:color="auto" w:fill="C0C0C0"/>
          </w:tcPr>
          <w:p w:rsidR="00265243" w:rsidRPr="00693C78" w:rsidRDefault="00265243" w:rsidP="001F5085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Kalendář pro management</w:t>
            </w:r>
          </w:p>
        </w:tc>
        <w:tc>
          <w:tcPr>
            <w:tcW w:w="6163" w:type="dxa"/>
            <w:shd w:val="clear" w:color="auto" w:fill="FFFFFF"/>
          </w:tcPr>
          <w:p w:rsidR="00265243" w:rsidRPr="00693C78" w:rsidRDefault="00265243" w:rsidP="00265243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proofErr w:type="gramStart"/>
            <w:r w:rsidRPr="00693C78">
              <w:rPr>
                <w:rFonts w:asciiTheme="minorHAnsi" w:hAnsiTheme="minorHAnsi" w:cstheme="minorHAnsi"/>
                <w:i/>
                <w:iCs/>
              </w:rPr>
              <w:t>X.-III</w:t>
            </w:r>
            <w:proofErr w:type="gramEnd"/>
            <w:r w:rsidRPr="00693C78">
              <w:rPr>
                <w:rFonts w:asciiTheme="minorHAnsi" w:hAnsiTheme="minorHAnsi" w:cstheme="minorHAnsi"/>
                <w:i/>
                <w:iCs/>
              </w:rPr>
              <w:t>., ideálně při zámrzu</w:t>
            </w:r>
          </w:p>
        </w:tc>
      </w:tr>
      <w:tr w:rsidR="00265243" w:rsidRPr="00693C78" w:rsidTr="001F5085">
        <w:trPr>
          <w:trHeight w:val="173"/>
        </w:trPr>
        <w:tc>
          <w:tcPr>
            <w:tcW w:w="3047" w:type="dxa"/>
            <w:shd w:val="clear" w:color="auto" w:fill="C0C0C0"/>
          </w:tcPr>
          <w:p w:rsidR="00265243" w:rsidRPr="00693C78" w:rsidRDefault="00265243" w:rsidP="001F5085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Upřesňující podmínky</w:t>
            </w:r>
          </w:p>
        </w:tc>
        <w:tc>
          <w:tcPr>
            <w:tcW w:w="6163" w:type="dxa"/>
            <w:shd w:val="clear" w:color="auto" w:fill="FFFFFF"/>
          </w:tcPr>
          <w:p w:rsidR="00265243" w:rsidRPr="00693C78" w:rsidRDefault="00A6127F" w:rsidP="00265243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 xml:space="preserve">Vymístění hmoty bez vjíždění do slatiniště pomocí lana a traktoru, odvětvovat až po vymístění z PR. </w:t>
            </w:r>
          </w:p>
          <w:p w:rsidR="00265243" w:rsidRDefault="00265243" w:rsidP="00265243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 w:rsidRPr="00693C78">
              <w:rPr>
                <w:rFonts w:asciiTheme="minorHAnsi" w:hAnsiTheme="minorHAnsi" w:cstheme="minorHAnsi"/>
                <w:i/>
                <w:iCs/>
              </w:rPr>
              <w:t xml:space="preserve">Hmotu odstranit z lokality a zlikvidovat mimo PR, v mokřadech nepálit. </w:t>
            </w:r>
          </w:p>
          <w:p w:rsidR="00AB6082" w:rsidRDefault="00AB6082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Na řezné rány aplikovat arboricid.</w:t>
            </w:r>
          </w:p>
          <w:p w:rsidR="00AB6082" w:rsidRPr="00693C78" w:rsidRDefault="00AB6082" w:rsidP="00265243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 w:rsidRPr="00693C78">
              <w:rPr>
                <w:rFonts w:asciiTheme="minorHAnsi" w:hAnsiTheme="minorHAnsi" w:cstheme="minorHAnsi"/>
                <w:i/>
                <w:iCs/>
              </w:rPr>
              <w:t>Provádět bez poškozování bylinného patra</w:t>
            </w:r>
            <w:r>
              <w:rPr>
                <w:rFonts w:asciiTheme="minorHAnsi" w:hAnsiTheme="minorHAnsi" w:cstheme="minorHAnsi"/>
                <w:i/>
                <w:iCs/>
              </w:rPr>
              <w:t xml:space="preserve"> za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biodozoru</w:t>
            </w:r>
            <w:proofErr w:type="spellEnd"/>
            <w:r w:rsidRPr="00693C78">
              <w:rPr>
                <w:rFonts w:asciiTheme="minorHAnsi" w:hAnsiTheme="minorHAnsi" w:cstheme="minorHAnsi"/>
                <w:i/>
                <w:iCs/>
              </w:rPr>
              <w:t>!</w:t>
            </w:r>
          </w:p>
        </w:tc>
      </w:tr>
    </w:tbl>
    <w:p w:rsidR="00265243" w:rsidRDefault="00265243" w:rsidP="00265243">
      <w:pPr>
        <w:pStyle w:val="Seznam2"/>
        <w:widowControl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</w:p>
    <w:p w:rsidR="00AB6082" w:rsidRDefault="00AB6082" w:rsidP="00265243">
      <w:pPr>
        <w:pStyle w:val="Seznam2"/>
        <w:widowControl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</w:p>
    <w:p w:rsidR="00385AA8" w:rsidRPr="00693C78" w:rsidRDefault="00265243" w:rsidP="00385AA8">
      <w:pPr>
        <w:tabs>
          <w:tab w:val="left" w:pos="4536"/>
        </w:tabs>
        <w:jc w:val="both"/>
        <w:rPr>
          <w:rFonts w:asciiTheme="minorHAnsi" w:hAnsiTheme="minorHAnsi" w:cstheme="minorHAnsi"/>
          <w:b/>
        </w:rPr>
      </w:pPr>
      <w:r w:rsidRPr="00693C78">
        <w:rPr>
          <w:rFonts w:asciiTheme="minorHAnsi" w:hAnsiTheme="minorHAnsi" w:cstheme="minorHAnsi"/>
          <w:b/>
        </w:rPr>
        <w:t>c</w:t>
      </w:r>
      <w:r w:rsidR="00385AA8" w:rsidRPr="00693C78">
        <w:rPr>
          <w:rFonts w:asciiTheme="minorHAnsi" w:hAnsiTheme="minorHAnsi" w:cstheme="minorHAnsi"/>
          <w:b/>
        </w:rPr>
        <w:t xml:space="preserve">) péče o rostliny </w:t>
      </w:r>
    </w:p>
    <w:p w:rsidR="00AB6082" w:rsidRDefault="00AB6082" w:rsidP="00F73C71">
      <w:pPr>
        <w:jc w:val="both"/>
        <w:rPr>
          <w:rFonts w:asciiTheme="minorHAnsi" w:hAnsiTheme="minorHAnsi" w:cstheme="minorHAnsi"/>
          <w:b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047"/>
        <w:gridCol w:w="6163"/>
      </w:tblGrid>
      <w:tr w:rsidR="00AB6082" w:rsidRPr="00693C78" w:rsidTr="00AB6082">
        <w:trPr>
          <w:trHeight w:val="185"/>
        </w:trPr>
        <w:tc>
          <w:tcPr>
            <w:tcW w:w="3047" w:type="dxa"/>
            <w:shd w:val="clear" w:color="auto" w:fill="C0C0C0"/>
          </w:tcPr>
          <w:p w:rsidR="00AB6082" w:rsidRPr="00693C78" w:rsidRDefault="00AB6082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Typ managementu</w:t>
            </w:r>
          </w:p>
        </w:tc>
        <w:tc>
          <w:tcPr>
            <w:tcW w:w="6163" w:type="dxa"/>
            <w:shd w:val="clear" w:color="auto" w:fill="FFFFFF"/>
          </w:tcPr>
          <w:p w:rsidR="00AB6082" w:rsidRPr="00693C78" w:rsidRDefault="00AB6082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Jemná disturbance</w:t>
            </w:r>
            <w:r w:rsidRPr="00693C78">
              <w:rPr>
                <w:rFonts w:asciiTheme="minorHAnsi" w:hAnsiTheme="minorHAnsi" w:cstheme="minorHAnsi"/>
                <w:i/>
                <w:iCs/>
              </w:rPr>
              <w:t xml:space="preserve"> </w:t>
            </w:r>
            <w:r>
              <w:rPr>
                <w:rFonts w:asciiTheme="minorHAnsi" w:hAnsiTheme="minorHAnsi" w:cstheme="minorHAnsi"/>
                <w:i/>
                <w:iCs/>
              </w:rPr>
              <w:t>- obnova tůněk a stružek</w:t>
            </w:r>
          </w:p>
        </w:tc>
      </w:tr>
      <w:tr w:rsidR="00AB6082" w:rsidRPr="00693C78" w:rsidTr="00AB6082">
        <w:tc>
          <w:tcPr>
            <w:tcW w:w="3047" w:type="dxa"/>
            <w:shd w:val="clear" w:color="auto" w:fill="C0C0C0"/>
          </w:tcPr>
          <w:p w:rsidR="00AB6082" w:rsidRPr="00693C78" w:rsidRDefault="00AB6082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Vhodný interval</w:t>
            </w:r>
          </w:p>
        </w:tc>
        <w:tc>
          <w:tcPr>
            <w:tcW w:w="6163" w:type="dxa"/>
            <w:shd w:val="clear" w:color="auto" w:fill="FFFFFF"/>
          </w:tcPr>
          <w:p w:rsidR="00AB6082" w:rsidRPr="00693C78" w:rsidRDefault="00AB6082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 w:rsidRPr="00693C78">
              <w:rPr>
                <w:rFonts w:asciiTheme="minorHAnsi" w:hAnsiTheme="minorHAnsi" w:cstheme="minorHAnsi"/>
                <w:i/>
                <w:iCs/>
              </w:rPr>
              <w:t>1 x 5 let</w:t>
            </w:r>
          </w:p>
        </w:tc>
      </w:tr>
      <w:tr w:rsidR="00AB6082" w:rsidRPr="00693C78" w:rsidTr="00AB6082">
        <w:tc>
          <w:tcPr>
            <w:tcW w:w="3047" w:type="dxa"/>
            <w:shd w:val="clear" w:color="auto" w:fill="C0C0C0"/>
          </w:tcPr>
          <w:p w:rsidR="00AB6082" w:rsidRPr="00693C78" w:rsidRDefault="00AB6082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Minimální interval</w:t>
            </w:r>
          </w:p>
        </w:tc>
        <w:tc>
          <w:tcPr>
            <w:tcW w:w="6163" w:type="dxa"/>
            <w:shd w:val="clear" w:color="auto" w:fill="FFFFFF"/>
          </w:tcPr>
          <w:p w:rsidR="00AB6082" w:rsidRPr="00693C78" w:rsidRDefault="00AB6082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 w:rsidRPr="00693C78">
              <w:rPr>
                <w:rFonts w:asciiTheme="minorHAnsi" w:hAnsiTheme="minorHAnsi" w:cstheme="minorHAnsi"/>
                <w:i/>
                <w:iCs/>
              </w:rPr>
              <w:t>1 x 10 let</w:t>
            </w:r>
          </w:p>
        </w:tc>
      </w:tr>
      <w:tr w:rsidR="00AB6082" w:rsidRPr="00693C78" w:rsidTr="00AB6082">
        <w:tc>
          <w:tcPr>
            <w:tcW w:w="3047" w:type="dxa"/>
            <w:shd w:val="clear" w:color="auto" w:fill="C0C0C0"/>
          </w:tcPr>
          <w:p w:rsidR="00AB6082" w:rsidRPr="00693C78" w:rsidRDefault="00AB6082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proofErr w:type="spellStart"/>
            <w:r w:rsidRPr="00693C78">
              <w:rPr>
                <w:rFonts w:asciiTheme="minorHAnsi" w:hAnsiTheme="minorHAnsi" w:cstheme="minorHAnsi"/>
                <w:highlight w:val="lightGray"/>
              </w:rPr>
              <w:t>Prac</w:t>
            </w:r>
            <w:proofErr w:type="spellEnd"/>
            <w:r w:rsidRPr="00693C78">
              <w:rPr>
                <w:rFonts w:asciiTheme="minorHAnsi" w:hAnsiTheme="minorHAnsi" w:cstheme="minorHAnsi"/>
                <w:highlight w:val="lightGray"/>
              </w:rPr>
              <w:t xml:space="preserve">. </w:t>
            </w:r>
            <w:proofErr w:type="gramStart"/>
            <w:r w:rsidRPr="00693C78">
              <w:rPr>
                <w:rFonts w:asciiTheme="minorHAnsi" w:hAnsiTheme="minorHAnsi" w:cstheme="minorHAnsi"/>
                <w:highlight w:val="lightGray"/>
              </w:rPr>
              <w:t>nástroj</w:t>
            </w:r>
            <w:proofErr w:type="gramEnd"/>
            <w:r w:rsidRPr="00693C78">
              <w:rPr>
                <w:rFonts w:asciiTheme="minorHAnsi" w:hAnsiTheme="minorHAnsi" w:cstheme="minorHAnsi"/>
                <w:highlight w:val="lightGray"/>
              </w:rPr>
              <w:t xml:space="preserve"> / </w:t>
            </w:r>
            <w:proofErr w:type="spellStart"/>
            <w:r w:rsidRPr="00693C78">
              <w:rPr>
                <w:rFonts w:asciiTheme="minorHAnsi" w:hAnsiTheme="minorHAnsi" w:cstheme="minorHAnsi"/>
                <w:highlight w:val="lightGray"/>
              </w:rPr>
              <w:t>hosp</w:t>
            </w:r>
            <w:proofErr w:type="spellEnd"/>
            <w:r w:rsidRPr="00693C78">
              <w:rPr>
                <w:rFonts w:asciiTheme="minorHAnsi" w:hAnsiTheme="minorHAnsi" w:cstheme="minorHAnsi"/>
                <w:highlight w:val="lightGray"/>
              </w:rPr>
              <w:t>. zvíře</w:t>
            </w:r>
          </w:p>
        </w:tc>
        <w:tc>
          <w:tcPr>
            <w:tcW w:w="6163" w:type="dxa"/>
            <w:shd w:val="clear" w:color="auto" w:fill="FFFFFF"/>
          </w:tcPr>
          <w:p w:rsidR="00AB6082" w:rsidRPr="00693C78" w:rsidRDefault="00CA6CC5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rýč, kolečko, kýbl</w:t>
            </w:r>
          </w:p>
        </w:tc>
      </w:tr>
      <w:tr w:rsidR="00AB6082" w:rsidRPr="00693C78" w:rsidTr="00AB6082">
        <w:trPr>
          <w:trHeight w:val="211"/>
        </w:trPr>
        <w:tc>
          <w:tcPr>
            <w:tcW w:w="3047" w:type="dxa"/>
            <w:shd w:val="clear" w:color="auto" w:fill="C0C0C0"/>
          </w:tcPr>
          <w:p w:rsidR="00AB6082" w:rsidRPr="00693C78" w:rsidRDefault="00AB6082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Kalendář pro management</w:t>
            </w:r>
          </w:p>
        </w:tc>
        <w:tc>
          <w:tcPr>
            <w:tcW w:w="6163" w:type="dxa"/>
            <w:shd w:val="clear" w:color="auto" w:fill="FFFFFF"/>
          </w:tcPr>
          <w:p w:rsidR="00AB6082" w:rsidRPr="00693C78" w:rsidRDefault="00CA6CC5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proofErr w:type="gramStart"/>
            <w:r>
              <w:rPr>
                <w:rFonts w:asciiTheme="minorHAnsi" w:hAnsiTheme="minorHAnsi" w:cstheme="minorHAnsi"/>
                <w:i/>
                <w:iCs/>
              </w:rPr>
              <w:t>I</w:t>
            </w:r>
            <w:r w:rsidR="00AB6082" w:rsidRPr="00693C78">
              <w:rPr>
                <w:rFonts w:asciiTheme="minorHAnsi" w:hAnsiTheme="minorHAnsi" w:cstheme="minorHAnsi"/>
                <w:i/>
                <w:iCs/>
              </w:rPr>
              <w:t>X.-III</w:t>
            </w:r>
            <w:proofErr w:type="gramEnd"/>
            <w:r w:rsidR="00AB6082" w:rsidRPr="00693C78">
              <w:rPr>
                <w:rFonts w:asciiTheme="minorHAnsi" w:hAnsiTheme="minorHAnsi" w:cstheme="minorHAnsi"/>
                <w:i/>
                <w:iCs/>
              </w:rPr>
              <w:t>., ideálně při zámrzu</w:t>
            </w:r>
            <w:r>
              <w:rPr>
                <w:rFonts w:asciiTheme="minorHAnsi" w:hAnsiTheme="minorHAnsi" w:cstheme="minorHAnsi"/>
                <w:i/>
                <w:iCs/>
              </w:rPr>
              <w:t xml:space="preserve"> nebo při přísušku ale bez sněhové pokrývky, až po seči</w:t>
            </w:r>
          </w:p>
        </w:tc>
      </w:tr>
      <w:tr w:rsidR="00AB6082" w:rsidRPr="00693C78" w:rsidTr="00AB6082">
        <w:trPr>
          <w:trHeight w:val="173"/>
        </w:trPr>
        <w:tc>
          <w:tcPr>
            <w:tcW w:w="3047" w:type="dxa"/>
            <w:shd w:val="clear" w:color="auto" w:fill="C0C0C0"/>
          </w:tcPr>
          <w:p w:rsidR="00AB6082" w:rsidRPr="00693C78" w:rsidRDefault="00AB6082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highlight w:val="lightGray"/>
              </w:rPr>
            </w:pPr>
            <w:r w:rsidRPr="00693C78">
              <w:rPr>
                <w:rFonts w:asciiTheme="minorHAnsi" w:hAnsiTheme="minorHAnsi" w:cstheme="minorHAnsi"/>
                <w:highlight w:val="lightGray"/>
              </w:rPr>
              <w:t>Upřesňující podmínky</w:t>
            </w:r>
          </w:p>
        </w:tc>
        <w:tc>
          <w:tcPr>
            <w:tcW w:w="6163" w:type="dxa"/>
            <w:shd w:val="clear" w:color="auto" w:fill="FFFFFF"/>
          </w:tcPr>
          <w:p w:rsidR="00CA6CC5" w:rsidRPr="00CA6CC5" w:rsidRDefault="00CA6CC5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Obnova drobných tůněk (max</w:t>
            </w:r>
            <w:r w:rsidR="002C0D12">
              <w:rPr>
                <w:rFonts w:asciiTheme="minorHAnsi" w:hAnsiTheme="minorHAnsi" w:cstheme="minorHAnsi"/>
                <w:i/>
                <w:iCs/>
              </w:rPr>
              <w:t>. 2 m</w:t>
            </w:r>
            <w:r w:rsidR="002C0D12" w:rsidRPr="002C0D12">
              <w:rPr>
                <w:rFonts w:asciiTheme="minorHAnsi" w:hAnsiTheme="minorHAnsi" w:cstheme="minorHAnsi"/>
                <w:i/>
                <w:iCs/>
                <w:vertAlign w:val="superscript"/>
              </w:rPr>
              <w:t>2</w:t>
            </w:r>
            <w:r w:rsidR="002C0D12">
              <w:rPr>
                <w:rFonts w:asciiTheme="minorHAnsi" w:hAnsiTheme="minorHAnsi" w:cstheme="minorHAnsi"/>
                <w:i/>
                <w:iCs/>
              </w:rPr>
              <w:t xml:space="preserve">) </w:t>
            </w:r>
            <w:r>
              <w:rPr>
                <w:rFonts w:asciiTheme="minorHAnsi" w:hAnsiTheme="minorHAnsi" w:cstheme="minorHAnsi"/>
                <w:i/>
                <w:iCs/>
              </w:rPr>
              <w:t>či bezodtokých stružek s cílem obnažit holou slatinu jako stanoviště pro uchycení konkurenčně slabých druhů. Obnažená plocha v řádu jednotek m</w:t>
            </w:r>
            <w:r w:rsidRPr="00CA6CC5">
              <w:rPr>
                <w:rFonts w:asciiTheme="minorHAnsi" w:hAnsiTheme="minorHAnsi" w:cstheme="minorHAnsi"/>
                <w:i/>
                <w:iCs/>
                <w:vertAlign w:val="superscript"/>
              </w:rPr>
              <w:t>2</w:t>
            </w:r>
            <w:r>
              <w:rPr>
                <w:rFonts w:asciiTheme="minorHAnsi" w:hAnsiTheme="minorHAnsi" w:cstheme="minorHAnsi"/>
                <w:i/>
                <w:iCs/>
              </w:rPr>
              <w:t>, vyhloubit na hladinu spodní vody v období letního přísušku, nezastíněná místa, např. po výřezu dřevin.</w:t>
            </w:r>
          </w:p>
          <w:p w:rsidR="00AB6082" w:rsidRPr="00693C78" w:rsidRDefault="00CA6CC5" w:rsidP="00AB6082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 xml:space="preserve">Provádět uvnitř slatiniště ale mimo výskyt nejvzácnějších rostlin (bařička bahenní, tolije bahenní, suchopýr širolistý, ostřice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Davallova</w:t>
            </w:r>
            <w:proofErr w:type="spellEnd"/>
            <w:r>
              <w:rPr>
                <w:rFonts w:asciiTheme="minorHAnsi" w:hAnsiTheme="minorHAnsi" w:cstheme="minorHAnsi"/>
                <w:i/>
                <w:iCs/>
              </w:rPr>
              <w:t xml:space="preserve">, o. blešní).  </w:t>
            </w:r>
          </w:p>
          <w:p w:rsidR="00CA6CC5" w:rsidRDefault="00CA6CC5" w:rsidP="00CA6CC5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Vytěžený substrát rozprostřít do ploch po asanaci dřevin.</w:t>
            </w:r>
          </w:p>
          <w:p w:rsidR="00CA6CC5" w:rsidRDefault="00CA6CC5" w:rsidP="00CA6CC5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>
              <w:rPr>
                <w:rFonts w:asciiTheme="minorHAnsi" w:hAnsiTheme="minorHAnsi" w:cstheme="minorHAnsi"/>
                <w:i/>
                <w:iCs/>
              </w:rPr>
              <w:t>Plochy musí vyznačit botanik ve vegetační sezóně.</w:t>
            </w:r>
          </w:p>
          <w:p w:rsidR="00AB6082" w:rsidRPr="00693C78" w:rsidRDefault="00AB6082" w:rsidP="00CA6CC5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i/>
                <w:iCs/>
              </w:rPr>
            </w:pPr>
            <w:r w:rsidRPr="00693C78">
              <w:rPr>
                <w:rFonts w:asciiTheme="minorHAnsi" w:hAnsiTheme="minorHAnsi" w:cstheme="minorHAnsi"/>
                <w:i/>
                <w:iCs/>
              </w:rPr>
              <w:t xml:space="preserve">Provádět </w:t>
            </w:r>
            <w:r>
              <w:rPr>
                <w:rFonts w:asciiTheme="minorHAnsi" w:hAnsiTheme="minorHAnsi" w:cstheme="minorHAnsi"/>
                <w:i/>
                <w:iCs/>
              </w:rPr>
              <w:t xml:space="preserve">za </w:t>
            </w:r>
            <w:proofErr w:type="spellStart"/>
            <w:r>
              <w:rPr>
                <w:rFonts w:asciiTheme="minorHAnsi" w:hAnsiTheme="minorHAnsi" w:cstheme="minorHAnsi"/>
                <w:i/>
                <w:iCs/>
              </w:rPr>
              <w:t>biodozoru</w:t>
            </w:r>
            <w:proofErr w:type="spellEnd"/>
            <w:r w:rsidRPr="00693C78">
              <w:rPr>
                <w:rFonts w:asciiTheme="minorHAnsi" w:hAnsiTheme="minorHAnsi" w:cstheme="minorHAnsi"/>
                <w:i/>
                <w:iCs/>
              </w:rPr>
              <w:t>!</w:t>
            </w:r>
          </w:p>
        </w:tc>
      </w:tr>
    </w:tbl>
    <w:p w:rsidR="00AB6082" w:rsidRDefault="00AB6082" w:rsidP="00F73C71">
      <w:pPr>
        <w:jc w:val="both"/>
        <w:rPr>
          <w:rFonts w:asciiTheme="minorHAnsi" w:hAnsiTheme="minorHAnsi" w:cstheme="minorHAnsi"/>
          <w:b/>
        </w:rPr>
      </w:pPr>
    </w:p>
    <w:p w:rsidR="00D204C5" w:rsidRPr="00AE26EC" w:rsidRDefault="00D204C5" w:rsidP="00D204C5">
      <w:pPr>
        <w:tabs>
          <w:tab w:val="left" w:pos="3375"/>
        </w:tabs>
        <w:jc w:val="both"/>
        <w:rPr>
          <w:rFonts w:asciiTheme="minorHAnsi" w:hAnsiTheme="minorHAnsi" w:cstheme="minorHAnsi"/>
          <w:b/>
        </w:rPr>
      </w:pPr>
      <w:r w:rsidRPr="00AE26EC">
        <w:rPr>
          <w:rFonts w:asciiTheme="minorHAnsi" w:hAnsiTheme="minorHAnsi" w:cstheme="minorHAnsi"/>
          <w:b/>
        </w:rPr>
        <w:t>Příloha:</w:t>
      </w:r>
    </w:p>
    <w:p w:rsidR="00D204C5" w:rsidRPr="00DC785D" w:rsidRDefault="00CA6CC5" w:rsidP="00D204C5">
      <w:pPr>
        <w:rPr>
          <w:rFonts w:asciiTheme="minorHAnsi" w:hAnsiTheme="minorHAnsi" w:cstheme="minorHAnsi"/>
        </w:rPr>
      </w:pPr>
      <w:r w:rsidRPr="002C0D12">
        <w:rPr>
          <w:rFonts w:asciiTheme="minorHAnsi" w:hAnsiTheme="minorHAnsi" w:cstheme="minorHAnsi"/>
        </w:rPr>
        <w:t>Mapa č. M</w:t>
      </w:r>
      <w:r w:rsidR="008D6E10" w:rsidRPr="002C0D12">
        <w:rPr>
          <w:rFonts w:asciiTheme="minorHAnsi" w:hAnsiTheme="minorHAnsi" w:cstheme="minorHAnsi"/>
        </w:rPr>
        <w:t>4c</w:t>
      </w:r>
      <w:r w:rsidR="00D204C5" w:rsidRPr="002C0D12">
        <w:rPr>
          <w:rFonts w:asciiTheme="minorHAnsi" w:hAnsiTheme="minorHAnsi" w:cstheme="minorHAnsi"/>
        </w:rPr>
        <w:t>:</w:t>
      </w:r>
      <w:r w:rsidR="00D204C5" w:rsidRPr="002C0D12">
        <w:rPr>
          <w:rFonts w:asciiTheme="minorHAnsi" w:hAnsiTheme="minorHAnsi" w:cstheme="minorHAnsi"/>
          <w:b/>
        </w:rPr>
        <w:t xml:space="preserve"> </w:t>
      </w:r>
      <w:r w:rsidR="002C0D12" w:rsidRPr="002C0D12">
        <w:rPr>
          <w:rFonts w:asciiTheme="minorHAnsi" w:hAnsiTheme="minorHAnsi" w:cstheme="minorHAnsi"/>
        </w:rPr>
        <w:t>Mapa dílčích ploch a objektů -</w:t>
      </w:r>
      <w:r w:rsidRPr="002C0D12">
        <w:rPr>
          <w:rFonts w:asciiTheme="minorHAnsi" w:hAnsiTheme="minorHAnsi" w:cstheme="minorHAnsi"/>
        </w:rPr>
        <w:t xml:space="preserve"> obnov</w:t>
      </w:r>
      <w:r w:rsidR="002C0D12" w:rsidRPr="002C0D12">
        <w:rPr>
          <w:rFonts w:asciiTheme="minorHAnsi" w:hAnsiTheme="minorHAnsi" w:cstheme="minorHAnsi"/>
        </w:rPr>
        <w:t>a</w:t>
      </w:r>
      <w:r w:rsidRPr="002C0D12">
        <w:rPr>
          <w:rFonts w:asciiTheme="minorHAnsi" w:hAnsiTheme="minorHAnsi" w:cstheme="minorHAnsi"/>
        </w:rPr>
        <w:t xml:space="preserve"> tůněk a stružek.</w:t>
      </w:r>
      <w:r>
        <w:rPr>
          <w:rFonts w:asciiTheme="minorHAnsi" w:hAnsiTheme="minorHAnsi" w:cstheme="minorHAnsi"/>
        </w:rPr>
        <w:t xml:space="preserve"> </w:t>
      </w:r>
    </w:p>
    <w:p w:rsidR="00D204C5" w:rsidRPr="00AE26EC" w:rsidRDefault="00D204C5" w:rsidP="00385AA8">
      <w:pPr>
        <w:tabs>
          <w:tab w:val="left" w:pos="4536"/>
        </w:tabs>
        <w:jc w:val="both"/>
        <w:rPr>
          <w:rFonts w:asciiTheme="minorHAnsi" w:hAnsiTheme="minorHAnsi" w:cstheme="minorHAnsi"/>
        </w:rPr>
      </w:pPr>
    </w:p>
    <w:p w:rsidR="00385AA8" w:rsidRPr="00AE26EC" w:rsidRDefault="00265243" w:rsidP="00385AA8">
      <w:pPr>
        <w:tabs>
          <w:tab w:val="left" w:pos="4536"/>
        </w:tabs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/>
        </w:rPr>
        <w:t>d</w:t>
      </w:r>
      <w:r w:rsidR="00385AA8" w:rsidRPr="00AE26EC">
        <w:rPr>
          <w:rFonts w:asciiTheme="minorHAnsi" w:hAnsiTheme="minorHAnsi" w:cstheme="minorHAnsi"/>
          <w:b/>
        </w:rPr>
        <w:t>)</w:t>
      </w:r>
      <w:r w:rsidR="00385AA8" w:rsidRPr="00AE26EC">
        <w:rPr>
          <w:rFonts w:asciiTheme="minorHAnsi" w:hAnsiTheme="minorHAnsi" w:cstheme="minorHAnsi"/>
        </w:rPr>
        <w:t xml:space="preserve"> </w:t>
      </w:r>
      <w:r w:rsidR="00385AA8" w:rsidRPr="00AE26EC">
        <w:rPr>
          <w:rFonts w:asciiTheme="minorHAnsi" w:hAnsiTheme="minorHAnsi" w:cstheme="minorHAnsi"/>
          <w:b/>
        </w:rPr>
        <w:t>zásady péče o živočichy</w:t>
      </w:r>
    </w:p>
    <w:p w:rsidR="001457C3" w:rsidRPr="001457C3" w:rsidRDefault="00385AA8" w:rsidP="001457C3">
      <w:pPr>
        <w:pStyle w:val="Seznam2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  <w:r w:rsidRPr="001457C3">
        <w:rPr>
          <w:rFonts w:asciiTheme="minorHAnsi" w:hAnsiTheme="minorHAnsi" w:cstheme="minorHAnsi"/>
          <w:sz w:val="24"/>
          <w:szCs w:val="24"/>
        </w:rPr>
        <w:t xml:space="preserve">Z důvodu ochrany </w:t>
      </w:r>
      <w:r w:rsidR="00F970AA">
        <w:rPr>
          <w:rFonts w:asciiTheme="minorHAnsi" w:hAnsiTheme="minorHAnsi" w:cstheme="minorHAnsi"/>
          <w:sz w:val="24"/>
          <w:szCs w:val="24"/>
        </w:rPr>
        <w:t xml:space="preserve">ptáků </w:t>
      </w:r>
      <w:r w:rsidRPr="001457C3">
        <w:rPr>
          <w:rFonts w:asciiTheme="minorHAnsi" w:hAnsiTheme="minorHAnsi" w:cstheme="minorHAnsi"/>
          <w:sz w:val="24"/>
          <w:szCs w:val="24"/>
        </w:rPr>
        <w:t xml:space="preserve">je </w:t>
      </w:r>
      <w:r w:rsidR="001457C3" w:rsidRPr="001457C3">
        <w:rPr>
          <w:rFonts w:asciiTheme="minorHAnsi" w:hAnsiTheme="minorHAnsi" w:cstheme="minorHAnsi"/>
          <w:sz w:val="24"/>
          <w:szCs w:val="24"/>
        </w:rPr>
        <w:t xml:space="preserve">doporučeno provádět </w:t>
      </w:r>
      <w:r w:rsidR="00477662">
        <w:rPr>
          <w:rFonts w:asciiTheme="minorHAnsi" w:hAnsiTheme="minorHAnsi" w:cstheme="minorHAnsi"/>
          <w:sz w:val="24"/>
          <w:szCs w:val="24"/>
        </w:rPr>
        <w:t xml:space="preserve">vyřezávání dřevin </w:t>
      </w:r>
      <w:r w:rsidR="001457C3" w:rsidRPr="001457C3">
        <w:rPr>
          <w:rFonts w:asciiTheme="minorHAnsi" w:hAnsiTheme="minorHAnsi" w:cstheme="minorHAnsi"/>
          <w:sz w:val="24"/>
          <w:szCs w:val="24"/>
        </w:rPr>
        <w:t xml:space="preserve">mimo období hnízdění, tj. omezit rušivé činnosti od </w:t>
      </w:r>
      <w:r w:rsidR="00B01EF3">
        <w:rPr>
          <w:rFonts w:asciiTheme="minorHAnsi" w:hAnsiTheme="minorHAnsi" w:cstheme="minorHAnsi"/>
          <w:sz w:val="24"/>
          <w:szCs w:val="24"/>
        </w:rPr>
        <w:t>dubna</w:t>
      </w:r>
      <w:r w:rsidR="001457C3" w:rsidRPr="001457C3">
        <w:rPr>
          <w:rFonts w:asciiTheme="minorHAnsi" w:hAnsiTheme="minorHAnsi" w:cstheme="minorHAnsi"/>
          <w:sz w:val="24"/>
          <w:szCs w:val="24"/>
        </w:rPr>
        <w:t xml:space="preserve"> do </w:t>
      </w:r>
      <w:r w:rsidR="00477662">
        <w:rPr>
          <w:rFonts w:asciiTheme="minorHAnsi" w:hAnsiTheme="minorHAnsi" w:cstheme="minorHAnsi"/>
          <w:sz w:val="24"/>
          <w:szCs w:val="24"/>
        </w:rPr>
        <w:t>června</w:t>
      </w:r>
      <w:r w:rsidR="001457C3" w:rsidRPr="001457C3">
        <w:rPr>
          <w:rFonts w:asciiTheme="minorHAnsi" w:hAnsiTheme="minorHAnsi" w:cstheme="minorHAnsi"/>
          <w:sz w:val="24"/>
          <w:szCs w:val="24"/>
        </w:rPr>
        <w:t>.</w:t>
      </w:r>
      <w:r w:rsidR="001457C3">
        <w:rPr>
          <w:rFonts w:asciiTheme="minorHAnsi" w:hAnsiTheme="minorHAnsi" w:cstheme="minorHAnsi"/>
          <w:sz w:val="24"/>
          <w:szCs w:val="24"/>
        </w:rPr>
        <w:t xml:space="preserve"> </w:t>
      </w:r>
    </w:p>
    <w:p w:rsidR="00440EEE" w:rsidRPr="00AE26EC" w:rsidRDefault="00440EEE" w:rsidP="009F310D">
      <w:pPr>
        <w:pStyle w:val="Seznam2"/>
        <w:ind w:left="0" w:firstLine="0"/>
        <w:jc w:val="both"/>
        <w:rPr>
          <w:rFonts w:asciiTheme="minorHAnsi" w:hAnsiTheme="minorHAnsi" w:cstheme="minorHAnsi"/>
          <w:sz w:val="24"/>
          <w:szCs w:val="24"/>
        </w:rPr>
      </w:pPr>
    </w:p>
    <w:p w:rsidR="003F745C" w:rsidRPr="00AE26EC" w:rsidRDefault="003F745C" w:rsidP="002C0AEE">
      <w:pPr>
        <w:pStyle w:val="Nadpis3"/>
        <w:tabs>
          <w:tab w:val="clear" w:pos="1119"/>
          <w:tab w:val="num" w:pos="900"/>
        </w:tabs>
        <w:spacing w:before="0" w:after="0"/>
        <w:ind w:hanging="1119"/>
        <w:rPr>
          <w:rFonts w:asciiTheme="minorHAnsi" w:hAnsiTheme="minorHAnsi" w:cstheme="minorHAnsi"/>
          <w:sz w:val="24"/>
          <w:szCs w:val="24"/>
        </w:rPr>
      </w:pPr>
      <w:bookmarkStart w:id="241" w:name="_Toc240098414"/>
      <w:bookmarkStart w:id="242" w:name="_Toc311024870"/>
      <w:bookmarkStart w:id="243" w:name="_Toc315855654"/>
      <w:bookmarkStart w:id="244" w:name="_Toc361753857"/>
      <w:bookmarkStart w:id="245" w:name="_Toc468657633"/>
      <w:bookmarkStart w:id="246" w:name="_Toc468657722"/>
      <w:bookmarkStart w:id="247" w:name="_Toc468657834"/>
      <w:bookmarkStart w:id="248" w:name="_Toc535357338"/>
      <w:r w:rsidRPr="00AE26EC">
        <w:rPr>
          <w:rFonts w:asciiTheme="minorHAnsi" w:hAnsiTheme="minorHAnsi" w:cstheme="minorHAnsi"/>
          <w:sz w:val="24"/>
          <w:szCs w:val="24"/>
        </w:rPr>
        <w:t>Podrobný výčet navrhovaných zásahů a činností v území</w:t>
      </w:r>
      <w:bookmarkEnd w:id="241"/>
      <w:bookmarkEnd w:id="242"/>
      <w:bookmarkEnd w:id="243"/>
      <w:bookmarkEnd w:id="244"/>
      <w:bookmarkEnd w:id="245"/>
      <w:bookmarkEnd w:id="246"/>
      <w:bookmarkEnd w:id="247"/>
      <w:bookmarkEnd w:id="248"/>
    </w:p>
    <w:p w:rsidR="00574063" w:rsidRDefault="00574063" w:rsidP="002C0AEE">
      <w:pPr>
        <w:pStyle w:val="Prosttext"/>
        <w:jc w:val="both"/>
        <w:rPr>
          <w:rFonts w:asciiTheme="minorHAnsi" w:hAnsiTheme="minorHAnsi" w:cstheme="minorHAnsi"/>
          <w:b/>
          <w:sz w:val="24"/>
        </w:rPr>
      </w:pPr>
    </w:p>
    <w:p w:rsidR="00440EEE" w:rsidRPr="00AE26EC" w:rsidRDefault="00440EEE" w:rsidP="00440EEE">
      <w:pPr>
        <w:rPr>
          <w:rFonts w:asciiTheme="minorHAnsi" w:hAnsiTheme="minorHAnsi" w:cstheme="minorHAnsi"/>
          <w:b/>
        </w:rPr>
      </w:pPr>
      <w:r w:rsidRPr="00AE26EC">
        <w:rPr>
          <w:rFonts w:asciiTheme="minorHAnsi" w:hAnsiTheme="minorHAnsi" w:cstheme="minorHAnsi"/>
          <w:b/>
        </w:rPr>
        <w:t xml:space="preserve">a) lesy </w:t>
      </w:r>
    </w:p>
    <w:p w:rsidR="00440EEE" w:rsidRDefault="00CA6CC5" w:rsidP="00440EEE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bez návrhu</w:t>
      </w:r>
    </w:p>
    <w:p w:rsidR="00DB56CF" w:rsidRDefault="00DB56CF" w:rsidP="00440EEE">
      <w:pPr>
        <w:rPr>
          <w:rFonts w:asciiTheme="minorHAnsi" w:hAnsiTheme="minorHAnsi" w:cstheme="minorHAnsi"/>
          <w:b/>
        </w:rPr>
      </w:pPr>
    </w:p>
    <w:p w:rsidR="00F8425B" w:rsidRPr="00AE26EC" w:rsidRDefault="00F8425B" w:rsidP="00F8425B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</w:rPr>
        <w:t>b</w:t>
      </w:r>
      <w:r w:rsidRPr="00AE26EC">
        <w:rPr>
          <w:rFonts w:asciiTheme="minorHAnsi" w:hAnsiTheme="minorHAnsi" w:cstheme="minorHAnsi"/>
          <w:b/>
        </w:rPr>
        <w:t xml:space="preserve">) </w:t>
      </w:r>
      <w:r w:rsidR="00CA6CC5">
        <w:rPr>
          <w:rFonts w:asciiTheme="minorHAnsi" w:hAnsiTheme="minorHAnsi" w:cstheme="minorHAnsi"/>
          <w:b/>
        </w:rPr>
        <w:t>nelesní pozemky</w:t>
      </w:r>
    </w:p>
    <w:p w:rsidR="00F8425B" w:rsidRPr="00AE26EC" w:rsidRDefault="00F8425B" w:rsidP="00F8425B">
      <w:pPr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viz přílohy:</w:t>
      </w:r>
    </w:p>
    <w:p w:rsidR="00F8425B" w:rsidRPr="002C0D12" w:rsidRDefault="00F8425B" w:rsidP="00F8425B">
      <w:pPr>
        <w:rPr>
          <w:rFonts w:asciiTheme="minorHAnsi" w:hAnsiTheme="minorHAnsi" w:cstheme="minorHAnsi"/>
        </w:rPr>
      </w:pPr>
      <w:r w:rsidRPr="002C0D12">
        <w:rPr>
          <w:rFonts w:asciiTheme="minorHAnsi" w:hAnsiTheme="minorHAnsi" w:cstheme="minorHAnsi"/>
        </w:rPr>
        <w:t>č. T</w:t>
      </w:r>
      <w:r w:rsidR="002C0D12" w:rsidRPr="002C0D12">
        <w:rPr>
          <w:rFonts w:asciiTheme="minorHAnsi" w:hAnsiTheme="minorHAnsi" w:cstheme="minorHAnsi"/>
        </w:rPr>
        <w:t>1</w:t>
      </w:r>
      <w:r w:rsidRPr="002C0D12">
        <w:rPr>
          <w:rFonts w:asciiTheme="minorHAnsi" w:hAnsiTheme="minorHAnsi" w:cstheme="minorHAnsi"/>
        </w:rPr>
        <w:t xml:space="preserve"> Popis nelesních ploch a výčet plánovaných zásahů v</w:t>
      </w:r>
      <w:r w:rsidR="002C0D12">
        <w:rPr>
          <w:rFonts w:asciiTheme="minorHAnsi" w:hAnsiTheme="minorHAnsi" w:cstheme="minorHAnsi"/>
        </w:rPr>
        <w:t> </w:t>
      </w:r>
      <w:r w:rsidRPr="002C0D12">
        <w:rPr>
          <w:rFonts w:asciiTheme="minorHAnsi" w:hAnsiTheme="minorHAnsi" w:cstheme="minorHAnsi"/>
        </w:rPr>
        <w:t>nich</w:t>
      </w:r>
      <w:r w:rsidR="002C0D12">
        <w:rPr>
          <w:rFonts w:asciiTheme="minorHAnsi" w:hAnsiTheme="minorHAnsi" w:cstheme="minorHAnsi"/>
        </w:rPr>
        <w:t>.</w:t>
      </w:r>
    </w:p>
    <w:p w:rsidR="00F8425B" w:rsidRDefault="00F8425B" w:rsidP="00F8425B">
      <w:pPr>
        <w:rPr>
          <w:rFonts w:asciiTheme="minorHAnsi" w:hAnsiTheme="minorHAnsi" w:cstheme="minorHAnsi"/>
        </w:rPr>
      </w:pPr>
      <w:r w:rsidRPr="002C0D12">
        <w:rPr>
          <w:rFonts w:asciiTheme="minorHAnsi" w:hAnsiTheme="minorHAnsi" w:cstheme="minorHAnsi"/>
        </w:rPr>
        <w:t xml:space="preserve">č. </w:t>
      </w:r>
      <w:proofErr w:type="gramStart"/>
      <w:r w:rsidRPr="002C0D12">
        <w:rPr>
          <w:rFonts w:asciiTheme="minorHAnsi" w:hAnsiTheme="minorHAnsi" w:cstheme="minorHAnsi"/>
        </w:rPr>
        <w:t>M4</w:t>
      </w:r>
      <w:r w:rsidR="002C0D12" w:rsidRPr="002C0D12">
        <w:rPr>
          <w:rFonts w:asciiTheme="minorHAnsi" w:hAnsiTheme="minorHAnsi" w:cstheme="minorHAnsi"/>
        </w:rPr>
        <w:t>a,b,c,</w:t>
      </w:r>
      <w:r w:rsidR="002C0D12">
        <w:rPr>
          <w:rFonts w:asciiTheme="minorHAnsi" w:hAnsiTheme="minorHAnsi" w:cstheme="minorHAnsi"/>
        </w:rPr>
        <w:t xml:space="preserve"> Mapa</w:t>
      </w:r>
      <w:proofErr w:type="gramEnd"/>
      <w:r w:rsidR="002C0D12">
        <w:rPr>
          <w:rFonts w:asciiTheme="minorHAnsi" w:hAnsiTheme="minorHAnsi" w:cstheme="minorHAnsi"/>
        </w:rPr>
        <w:t xml:space="preserve"> dílčích ploch a objektů.</w:t>
      </w:r>
    </w:p>
    <w:p w:rsidR="00E04BC8" w:rsidRPr="00AE26EC" w:rsidRDefault="00E04BC8" w:rsidP="002C0AEE">
      <w:pPr>
        <w:pStyle w:val="Prosttext"/>
        <w:jc w:val="both"/>
        <w:rPr>
          <w:rFonts w:asciiTheme="minorHAnsi" w:hAnsiTheme="minorHAnsi" w:cstheme="minorHAnsi"/>
          <w:sz w:val="24"/>
        </w:rPr>
      </w:pPr>
    </w:p>
    <w:p w:rsidR="007735A0" w:rsidRPr="008B609D" w:rsidRDefault="007735A0" w:rsidP="002C0AEE">
      <w:pPr>
        <w:pStyle w:val="Nadpis2"/>
        <w:tabs>
          <w:tab w:val="num" w:pos="540"/>
        </w:tabs>
        <w:ind w:left="540" w:hanging="540"/>
        <w:rPr>
          <w:rFonts w:asciiTheme="minorHAnsi" w:hAnsiTheme="minorHAnsi" w:cstheme="minorHAnsi"/>
        </w:rPr>
      </w:pPr>
      <w:bookmarkStart w:id="249" w:name="_Toc240098415"/>
      <w:bookmarkStart w:id="250" w:name="_Toc311024871"/>
      <w:bookmarkStart w:id="251" w:name="_Toc315855655"/>
      <w:bookmarkStart w:id="252" w:name="_Toc361753858"/>
      <w:bookmarkStart w:id="253" w:name="_Toc468657634"/>
      <w:bookmarkStart w:id="254" w:name="_Toc468657723"/>
      <w:bookmarkStart w:id="255" w:name="_Toc468657835"/>
      <w:bookmarkStart w:id="256" w:name="_Toc535357339"/>
      <w:r w:rsidRPr="008B609D">
        <w:rPr>
          <w:rStyle w:val="Nadpis2Char"/>
          <w:rFonts w:asciiTheme="minorHAnsi" w:hAnsiTheme="minorHAnsi" w:cstheme="minorHAnsi"/>
          <w:b/>
        </w:rPr>
        <w:t>Zásady hospodářského nebo jiného využívání ochranného pásma včetně návrhu zásahů a přehledu činnost</w:t>
      </w:r>
      <w:r w:rsidR="008B609D">
        <w:rPr>
          <w:rStyle w:val="Nadpis2Char"/>
          <w:rFonts w:asciiTheme="minorHAnsi" w:hAnsiTheme="minorHAnsi" w:cstheme="minorHAnsi"/>
          <w:b/>
        </w:rPr>
        <w:t>í</w:t>
      </w:r>
      <w:bookmarkEnd w:id="249"/>
      <w:bookmarkEnd w:id="250"/>
      <w:bookmarkEnd w:id="251"/>
      <w:bookmarkEnd w:id="252"/>
      <w:bookmarkEnd w:id="253"/>
      <w:bookmarkEnd w:id="254"/>
      <w:bookmarkEnd w:id="255"/>
      <w:bookmarkEnd w:id="256"/>
    </w:p>
    <w:p w:rsidR="007735A0" w:rsidRPr="00F970AA" w:rsidRDefault="007735A0" w:rsidP="002C0AEE">
      <w:pPr>
        <w:rPr>
          <w:rFonts w:asciiTheme="minorHAnsi" w:hAnsiTheme="minorHAnsi" w:cstheme="minorHAnsi"/>
        </w:rPr>
      </w:pPr>
    </w:p>
    <w:p w:rsidR="00F8425B" w:rsidRPr="00F8425B" w:rsidRDefault="00F8425B" w:rsidP="00F8425B">
      <w:pPr>
        <w:jc w:val="both"/>
        <w:rPr>
          <w:rFonts w:asciiTheme="minorHAnsi" w:hAnsiTheme="minorHAnsi" w:cstheme="minorHAnsi"/>
        </w:rPr>
      </w:pPr>
      <w:r w:rsidRPr="00F8425B">
        <w:rPr>
          <w:rFonts w:asciiTheme="minorHAnsi" w:hAnsiTheme="minorHAnsi" w:cstheme="minorHAnsi"/>
        </w:rPr>
        <w:t>Ochranné pásmo je vymezeno</w:t>
      </w:r>
      <w:r w:rsidR="00C101A9">
        <w:rPr>
          <w:rFonts w:asciiTheme="minorHAnsi" w:hAnsiTheme="minorHAnsi" w:cstheme="minorHAnsi"/>
        </w:rPr>
        <w:t xml:space="preserve"> podle § 37 odstavce 1 zákona č. 114/1992 Sb. na 50 m od  hranice území. </w:t>
      </w:r>
      <w:r w:rsidRPr="00F8425B">
        <w:rPr>
          <w:rFonts w:asciiTheme="minorHAnsi" w:hAnsiTheme="minorHAnsi" w:cstheme="minorHAnsi"/>
        </w:rPr>
        <w:t>Zásady týkající se hospodářské nebo jiné činnosti v  ochranném pásmu jsou následující:</w:t>
      </w:r>
    </w:p>
    <w:p w:rsidR="00F8425B" w:rsidRPr="00F8425B" w:rsidRDefault="00F8425B" w:rsidP="00F8425B">
      <w:pPr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F8425B">
        <w:rPr>
          <w:rFonts w:asciiTheme="minorHAnsi" w:hAnsiTheme="minorHAnsi" w:cstheme="minorHAnsi"/>
        </w:rPr>
        <w:t>Nezasahovat do vodního režimu lokality</w:t>
      </w:r>
      <w:r>
        <w:rPr>
          <w:rFonts w:asciiTheme="minorHAnsi" w:hAnsiTheme="minorHAnsi" w:cstheme="minorHAnsi"/>
        </w:rPr>
        <w:t xml:space="preserve"> i ochranného pásma</w:t>
      </w:r>
      <w:r w:rsidRPr="00F8425B">
        <w:rPr>
          <w:rFonts w:asciiTheme="minorHAnsi" w:hAnsiTheme="minorHAnsi" w:cstheme="minorHAnsi"/>
        </w:rPr>
        <w:t xml:space="preserve"> – nevytvářet nové ani neobnovovat </w:t>
      </w:r>
      <w:r>
        <w:rPr>
          <w:rFonts w:asciiTheme="minorHAnsi" w:hAnsiTheme="minorHAnsi" w:cstheme="minorHAnsi"/>
        </w:rPr>
        <w:t>staré</w:t>
      </w:r>
      <w:r w:rsidRPr="00F8425B">
        <w:rPr>
          <w:rFonts w:asciiTheme="minorHAnsi" w:hAnsiTheme="minorHAnsi" w:cstheme="minorHAnsi"/>
        </w:rPr>
        <w:t xml:space="preserve"> meliorační kanály. </w:t>
      </w:r>
    </w:p>
    <w:p w:rsidR="00C101A9" w:rsidRDefault="00F8425B" w:rsidP="00C101A9">
      <w:pPr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F8425B">
        <w:rPr>
          <w:rFonts w:asciiTheme="minorHAnsi" w:hAnsiTheme="minorHAnsi" w:cstheme="minorHAnsi"/>
        </w:rPr>
        <w:t xml:space="preserve">Myslivecká zařízení umísťovat jen po konzultaci s orgánem ochrany přírody, neprovádět přikrmování a nezřizovat újediště a </w:t>
      </w:r>
      <w:proofErr w:type="spellStart"/>
      <w:r w:rsidRPr="00F8425B">
        <w:rPr>
          <w:rFonts w:asciiTheme="minorHAnsi" w:hAnsiTheme="minorHAnsi" w:cstheme="minorHAnsi"/>
        </w:rPr>
        <w:t>vnadiště</w:t>
      </w:r>
      <w:proofErr w:type="spellEnd"/>
      <w:r w:rsidRPr="00F8425B">
        <w:rPr>
          <w:rFonts w:asciiTheme="minorHAnsi" w:hAnsiTheme="minorHAnsi" w:cstheme="minorHAnsi"/>
        </w:rPr>
        <w:t xml:space="preserve">. </w:t>
      </w:r>
      <w:r w:rsidR="00F74753" w:rsidRPr="00F8425B">
        <w:rPr>
          <w:rFonts w:asciiTheme="minorHAnsi" w:hAnsiTheme="minorHAnsi" w:cstheme="minorHAnsi"/>
        </w:rPr>
        <w:t xml:space="preserve">V rámci mysliveckého hospodaření </w:t>
      </w:r>
      <w:r w:rsidR="00B9255F" w:rsidRPr="00F8425B">
        <w:rPr>
          <w:rFonts w:asciiTheme="minorHAnsi" w:hAnsiTheme="minorHAnsi" w:cstheme="minorHAnsi"/>
        </w:rPr>
        <w:t>udržovat normované stavy zvěře.</w:t>
      </w:r>
    </w:p>
    <w:p w:rsidR="00C101A9" w:rsidRPr="00C101A9" w:rsidRDefault="00C101A9" w:rsidP="00C101A9">
      <w:pPr>
        <w:numPr>
          <w:ilvl w:val="0"/>
          <w:numId w:val="11"/>
        </w:numPr>
        <w:jc w:val="both"/>
        <w:rPr>
          <w:rFonts w:asciiTheme="minorHAnsi" w:hAnsiTheme="minorHAnsi" w:cstheme="minorHAnsi"/>
        </w:rPr>
      </w:pPr>
      <w:r w:rsidRPr="00C101A9">
        <w:rPr>
          <w:rFonts w:asciiTheme="minorHAnsi" w:hAnsiTheme="minorHAnsi" w:cstheme="minorHAnsi"/>
        </w:rPr>
        <w:t xml:space="preserve">Na přilehlých pozemcích se nacházejí </w:t>
      </w:r>
      <w:r>
        <w:rPr>
          <w:rFonts w:asciiTheme="minorHAnsi" w:hAnsiTheme="minorHAnsi" w:cstheme="minorHAnsi"/>
        </w:rPr>
        <w:t xml:space="preserve">hodnotné </w:t>
      </w:r>
      <w:r w:rsidRPr="00C101A9">
        <w:rPr>
          <w:rFonts w:asciiTheme="minorHAnsi" w:hAnsiTheme="minorHAnsi" w:cstheme="minorHAnsi"/>
        </w:rPr>
        <w:t>mezofilní</w:t>
      </w:r>
      <w:r>
        <w:rPr>
          <w:rFonts w:asciiTheme="minorHAnsi" w:hAnsiTheme="minorHAnsi" w:cstheme="minorHAnsi"/>
        </w:rPr>
        <w:t xml:space="preserve">, podmáčené a střídavě vlhké </w:t>
      </w:r>
      <w:r w:rsidRPr="00C101A9">
        <w:rPr>
          <w:rFonts w:asciiTheme="minorHAnsi" w:hAnsiTheme="minorHAnsi" w:cstheme="minorHAnsi"/>
        </w:rPr>
        <w:t xml:space="preserve">louky. </w:t>
      </w:r>
      <w:r>
        <w:rPr>
          <w:rFonts w:asciiTheme="minorHAnsi" w:hAnsiTheme="minorHAnsi" w:cstheme="minorHAnsi"/>
        </w:rPr>
        <w:t>Je zde např. významné populace kosatců sibiřských (</w:t>
      </w:r>
      <w:r w:rsidRPr="00C101A9">
        <w:rPr>
          <w:rFonts w:asciiTheme="minorHAnsi" w:hAnsiTheme="minorHAnsi" w:cstheme="minorHAnsi"/>
          <w:i/>
        </w:rPr>
        <w:t>Iris sibirica</w:t>
      </w:r>
      <w:r>
        <w:rPr>
          <w:rFonts w:asciiTheme="minorHAnsi" w:hAnsiTheme="minorHAnsi" w:cstheme="minorHAnsi"/>
        </w:rPr>
        <w:t xml:space="preserve">). </w:t>
      </w:r>
      <w:r w:rsidRPr="00C101A9">
        <w:rPr>
          <w:rFonts w:asciiTheme="minorHAnsi" w:hAnsiTheme="minorHAnsi" w:cstheme="minorHAnsi"/>
        </w:rPr>
        <w:t>Tyto plochy jsou přírodovědně hodnotné, představují plynulé pokračování rezervace do okolní krajiny. Způsob obhospodařování luk je dosti extenzivní, probíhá jedna seč ročně</w:t>
      </w:r>
      <w:r>
        <w:rPr>
          <w:rFonts w:asciiTheme="minorHAnsi" w:hAnsiTheme="minorHAnsi" w:cstheme="minorHAnsi"/>
        </w:rPr>
        <w:t xml:space="preserve">. Doporučuje se pokračovat v seči a případně zajistit seč tam, kde neprobíhá. Dle míry podmáčení je možné realizovat strojovou nebo ruční seč. Neumožnit zarůstání dřevinami. </w:t>
      </w:r>
      <w:r w:rsidRPr="00C101A9">
        <w:rPr>
          <w:rFonts w:asciiTheme="minorHAnsi" w:hAnsiTheme="minorHAnsi" w:cstheme="minorHAnsi"/>
        </w:rPr>
        <w:t xml:space="preserve"> </w:t>
      </w:r>
      <w:r>
        <w:rPr>
          <w:rFonts w:asciiTheme="minorHAnsi" w:hAnsiTheme="minorHAnsi" w:cstheme="minorHAnsi"/>
        </w:rPr>
        <w:t>V</w:t>
      </w:r>
      <w:r w:rsidRPr="00C101A9">
        <w:rPr>
          <w:rFonts w:asciiTheme="minorHAnsi" w:hAnsiTheme="minorHAnsi" w:cstheme="minorHAnsi"/>
        </w:rPr>
        <w:t>yloučit hnojení.</w:t>
      </w:r>
    </w:p>
    <w:p w:rsidR="00E04BC8" w:rsidRPr="00C101A9" w:rsidRDefault="00E04BC8" w:rsidP="002C0AEE">
      <w:pPr>
        <w:pStyle w:val="Zkladntext"/>
        <w:jc w:val="both"/>
        <w:rPr>
          <w:rFonts w:asciiTheme="minorHAnsi" w:hAnsiTheme="minorHAnsi" w:cstheme="minorHAnsi"/>
        </w:rPr>
      </w:pPr>
    </w:p>
    <w:p w:rsidR="00574063" w:rsidRPr="00AE26EC" w:rsidRDefault="00574063" w:rsidP="002C0AEE">
      <w:pPr>
        <w:pStyle w:val="Zkladntext"/>
        <w:jc w:val="both"/>
        <w:rPr>
          <w:rFonts w:asciiTheme="minorHAnsi" w:hAnsiTheme="minorHAnsi" w:cstheme="minorHAnsi"/>
          <w:b/>
        </w:rPr>
      </w:pPr>
      <w:r w:rsidRPr="00AE26EC">
        <w:rPr>
          <w:rFonts w:asciiTheme="minorHAnsi" w:hAnsiTheme="minorHAnsi" w:cstheme="minorHAnsi"/>
          <w:b/>
        </w:rPr>
        <w:t>3.3. Zaměření a vyznačení území v terénu</w:t>
      </w:r>
    </w:p>
    <w:p w:rsidR="008B609D" w:rsidRDefault="008B609D" w:rsidP="00197CAF">
      <w:pPr>
        <w:pStyle w:val="Prosttext"/>
        <w:jc w:val="both"/>
        <w:rPr>
          <w:rFonts w:asciiTheme="minorHAnsi" w:hAnsiTheme="minorHAnsi" w:cstheme="minorHAnsi"/>
          <w:sz w:val="24"/>
          <w:szCs w:val="24"/>
        </w:rPr>
      </w:pPr>
    </w:p>
    <w:p w:rsidR="00F74753" w:rsidRPr="008B609D" w:rsidRDefault="00822588" w:rsidP="00B9255F">
      <w:pPr>
        <w:pStyle w:val="Prosttext"/>
        <w:jc w:val="both"/>
        <w:rPr>
          <w:rFonts w:asciiTheme="minorHAnsi" w:hAnsiTheme="minorHAnsi" w:cstheme="minorHAnsi"/>
          <w:b/>
          <w:sz w:val="24"/>
          <w:szCs w:val="24"/>
        </w:rPr>
      </w:pPr>
      <w:r w:rsidRPr="008B609D">
        <w:rPr>
          <w:rFonts w:asciiTheme="minorHAnsi" w:hAnsiTheme="minorHAnsi" w:cstheme="minorHAnsi"/>
          <w:sz w:val="24"/>
          <w:szCs w:val="24"/>
        </w:rPr>
        <w:t xml:space="preserve">V terénu jsou hranice přírodní rezervace vyznačeny pásovým značením a tabulemi se státním znakem. Bude nutné zajistit údržbu a obnovu </w:t>
      </w:r>
      <w:r w:rsidR="008B609D" w:rsidRPr="008B609D">
        <w:rPr>
          <w:rFonts w:asciiTheme="minorHAnsi" w:hAnsiTheme="minorHAnsi" w:cstheme="minorHAnsi"/>
          <w:sz w:val="24"/>
          <w:szCs w:val="24"/>
        </w:rPr>
        <w:t xml:space="preserve">pruhového </w:t>
      </w:r>
      <w:r w:rsidRPr="008B609D">
        <w:rPr>
          <w:rFonts w:asciiTheme="minorHAnsi" w:hAnsiTheme="minorHAnsi" w:cstheme="minorHAnsi"/>
          <w:sz w:val="24"/>
          <w:szCs w:val="24"/>
        </w:rPr>
        <w:t xml:space="preserve">značení </w:t>
      </w:r>
      <w:r w:rsidR="00F8425B">
        <w:rPr>
          <w:rFonts w:asciiTheme="minorHAnsi" w:hAnsiTheme="minorHAnsi" w:cstheme="minorHAnsi"/>
          <w:sz w:val="24"/>
          <w:szCs w:val="24"/>
        </w:rPr>
        <w:t>minimálně 1</w:t>
      </w:r>
      <w:r w:rsidRPr="008B609D">
        <w:rPr>
          <w:rFonts w:asciiTheme="minorHAnsi" w:hAnsiTheme="minorHAnsi" w:cstheme="minorHAnsi"/>
          <w:sz w:val="24"/>
          <w:szCs w:val="24"/>
        </w:rPr>
        <w:t xml:space="preserve"> x za období plánu péče.</w:t>
      </w:r>
      <w:r w:rsidR="008B609D" w:rsidRPr="008B609D">
        <w:rPr>
          <w:rFonts w:asciiTheme="minorHAnsi" w:hAnsiTheme="minorHAnsi" w:cstheme="minorHAnsi"/>
          <w:sz w:val="24"/>
          <w:szCs w:val="24"/>
        </w:rPr>
        <w:t xml:space="preserve"> </w:t>
      </w:r>
      <w:r w:rsidR="00F74753" w:rsidRPr="008B609D">
        <w:rPr>
          <w:rFonts w:asciiTheme="minorHAnsi" w:hAnsiTheme="minorHAnsi" w:cstheme="minorHAnsi"/>
          <w:sz w:val="24"/>
          <w:szCs w:val="24"/>
        </w:rPr>
        <w:t xml:space="preserve">Z důvodu zřetelnosti značení a ochrany před korozí je třeba provést </w:t>
      </w:r>
      <w:r w:rsidR="00F8425B" w:rsidRPr="008B609D">
        <w:rPr>
          <w:rFonts w:asciiTheme="minorHAnsi" w:hAnsiTheme="minorHAnsi" w:cstheme="minorHAnsi"/>
          <w:sz w:val="24"/>
          <w:szCs w:val="24"/>
        </w:rPr>
        <w:t xml:space="preserve">také </w:t>
      </w:r>
      <w:r w:rsidR="00F74753" w:rsidRPr="008B609D">
        <w:rPr>
          <w:rFonts w:asciiTheme="minorHAnsi" w:hAnsiTheme="minorHAnsi" w:cstheme="minorHAnsi"/>
          <w:sz w:val="24"/>
          <w:szCs w:val="24"/>
        </w:rPr>
        <w:t xml:space="preserve">obnovu hraničníků 1 za období platnosti plánu péče. Kovové sloupky úředních tabulí by se měly natřít antikorozním nátěrem tmavé barvy 1x za dobu platnosti plánu peče. </w:t>
      </w:r>
    </w:p>
    <w:p w:rsidR="00E04BC8" w:rsidRPr="008B609D" w:rsidRDefault="00E04BC8" w:rsidP="007735A0">
      <w:pPr>
        <w:pStyle w:val="Seznam"/>
        <w:jc w:val="both"/>
        <w:rPr>
          <w:rFonts w:asciiTheme="minorHAnsi" w:hAnsiTheme="minorHAnsi" w:cstheme="minorHAnsi"/>
          <w:b/>
        </w:rPr>
      </w:pPr>
    </w:p>
    <w:p w:rsidR="00574063" w:rsidRPr="00AE26EC" w:rsidRDefault="00574063" w:rsidP="007735A0">
      <w:pPr>
        <w:pStyle w:val="Seznam"/>
        <w:jc w:val="both"/>
        <w:rPr>
          <w:rFonts w:asciiTheme="minorHAnsi" w:hAnsiTheme="minorHAnsi" w:cstheme="minorHAnsi"/>
          <w:b/>
        </w:rPr>
      </w:pPr>
      <w:r w:rsidRPr="00AE26EC">
        <w:rPr>
          <w:rFonts w:asciiTheme="minorHAnsi" w:hAnsiTheme="minorHAnsi" w:cstheme="minorHAnsi"/>
          <w:b/>
        </w:rPr>
        <w:t>3.4. Návrhy potřebných administrativně-správních opatření v</w:t>
      </w:r>
      <w:r w:rsidR="007735A0" w:rsidRPr="00AE26EC">
        <w:rPr>
          <w:rFonts w:asciiTheme="minorHAnsi" w:hAnsiTheme="minorHAnsi" w:cstheme="minorHAnsi"/>
          <w:b/>
        </w:rPr>
        <w:t> </w:t>
      </w:r>
      <w:r w:rsidRPr="00AE26EC">
        <w:rPr>
          <w:rFonts w:asciiTheme="minorHAnsi" w:hAnsiTheme="minorHAnsi" w:cstheme="minorHAnsi"/>
          <w:b/>
        </w:rPr>
        <w:t>území</w:t>
      </w:r>
    </w:p>
    <w:p w:rsidR="007735A0" w:rsidRPr="00AE26EC" w:rsidRDefault="007735A0" w:rsidP="007735A0">
      <w:pPr>
        <w:pStyle w:val="Seznam"/>
        <w:jc w:val="both"/>
        <w:rPr>
          <w:rFonts w:asciiTheme="minorHAnsi" w:hAnsiTheme="minorHAnsi" w:cstheme="minorHAnsi"/>
          <w:b/>
        </w:rPr>
      </w:pPr>
    </w:p>
    <w:p w:rsidR="00720F41" w:rsidRPr="00C101A9" w:rsidRDefault="00720F41" w:rsidP="008B609D">
      <w:pPr>
        <w:pStyle w:val="Prosttext"/>
        <w:jc w:val="both"/>
        <w:rPr>
          <w:rFonts w:asciiTheme="minorHAnsi" w:hAnsiTheme="minorHAnsi" w:cstheme="minorHAnsi"/>
          <w:sz w:val="24"/>
          <w:szCs w:val="24"/>
        </w:rPr>
      </w:pPr>
      <w:r w:rsidRPr="00C101A9">
        <w:rPr>
          <w:rFonts w:asciiTheme="minorHAnsi" w:hAnsiTheme="minorHAnsi" w:cstheme="minorHAnsi"/>
          <w:sz w:val="24"/>
          <w:szCs w:val="24"/>
        </w:rPr>
        <w:t>V katastru nemovitostí není u dvou parcel (</w:t>
      </w:r>
      <w:proofErr w:type="gramStart"/>
      <w:r w:rsidRPr="00C101A9">
        <w:rPr>
          <w:rFonts w:asciiTheme="minorHAnsi" w:hAnsiTheme="minorHAnsi" w:cstheme="minorHAnsi"/>
          <w:sz w:val="24"/>
          <w:szCs w:val="24"/>
        </w:rPr>
        <w:t>k.ú.</w:t>
      </w:r>
      <w:proofErr w:type="gramEnd"/>
      <w:r w:rsidRPr="00C101A9">
        <w:rPr>
          <w:rFonts w:asciiTheme="minorHAnsi" w:hAnsiTheme="minorHAnsi" w:cstheme="minorHAnsi"/>
          <w:sz w:val="24"/>
          <w:szCs w:val="24"/>
        </w:rPr>
        <w:t xml:space="preserve"> Polánka u Nepomuka: 64/1, 67/1) zaznamenána informace, že zasahují do chráněného území. </w:t>
      </w:r>
    </w:p>
    <w:p w:rsidR="00720F41" w:rsidRPr="00C101A9" w:rsidRDefault="00720F41" w:rsidP="008B609D">
      <w:pPr>
        <w:pStyle w:val="Prosttext"/>
        <w:jc w:val="both"/>
        <w:rPr>
          <w:rFonts w:asciiTheme="minorHAnsi" w:hAnsiTheme="minorHAnsi" w:cstheme="minorHAnsi"/>
          <w:sz w:val="24"/>
          <w:szCs w:val="24"/>
        </w:rPr>
      </w:pPr>
      <w:r w:rsidRPr="00C101A9">
        <w:rPr>
          <w:rFonts w:asciiTheme="minorHAnsi" w:hAnsiTheme="minorHAnsi" w:cstheme="minorHAnsi"/>
          <w:sz w:val="24"/>
          <w:szCs w:val="24"/>
        </w:rPr>
        <w:t>V katastru nemovitostí je nadbytečně u několika parcel (</w:t>
      </w:r>
      <w:proofErr w:type="gramStart"/>
      <w:r w:rsidRPr="00C101A9">
        <w:rPr>
          <w:rFonts w:asciiTheme="minorHAnsi" w:hAnsiTheme="minorHAnsi" w:cstheme="minorHAnsi"/>
          <w:sz w:val="24"/>
          <w:szCs w:val="24"/>
        </w:rPr>
        <w:t>k.ú.</w:t>
      </w:r>
      <w:proofErr w:type="gramEnd"/>
      <w:r w:rsidRPr="00C101A9">
        <w:rPr>
          <w:rFonts w:asciiTheme="minorHAnsi" w:hAnsiTheme="minorHAnsi" w:cstheme="minorHAnsi"/>
          <w:sz w:val="24"/>
          <w:szCs w:val="24"/>
        </w:rPr>
        <w:t xml:space="preserve"> Polánka u Nepomuka: 75/1, 75/11, 75/16, 75/17, 75/18, 75/19, 75/21, 75/22, 75/23, 75/25, 75/27, 115) zasahujících pouze do ochranného pásma uvedena informace, že zasahují do chráněného území. Informace chybně zůstala zaznamenána u parcel vzniklých oddělením.</w:t>
      </w:r>
    </w:p>
    <w:p w:rsidR="00720F41" w:rsidRDefault="00720F41" w:rsidP="008B609D">
      <w:pPr>
        <w:pStyle w:val="Prosttext"/>
        <w:jc w:val="both"/>
        <w:rPr>
          <w:rFonts w:asciiTheme="minorHAnsi" w:hAnsiTheme="minorHAnsi" w:cstheme="minorHAnsi"/>
          <w:sz w:val="24"/>
          <w:szCs w:val="24"/>
        </w:rPr>
      </w:pPr>
      <w:r w:rsidRPr="00C101A9">
        <w:rPr>
          <w:rFonts w:asciiTheme="minorHAnsi" w:hAnsiTheme="minorHAnsi" w:cstheme="minorHAnsi"/>
          <w:sz w:val="24"/>
          <w:szCs w:val="24"/>
        </w:rPr>
        <w:t>Bylo by vhodné iniciovat opravu údajů v katastru nemovitostí.</w:t>
      </w:r>
      <w:r>
        <w:rPr>
          <w:rFonts w:asciiTheme="minorHAnsi" w:hAnsiTheme="minorHAnsi" w:cstheme="minorHAnsi"/>
          <w:sz w:val="24"/>
          <w:szCs w:val="24"/>
        </w:rPr>
        <w:t xml:space="preserve">   </w:t>
      </w:r>
    </w:p>
    <w:p w:rsidR="007735A0" w:rsidRPr="00AE26EC" w:rsidRDefault="00720F41" w:rsidP="003D1961">
      <w:pPr>
        <w:pStyle w:val="Prosttext"/>
        <w:jc w:val="both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sz w:val="24"/>
          <w:szCs w:val="24"/>
        </w:rPr>
        <w:t xml:space="preserve"> </w:t>
      </w:r>
      <w:r w:rsidR="00822588" w:rsidRPr="00AE26EC">
        <w:rPr>
          <w:rFonts w:asciiTheme="minorHAnsi" w:hAnsiTheme="minorHAnsi" w:cstheme="minorHAnsi"/>
          <w:sz w:val="24"/>
          <w:szCs w:val="24"/>
        </w:rPr>
        <w:t xml:space="preserve"> </w:t>
      </w:r>
    </w:p>
    <w:p w:rsidR="00574063" w:rsidRPr="00AE26EC" w:rsidRDefault="00574063" w:rsidP="007735A0">
      <w:pPr>
        <w:pStyle w:val="Seznam"/>
        <w:ind w:left="0" w:firstLine="0"/>
        <w:jc w:val="both"/>
        <w:rPr>
          <w:rFonts w:asciiTheme="minorHAnsi" w:hAnsiTheme="minorHAnsi" w:cstheme="minorHAnsi"/>
          <w:b/>
        </w:rPr>
      </w:pPr>
      <w:r w:rsidRPr="00AE26EC">
        <w:rPr>
          <w:rFonts w:asciiTheme="minorHAnsi" w:hAnsiTheme="minorHAnsi" w:cstheme="minorHAnsi"/>
          <w:b/>
        </w:rPr>
        <w:t>3.5. Návrhy na regulaci rekreačního a sportovního využívání území veřejností</w:t>
      </w:r>
    </w:p>
    <w:p w:rsidR="007735A0" w:rsidRDefault="007735A0" w:rsidP="007735A0">
      <w:pPr>
        <w:pStyle w:val="Seznam"/>
        <w:ind w:left="0" w:firstLine="0"/>
        <w:jc w:val="both"/>
        <w:rPr>
          <w:rFonts w:asciiTheme="minorHAnsi" w:hAnsiTheme="minorHAnsi" w:cstheme="minorHAnsi"/>
          <w:b/>
        </w:rPr>
      </w:pPr>
    </w:p>
    <w:p w:rsidR="008B609D" w:rsidRPr="008B609D" w:rsidRDefault="007A65FB" w:rsidP="008B609D">
      <w:pPr>
        <w:jc w:val="both"/>
        <w:rPr>
          <w:rFonts w:asciiTheme="minorHAnsi" w:hAnsiTheme="minorHAnsi" w:cstheme="minorHAnsi"/>
        </w:rPr>
      </w:pPr>
      <w:r w:rsidRPr="008B609D">
        <w:rPr>
          <w:rFonts w:asciiTheme="minorHAnsi" w:hAnsiTheme="minorHAnsi" w:cstheme="minorHAnsi"/>
        </w:rPr>
        <w:t xml:space="preserve">Území není rekreačně ani sportovně </w:t>
      </w:r>
      <w:r w:rsidR="00F8425B">
        <w:rPr>
          <w:rFonts w:asciiTheme="minorHAnsi" w:hAnsiTheme="minorHAnsi" w:cstheme="minorHAnsi"/>
        </w:rPr>
        <w:t xml:space="preserve">intenzivně </w:t>
      </w:r>
      <w:r w:rsidRPr="008B609D">
        <w:rPr>
          <w:rFonts w:asciiTheme="minorHAnsi" w:hAnsiTheme="minorHAnsi" w:cstheme="minorHAnsi"/>
        </w:rPr>
        <w:t xml:space="preserve">využíváno a proto se regulace nenavrhuje. </w:t>
      </w:r>
    </w:p>
    <w:p w:rsidR="007735A0" w:rsidRPr="00AE26EC" w:rsidRDefault="007735A0" w:rsidP="007735A0">
      <w:pPr>
        <w:pStyle w:val="Pokraovnseznamu"/>
        <w:spacing w:after="0"/>
        <w:ind w:left="0"/>
        <w:jc w:val="both"/>
        <w:rPr>
          <w:rFonts w:asciiTheme="minorHAnsi" w:hAnsiTheme="minorHAnsi" w:cstheme="minorHAnsi"/>
          <w:b/>
        </w:rPr>
      </w:pPr>
    </w:p>
    <w:p w:rsidR="00574063" w:rsidRPr="00AE26EC" w:rsidRDefault="00574063" w:rsidP="007735A0">
      <w:pPr>
        <w:pStyle w:val="Pokraovnseznamu"/>
        <w:spacing w:after="0"/>
        <w:ind w:left="0"/>
        <w:jc w:val="both"/>
        <w:rPr>
          <w:rFonts w:asciiTheme="minorHAnsi" w:hAnsiTheme="minorHAnsi" w:cstheme="minorHAnsi"/>
          <w:b/>
        </w:rPr>
      </w:pPr>
      <w:r w:rsidRPr="00AE26EC">
        <w:rPr>
          <w:rFonts w:asciiTheme="minorHAnsi" w:hAnsiTheme="minorHAnsi" w:cstheme="minorHAnsi"/>
          <w:b/>
        </w:rPr>
        <w:t>3.6. Návrhy na vzdělávací využití území</w:t>
      </w:r>
    </w:p>
    <w:p w:rsidR="007735A0" w:rsidRPr="007A65FB" w:rsidRDefault="007735A0" w:rsidP="007735A0">
      <w:pPr>
        <w:pStyle w:val="Pokraovnseznamu"/>
        <w:spacing w:after="0"/>
        <w:ind w:left="0"/>
        <w:jc w:val="both"/>
        <w:rPr>
          <w:rFonts w:asciiTheme="minorHAnsi" w:hAnsiTheme="minorHAnsi" w:cstheme="minorHAnsi"/>
          <w:position w:val="6"/>
        </w:rPr>
      </w:pPr>
    </w:p>
    <w:p w:rsidR="00F8425B" w:rsidRDefault="004027BA" w:rsidP="00B26FA5">
      <w:pPr>
        <w:pStyle w:val="Zkladntext2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Dožívající informační tabuli v SV cípu území je potřeba aktualizovat a obnovit.</w:t>
      </w:r>
    </w:p>
    <w:p w:rsidR="008B609D" w:rsidRPr="008B609D" w:rsidRDefault="008B609D" w:rsidP="00B26FA5">
      <w:pPr>
        <w:pStyle w:val="Zkladntext2"/>
        <w:jc w:val="both"/>
        <w:rPr>
          <w:rFonts w:ascii="Calibri" w:hAnsi="Calibri" w:cs="Calibri"/>
        </w:rPr>
      </w:pPr>
      <w:r w:rsidRPr="008B609D">
        <w:rPr>
          <w:rFonts w:ascii="Calibri" w:hAnsi="Calibri" w:cs="Calibri"/>
        </w:rPr>
        <w:t xml:space="preserve">Nenavrhuje se žádné další zpřístupňování území, </w:t>
      </w:r>
      <w:r w:rsidR="00C101A9">
        <w:rPr>
          <w:rFonts w:ascii="Calibri" w:hAnsi="Calibri" w:cs="Calibri"/>
        </w:rPr>
        <w:t>ale ani omezování vstupu. P</w:t>
      </w:r>
      <w:r w:rsidRPr="008B609D">
        <w:rPr>
          <w:rFonts w:ascii="Calibri" w:hAnsi="Calibri" w:cs="Calibri"/>
        </w:rPr>
        <w:t>ro vážné zájemce je možné zorganizovat do území 1 x ročně exkurzi s </w:t>
      </w:r>
      <w:r w:rsidR="00F8425B">
        <w:rPr>
          <w:rFonts w:ascii="Calibri" w:hAnsi="Calibri" w:cs="Calibri"/>
        </w:rPr>
        <w:t>průvodcem</w:t>
      </w:r>
      <w:r w:rsidRPr="008B609D">
        <w:rPr>
          <w:rFonts w:ascii="Calibri" w:hAnsi="Calibri" w:cs="Calibri"/>
        </w:rPr>
        <w:t>.</w:t>
      </w:r>
      <w:r w:rsidR="00C101A9">
        <w:rPr>
          <w:rFonts w:ascii="Calibri" w:hAnsi="Calibri" w:cs="Calibri"/>
        </w:rPr>
        <w:t xml:space="preserve"> Nejvhodnější pro exkurzi je červen nebo červenec před zahájením seče. </w:t>
      </w:r>
      <w:r w:rsidRPr="008B609D">
        <w:rPr>
          <w:rFonts w:ascii="Calibri" w:hAnsi="Calibri" w:cs="Calibri"/>
        </w:rPr>
        <w:t xml:space="preserve">Na nejbližší obci a na krajském úřadě </w:t>
      </w:r>
      <w:r w:rsidR="00F8425B">
        <w:rPr>
          <w:rFonts w:ascii="Calibri" w:hAnsi="Calibri" w:cs="Calibri"/>
        </w:rPr>
        <w:t>Plzeňského</w:t>
      </w:r>
      <w:r w:rsidRPr="008B609D">
        <w:rPr>
          <w:rFonts w:ascii="Calibri" w:hAnsi="Calibri" w:cs="Calibri"/>
        </w:rPr>
        <w:t xml:space="preserve"> kraje by bylo vhodné mít k dispozici leták (skládačku) s informacemi o PR </w:t>
      </w:r>
      <w:proofErr w:type="spellStart"/>
      <w:proofErr w:type="gramStart"/>
      <w:r w:rsidR="00C101A9">
        <w:rPr>
          <w:rFonts w:ascii="Calibri" w:hAnsi="Calibri" w:cs="Calibri"/>
        </w:rPr>
        <w:t>Polánecký</w:t>
      </w:r>
      <w:proofErr w:type="spellEnd"/>
      <w:proofErr w:type="gramEnd"/>
      <w:r w:rsidR="00C101A9">
        <w:rPr>
          <w:rFonts w:ascii="Calibri" w:hAnsi="Calibri" w:cs="Calibri"/>
        </w:rPr>
        <w:t xml:space="preserve"> mokřad s</w:t>
      </w:r>
      <w:r w:rsidRPr="008B609D">
        <w:rPr>
          <w:rFonts w:ascii="Calibri" w:hAnsi="Calibri" w:cs="Calibri"/>
        </w:rPr>
        <w:t> odkazem na web s podrobnějším popisem lokality.</w:t>
      </w:r>
      <w:r w:rsidR="00F8425B">
        <w:rPr>
          <w:rFonts w:ascii="Calibri" w:hAnsi="Calibri" w:cs="Calibri"/>
        </w:rPr>
        <w:t xml:space="preserve"> </w:t>
      </w:r>
    </w:p>
    <w:p w:rsidR="00B26FA5" w:rsidRPr="00AE26EC" w:rsidRDefault="00B26FA5" w:rsidP="002C0AEE">
      <w:pPr>
        <w:pStyle w:val="Seznam"/>
        <w:ind w:left="0" w:firstLine="0"/>
        <w:jc w:val="both"/>
        <w:rPr>
          <w:rFonts w:asciiTheme="minorHAnsi" w:hAnsiTheme="minorHAnsi" w:cstheme="minorHAnsi"/>
          <w:b/>
        </w:rPr>
      </w:pPr>
    </w:p>
    <w:p w:rsidR="00574063" w:rsidRPr="00AE26EC" w:rsidRDefault="00574063" w:rsidP="007735A0">
      <w:pPr>
        <w:pStyle w:val="Seznam"/>
        <w:jc w:val="both"/>
        <w:rPr>
          <w:rFonts w:asciiTheme="minorHAnsi" w:hAnsiTheme="minorHAnsi" w:cstheme="minorHAnsi"/>
          <w:b/>
        </w:rPr>
      </w:pPr>
      <w:r w:rsidRPr="00AE26EC">
        <w:rPr>
          <w:rFonts w:asciiTheme="minorHAnsi" w:hAnsiTheme="minorHAnsi" w:cstheme="minorHAnsi"/>
          <w:b/>
        </w:rPr>
        <w:t>3.7. Návrhy na průzkum či výzkum území a monitoring</w:t>
      </w:r>
    </w:p>
    <w:p w:rsidR="00793D4C" w:rsidRDefault="00793D4C" w:rsidP="004027BA">
      <w:pPr>
        <w:jc w:val="both"/>
        <w:rPr>
          <w:rFonts w:ascii="Calibri" w:hAnsi="Calibri" w:cs="Calibri"/>
        </w:rPr>
      </w:pPr>
    </w:p>
    <w:p w:rsidR="002F5FA5" w:rsidRDefault="001A6F53" w:rsidP="004027B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V území byl </w:t>
      </w:r>
      <w:r w:rsidR="00B436F2">
        <w:rPr>
          <w:rFonts w:ascii="Calibri" w:hAnsi="Calibri" w:cs="Calibri"/>
        </w:rPr>
        <w:t xml:space="preserve">s ohledem na hlavní předmět ochrany několikanásobně </w:t>
      </w:r>
      <w:r>
        <w:rPr>
          <w:rFonts w:ascii="Calibri" w:hAnsi="Calibri" w:cs="Calibri"/>
        </w:rPr>
        <w:t xml:space="preserve">proveden </w:t>
      </w:r>
      <w:r w:rsidRPr="007E76C5">
        <w:rPr>
          <w:rFonts w:ascii="Calibri" w:hAnsi="Calibri" w:cs="Calibri"/>
        </w:rPr>
        <w:t>botanický</w:t>
      </w:r>
      <w:r w:rsidR="00B436F2">
        <w:rPr>
          <w:rFonts w:ascii="Calibri" w:hAnsi="Calibri" w:cs="Calibri"/>
        </w:rPr>
        <w:t xml:space="preserve"> průzkum (</w:t>
      </w:r>
      <w:r w:rsidR="002F5FA5">
        <w:rPr>
          <w:rFonts w:ascii="Calibri" w:hAnsi="Calibri" w:cs="Calibri"/>
        </w:rPr>
        <w:t xml:space="preserve">Pivoňková 2001, </w:t>
      </w:r>
      <w:proofErr w:type="spellStart"/>
      <w:r w:rsidR="002F5FA5">
        <w:rPr>
          <w:rFonts w:ascii="Calibri" w:hAnsi="Calibri" w:cs="Calibri"/>
        </w:rPr>
        <w:t>Mudrák</w:t>
      </w:r>
      <w:proofErr w:type="spellEnd"/>
      <w:r w:rsidR="002F5FA5">
        <w:rPr>
          <w:rFonts w:ascii="Calibri" w:hAnsi="Calibri" w:cs="Calibri"/>
        </w:rPr>
        <w:t xml:space="preserve"> a Koptík 2005, </w:t>
      </w:r>
      <w:r w:rsidR="00B436F2">
        <w:rPr>
          <w:rFonts w:ascii="Calibri" w:hAnsi="Calibri" w:cs="Calibri"/>
        </w:rPr>
        <w:t>Karlík 2008, Melichar 2018)</w:t>
      </w:r>
      <w:r w:rsidR="002F5FA5">
        <w:rPr>
          <w:rFonts w:ascii="Calibri" w:hAnsi="Calibri" w:cs="Calibri"/>
        </w:rPr>
        <w:t xml:space="preserve">. Byl proveden </w:t>
      </w:r>
      <w:r w:rsidR="00A23E8D">
        <w:rPr>
          <w:rFonts w:ascii="Calibri" w:hAnsi="Calibri" w:cs="Calibri"/>
        </w:rPr>
        <w:t>mykologický (Kout 2005) a bryologický (</w:t>
      </w:r>
      <w:proofErr w:type="spellStart"/>
      <w:r w:rsidR="00A23E8D">
        <w:rPr>
          <w:rFonts w:ascii="Calibri" w:hAnsi="Calibri" w:cs="Calibri"/>
        </w:rPr>
        <w:t>Košnar</w:t>
      </w:r>
      <w:proofErr w:type="spellEnd"/>
      <w:r w:rsidR="00A23E8D">
        <w:rPr>
          <w:rFonts w:ascii="Calibri" w:hAnsi="Calibri" w:cs="Calibri"/>
        </w:rPr>
        <w:t xml:space="preserve"> 2005) průzkum. P</w:t>
      </w:r>
      <w:r w:rsidR="002F5FA5">
        <w:rPr>
          <w:rFonts w:ascii="Calibri" w:hAnsi="Calibri" w:cs="Calibri"/>
        </w:rPr>
        <w:t xml:space="preserve">růzkum </w:t>
      </w:r>
      <w:r w:rsidR="00A23E8D">
        <w:rPr>
          <w:rFonts w:ascii="Calibri" w:hAnsi="Calibri" w:cs="Calibri"/>
        </w:rPr>
        <w:t xml:space="preserve">bezobratlých byl proveden 2 x – poprvé </w:t>
      </w:r>
      <w:r w:rsidR="002F5FA5">
        <w:rPr>
          <w:rFonts w:ascii="Calibri" w:hAnsi="Calibri" w:cs="Calibri"/>
        </w:rPr>
        <w:t>zaměřený na brouky, ploštice a motýly (Cihlář, Doležal, Benedikt, 2003)</w:t>
      </w:r>
      <w:r w:rsidR="00A23E8D">
        <w:rPr>
          <w:rFonts w:ascii="Calibri" w:hAnsi="Calibri" w:cs="Calibri"/>
        </w:rPr>
        <w:t>, podruhé na mravence, žihadlovité blanokřídlé, brouky, pavouky (</w:t>
      </w:r>
      <w:proofErr w:type="spellStart"/>
      <w:r w:rsidR="00A23E8D">
        <w:rPr>
          <w:rFonts w:ascii="Calibri" w:hAnsi="Calibri" w:cs="Calibri"/>
        </w:rPr>
        <w:t>Tropek</w:t>
      </w:r>
      <w:proofErr w:type="spellEnd"/>
      <w:r w:rsidR="00A23E8D">
        <w:rPr>
          <w:rFonts w:ascii="Calibri" w:hAnsi="Calibri" w:cs="Calibri"/>
        </w:rPr>
        <w:t>, Hrček 2005).</w:t>
      </w:r>
      <w:r w:rsidR="002F5FA5">
        <w:rPr>
          <w:rFonts w:ascii="Calibri" w:hAnsi="Calibri" w:cs="Calibri"/>
        </w:rPr>
        <w:t xml:space="preserve"> </w:t>
      </w:r>
    </w:p>
    <w:p w:rsidR="00A23E8D" w:rsidRDefault="00A23E8D" w:rsidP="004027BA">
      <w:pPr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 xml:space="preserve">Dále byl proveden vertebratologický průzkum (Mikeš 2005). </w:t>
      </w:r>
    </w:p>
    <w:p w:rsidR="000D3AE6" w:rsidRDefault="00B7040B" w:rsidP="00CD25DA">
      <w:pPr>
        <w:pStyle w:val="Zkladntext2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Doporučuje se provádět </w:t>
      </w:r>
      <w:r w:rsidR="004027BA">
        <w:rPr>
          <w:rFonts w:asciiTheme="minorHAnsi" w:hAnsiTheme="minorHAnsi" w:cstheme="minorHAnsi"/>
        </w:rPr>
        <w:t xml:space="preserve">alespoň </w:t>
      </w:r>
      <w:r>
        <w:rPr>
          <w:rFonts w:asciiTheme="minorHAnsi" w:hAnsiTheme="minorHAnsi" w:cstheme="minorHAnsi"/>
        </w:rPr>
        <w:t xml:space="preserve">1 x za </w:t>
      </w:r>
      <w:r w:rsidR="004027BA">
        <w:rPr>
          <w:rFonts w:asciiTheme="minorHAnsi" w:hAnsiTheme="minorHAnsi" w:cstheme="minorHAnsi"/>
        </w:rPr>
        <w:t>5</w:t>
      </w:r>
      <w:r>
        <w:rPr>
          <w:rFonts w:asciiTheme="minorHAnsi" w:hAnsiTheme="minorHAnsi" w:cstheme="minorHAnsi"/>
        </w:rPr>
        <w:t xml:space="preserve"> </w:t>
      </w:r>
      <w:r w:rsidR="004027BA">
        <w:rPr>
          <w:rFonts w:asciiTheme="minorHAnsi" w:hAnsiTheme="minorHAnsi" w:cstheme="minorHAnsi"/>
        </w:rPr>
        <w:t>let</w:t>
      </w:r>
      <w:r>
        <w:rPr>
          <w:rFonts w:asciiTheme="minorHAnsi" w:hAnsiTheme="minorHAnsi" w:cstheme="minorHAnsi"/>
        </w:rPr>
        <w:t xml:space="preserve"> botanický monitoring stavu populací nejvzácnějších druhů rostlin v území – </w:t>
      </w:r>
      <w:r w:rsidR="004027BA">
        <w:rPr>
          <w:rFonts w:asciiTheme="minorHAnsi" w:hAnsiTheme="minorHAnsi" w:cstheme="minorHAnsi"/>
        </w:rPr>
        <w:t xml:space="preserve">ostřice </w:t>
      </w:r>
      <w:r w:rsidR="00793D4C">
        <w:rPr>
          <w:rFonts w:asciiTheme="minorHAnsi" w:hAnsiTheme="minorHAnsi" w:cstheme="minorHAnsi"/>
        </w:rPr>
        <w:t>blešní</w:t>
      </w:r>
      <w:r w:rsidR="004027BA">
        <w:rPr>
          <w:rFonts w:asciiTheme="minorHAnsi" w:hAnsiTheme="minorHAnsi" w:cstheme="minorHAnsi"/>
        </w:rPr>
        <w:t xml:space="preserve">, o. </w:t>
      </w:r>
      <w:proofErr w:type="spellStart"/>
      <w:r w:rsidR="00793D4C">
        <w:rPr>
          <w:rFonts w:asciiTheme="minorHAnsi" w:hAnsiTheme="minorHAnsi" w:cstheme="minorHAnsi"/>
        </w:rPr>
        <w:t>Davallovo</w:t>
      </w:r>
      <w:proofErr w:type="spellEnd"/>
      <w:r w:rsidR="00793D4C">
        <w:rPr>
          <w:rFonts w:asciiTheme="minorHAnsi" w:hAnsiTheme="minorHAnsi" w:cstheme="minorHAnsi"/>
        </w:rPr>
        <w:t xml:space="preserve">, o. </w:t>
      </w:r>
      <w:proofErr w:type="spellStart"/>
      <w:r w:rsidR="00793D4C">
        <w:rPr>
          <w:rFonts w:asciiTheme="minorHAnsi" w:hAnsiTheme="minorHAnsi" w:cstheme="minorHAnsi"/>
        </w:rPr>
        <w:t>přioblé</w:t>
      </w:r>
      <w:proofErr w:type="spellEnd"/>
      <w:r w:rsidR="00793D4C">
        <w:rPr>
          <w:rFonts w:asciiTheme="minorHAnsi" w:hAnsiTheme="minorHAnsi" w:cstheme="minorHAnsi"/>
        </w:rPr>
        <w:t>, tolije bahenní, bařičky bahenní a suchopýru širolistého</w:t>
      </w:r>
      <w:r>
        <w:rPr>
          <w:rFonts w:asciiTheme="minorHAnsi" w:hAnsiTheme="minorHAnsi" w:cstheme="minorHAnsi"/>
        </w:rPr>
        <w:t xml:space="preserve">. Průzkum zabere </w:t>
      </w:r>
      <w:r w:rsidR="00793D4C">
        <w:rPr>
          <w:rFonts w:asciiTheme="minorHAnsi" w:hAnsiTheme="minorHAnsi" w:cstheme="minorHAnsi"/>
        </w:rPr>
        <w:t>2</w:t>
      </w:r>
      <w:r>
        <w:rPr>
          <w:rFonts w:asciiTheme="minorHAnsi" w:hAnsiTheme="minorHAnsi" w:cstheme="minorHAnsi"/>
        </w:rPr>
        <w:t xml:space="preserve"> dny</w:t>
      </w:r>
      <w:r w:rsidR="001F5085">
        <w:rPr>
          <w:rFonts w:asciiTheme="minorHAnsi" w:hAnsiTheme="minorHAnsi" w:cstheme="minorHAnsi"/>
        </w:rPr>
        <w:t xml:space="preserve"> v terénu</w:t>
      </w:r>
      <w:r>
        <w:rPr>
          <w:rFonts w:asciiTheme="minorHAnsi" w:hAnsiTheme="minorHAnsi" w:cstheme="minorHAnsi"/>
        </w:rPr>
        <w:t xml:space="preserve"> v červnu až </w:t>
      </w:r>
      <w:r w:rsidR="00793D4C">
        <w:rPr>
          <w:rFonts w:asciiTheme="minorHAnsi" w:hAnsiTheme="minorHAnsi" w:cstheme="minorHAnsi"/>
        </w:rPr>
        <w:t>červenci</w:t>
      </w:r>
      <w:r>
        <w:rPr>
          <w:rFonts w:asciiTheme="minorHAnsi" w:hAnsiTheme="minorHAnsi" w:cstheme="minorHAnsi"/>
        </w:rPr>
        <w:t xml:space="preserve">.  </w:t>
      </w:r>
      <w:r w:rsidR="004027BA">
        <w:rPr>
          <w:rFonts w:asciiTheme="minorHAnsi" w:hAnsiTheme="minorHAnsi" w:cstheme="minorHAnsi"/>
        </w:rPr>
        <w:t xml:space="preserve">Monitoring bude zároveň indikátorem stavu lokality. </w:t>
      </w:r>
      <w:r w:rsidR="00793D4C">
        <w:rPr>
          <w:rFonts w:asciiTheme="minorHAnsi" w:hAnsiTheme="minorHAnsi" w:cstheme="minorHAnsi"/>
        </w:rPr>
        <w:t>Z provedených průzkumů by bylo vhodné opakovat vertebratologický průzkum.</w:t>
      </w:r>
      <w:r>
        <w:rPr>
          <w:rFonts w:asciiTheme="minorHAnsi" w:hAnsiTheme="minorHAnsi" w:cstheme="minorHAnsi"/>
        </w:rPr>
        <w:t xml:space="preserve">  </w:t>
      </w:r>
    </w:p>
    <w:p w:rsidR="00213D45" w:rsidRDefault="00213D45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F41041" w:rsidRDefault="00F41041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793D4C" w:rsidRDefault="00793D4C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9C5DD0" w:rsidRDefault="009C5DD0" w:rsidP="00CD25DA">
      <w:pPr>
        <w:pStyle w:val="Zkladntext2"/>
        <w:jc w:val="both"/>
        <w:rPr>
          <w:rFonts w:asciiTheme="minorHAnsi" w:hAnsiTheme="minorHAnsi" w:cstheme="minorHAnsi"/>
        </w:rPr>
      </w:pPr>
    </w:p>
    <w:p w:rsidR="003F745C" w:rsidRPr="00AE26EC" w:rsidRDefault="009725AC" w:rsidP="003F745C">
      <w:pPr>
        <w:pStyle w:val="Nadpis1"/>
        <w:rPr>
          <w:rFonts w:asciiTheme="minorHAnsi" w:hAnsiTheme="minorHAnsi" w:cstheme="minorHAnsi"/>
          <w:sz w:val="28"/>
        </w:rPr>
      </w:pPr>
      <w:bookmarkStart w:id="257" w:name="_Toc240098421"/>
      <w:bookmarkStart w:id="258" w:name="_Toc311024877"/>
      <w:bookmarkStart w:id="259" w:name="_Toc315855661"/>
      <w:bookmarkStart w:id="260" w:name="_Toc361753859"/>
      <w:bookmarkStart w:id="261" w:name="_Toc468657635"/>
      <w:bookmarkStart w:id="262" w:name="_Toc468657724"/>
      <w:bookmarkStart w:id="263" w:name="_Toc468657836"/>
      <w:bookmarkStart w:id="264" w:name="_Toc535357340"/>
      <w:r w:rsidRPr="00AE26EC">
        <w:rPr>
          <w:rFonts w:asciiTheme="minorHAnsi" w:hAnsiTheme="minorHAnsi" w:cstheme="minorHAnsi"/>
          <w:sz w:val="28"/>
        </w:rPr>
        <w:t>Z</w:t>
      </w:r>
      <w:r w:rsidR="003F745C" w:rsidRPr="00AE26EC">
        <w:rPr>
          <w:rFonts w:asciiTheme="minorHAnsi" w:hAnsiTheme="minorHAnsi" w:cstheme="minorHAnsi"/>
          <w:sz w:val="28"/>
        </w:rPr>
        <w:t>ávěrečné údaje</w:t>
      </w:r>
      <w:bookmarkEnd w:id="257"/>
      <w:bookmarkEnd w:id="258"/>
      <w:bookmarkEnd w:id="259"/>
      <w:bookmarkEnd w:id="260"/>
      <w:bookmarkEnd w:id="261"/>
      <w:bookmarkEnd w:id="262"/>
      <w:bookmarkEnd w:id="263"/>
      <w:bookmarkEnd w:id="264"/>
    </w:p>
    <w:p w:rsidR="003F745C" w:rsidRPr="00AE26EC" w:rsidRDefault="003F745C" w:rsidP="003F745C">
      <w:pPr>
        <w:rPr>
          <w:rFonts w:asciiTheme="minorHAnsi" w:hAnsiTheme="minorHAnsi" w:cstheme="minorHAnsi"/>
        </w:rPr>
      </w:pPr>
    </w:p>
    <w:p w:rsidR="003F745C" w:rsidRPr="00AE26EC" w:rsidRDefault="003F745C" w:rsidP="0051717D">
      <w:pPr>
        <w:pStyle w:val="Nadpis2"/>
        <w:tabs>
          <w:tab w:val="num" w:pos="540"/>
        </w:tabs>
        <w:ind w:hanging="747"/>
        <w:rPr>
          <w:rFonts w:asciiTheme="minorHAnsi" w:hAnsiTheme="minorHAnsi" w:cstheme="minorHAnsi"/>
        </w:rPr>
      </w:pPr>
      <w:bookmarkStart w:id="265" w:name="_Toc240098422"/>
      <w:bookmarkStart w:id="266" w:name="_Toc311024878"/>
      <w:bookmarkStart w:id="267" w:name="_Toc315855662"/>
      <w:bookmarkStart w:id="268" w:name="_Toc361753860"/>
      <w:bookmarkStart w:id="269" w:name="_Toc468657636"/>
      <w:bookmarkStart w:id="270" w:name="_Toc468657725"/>
      <w:bookmarkStart w:id="271" w:name="_Toc468657837"/>
      <w:bookmarkStart w:id="272" w:name="_Toc535357341"/>
      <w:r w:rsidRPr="00AE26EC">
        <w:rPr>
          <w:rFonts w:asciiTheme="minorHAnsi" w:hAnsiTheme="minorHAnsi" w:cstheme="minorHAnsi"/>
        </w:rPr>
        <w:t>Předpokládané orientační náklady hrazené orgánem ochrany přírody podle jednotlivých zásahů (druhů prací)</w:t>
      </w:r>
      <w:bookmarkEnd w:id="265"/>
      <w:bookmarkEnd w:id="266"/>
      <w:bookmarkEnd w:id="267"/>
      <w:bookmarkEnd w:id="268"/>
      <w:bookmarkEnd w:id="269"/>
      <w:bookmarkEnd w:id="270"/>
      <w:bookmarkEnd w:id="271"/>
      <w:bookmarkEnd w:id="272"/>
    </w:p>
    <w:p w:rsidR="003F745C" w:rsidRPr="00AE26EC" w:rsidRDefault="003F745C" w:rsidP="003F745C">
      <w:pPr>
        <w:rPr>
          <w:rFonts w:asciiTheme="minorHAnsi" w:hAnsiTheme="minorHAnsi" w:cstheme="minorHAnsi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1" w:type="dxa"/>
          <w:right w:w="71" w:type="dxa"/>
        </w:tblCellMar>
        <w:tblLook w:val="0000" w:firstRow="0" w:lastRow="0" w:firstColumn="0" w:lastColumn="0" w:noHBand="0" w:noVBand="0"/>
      </w:tblPr>
      <w:tblGrid>
        <w:gridCol w:w="5033"/>
        <w:gridCol w:w="1701"/>
        <w:gridCol w:w="2409"/>
      </w:tblGrid>
      <w:tr w:rsidR="009D10AD" w:rsidRPr="00D204C5" w:rsidTr="00D204C5">
        <w:tc>
          <w:tcPr>
            <w:tcW w:w="5033" w:type="dxa"/>
            <w:shd w:val="clear" w:color="auto" w:fill="D9D9D9" w:themeFill="background1" w:themeFillShade="D9"/>
          </w:tcPr>
          <w:p w:rsidR="009D10AD" w:rsidRPr="00D204C5" w:rsidRDefault="009D10AD" w:rsidP="00014A53">
            <w:pPr>
              <w:pStyle w:val="Zkladntext"/>
              <w:spacing w:line="300" w:lineRule="atLeast"/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</w:pPr>
            <w:r w:rsidRPr="00D204C5"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  <w:t xml:space="preserve">Druh zásahu (práce) a odhad množství (např. plochy) </w:t>
            </w:r>
          </w:p>
          <w:p w:rsidR="009D10AD" w:rsidRPr="00D204C5" w:rsidRDefault="009D10AD" w:rsidP="00014A53">
            <w:pPr>
              <w:pStyle w:val="Zkladntext"/>
              <w:spacing w:line="300" w:lineRule="atLeast"/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</w:pPr>
            <w:r w:rsidRPr="00D204C5"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  <w:t xml:space="preserve"> </w:t>
            </w:r>
          </w:p>
        </w:tc>
        <w:tc>
          <w:tcPr>
            <w:tcW w:w="1701" w:type="dxa"/>
            <w:shd w:val="clear" w:color="auto" w:fill="D9D9D9" w:themeFill="background1" w:themeFillShade="D9"/>
          </w:tcPr>
          <w:p w:rsidR="009D10AD" w:rsidRPr="00D204C5" w:rsidRDefault="009D10AD" w:rsidP="00014A53">
            <w:pPr>
              <w:pStyle w:val="Zkladntext"/>
              <w:spacing w:line="300" w:lineRule="atLeast"/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</w:pPr>
            <w:r w:rsidRPr="00D204C5"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  <w:t>Orientační náklady za rok (Kč)</w:t>
            </w:r>
          </w:p>
        </w:tc>
        <w:tc>
          <w:tcPr>
            <w:tcW w:w="2409" w:type="dxa"/>
            <w:shd w:val="clear" w:color="auto" w:fill="D9D9D9" w:themeFill="background1" w:themeFillShade="D9"/>
          </w:tcPr>
          <w:p w:rsidR="009D10AD" w:rsidRPr="00D204C5" w:rsidRDefault="009D10AD" w:rsidP="00491639">
            <w:pPr>
              <w:pStyle w:val="Zkladntext"/>
              <w:spacing w:line="300" w:lineRule="atLeast"/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</w:pPr>
            <w:r w:rsidRPr="00D204C5"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  <w:t>Orientační náklady za období platnosti plánu péče (Kč)</w:t>
            </w:r>
            <w:r w:rsidR="00491639" w:rsidRPr="00D204C5">
              <w:rPr>
                <w:rFonts w:asciiTheme="minorHAnsi" w:hAnsiTheme="minorHAnsi" w:cstheme="minorHAnsi"/>
                <w:bCs/>
                <w:position w:val="6"/>
                <w:sz w:val="20"/>
                <w:vertAlign w:val="superscript"/>
              </w:rPr>
              <w:t>2</w:t>
            </w:r>
          </w:p>
        </w:tc>
      </w:tr>
      <w:tr w:rsidR="009D10AD" w:rsidRPr="00D204C5" w:rsidTr="00D204C5">
        <w:tc>
          <w:tcPr>
            <w:tcW w:w="9143" w:type="dxa"/>
            <w:gridSpan w:val="3"/>
          </w:tcPr>
          <w:p w:rsidR="009D10AD" w:rsidRPr="00D204C5" w:rsidRDefault="009D10AD" w:rsidP="00014A53">
            <w:pPr>
              <w:pStyle w:val="Zkladntext"/>
              <w:spacing w:line="300" w:lineRule="atLeast"/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</w:pPr>
            <w:r w:rsidRPr="00D204C5"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  <w:t>Jednorázové a časově omezené zásahy</w:t>
            </w:r>
          </w:p>
        </w:tc>
      </w:tr>
      <w:tr w:rsidR="00FF2CBD" w:rsidRPr="00B85010" w:rsidTr="00B12D0A">
        <w:tc>
          <w:tcPr>
            <w:tcW w:w="5033" w:type="dxa"/>
          </w:tcPr>
          <w:p w:rsidR="00FF2CBD" w:rsidRPr="00D204C5" w:rsidRDefault="00FF2CBD" w:rsidP="00B12D0A">
            <w:pPr>
              <w:pStyle w:val="Zkladntext"/>
              <w:spacing w:line="300" w:lineRule="atLeast"/>
              <w:rPr>
                <w:rFonts w:asciiTheme="minorHAnsi" w:hAnsiTheme="minorHAnsi" w:cstheme="minorHAnsi"/>
                <w:position w:val="6"/>
                <w:sz w:val="20"/>
              </w:rPr>
            </w:pPr>
            <w:r w:rsidRPr="00D204C5">
              <w:rPr>
                <w:rFonts w:asciiTheme="minorHAnsi" w:hAnsiTheme="minorHAnsi" w:cstheme="minorHAnsi"/>
                <w:position w:val="6"/>
                <w:sz w:val="20"/>
              </w:rPr>
              <w:t xml:space="preserve">2 x obnova pruhového značení na obvodu </w:t>
            </w:r>
            <w:r>
              <w:rPr>
                <w:rFonts w:asciiTheme="minorHAnsi" w:hAnsiTheme="minorHAnsi" w:cstheme="minorHAnsi"/>
                <w:position w:val="6"/>
                <w:sz w:val="20"/>
              </w:rPr>
              <w:t>0</w:t>
            </w:r>
            <w:r w:rsidRPr="00D204C5">
              <w:rPr>
                <w:rFonts w:asciiTheme="minorHAnsi" w:hAnsiTheme="minorHAnsi" w:cstheme="minorHAnsi"/>
                <w:position w:val="6"/>
                <w:sz w:val="20"/>
              </w:rPr>
              <w:t>,</w:t>
            </w:r>
            <w:r>
              <w:rPr>
                <w:rFonts w:asciiTheme="minorHAnsi" w:hAnsiTheme="minorHAnsi" w:cstheme="minorHAnsi"/>
                <w:position w:val="6"/>
                <w:sz w:val="20"/>
              </w:rPr>
              <w:t>99</w:t>
            </w:r>
            <w:r w:rsidRPr="00D204C5">
              <w:rPr>
                <w:rFonts w:asciiTheme="minorHAnsi" w:hAnsiTheme="minorHAnsi" w:cstheme="minorHAnsi"/>
                <w:position w:val="6"/>
                <w:sz w:val="20"/>
              </w:rPr>
              <w:t xml:space="preserve"> km a 1 x instalace tabulí (</w:t>
            </w:r>
            <w:r>
              <w:rPr>
                <w:rFonts w:asciiTheme="minorHAnsi" w:hAnsiTheme="minorHAnsi" w:cstheme="minorHAnsi"/>
                <w:position w:val="6"/>
                <w:sz w:val="20"/>
              </w:rPr>
              <w:t xml:space="preserve">2 </w:t>
            </w:r>
            <w:r w:rsidRPr="00D204C5">
              <w:rPr>
                <w:rFonts w:asciiTheme="minorHAnsi" w:hAnsiTheme="minorHAnsi" w:cstheme="minorHAnsi"/>
                <w:position w:val="6"/>
                <w:sz w:val="20"/>
              </w:rPr>
              <w:t>ks) se státním znakem</w:t>
            </w:r>
            <w:r w:rsidRPr="00D204C5">
              <w:rPr>
                <w:rFonts w:asciiTheme="minorHAnsi" w:hAnsiTheme="minorHAnsi" w:cstheme="minorHAnsi"/>
                <w:position w:val="6"/>
                <w:sz w:val="20"/>
                <w:vertAlign w:val="superscript"/>
              </w:rPr>
              <w:t>1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FF2CBD" w:rsidRPr="00D204C5" w:rsidRDefault="00FF2CBD" w:rsidP="00B12D0A">
            <w:pPr>
              <w:pStyle w:val="Zkladntext"/>
              <w:spacing w:line="300" w:lineRule="atLeast"/>
              <w:jc w:val="right"/>
              <w:rPr>
                <w:rFonts w:asciiTheme="minorHAnsi" w:hAnsiTheme="minorHAnsi" w:cstheme="minorHAnsi"/>
                <w:position w:val="6"/>
                <w:sz w:val="20"/>
              </w:rPr>
            </w:pPr>
          </w:p>
        </w:tc>
        <w:tc>
          <w:tcPr>
            <w:tcW w:w="2409" w:type="dxa"/>
          </w:tcPr>
          <w:p w:rsidR="00FF2CBD" w:rsidRPr="00B85010" w:rsidRDefault="00FF2CBD" w:rsidP="00B12D0A">
            <w:pPr>
              <w:pStyle w:val="Zkladntext"/>
              <w:spacing w:line="300" w:lineRule="atLeast"/>
              <w:jc w:val="right"/>
              <w:rPr>
                <w:rFonts w:asciiTheme="minorHAnsi" w:hAnsiTheme="minorHAnsi" w:cstheme="minorHAnsi"/>
                <w:position w:val="6"/>
                <w:sz w:val="20"/>
                <w:highlight w:val="yellow"/>
              </w:rPr>
            </w:pPr>
            <w:r w:rsidRPr="00FF2CBD">
              <w:rPr>
                <w:rFonts w:asciiTheme="minorHAnsi" w:hAnsiTheme="minorHAnsi" w:cstheme="minorHAnsi"/>
                <w:position w:val="6"/>
                <w:sz w:val="20"/>
              </w:rPr>
              <w:t>9 200</w:t>
            </w:r>
          </w:p>
        </w:tc>
      </w:tr>
      <w:tr w:rsidR="009D10AD" w:rsidRPr="00D204C5" w:rsidTr="00D204C5">
        <w:tc>
          <w:tcPr>
            <w:tcW w:w="5033" w:type="dxa"/>
          </w:tcPr>
          <w:p w:rsidR="009D10AD" w:rsidRPr="00D204C5" w:rsidRDefault="00FF2CBD" w:rsidP="00FF2CBD">
            <w:pPr>
              <w:pStyle w:val="Zkladntext"/>
              <w:spacing w:line="300" w:lineRule="atLeast"/>
              <w:rPr>
                <w:rFonts w:asciiTheme="minorHAnsi" w:hAnsiTheme="minorHAnsi" w:cstheme="minorHAnsi"/>
                <w:position w:val="6"/>
                <w:sz w:val="20"/>
              </w:rPr>
            </w:pPr>
            <w:r>
              <w:rPr>
                <w:rFonts w:asciiTheme="minorHAnsi" w:hAnsiTheme="minorHAnsi" w:cstheme="minorHAnsi"/>
                <w:position w:val="6"/>
                <w:sz w:val="20"/>
              </w:rPr>
              <w:t>O</w:t>
            </w:r>
            <w:r w:rsidR="00BC0ED7" w:rsidRPr="00D204C5">
              <w:rPr>
                <w:rFonts w:asciiTheme="minorHAnsi" w:hAnsiTheme="minorHAnsi" w:cstheme="minorHAnsi"/>
                <w:position w:val="6"/>
                <w:sz w:val="20"/>
              </w:rPr>
              <w:t xml:space="preserve">bnova </w:t>
            </w:r>
            <w:r>
              <w:rPr>
                <w:rFonts w:asciiTheme="minorHAnsi" w:hAnsiTheme="minorHAnsi" w:cstheme="minorHAnsi"/>
                <w:position w:val="6"/>
                <w:sz w:val="20"/>
              </w:rPr>
              <w:t xml:space="preserve">informačního panelu (tabule) </w:t>
            </w:r>
            <w:r w:rsidR="006641AE" w:rsidRPr="00D204C5">
              <w:rPr>
                <w:rFonts w:asciiTheme="minorHAnsi" w:hAnsiTheme="minorHAnsi" w:cstheme="minorHAnsi"/>
                <w:position w:val="6"/>
                <w:sz w:val="20"/>
                <w:vertAlign w:val="superscript"/>
              </w:rPr>
              <w:t>1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9D10AD" w:rsidRPr="00D204C5" w:rsidRDefault="009D10AD" w:rsidP="00014A53">
            <w:pPr>
              <w:pStyle w:val="Zkladntext"/>
              <w:spacing w:line="300" w:lineRule="atLeast"/>
              <w:jc w:val="right"/>
              <w:rPr>
                <w:rFonts w:asciiTheme="minorHAnsi" w:hAnsiTheme="minorHAnsi" w:cstheme="minorHAnsi"/>
                <w:position w:val="6"/>
                <w:sz w:val="20"/>
              </w:rPr>
            </w:pPr>
          </w:p>
        </w:tc>
        <w:tc>
          <w:tcPr>
            <w:tcW w:w="2409" w:type="dxa"/>
          </w:tcPr>
          <w:p w:rsidR="009D10AD" w:rsidRPr="00B85010" w:rsidRDefault="00FF2CBD" w:rsidP="00FF2CBD">
            <w:pPr>
              <w:pStyle w:val="Zkladntext"/>
              <w:spacing w:line="300" w:lineRule="atLeast"/>
              <w:jc w:val="right"/>
              <w:rPr>
                <w:rFonts w:asciiTheme="minorHAnsi" w:hAnsiTheme="minorHAnsi" w:cstheme="minorHAnsi"/>
                <w:position w:val="6"/>
                <w:sz w:val="20"/>
                <w:highlight w:val="yellow"/>
              </w:rPr>
            </w:pPr>
            <w:r>
              <w:rPr>
                <w:rFonts w:asciiTheme="minorHAnsi" w:hAnsiTheme="minorHAnsi" w:cstheme="minorHAnsi"/>
                <w:position w:val="6"/>
                <w:sz w:val="20"/>
              </w:rPr>
              <w:t>23</w:t>
            </w:r>
            <w:r w:rsidR="00F3078E" w:rsidRPr="00FF2CBD">
              <w:rPr>
                <w:rFonts w:asciiTheme="minorHAnsi" w:hAnsiTheme="minorHAnsi" w:cstheme="minorHAnsi"/>
                <w:position w:val="6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position w:val="6"/>
                <w:sz w:val="20"/>
              </w:rPr>
              <w:t>0</w:t>
            </w:r>
            <w:r w:rsidR="003C22BE" w:rsidRPr="00FF2CBD">
              <w:rPr>
                <w:rFonts w:asciiTheme="minorHAnsi" w:hAnsiTheme="minorHAnsi" w:cstheme="minorHAnsi"/>
                <w:position w:val="6"/>
                <w:sz w:val="20"/>
              </w:rPr>
              <w:t>00</w:t>
            </w:r>
          </w:p>
        </w:tc>
      </w:tr>
      <w:tr w:rsidR="009D10AD" w:rsidRPr="00D204C5" w:rsidTr="00D204C5">
        <w:tc>
          <w:tcPr>
            <w:tcW w:w="5033" w:type="dxa"/>
            <w:shd w:val="clear" w:color="auto" w:fill="D9D9D9" w:themeFill="background1" w:themeFillShade="D9"/>
          </w:tcPr>
          <w:p w:rsidR="009D10AD" w:rsidRPr="00D204C5" w:rsidRDefault="009D10AD" w:rsidP="00014A53">
            <w:pPr>
              <w:pStyle w:val="Zkladntext"/>
              <w:spacing w:line="300" w:lineRule="atLeast"/>
              <w:rPr>
                <w:rFonts w:asciiTheme="minorHAnsi" w:hAnsiTheme="minorHAnsi" w:cstheme="minorHAnsi"/>
                <w:b/>
                <w:bCs/>
                <w:spacing w:val="-8"/>
                <w:position w:val="6"/>
                <w:sz w:val="20"/>
                <w:highlight w:val="lightGray"/>
              </w:rPr>
            </w:pPr>
            <w:r w:rsidRPr="00D204C5">
              <w:rPr>
                <w:rFonts w:asciiTheme="minorHAnsi" w:hAnsiTheme="minorHAnsi" w:cstheme="minorHAnsi"/>
                <w:b/>
                <w:bCs/>
                <w:spacing w:val="-8"/>
                <w:position w:val="6"/>
                <w:sz w:val="20"/>
              </w:rPr>
              <w:t>Jednorázové a časově omezené zásahy celkem (Kč)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9D10AD" w:rsidRPr="00D204C5" w:rsidRDefault="009D10AD" w:rsidP="00014A53">
            <w:pPr>
              <w:pStyle w:val="Zkladntext"/>
              <w:spacing w:line="300" w:lineRule="atLeast"/>
              <w:jc w:val="right"/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</w:pPr>
          </w:p>
        </w:tc>
        <w:tc>
          <w:tcPr>
            <w:tcW w:w="2409" w:type="dxa"/>
          </w:tcPr>
          <w:p w:rsidR="009D10AD" w:rsidRPr="00B85010" w:rsidRDefault="00DC785D" w:rsidP="00FF2CBD">
            <w:pPr>
              <w:pStyle w:val="Zkladntext"/>
              <w:spacing w:line="300" w:lineRule="atLeast"/>
              <w:jc w:val="right"/>
              <w:rPr>
                <w:rFonts w:asciiTheme="minorHAnsi" w:hAnsiTheme="minorHAnsi" w:cstheme="minorHAnsi"/>
                <w:b/>
                <w:bCs/>
                <w:position w:val="6"/>
                <w:sz w:val="20"/>
                <w:highlight w:val="yellow"/>
              </w:rPr>
            </w:pPr>
            <w:r w:rsidRPr="00FF2CBD"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  <w:t>3</w:t>
            </w:r>
            <w:r w:rsidR="00FF2CBD" w:rsidRPr="00FF2CBD"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  <w:t>2</w:t>
            </w:r>
            <w:r w:rsidR="001F5085" w:rsidRPr="00FF2CBD"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  <w:t xml:space="preserve"> </w:t>
            </w:r>
            <w:r w:rsidR="00FF2CBD" w:rsidRPr="00FF2CBD"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  <w:t>2</w:t>
            </w:r>
            <w:r w:rsidR="001F5085" w:rsidRPr="00FF2CBD"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  <w:t>00</w:t>
            </w:r>
          </w:p>
        </w:tc>
      </w:tr>
      <w:tr w:rsidR="009D10AD" w:rsidRPr="00D204C5" w:rsidTr="00D204C5">
        <w:tc>
          <w:tcPr>
            <w:tcW w:w="9143" w:type="dxa"/>
            <w:gridSpan w:val="3"/>
          </w:tcPr>
          <w:p w:rsidR="009D10AD" w:rsidRPr="00D204C5" w:rsidRDefault="009D10AD" w:rsidP="00014A53">
            <w:pPr>
              <w:pStyle w:val="Zkladntext"/>
              <w:spacing w:line="300" w:lineRule="atLeast"/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</w:pPr>
            <w:r w:rsidRPr="00D204C5"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  <w:t>Opakované zásahy</w:t>
            </w:r>
          </w:p>
        </w:tc>
      </w:tr>
      <w:tr w:rsidR="001F5085" w:rsidRPr="00D204C5" w:rsidTr="00D204C5">
        <w:tc>
          <w:tcPr>
            <w:tcW w:w="5033" w:type="dxa"/>
          </w:tcPr>
          <w:p w:rsidR="001F5085" w:rsidRPr="00D204C5" w:rsidRDefault="001F5085" w:rsidP="00B90B60">
            <w:pPr>
              <w:pStyle w:val="Zkladntext"/>
              <w:spacing w:line="300" w:lineRule="atLeast"/>
              <w:rPr>
                <w:rFonts w:asciiTheme="minorHAnsi" w:hAnsiTheme="minorHAnsi" w:cstheme="minorHAnsi"/>
                <w:position w:val="6"/>
                <w:sz w:val="20"/>
              </w:rPr>
            </w:pPr>
            <w:r w:rsidRPr="00D204C5">
              <w:rPr>
                <w:rFonts w:asciiTheme="minorHAnsi" w:hAnsiTheme="minorHAnsi" w:cstheme="minorHAnsi"/>
                <w:position w:val="6"/>
                <w:sz w:val="20"/>
              </w:rPr>
              <w:t xml:space="preserve">Botanický monitoring </w:t>
            </w:r>
            <w:r w:rsidR="004A6A74">
              <w:rPr>
                <w:rFonts w:asciiTheme="minorHAnsi" w:hAnsiTheme="minorHAnsi" w:cstheme="minorHAnsi"/>
                <w:position w:val="6"/>
                <w:sz w:val="20"/>
              </w:rPr>
              <w:t xml:space="preserve">na 3,85 ha </w:t>
            </w:r>
            <w:r w:rsidRPr="00D204C5">
              <w:rPr>
                <w:rFonts w:asciiTheme="minorHAnsi" w:hAnsiTheme="minorHAnsi" w:cstheme="minorHAnsi"/>
                <w:position w:val="6"/>
                <w:sz w:val="20"/>
              </w:rPr>
              <w:t>(</w:t>
            </w:r>
            <w:r w:rsidR="00B90B60">
              <w:rPr>
                <w:rFonts w:asciiTheme="minorHAnsi" w:hAnsiTheme="minorHAnsi" w:cstheme="minorHAnsi"/>
                <w:position w:val="6"/>
                <w:sz w:val="20"/>
              </w:rPr>
              <w:t>3</w:t>
            </w:r>
            <w:r w:rsidRPr="00D204C5">
              <w:rPr>
                <w:rFonts w:asciiTheme="minorHAnsi" w:hAnsiTheme="minorHAnsi" w:cstheme="minorHAnsi"/>
                <w:position w:val="6"/>
                <w:sz w:val="20"/>
              </w:rPr>
              <w:t xml:space="preserve"> dny 1 x za 5 let roky)</w:t>
            </w:r>
            <w:r w:rsidRPr="00D204C5">
              <w:rPr>
                <w:rFonts w:asciiTheme="minorHAnsi" w:hAnsiTheme="minorHAnsi" w:cstheme="minorHAnsi"/>
                <w:position w:val="6"/>
                <w:sz w:val="20"/>
                <w:vertAlign w:val="superscript"/>
              </w:rPr>
              <w:t>1</w:t>
            </w:r>
          </w:p>
        </w:tc>
        <w:tc>
          <w:tcPr>
            <w:tcW w:w="1701" w:type="dxa"/>
          </w:tcPr>
          <w:p w:rsidR="001F5085" w:rsidRPr="00D204C5" w:rsidRDefault="004A6A74" w:rsidP="004A6A74">
            <w:pPr>
              <w:pStyle w:val="Zkladntext"/>
              <w:spacing w:line="300" w:lineRule="atLeast"/>
              <w:jc w:val="right"/>
              <w:rPr>
                <w:rFonts w:asciiTheme="minorHAnsi" w:hAnsiTheme="minorHAnsi" w:cstheme="minorHAnsi"/>
                <w:position w:val="6"/>
                <w:sz w:val="20"/>
              </w:rPr>
            </w:pPr>
            <w:r>
              <w:rPr>
                <w:rFonts w:asciiTheme="minorHAnsi" w:hAnsiTheme="minorHAnsi" w:cstheme="minorHAnsi"/>
                <w:position w:val="6"/>
                <w:sz w:val="20"/>
              </w:rPr>
              <w:t>8</w:t>
            </w:r>
            <w:r w:rsidR="001F5085" w:rsidRPr="00D204C5">
              <w:rPr>
                <w:rFonts w:asciiTheme="minorHAnsi" w:hAnsiTheme="minorHAnsi" w:cstheme="minorHAnsi"/>
                <w:position w:val="6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position w:val="6"/>
                <w:sz w:val="20"/>
              </w:rPr>
              <w:t>4</w:t>
            </w:r>
            <w:r w:rsidR="001F5085" w:rsidRPr="00D204C5">
              <w:rPr>
                <w:rFonts w:asciiTheme="minorHAnsi" w:hAnsiTheme="minorHAnsi" w:cstheme="minorHAnsi"/>
                <w:position w:val="6"/>
                <w:sz w:val="20"/>
              </w:rPr>
              <w:t>00</w:t>
            </w:r>
          </w:p>
        </w:tc>
        <w:tc>
          <w:tcPr>
            <w:tcW w:w="2409" w:type="dxa"/>
          </w:tcPr>
          <w:p w:rsidR="001F5085" w:rsidRPr="00D204C5" w:rsidRDefault="004A6A74" w:rsidP="004A6A74">
            <w:pPr>
              <w:pStyle w:val="Zkladntext"/>
              <w:spacing w:line="300" w:lineRule="atLeast"/>
              <w:jc w:val="right"/>
              <w:rPr>
                <w:rFonts w:asciiTheme="minorHAnsi" w:hAnsiTheme="minorHAnsi" w:cstheme="minorHAnsi"/>
                <w:position w:val="6"/>
                <w:sz w:val="20"/>
              </w:rPr>
            </w:pPr>
            <w:r>
              <w:rPr>
                <w:rFonts w:asciiTheme="minorHAnsi" w:hAnsiTheme="minorHAnsi" w:cstheme="minorHAnsi"/>
                <w:position w:val="6"/>
                <w:sz w:val="20"/>
              </w:rPr>
              <w:t>16</w:t>
            </w:r>
            <w:r w:rsidR="001F5085" w:rsidRPr="00D204C5">
              <w:rPr>
                <w:rFonts w:asciiTheme="minorHAnsi" w:hAnsiTheme="minorHAnsi" w:cstheme="minorHAnsi"/>
                <w:position w:val="6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position w:val="6"/>
                <w:sz w:val="20"/>
              </w:rPr>
              <w:t>8</w:t>
            </w:r>
            <w:r w:rsidR="001F5085" w:rsidRPr="00D204C5">
              <w:rPr>
                <w:rFonts w:asciiTheme="minorHAnsi" w:hAnsiTheme="minorHAnsi" w:cstheme="minorHAnsi"/>
                <w:position w:val="6"/>
                <w:sz w:val="20"/>
              </w:rPr>
              <w:t xml:space="preserve">00 </w:t>
            </w:r>
          </w:p>
        </w:tc>
      </w:tr>
      <w:tr w:rsidR="009C5DD0" w:rsidRPr="00D204C5" w:rsidTr="00B12D0A">
        <w:tc>
          <w:tcPr>
            <w:tcW w:w="5033" w:type="dxa"/>
          </w:tcPr>
          <w:p w:rsidR="009C5DD0" w:rsidRPr="00D204C5" w:rsidRDefault="009C5DD0" w:rsidP="00E240E8">
            <w:pPr>
              <w:pStyle w:val="Zkladntext"/>
              <w:spacing w:line="300" w:lineRule="atLeast"/>
              <w:rPr>
                <w:rFonts w:asciiTheme="minorHAnsi" w:hAnsiTheme="minorHAnsi" w:cstheme="minorHAnsi"/>
                <w:position w:val="6"/>
                <w:sz w:val="20"/>
              </w:rPr>
            </w:pPr>
            <w:r w:rsidRPr="00D204C5">
              <w:rPr>
                <w:rFonts w:asciiTheme="minorHAnsi" w:hAnsiTheme="minorHAnsi" w:cstheme="minorHAnsi"/>
                <w:position w:val="6"/>
                <w:sz w:val="20"/>
              </w:rPr>
              <w:t>Ruční kosení</w:t>
            </w:r>
            <w:r w:rsidRPr="004B2D0E">
              <w:rPr>
                <w:rFonts w:asciiTheme="minorHAnsi" w:hAnsiTheme="minorHAnsi" w:cstheme="minorHAnsi"/>
                <w:position w:val="6"/>
                <w:sz w:val="20"/>
              </w:rPr>
              <w:t xml:space="preserve"> </w:t>
            </w:r>
            <w:r w:rsidR="00E240E8">
              <w:rPr>
                <w:rFonts w:asciiTheme="minorHAnsi" w:hAnsiTheme="minorHAnsi" w:cstheme="minorHAnsi"/>
                <w:position w:val="6"/>
                <w:sz w:val="20"/>
              </w:rPr>
              <w:t xml:space="preserve">včetně odstranění biomasy </w:t>
            </w:r>
            <w:r w:rsidR="004B2D0E" w:rsidRPr="004B2D0E">
              <w:rPr>
                <w:rFonts w:asciiTheme="minorHAnsi" w:hAnsiTheme="minorHAnsi" w:cstheme="minorHAnsi"/>
                <w:position w:val="6"/>
                <w:sz w:val="20"/>
              </w:rPr>
              <w:t>2</w:t>
            </w:r>
            <w:r w:rsidRPr="004B2D0E">
              <w:rPr>
                <w:rFonts w:asciiTheme="minorHAnsi" w:hAnsiTheme="minorHAnsi" w:cstheme="minorHAnsi"/>
                <w:position w:val="6"/>
                <w:sz w:val="20"/>
              </w:rPr>
              <w:t>,</w:t>
            </w:r>
            <w:r w:rsidR="004B2D0E" w:rsidRPr="004B2D0E">
              <w:rPr>
                <w:rFonts w:asciiTheme="minorHAnsi" w:hAnsiTheme="minorHAnsi" w:cstheme="minorHAnsi"/>
                <w:position w:val="6"/>
                <w:sz w:val="20"/>
              </w:rPr>
              <w:t>00</w:t>
            </w:r>
            <w:r w:rsidRPr="00D204C5">
              <w:rPr>
                <w:rFonts w:asciiTheme="minorHAnsi" w:hAnsiTheme="minorHAnsi" w:cstheme="minorHAnsi"/>
                <w:position w:val="6"/>
                <w:sz w:val="20"/>
              </w:rPr>
              <w:t xml:space="preserve"> ha</w:t>
            </w:r>
            <w:r w:rsidRPr="00D204C5">
              <w:rPr>
                <w:rFonts w:asciiTheme="minorHAnsi" w:hAnsiTheme="minorHAnsi" w:cstheme="minorHAnsi"/>
                <w:position w:val="6"/>
                <w:sz w:val="20"/>
                <w:vertAlign w:val="superscript"/>
              </w:rPr>
              <w:t>1</w:t>
            </w:r>
            <w:r w:rsidRPr="00D204C5">
              <w:rPr>
                <w:rFonts w:asciiTheme="minorHAnsi" w:hAnsiTheme="minorHAnsi" w:cstheme="minorHAnsi"/>
                <w:position w:val="6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9C5DD0" w:rsidRPr="00D204C5" w:rsidRDefault="00E240E8" w:rsidP="00E240E8">
            <w:pPr>
              <w:pStyle w:val="Zkladntext"/>
              <w:spacing w:line="300" w:lineRule="atLeast"/>
              <w:jc w:val="right"/>
              <w:rPr>
                <w:rFonts w:asciiTheme="minorHAnsi" w:hAnsiTheme="minorHAnsi" w:cstheme="minorHAnsi"/>
                <w:position w:val="6"/>
                <w:sz w:val="20"/>
              </w:rPr>
            </w:pPr>
            <w:r>
              <w:rPr>
                <w:rFonts w:asciiTheme="minorHAnsi" w:hAnsiTheme="minorHAnsi" w:cstheme="minorHAnsi"/>
                <w:position w:val="6"/>
                <w:sz w:val="20"/>
              </w:rPr>
              <w:t>70</w:t>
            </w:r>
            <w:r w:rsidR="004B2D0E">
              <w:rPr>
                <w:rFonts w:asciiTheme="minorHAnsi" w:hAnsiTheme="minorHAnsi" w:cstheme="minorHAnsi"/>
                <w:position w:val="6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position w:val="6"/>
                <w:sz w:val="20"/>
              </w:rPr>
              <w:t>20</w:t>
            </w:r>
            <w:r w:rsidR="004B2D0E">
              <w:rPr>
                <w:rFonts w:asciiTheme="minorHAnsi" w:hAnsiTheme="minorHAnsi" w:cstheme="minorHAnsi"/>
                <w:position w:val="6"/>
                <w:sz w:val="20"/>
              </w:rPr>
              <w:t>0</w:t>
            </w:r>
          </w:p>
        </w:tc>
        <w:tc>
          <w:tcPr>
            <w:tcW w:w="2409" w:type="dxa"/>
          </w:tcPr>
          <w:p w:rsidR="009C5DD0" w:rsidRPr="00D204C5" w:rsidRDefault="00E240E8" w:rsidP="00E240E8">
            <w:pPr>
              <w:pStyle w:val="Zkladntext"/>
              <w:spacing w:line="300" w:lineRule="atLeast"/>
              <w:jc w:val="right"/>
              <w:rPr>
                <w:rFonts w:asciiTheme="minorHAnsi" w:hAnsiTheme="minorHAnsi" w:cstheme="minorHAnsi"/>
                <w:position w:val="6"/>
                <w:sz w:val="20"/>
              </w:rPr>
            </w:pPr>
            <w:r>
              <w:rPr>
                <w:rFonts w:asciiTheme="minorHAnsi" w:hAnsiTheme="minorHAnsi" w:cstheme="minorHAnsi"/>
                <w:position w:val="6"/>
                <w:sz w:val="20"/>
              </w:rPr>
              <w:t>70</w:t>
            </w:r>
            <w:r w:rsidR="004B2D0E">
              <w:rPr>
                <w:rFonts w:asciiTheme="minorHAnsi" w:hAnsiTheme="minorHAnsi" w:cstheme="minorHAnsi"/>
                <w:position w:val="6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position w:val="6"/>
                <w:sz w:val="20"/>
              </w:rPr>
              <w:t>2</w:t>
            </w:r>
            <w:r w:rsidR="004B2D0E">
              <w:rPr>
                <w:rFonts w:asciiTheme="minorHAnsi" w:hAnsiTheme="minorHAnsi" w:cstheme="minorHAnsi"/>
                <w:position w:val="6"/>
                <w:sz w:val="20"/>
              </w:rPr>
              <w:t>00</w:t>
            </w:r>
          </w:p>
        </w:tc>
      </w:tr>
      <w:tr w:rsidR="00E240E8" w:rsidRPr="00D204C5" w:rsidTr="00B12D0A">
        <w:tc>
          <w:tcPr>
            <w:tcW w:w="5033" w:type="dxa"/>
          </w:tcPr>
          <w:p w:rsidR="00E240E8" w:rsidRPr="00D204C5" w:rsidRDefault="00B90B60" w:rsidP="00B90B60">
            <w:pPr>
              <w:pStyle w:val="Zkladntext"/>
              <w:spacing w:line="300" w:lineRule="atLeast"/>
              <w:rPr>
                <w:rFonts w:asciiTheme="minorHAnsi" w:hAnsiTheme="minorHAnsi" w:cstheme="minorHAnsi"/>
                <w:position w:val="6"/>
                <w:sz w:val="20"/>
              </w:rPr>
            </w:pPr>
            <w:r>
              <w:rPr>
                <w:rFonts w:asciiTheme="minorHAnsi" w:hAnsiTheme="minorHAnsi" w:cstheme="minorHAnsi"/>
                <w:position w:val="6"/>
                <w:sz w:val="20"/>
              </w:rPr>
              <w:t xml:space="preserve">2 x </w:t>
            </w:r>
            <w:r w:rsidR="00E240E8">
              <w:rPr>
                <w:rFonts w:asciiTheme="minorHAnsi" w:hAnsiTheme="minorHAnsi" w:cstheme="minorHAnsi"/>
                <w:position w:val="6"/>
                <w:sz w:val="20"/>
              </w:rPr>
              <w:t>Strojové</w:t>
            </w:r>
            <w:r w:rsidR="00E240E8" w:rsidRPr="00D204C5">
              <w:rPr>
                <w:rFonts w:asciiTheme="minorHAnsi" w:hAnsiTheme="minorHAnsi" w:cstheme="minorHAnsi"/>
                <w:position w:val="6"/>
                <w:sz w:val="20"/>
              </w:rPr>
              <w:t xml:space="preserve"> kosení</w:t>
            </w:r>
            <w:r w:rsidR="00E240E8" w:rsidRPr="004B2D0E">
              <w:rPr>
                <w:rFonts w:asciiTheme="minorHAnsi" w:hAnsiTheme="minorHAnsi" w:cstheme="minorHAnsi"/>
                <w:position w:val="6"/>
                <w:sz w:val="20"/>
              </w:rPr>
              <w:t xml:space="preserve"> </w:t>
            </w:r>
            <w:r w:rsidR="00E240E8">
              <w:rPr>
                <w:rFonts w:asciiTheme="minorHAnsi" w:hAnsiTheme="minorHAnsi" w:cstheme="minorHAnsi"/>
                <w:position w:val="6"/>
                <w:sz w:val="20"/>
              </w:rPr>
              <w:t xml:space="preserve">včetně odstranění biomasy </w:t>
            </w:r>
            <w:r w:rsidR="00E240E8" w:rsidRPr="004B2D0E">
              <w:rPr>
                <w:rFonts w:asciiTheme="minorHAnsi" w:hAnsiTheme="minorHAnsi" w:cstheme="minorHAnsi"/>
                <w:position w:val="6"/>
                <w:sz w:val="20"/>
              </w:rPr>
              <w:t>1,47</w:t>
            </w:r>
            <w:r w:rsidR="00E240E8" w:rsidRPr="00D204C5">
              <w:rPr>
                <w:rFonts w:asciiTheme="minorHAnsi" w:hAnsiTheme="minorHAnsi" w:cstheme="minorHAnsi"/>
                <w:position w:val="6"/>
                <w:sz w:val="20"/>
              </w:rPr>
              <w:t xml:space="preserve"> ha</w:t>
            </w:r>
            <w:r w:rsidR="00E240E8" w:rsidRPr="00D204C5">
              <w:rPr>
                <w:rFonts w:asciiTheme="minorHAnsi" w:hAnsiTheme="minorHAnsi" w:cstheme="minorHAnsi"/>
                <w:position w:val="6"/>
                <w:sz w:val="20"/>
                <w:vertAlign w:val="superscript"/>
              </w:rPr>
              <w:t>1</w:t>
            </w:r>
            <w:r w:rsidR="00E240E8" w:rsidRPr="00D204C5">
              <w:rPr>
                <w:rFonts w:asciiTheme="minorHAnsi" w:hAnsiTheme="minorHAnsi" w:cstheme="minorHAnsi"/>
                <w:position w:val="6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E240E8" w:rsidRPr="00D204C5" w:rsidRDefault="00E240E8" w:rsidP="00B12D0A">
            <w:pPr>
              <w:pStyle w:val="Zkladntext"/>
              <w:spacing w:line="300" w:lineRule="atLeast"/>
              <w:jc w:val="right"/>
              <w:rPr>
                <w:rFonts w:asciiTheme="minorHAnsi" w:hAnsiTheme="minorHAnsi" w:cstheme="minorHAnsi"/>
                <w:position w:val="6"/>
                <w:sz w:val="20"/>
              </w:rPr>
            </w:pPr>
            <w:r>
              <w:rPr>
                <w:rFonts w:asciiTheme="minorHAnsi" w:hAnsiTheme="minorHAnsi" w:cstheme="minorHAnsi"/>
                <w:position w:val="6"/>
                <w:sz w:val="20"/>
              </w:rPr>
              <w:t>21 021</w:t>
            </w:r>
          </w:p>
        </w:tc>
        <w:tc>
          <w:tcPr>
            <w:tcW w:w="2409" w:type="dxa"/>
          </w:tcPr>
          <w:p w:rsidR="00E240E8" w:rsidRPr="00D204C5" w:rsidRDefault="00E240E8" w:rsidP="00B12D0A">
            <w:pPr>
              <w:pStyle w:val="Zkladntext"/>
              <w:spacing w:line="300" w:lineRule="atLeast"/>
              <w:jc w:val="right"/>
              <w:rPr>
                <w:rFonts w:asciiTheme="minorHAnsi" w:hAnsiTheme="minorHAnsi" w:cstheme="minorHAnsi"/>
                <w:position w:val="6"/>
                <w:sz w:val="20"/>
              </w:rPr>
            </w:pPr>
            <w:r>
              <w:rPr>
                <w:rFonts w:asciiTheme="minorHAnsi" w:hAnsiTheme="minorHAnsi" w:cstheme="minorHAnsi"/>
                <w:position w:val="6"/>
                <w:sz w:val="20"/>
              </w:rPr>
              <w:t>210 210</w:t>
            </w:r>
          </w:p>
        </w:tc>
      </w:tr>
      <w:tr w:rsidR="001F5085" w:rsidRPr="00D204C5" w:rsidTr="00D204C5">
        <w:tc>
          <w:tcPr>
            <w:tcW w:w="5033" w:type="dxa"/>
          </w:tcPr>
          <w:p w:rsidR="001F5085" w:rsidRPr="00D204C5" w:rsidRDefault="00E240E8" w:rsidP="004B2D0E">
            <w:pPr>
              <w:pStyle w:val="Zkladntext"/>
              <w:spacing w:line="300" w:lineRule="atLeast"/>
              <w:rPr>
                <w:rFonts w:asciiTheme="minorHAnsi" w:hAnsiTheme="minorHAnsi" w:cstheme="minorHAnsi"/>
                <w:position w:val="6"/>
                <w:sz w:val="20"/>
              </w:rPr>
            </w:pPr>
            <w:r>
              <w:rPr>
                <w:rFonts w:asciiTheme="minorHAnsi" w:hAnsiTheme="minorHAnsi" w:cstheme="minorHAnsi"/>
                <w:position w:val="6"/>
                <w:sz w:val="20"/>
              </w:rPr>
              <w:t>Bránování</w:t>
            </w:r>
            <w:r w:rsidR="001F5085" w:rsidRPr="004B2D0E">
              <w:rPr>
                <w:rFonts w:asciiTheme="minorHAnsi" w:hAnsiTheme="minorHAnsi" w:cstheme="minorHAnsi"/>
                <w:position w:val="6"/>
                <w:sz w:val="20"/>
              </w:rPr>
              <w:t xml:space="preserve"> </w:t>
            </w:r>
            <w:r w:rsidR="004B2D0E" w:rsidRPr="004B2D0E">
              <w:rPr>
                <w:rFonts w:asciiTheme="minorHAnsi" w:hAnsiTheme="minorHAnsi" w:cstheme="minorHAnsi"/>
                <w:position w:val="6"/>
                <w:sz w:val="20"/>
              </w:rPr>
              <w:t>1</w:t>
            </w:r>
            <w:r w:rsidR="00DC785D" w:rsidRPr="004B2D0E">
              <w:rPr>
                <w:rFonts w:asciiTheme="minorHAnsi" w:hAnsiTheme="minorHAnsi" w:cstheme="minorHAnsi"/>
                <w:position w:val="6"/>
                <w:sz w:val="20"/>
              </w:rPr>
              <w:t>,</w:t>
            </w:r>
            <w:r w:rsidR="004B2D0E" w:rsidRPr="004B2D0E">
              <w:rPr>
                <w:rFonts w:asciiTheme="minorHAnsi" w:hAnsiTheme="minorHAnsi" w:cstheme="minorHAnsi"/>
                <w:position w:val="6"/>
                <w:sz w:val="20"/>
              </w:rPr>
              <w:t>47</w:t>
            </w:r>
            <w:r w:rsidR="00DC785D" w:rsidRPr="00D204C5">
              <w:rPr>
                <w:rFonts w:asciiTheme="minorHAnsi" w:hAnsiTheme="minorHAnsi" w:cstheme="minorHAnsi"/>
                <w:position w:val="6"/>
                <w:sz w:val="20"/>
              </w:rPr>
              <w:t xml:space="preserve"> ha</w:t>
            </w:r>
            <w:r w:rsidR="001F5085" w:rsidRPr="00D204C5">
              <w:rPr>
                <w:rFonts w:asciiTheme="minorHAnsi" w:hAnsiTheme="minorHAnsi" w:cstheme="minorHAnsi"/>
                <w:position w:val="6"/>
                <w:sz w:val="20"/>
                <w:vertAlign w:val="superscript"/>
              </w:rPr>
              <w:t>1</w:t>
            </w:r>
            <w:r w:rsidR="001F5085" w:rsidRPr="00D204C5">
              <w:rPr>
                <w:rFonts w:asciiTheme="minorHAnsi" w:hAnsiTheme="minorHAnsi" w:cstheme="minorHAnsi"/>
                <w:position w:val="6"/>
                <w:sz w:val="20"/>
              </w:rPr>
              <w:t xml:space="preserve"> </w:t>
            </w:r>
          </w:p>
        </w:tc>
        <w:tc>
          <w:tcPr>
            <w:tcW w:w="1701" w:type="dxa"/>
          </w:tcPr>
          <w:p w:rsidR="001F5085" w:rsidRPr="00D204C5" w:rsidRDefault="00E240E8" w:rsidP="00E240E8">
            <w:pPr>
              <w:pStyle w:val="Zkladntext"/>
              <w:spacing w:line="300" w:lineRule="atLeast"/>
              <w:jc w:val="right"/>
              <w:rPr>
                <w:rFonts w:asciiTheme="minorHAnsi" w:hAnsiTheme="minorHAnsi" w:cstheme="minorHAnsi"/>
                <w:position w:val="6"/>
                <w:sz w:val="20"/>
              </w:rPr>
            </w:pPr>
            <w:r>
              <w:rPr>
                <w:rFonts w:asciiTheme="minorHAnsi" w:hAnsiTheme="minorHAnsi" w:cstheme="minorHAnsi"/>
                <w:position w:val="6"/>
                <w:sz w:val="20"/>
              </w:rPr>
              <w:t>1</w:t>
            </w:r>
            <w:r w:rsidR="00B90B60">
              <w:rPr>
                <w:rFonts w:asciiTheme="minorHAnsi" w:hAnsiTheme="minorHAnsi" w:cstheme="minorHAnsi"/>
                <w:position w:val="6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position w:val="6"/>
                <w:sz w:val="20"/>
              </w:rPr>
              <w:t>6</w:t>
            </w:r>
            <w:r w:rsidR="00B90B60">
              <w:rPr>
                <w:rFonts w:asciiTheme="minorHAnsi" w:hAnsiTheme="minorHAnsi" w:cstheme="minorHAnsi"/>
                <w:position w:val="6"/>
                <w:sz w:val="20"/>
              </w:rPr>
              <w:t>26</w:t>
            </w:r>
          </w:p>
        </w:tc>
        <w:tc>
          <w:tcPr>
            <w:tcW w:w="2409" w:type="dxa"/>
          </w:tcPr>
          <w:p w:rsidR="001F5085" w:rsidRPr="00D204C5" w:rsidRDefault="00B90B60" w:rsidP="00DC785D">
            <w:pPr>
              <w:pStyle w:val="Zkladntext"/>
              <w:spacing w:line="300" w:lineRule="atLeast"/>
              <w:jc w:val="right"/>
              <w:rPr>
                <w:rFonts w:asciiTheme="minorHAnsi" w:hAnsiTheme="minorHAnsi" w:cstheme="minorHAnsi"/>
                <w:position w:val="6"/>
                <w:sz w:val="20"/>
              </w:rPr>
            </w:pPr>
            <w:r>
              <w:rPr>
                <w:rFonts w:asciiTheme="minorHAnsi" w:hAnsiTheme="minorHAnsi" w:cstheme="minorHAnsi"/>
                <w:position w:val="6"/>
                <w:sz w:val="20"/>
              </w:rPr>
              <w:t>3 252</w:t>
            </w:r>
          </w:p>
        </w:tc>
      </w:tr>
      <w:tr w:rsidR="000F47BA" w:rsidRPr="00D204C5" w:rsidTr="00B12D0A">
        <w:tc>
          <w:tcPr>
            <w:tcW w:w="5033" w:type="dxa"/>
          </w:tcPr>
          <w:p w:rsidR="000F47BA" w:rsidRPr="00D204C5" w:rsidRDefault="000F47BA" w:rsidP="00B12D0A">
            <w:pPr>
              <w:pStyle w:val="Zkladntext"/>
              <w:spacing w:line="300" w:lineRule="atLeast"/>
              <w:rPr>
                <w:rFonts w:asciiTheme="minorHAnsi" w:hAnsiTheme="minorHAnsi" w:cstheme="minorHAnsi"/>
                <w:position w:val="6"/>
                <w:sz w:val="20"/>
              </w:rPr>
            </w:pPr>
            <w:r w:rsidRPr="00D204C5">
              <w:rPr>
                <w:rFonts w:asciiTheme="minorHAnsi" w:hAnsiTheme="minorHAnsi" w:cstheme="minorHAnsi"/>
                <w:position w:val="6"/>
                <w:sz w:val="20"/>
              </w:rPr>
              <w:t xml:space="preserve">Výřez náletových dřevin </w:t>
            </w:r>
            <w:r>
              <w:rPr>
                <w:rFonts w:asciiTheme="minorHAnsi" w:hAnsiTheme="minorHAnsi" w:cstheme="minorHAnsi"/>
                <w:position w:val="6"/>
                <w:sz w:val="20"/>
              </w:rPr>
              <w:t>0</w:t>
            </w:r>
            <w:r w:rsidRPr="00D204C5">
              <w:rPr>
                <w:rFonts w:asciiTheme="minorHAnsi" w:hAnsiTheme="minorHAnsi" w:cstheme="minorHAnsi"/>
                <w:position w:val="6"/>
                <w:sz w:val="20"/>
              </w:rPr>
              <w:t>,</w:t>
            </w:r>
            <w:r>
              <w:rPr>
                <w:rFonts w:asciiTheme="minorHAnsi" w:hAnsiTheme="minorHAnsi" w:cstheme="minorHAnsi"/>
                <w:position w:val="6"/>
                <w:sz w:val="20"/>
              </w:rPr>
              <w:t>70</w:t>
            </w:r>
            <w:r w:rsidRPr="00D204C5">
              <w:rPr>
                <w:rFonts w:asciiTheme="minorHAnsi" w:hAnsiTheme="minorHAnsi" w:cstheme="minorHAnsi"/>
                <w:position w:val="6"/>
                <w:sz w:val="20"/>
              </w:rPr>
              <w:t xml:space="preserve"> ha</w:t>
            </w:r>
            <w:r w:rsidRPr="00D204C5">
              <w:rPr>
                <w:rFonts w:asciiTheme="minorHAnsi" w:hAnsiTheme="minorHAnsi" w:cstheme="minorHAnsi"/>
                <w:position w:val="6"/>
                <w:sz w:val="20"/>
                <w:vertAlign w:val="superscript"/>
              </w:rPr>
              <w:t xml:space="preserve"> 1</w:t>
            </w:r>
          </w:p>
        </w:tc>
        <w:tc>
          <w:tcPr>
            <w:tcW w:w="1701" w:type="dxa"/>
          </w:tcPr>
          <w:p w:rsidR="000F47BA" w:rsidRPr="00D204C5" w:rsidRDefault="000F47BA" w:rsidP="00B12D0A">
            <w:pPr>
              <w:pStyle w:val="Zkladntext"/>
              <w:spacing w:line="300" w:lineRule="atLeast"/>
              <w:jc w:val="right"/>
              <w:rPr>
                <w:rFonts w:asciiTheme="minorHAnsi" w:hAnsiTheme="minorHAnsi" w:cstheme="minorHAnsi"/>
                <w:position w:val="6"/>
                <w:sz w:val="20"/>
              </w:rPr>
            </w:pPr>
            <w:r>
              <w:rPr>
                <w:rFonts w:asciiTheme="minorHAnsi" w:hAnsiTheme="minorHAnsi" w:cstheme="minorHAnsi"/>
                <w:position w:val="6"/>
                <w:sz w:val="20"/>
              </w:rPr>
              <w:t>36</w:t>
            </w:r>
            <w:r w:rsidRPr="00D204C5">
              <w:rPr>
                <w:rFonts w:asciiTheme="minorHAnsi" w:hAnsiTheme="minorHAnsi" w:cstheme="minorHAnsi"/>
                <w:position w:val="6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position w:val="6"/>
                <w:sz w:val="20"/>
              </w:rPr>
              <w:t>75</w:t>
            </w:r>
            <w:r w:rsidRPr="00D204C5">
              <w:rPr>
                <w:rFonts w:asciiTheme="minorHAnsi" w:hAnsiTheme="minorHAnsi" w:cstheme="minorHAnsi"/>
                <w:position w:val="6"/>
                <w:sz w:val="20"/>
              </w:rPr>
              <w:t>0</w:t>
            </w:r>
          </w:p>
        </w:tc>
        <w:tc>
          <w:tcPr>
            <w:tcW w:w="2409" w:type="dxa"/>
          </w:tcPr>
          <w:p w:rsidR="000F47BA" w:rsidRPr="00D204C5" w:rsidRDefault="000F47BA" w:rsidP="00B12D0A">
            <w:pPr>
              <w:pStyle w:val="Zkladntext"/>
              <w:spacing w:line="300" w:lineRule="atLeast"/>
              <w:jc w:val="right"/>
              <w:rPr>
                <w:rFonts w:asciiTheme="minorHAnsi" w:hAnsiTheme="minorHAnsi" w:cstheme="minorHAnsi"/>
                <w:position w:val="6"/>
                <w:sz w:val="20"/>
              </w:rPr>
            </w:pPr>
            <w:r>
              <w:rPr>
                <w:rFonts w:asciiTheme="minorHAnsi" w:hAnsiTheme="minorHAnsi" w:cstheme="minorHAnsi"/>
                <w:position w:val="6"/>
                <w:sz w:val="20"/>
              </w:rPr>
              <w:t>73</w:t>
            </w:r>
            <w:r w:rsidRPr="00D204C5">
              <w:rPr>
                <w:rFonts w:asciiTheme="minorHAnsi" w:hAnsiTheme="minorHAnsi" w:cstheme="minorHAnsi"/>
                <w:position w:val="6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position w:val="6"/>
                <w:sz w:val="20"/>
              </w:rPr>
              <w:t>50</w:t>
            </w:r>
            <w:r w:rsidRPr="00D204C5">
              <w:rPr>
                <w:rFonts w:asciiTheme="minorHAnsi" w:hAnsiTheme="minorHAnsi" w:cstheme="minorHAnsi"/>
                <w:position w:val="6"/>
                <w:sz w:val="20"/>
              </w:rPr>
              <w:t>0</w:t>
            </w:r>
          </w:p>
        </w:tc>
      </w:tr>
      <w:tr w:rsidR="001F5085" w:rsidRPr="00D204C5" w:rsidTr="00D204C5">
        <w:tc>
          <w:tcPr>
            <w:tcW w:w="5033" w:type="dxa"/>
          </w:tcPr>
          <w:p w:rsidR="001F5085" w:rsidRPr="00D204C5" w:rsidRDefault="000F47BA" w:rsidP="000F47BA">
            <w:pPr>
              <w:pStyle w:val="Zkladntext"/>
              <w:spacing w:line="300" w:lineRule="atLeast"/>
              <w:rPr>
                <w:rFonts w:asciiTheme="minorHAnsi" w:hAnsiTheme="minorHAnsi" w:cstheme="minorHAnsi"/>
                <w:position w:val="6"/>
                <w:sz w:val="20"/>
              </w:rPr>
            </w:pPr>
            <w:r>
              <w:rPr>
                <w:rFonts w:asciiTheme="minorHAnsi" w:hAnsiTheme="minorHAnsi" w:cstheme="minorHAnsi"/>
                <w:position w:val="6"/>
                <w:sz w:val="20"/>
              </w:rPr>
              <w:t>Jemné disturbance – obnova tůněk a stružek</w:t>
            </w:r>
            <w:r w:rsidR="000112BF" w:rsidRPr="00D204C5">
              <w:rPr>
                <w:rFonts w:asciiTheme="minorHAnsi" w:hAnsiTheme="minorHAnsi" w:cstheme="minorHAnsi"/>
                <w:position w:val="6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position w:val="6"/>
                <w:sz w:val="20"/>
              </w:rPr>
              <w:t>na 10 m</w:t>
            </w:r>
            <w:r w:rsidRPr="000F47BA">
              <w:rPr>
                <w:rFonts w:asciiTheme="minorHAnsi" w:hAnsiTheme="minorHAnsi" w:cstheme="minorHAnsi"/>
                <w:position w:val="6"/>
                <w:sz w:val="20"/>
                <w:vertAlign w:val="superscript"/>
              </w:rPr>
              <w:t>2</w:t>
            </w:r>
            <w:r w:rsidR="001F5085" w:rsidRPr="00D204C5">
              <w:rPr>
                <w:rFonts w:asciiTheme="minorHAnsi" w:hAnsiTheme="minorHAnsi" w:cstheme="minorHAnsi"/>
                <w:position w:val="6"/>
                <w:sz w:val="20"/>
                <w:vertAlign w:val="superscript"/>
              </w:rPr>
              <w:t xml:space="preserve"> 1</w:t>
            </w:r>
          </w:p>
        </w:tc>
        <w:tc>
          <w:tcPr>
            <w:tcW w:w="1701" w:type="dxa"/>
          </w:tcPr>
          <w:p w:rsidR="001F5085" w:rsidRPr="00D204C5" w:rsidRDefault="000F47BA" w:rsidP="000F47BA">
            <w:pPr>
              <w:pStyle w:val="Zkladntext"/>
              <w:spacing w:line="300" w:lineRule="atLeast"/>
              <w:jc w:val="right"/>
              <w:rPr>
                <w:rFonts w:asciiTheme="minorHAnsi" w:hAnsiTheme="minorHAnsi" w:cstheme="minorHAnsi"/>
                <w:position w:val="6"/>
                <w:sz w:val="20"/>
              </w:rPr>
            </w:pPr>
            <w:r>
              <w:rPr>
                <w:rFonts w:asciiTheme="minorHAnsi" w:hAnsiTheme="minorHAnsi" w:cstheme="minorHAnsi"/>
                <w:position w:val="6"/>
                <w:sz w:val="20"/>
              </w:rPr>
              <w:t>11</w:t>
            </w:r>
            <w:r w:rsidR="00DC785D" w:rsidRPr="00D204C5">
              <w:rPr>
                <w:rFonts w:asciiTheme="minorHAnsi" w:hAnsiTheme="minorHAnsi" w:cstheme="minorHAnsi"/>
                <w:position w:val="6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position w:val="6"/>
                <w:sz w:val="20"/>
              </w:rPr>
              <w:t>00</w:t>
            </w:r>
            <w:r w:rsidR="00DC785D" w:rsidRPr="00D204C5">
              <w:rPr>
                <w:rFonts w:asciiTheme="minorHAnsi" w:hAnsiTheme="minorHAnsi" w:cstheme="minorHAnsi"/>
                <w:position w:val="6"/>
                <w:sz w:val="20"/>
              </w:rPr>
              <w:t>0</w:t>
            </w:r>
          </w:p>
        </w:tc>
        <w:tc>
          <w:tcPr>
            <w:tcW w:w="2409" w:type="dxa"/>
          </w:tcPr>
          <w:p w:rsidR="00DC785D" w:rsidRPr="00D204C5" w:rsidRDefault="000F47BA" w:rsidP="000F47BA">
            <w:pPr>
              <w:pStyle w:val="Zkladntext"/>
              <w:spacing w:line="300" w:lineRule="atLeast"/>
              <w:jc w:val="right"/>
              <w:rPr>
                <w:rFonts w:asciiTheme="minorHAnsi" w:hAnsiTheme="minorHAnsi" w:cstheme="minorHAnsi"/>
                <w:position w:val="6"/>
                <w:sz w:val="20"/>
              </w:rPr>
            </w:pPr>
            <w:r>
              <w:rPr>
                <w:rFonts w:asciiTheme="minorHAnsi" w:hAnsiTheme="minorHAnsi" w:cstheme="minorHAnsi"/>
                <w:position w:val="6"/>
                <w:sz w:val="20"/>
              </w:rPr>
              <w:t>22</w:t>
            </w:r>
            <w:r w:rsidR="00DC785D" w:rsidRPr="00D204C5">
              <w:rPr>
                <w:rFonts w:asciiTheme="minorHAnsi" w:hAnsiTheme="minorHAnsi" w:cstheme="minorHAnsi"/>
                <w:position w:val="6"/>
                <w:sz w:val="20"/>
              </w:rPr>
              <w:t xml:space="preserve"> </w:t>
            </w:r>
            <w:r>
              <w:rPr>
                <w:rFonts w:asciiTheme="minorHAnsi" w:hAnsiTheme="minorHAnsi" w:cstheme="minorHAnsi"/>
                <w:position w:val="6"/>
                <w:sz w:val="20"/>
              </w:rPr>
              <w:t>0</w:t>
            </w:r>
            <w:r w:rsidR="004A6A74">
              <w:rPr>
                <w:rFonts w:asciiTheme="minorHAnsi" w:hAnsiTheme="minorHAnsi" w:cstheme="minorHAnsi"/>
                <w:position w:val="6"/>
                <w:sz w:val="20"/>
              </w:rPr>
              <w:t>0</w:t>
            </w:r>
            <w:r w:rsidR="00DC785D" w:rsidRPr="00D204C5">
              <w:rPr>
                <w:rFonts w:asciiTheme="minorHAnsi" w:hAnsiTheme="minorHAnsi" w:cstheme="minorHAnsi"/>
                <w:position w:val="6"/>
                <w:sz w:val="20"/>
              </w:rPr>
              <w:t>0</w:t>
            </w:r>
          </w:p>
        </w:tc>
      </w:tr>
      <w:tr w:rsidR="009D10AD" w:rsidRPr="00D204C5" w:rsidTr="00D204C5">
        <w:tc>
          <w:tcPr>
            <w:tcW w:w="5033" w:type="dxa"/>
            <w:shd w:val="clear" w:color="auto" w:fill="D9D9D9" w:themeFill="background1" w:themeFillShade="D9"/>
          </w:tcPr>
          <w:p w:rsidR="009D10AD" w:rsidRPr="00D204C5" w:rsidRDefault="009D10AD" w:rsidP="00014A53">
            <w:pPr>
              <w:pStyle w:val="Zkladntext"/>
              <w:spacing w:line="300" w:lineRule="atLeast"/>
              <w:rPr>
                <w:rFonts w:asciiTheme="minorHAnsi" w:hAnsiTheme="minorHAnsi" w:cstheme="minorHAnsi"/>
                <w:b/>
                <w:bCs/>
                <w:position w:val="6"/>
                <w:sz w:val="20"/>
                <w:highlight w:val="lightGray"/>
              </w:rPr>
            </w:pPr>
            <w:r w:rsidRPr="00D204C5"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  <w:t>Opakované zásahy celkem (Kč)</w:t>
            </w:r>
          </w:p>
        </w:tc>
        <w:tc>
          <w:tcPr>
            <w:tcW w:w="1701" w:type="dxa"/>
          </w:tcPr>
          <w:p w:rsidR="009D10AD" w:rsidRPr="00D204C5" w:rsidRDefault="009D10AD" w:rsidP="00014A53">
            <w:pPr>
              <w:pStyle w:val="Zkladntext"/>
              <w:spacing w:line="300" w:lineRule="atLeast"/>
              <w:jc w:val="right"/>
              <w:rPr>
                <w:rFonts w:asciiTheme="minorHAnsi" w:hAnsiTheme="minorHAnsi" w:cstheme="minorHAnsi"/>
                <w:position w:val="6"/>
                <w:sz w:val="20"/>
              </w:rPr>
            </w:pPr>
          </w:p>
        </w:tc>
        <w:tc>
          <w:tcPr>
            <w:tcW w:w="2409" w:type="dxa"/>
          </w:tcPr>
          <w:p w:rsidR="009D10AD" w:rsidRPr="00FF2CBD" w:rsidRDefault="00FF2CBD" w:rsidP="00B7040B">
            <w:pPr>
              <w:pStyle w:val="Zkladntext"/>
              <w:spacing w:line="300" w:lineRule="atLeast"/>
              <w:jc w:val="right"/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</w:pPr>
            <w:r w:rsidRPr="00FF2CBD"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  <w:t>395 962</w:t>
            </w:r>
          </w:p>
        </w:tc>
      </w:tr>
      <w:tr w:rsidR="009D10AD" w:rsidRPr="00D204C5" w:rsidTr="00D204C5">
        <w:tc>
          <w:tcPr>
            <w:tcW w:w="5033" w:type="dxa"/>
            <w:shd w:val="clear" w:color="auto" w:fill="D9D9D9" w:themeFill="background1" w:themeFillShade="D9"/>
          </w:tcPr>
          <w:p w:rsidR="009D10AD" w:rsidRPr="00D204C5" w:rsidRDefault="009D10AD" w:rsidP="00014A53">
            <w:pPr>
              <w:pStyle w:val="Zkladntext"/>
              <w:spacing w:line="300" w:lineRule="atLeast"/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</w:pPr>
            <w:r w:rsidRPr="00D204C5">
              <w:rPr>
                <w:rFonts w:asciiTheme="minorHAnsi" w:hAnsiTheme="minorHAnsi" w:cstheme="minorHAnsi"/>
                <w:b/>
                <w:bCs/>
                <w:spacing w:val="120"/>
                <w:position w:val="6"/>
                <w:sz w:val="20"/>
              </w:rPr>
              <w:t>Náklady celkem</w:t>
            </w:r>
            <w:r w:rsidRPr="00D204C5"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  <w:t xml:space="preserve"> (Kč)</w:t>
            </w:r>
          </w:p>
        </w:tc>
        <w:tc>
          <w:tcPr>
            <w:tcW w:w="1701" w:type="dxa"/>
            <w:shd w:val="clear" w:color="auto" w:fill="BFBFBF" w:themeFill="background1" w:themeFillShade="BF"/>
          </w:tcPr>
          <w:p w:rsidR="009D10AD" w:rsidRPr="00D204C5" w:rsidRDefault="009D10AD" w:rsidP="00014A53">
            <w:pPr>
              <w:pStyle w:val="Zkladntext"/>
              <w:spacing w:line="300" w:lineRule="atLeast"/>
              <w:jc w:val="right"/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</w:pPr>
          </w:p>
        </w:tc>
        <w:tc>
          <w:tcPr>
            <w:tcW w:w="2409" w:type="dxa"/>
          </w:tcPr>
          <w:p w:rsidR="009D10AD" w:rsidRPr="00FF2CBD" w:rsidRDefault="00FF2CBD" w:rsidP="00FF2CBD">
            <w:pPr>
              <w:pStyle w:val="Zkladntext"/>
              <w:spacing w:line="300" w:lineRule="atLeast"/>
              <w:jc w:val="right"/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</w:pPr>
            <w:r w:rsidRPr="00FF2CBD"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  <w:t>428</w:t>
            </w:r>
            <w:r w:rsidR="00E26892" w:rsidRPr="00FF2CBD"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  <w:t xml:space="preserve"> </w:t>
            </w:r>
            <w:r w:rsidRPr="00FF2CBD">
              <w:rPr>
                <w:rFonts w:asciiTheme="minorHAnsi" w:hAnsiTheme="minorHAnsi" w:cstheme="minorHAnsi"/>
                <w:b/>
                <w:bCs/>
                <w:position w:val="6"/>
                <w:sz w:val="20"/>
              </w:rPr>
              <w:t>162</w:t>
            </w:r>
          </w:p>
        </w:tc>
      </w:tr>
    </w:tbl>
    <w:p w:rsidR="003F745C" w:rsidRPr="00793D4C" w:rsidRDefault="006641AE" w:rsidP="003F745C">
      <w:pPr>
        <w:jc w:val="both"/>
        <w:rPr>
          <w:rFonts w:asciiTheme="minorHAnsi" w:hAnsiTheme="minorHAnsi" w:cstheme="minorHAnsi"/>
          <w:sz w:val="20"/>
          <w:szCs w:val="20"/>
        </w:rPr>
      </w:pPr>
      <w:r w:rsidRPr="00793D4C">
        <w:rPr>
          <w:rFonts w:asciiTheme="minorHAnsi" w:hAnsiTheme="minorHAnsi" w:cstheme="minorHAnsi"/>
          <w:sz w:val="20"/>
          <w:szCs w:val="20"/>
          <w:vertAlign w:val="superscript"/>
        </w:rPr>
        <w:t>1</w:t>
      </w:r>
      <w:r w:rsidR="006E22DF" w:rsidRPr="00793D4C">
        <w:rPr>
          <w:rFonts w:asciiTheme="minorHAnsi" w:hAnsiTheme="minorHAnsi" w:cstheme="minorHAnsi"/>
          <w:sz w:val="20"/>
          <w:szCs w:val="20"/>
          <w:vertAlign w:val="superscript"/>
        </w:rPr>
        <w:t xml:space="preserve"> </w:t>
      </w:r>
      <w:proofErr w:type="spellStart"/>
      <w:r w:rsidRPr="00793D4C">
        <w:rPr>
          <w:rFonts w:asciiTheme="minorHAnsi" w:hAnsiTheme="minorHAnsi" w:cstheme="minorHAnsi"/>
          <w:sz w:val="20"/>
          <w:szCs w:val="20"/>
        </w:rPr>
        <w:t>naceněno</w:t>
      </w:r>
      <w:proofErr w:type="spellEnd"/>
      <w:r w:rsidRPr="00793D4C">
        <w:rPr>
          <w:rFonts w:asciiTheme="minorHAnsi" w:hAnsiTheme="minorHAnsi" w:cstheme="minorHAnsi"/>
          <w:sz w:val="20"/>
          <w:szCs w:val="20"/>
        </w:rPr>
        <w:t xml:space="preserve"> dle nákladů obvyklých opatření AOPK ČR 2016 (pro PPK)</w:t>
      </w:r>
      <w:r w:rsidR="009C15C4" w:rsidRPr="00793D4C">
        <w:rPr>
          <w:rFonts w:asciiTheme="minorHAnsi" w:hAnsiTheme="minorHAnsi" w:cstheme="minorHAnsi"/>
          <w:sz w:val="20"/>
          <w:szCs w:val="20"/>
        </w:rPr>
        <w:t>, ceny jsou kalkulovány jako maximálně možné za daných přírodních podmínek</w:t>
      </w:r>
      <w:r w:rsidR="009C5DD0">
        <w:rPr>
          <w:rFonts w:asciiTheme="minorHAnsi" w:hAnsiTheme="minorHAnsi" w:cstheme="minorHAnsi"/>
          <w:sz w:val="20"/>
          <w:szCs w:val="20"/>
        </w:rPr>
        <w:t xml:space="preserve"> (svažitost, mokřad, obsekávání)</w:t>
      </w:r>
    </w:p>
    <w:p w:rsidR="007317F0" w:rsidRPr="00793D4C" w:rsidRDefault="007317F0" w:rsidP="003F745C">
      <w:pPr>
        <w:jc w:val="both"/>
        <w:rPr>
          <w:rFonts w:asciiTheme="minorHAnsi" w:hAnsiTheme="minorHAnsi" w:cstheme="minorHAnsi"/>
          <w:sz w:val="20"/>
          <w:szCs w:val="20"/>
        </w:rPr>
      </w:pPr>
      <w:r w:rsidRPr="00793D4C">
        <w:rPr>
          <w:rFonts w:asciiTheme="minorHAnsi" w:hAnsiTheme="minorHAnsi" w:cstheme="minorHAnsi"/>
          <w:sz w:val="20"/>
          <w:szCs w:val="20"/>
          <w:vertAlign w:val="superscript"/>
        </w:rPr>
        <w:t>2</w:t>
      </w:r>
      <w:r w:rsidR="006E22DF" w:rsidRPr="00793D4C">
        <w:rPr>
          <w:rFonts w:asciiTheme="minorHAnsi" w:hAnsiTheme="minorHAnsi" w:cstheme="minorHAnsi"/>
          <w:sz w:val="20"/>
          <w:szCs w:val="20"/>
        </w:rPr>
        <w:t xml:space="preserve"> </w:t>
      </w:r>
      <w:r w:rsidR="00491639" w:rsidRPr="00793D4C">
        <w:rPr>
          <w:rFonts w:asciiTheme="minorHAnsi" w:hAnsiTheme="minorHAnsi" w:cstheme="minorHAnsi"/>
          <w:sz w:val="20"/>
          <w:szCs w:val="20"/>
        </w:rPr>
        <w:t>všechny ceny jsou uvedeny bez DPH</w:t>
      </w:r>
    </w:p>
    <w:p w:rsidR="006641AE" w:rsidRPr="00AE26EC" w:rsidRDefault="006641AE" w:rsidP="003F745C">
      <w:pPr>
        <w:jc w:val="both"/>
        <w:rPr>
          <w:rFonts w:asciiTheme="minorHAnsi" w:hAnsiTheme="minorHAnsi" w:cstheme="minorHAnsi"/>
        </w:rPr>
      </w:pPr>
    </w:p>
    <w:p w:rsidR="003F745C" w:rsidRPr="00AE26EC" w:rsidRDefault="003F745C" w:rsidP="00051701">
      <w:pPr>
        <w:pStyle w:val="Nadpis2"/>
        <w:tabs>
          <w:tab w:val="num" w:pos="540"/>
        </w:tabs>
        <w:ind w:hanging="747"/>
        <w:rPr>
          <w:rFonts w:asciiTheme="minorHAnsi" w:hAnsiTheme="minorHAnsi" w:cstheme="minorHAnsi"/>
        </w:rPr>
      </w:pPr>
      <w:bookmarkStart w:id="273" w:name="_Toc240098423"/>
      <w:bookmarkStart w:id="274" w:name="_Toc311024879"/>
      <w:bookmarkStart w:id="275" w:name="_Toc315855663"/>
      <w:bookmarkStart w:id="276" w:name="_Toc361753861"/>
      <w:bookmarkStart w:id="277" w:name="_Toc468657637"/>
      <w:bookmarkStart w:id="278" w:name="_Toc468657726"/>
      <w:bookmarkStart w:id="279" w:name="_Toc468657838"/>
      <w:bookmarkStart w:id="280" w:name="_Toc535357342"/>
      <w:r w:rsidRPr="00AE26EC">
        <w:rPr>
          <w:rFonts w:asciiTheme="minorHAnsi" w:hAnsiTheme="minorHAnsi" w:cstheme="minorHAnsi"/>
        </w:rPr>
        <w:t>Použité podklady a zdroje informací</w:t>
      </w:r>
      <w:bookmarkEnd w:id="273"/>
      <w:bookmarkEnd w:id="274"/>
      <w:bookmarkEnd w:id="275"/>
      <w:bookmarkEnd w:id="276"/>
      <w:bookmarkEnd w:id="277"/>
      <w:bookmarkEnd w:id="278"/>
      <w:bookmarkEnd w:id="279"/>
      <w:bookmarkEnd w:id="280"/>
    </w:p>
    <w:p w:rsidR="003F745C" w:rsidRPr="00AE26EC" w:rsidRDefault="003F745C" w:rsidP="003F745C">
      <w:pPr>
        <w:rPr>
          <w:rFonts w:asciiTheme="minorHAnsi" w:hAnsiTheme="minorHAnsi" w:cstheme="minorHAnsi"/>
        </w:rPr>
      </w:pPr>
    </w:p>
    <w:p w:rsidR="003F745C" w:rsidRPr="00AE26EC" w:rsidRDefault="003F745C" w:rsidP="003F745C">
      <w:pPr>
        <w:rPr>
          <w:rFonts w:asciiTheme="minorHAnsi" w:hAnsiTheme="minorHAnsi" w:cstheme="minorHAnsi"/>
          <w:b/>
          <w:i/>
        </w:rPr>
      </w:pPr>
      <w:r w:rsidRPr="00AE26EC">
        <w:rPr>
          <w:rFonts w:asciiTheme="minorHAnsi" w:hAnsiTheme="minorHAnsi" w:cstheme="minorHAnsi"/>
          <w:b/>
          <w:i/>
        </w:rPr>
        <w:t>Literatura:</w:t>
      </w:r>
    </w:p>
    <w:p w:rsidR="000A46A7" w:rsidRPr="00793D4C" w:rsidRDefault="000A46A7" w:rsidP="00793D4C">
      <w:pPr>
        <w:spacing w:after="120"/>
        <w:jc w:val="both"/>
        <w:rPr>
          <w:rFonts w:asciiTheme="minorHAnsi" w:hAnsiTheme="minorHAnsi" w:cstheme="minorHAnsi"/>
        </w:rPr>
      </w:pPr>
      <w:r w:rsidRPr="00793D4C">
        <w:rPr>
          <w:rFonts w:asciiTheme="minorHAnsi" w:hAnsiTheme="minorHAnsi" w:cstheme="minorHAnsi"/>
        </w:rPr>
        <w:t xml:space="preserve">AOPK ČR (2013): Nálezová databáze ochrany přírody. (on-line georeferencovaná elektronická databáze; portal.nature.cz). Verze 2013. Praha. Agentura ochrany přírody a krajiny ČR. (Citováno </w:t>
      </w:r>
      <w:r w:rsidR="009F153B" w:rsidRPr="00793D4C">
        <w:rPr>
          <w:rFonts w:asciiTheme="minorHAnsi" w:hAnsiTheme="minorHAnsi" w:cstheme="minorHAnsi"/>
        </w:rPr>
        <w:t>30-1</w:t>
      </w:r>
      <w:r w:rsidR="002779AF" w:rsidRPr="00793D4C">
        <w:rPr>
          <w:rFonts w:asciiTheme="minorHAnsi" w:hAnsiTheme="minorHAnsi" w:cstheme="minorHAnsi"/>
        </w:rPr>
        <w:t>1</w:t>
      </w:r>
      <w:r w:rsidRPr="00793D4C">
        <w:rPr>
          <w:rFonts w:asciiTheme="minorHAnsi" w:hAnsiTheme="minorHAnsi" w:cstheme="minorHAnsi"/>
        </w:rPr>
        <w:t>-201</w:t>
      </w:r>
      <w:r w:rsidR="003C006C" w:rsidRPr="00793D4C">
        <w:rPr>
          <w:rFonts w:asciiTheme="minorHAnsi" w:hAnsiTheme="minorHAnsi" w:cstheme="minorHAnsi"/>
        </w:rPr>
        <w:t>8</w:t>
      </w:r>
      <w:r w:rsidRPr="00793D4C">
        <w:rPr>
          <w:rFonts w:asciiTheme="minorHAnsi" w:hAnsiTheme="minorHAnsi" w:cstheme="minorHAnsi"/>
        </w:rPr>
        <w:t xml:space="preserve">). Výskyt zvláště chráněných a ohrožených druhů v PR </w:t>
      </w:r>
      <w:proofErr w:type="spellStart"/>
      <w:proofErr w:type="gramStart"/>
      <w:r w:rsidR="002779AF" w:rsidRPr="00793D4C">
        <w:rPr>
          <w:rFonts w:asciiTheme="minorHAnsi" w:hAnsiTheme="minorHAnsi" w:cstheme="minorHAnsi"/>
        </w:rPr>
        <w:t>Polánecký</w:t>
      </w:r>
      <w:proofErr w:type="spellEnd"/>
      <w:proofErr w:type="gramEnd"/>
      <w:r w:rsidR="002779AF" w:rsidRPr="00793D4C">
        <w:rPr>
          <w:rFonts w:asciiTheme="minorHAnsi" w:hAnsiTheme="minorHAnsi" w:cstheme="minorHAnsi"/>
        </w:rPr>
        <w:t xml:space="preserve"> mokřad</w:t>
      </w:r>
      <w:r w:rsidRPr="00793D4C">
        <w:rPr>
          <w:rFonts w:asciiTheme="minorHAnsi" w:hAnsiTheme="minorHAnsi" w:cstheme="minorHAnsi"/>
        </w:rPr>
        <w:t xml:space="preserve">. </w:t>
      </w:r>
    </w:p>
    <w:p w:rsidR="002779AF" w:rsidRPr="00793D4C" w:rsidRDefault="002779AF" w:rsidP="00793D4C">
      <w:pPr>
        <w:spacing w:after="120"/>
        <w:jc w:val="both"/>
        <w:rPr>
          <w:rFonts w:asciiTheme="minorHAnsi" w:hAnsiTheme="minorHAnsi" w:cstheme="minorHAnsi"/>
        </w:rPr>
      </w:pPr>
      <w:r w:rsidRPr="00793D4C">
        <w:rPr>
          <w:rFonts w:asciiTheme="minorHAnsi" w:hAnsiTheme="minorHAnsi" w:cstheme="minorHAnsi"/>
        </w:rPr>
        <w:t xml:space="preserve">Cihlář V., Doležal Z., Benedikt V. (2003): Entomologický inventarizační průzkum PR </w:t>
      </w:r>
      <w:proofErr w:type="spellStart"/>
      <w:r w:rsidRPr="00793D4C">
        <w:rPr>
          <w:rFonts w:asciiTheme="minorHAnsi" w:hAnsiTheme="minorHAnsi" w:cstheme="minorHAnsi"/>
        </w:rPr>
        <w:t>Polánecký</w:t>
      </w:r>
      <w:proofErr w:type="spellEnd"/>
      <w:r w:rsidRPr="00793D4C">
        <w:rPr>
          <w:rFonts w:asciiTheme="minorHAnsi" w:hAnsiTheme="minorHAnsi" w:cstheme="minorHAnsi"/>
        </w:rPr>
        <w:t xml:space="preserve"> mokřad. – </w:t>
      </w:r>
      <w:proofErr w:type="spellStart"/>
      <w:r w:rsidRPr="00793D4C">
        <w:rPr>
          <w:rFonts w:asciiTheme="minorHAnsi" w:hAnsiTheme="minorHAnsi" w:cstheme="minorHAnsi"/>
        </w:rPr>
        <w:t>Ms</w:t>
      </w:r>
      <w:proofErr w:type="spellEnd"/>
      <w:r w:rsidRPr="00793D4C">
        <w:rPr>
          <w:rFonts w:asciiTheme="minorHAnsi" w:hAnsiTheme="minorHAnsi" w:cstheme="minorHAnsi"/>
        </w:rPr>
        <w:t xml:space="preserve">., </w:t>
      </w:r>
      <w:proofErr w:type="spellStart"/>
      <w:r w:rsidRPr="00793D4C">
        <w:rPr>
          <w:rFonts w:asciiTheme="minorHAnsi" w:hAnsiTheme="minorHAnsi" w:cstheme="minorHAnsi"/>
        </w:rPr>
        <w:t>depon</w:t>
      </w:r>
      <w:proofErr w:type="spellEnd"/>
      <w:r w:rsidRPr="00793D4C">
        <w:rPr>
          <w:rFonts w:asciiTheme="minorHAnsi" w:hAnsiTheme="minorHAnsi" w:cstheme="minorHAnsi"/>
        </w:rPr>
        <w:t>. in: Krajský úřad Plzeňského kraje, Plzeň.</w:t>
      </w:r>
    </w:p>
    <w:p w:rsidR="009F153B" w:rsidRPr="00793D4C" w:rsidRDefault="009F153B" w:rsidP="00793D4C">
      <w:pPr>
        <w:spacing w:after="120"/>
        <w:jc w:val="both"/>
        <w:rPr>
          <w:rFonts w:asciiTheme="minorHAnsi" w:hAnsiTheme="minorHAnsi" w:cstheme="minorHAnsi"/>
        </w:rPr>
      </w:pPr>
      <w:r w:rsidRPr="00793D4C">
        <w:rPr>
          <w:rFonts w:asciiTheme="minorHAnsi" w:hAnsiTheme="minorHAnsi" w:cstheme="minorHAnsi"/>
        </w:rPr>
        <w:t xml:space="preserve">Culek M. et. </w:t>
      </w:r>
      <w:proofErr w:type="gramStart"/>
      <w:r w:rsidRPr="00793D4C">
        <w:rPr>
          <w:rFonts w:asciiTheme="minorHAnsi" w:hAnsiTheme="minorHAnsi" w:cstheme="minorHAnsi"/>
        </w:rPr>
        <w:t>al</w:t>
      </w:r>
      <w:proofErr w:type="gramEnd"/>
      <w:r w:rsidRPr="00793D4C">
        <w:rPr>
          <w:rFonts w:asciiTheme="minorHAnsi" w:hAnsiTheme="minorHAnsi" w:cstheme="minorHAnsi"/>
        </w:rPr>
        <w:t xml:space="preserve">. (1996): Biogeografické členění České republiky. - Enigma. Praha. </w:t>
      </w:r>
    </w:p>
    <w:p w:rsidR="00C300C9" w:rsidRPr="00793D4C" w:rsidRDefault="00C300C9" w:rsidP="00793D4C">
      <w:pPr>
        <w:spacing w:after="120"/>
        <w:jc w:val="both"/>
        <w:rPr>
          <w:rFonts w:asciiTheme="minorHAnsi" w:hAnsiTheme="minorHAnsi" w:cstheme="minorHAnsi"/>
        </w:rPr>
      </w:pPr>
      <w:proofErr w:type="spellStart"/>
      <w:r w:rsidRPr="00793D4C">
        <w:rPr>
          <w:rFonts w:asciiTheme="minorHAnsi" w:hAnsiTheme="minorHAnsi" w:cstheme="minorHAnsi"/>
        </w:rPr>
        <w:t>Demek</w:t>
      </w:r>
      <w:proofErr w:type="spellEnd"/>
      <w:r w:rsidRPr="00793D4C">
        <w:rPr>
          <w:rFonts w:asciiTheme="minorHAnsi" w:hAnsiTheme="minorHAnsi" w:cstheme="minorHAnsi"/>
        </w:rPr>
        <w:t xml:space="preserve"> J., Mackovčin P. [</w:t>
      </w:r>
      <w:proofErr w:type="spellStart"/>
      <w:r w:rsidRPr="00793D4C">
        <w:rPr>
          <w:rFonts w:asciiTheme="minorHAnsi" w:hAnsiTheme="minorHAnsi" w:cstheme="minorHAnsi"/>
        </w:rPr>
        <w:t>ed</w:t>
      </w:r>
      <w:proofErr w:type="spellEnd"/>
      <w:r w:rsidRPr="00793D4C">
        <w:rPr>
          <w:rFonts w:asciiTheme="minorHAnsi" w:hAnsiTheme="minorHAnsi" w:cstheme="minorHAnsi"/>
        </w:rPr>
        <w:t>.] (2006): Zeměpisný lexikon ČR, hory a nížiny. - AOPK ČR, Brno, 580 s.</w:t>
      </w:r>
    </w:p>
    <w:p w:rsidR="00491639" w:rsidRPr="00793D4C" w:rsidRDefault="00491639" w:rsidP="00793D4C">
      <w:pPr>
        <w:spacing w:after="120"/>
        <w:jc w:val="both"/>
        <w:rPr>
          <w:rFonts w:asciiTheme="minorHAnsi" w:hAnsiTheme="minorHAnsi" w:cstheme="minorHAnsi"/>
        </w:rPr>
      </w:pPr>
      <w:r w:rsidRPr="00793D4C">
        <w:rPr>
          <w:rFonts w:asciiTheme="minorHAnsi" w:hAnsiTheme="minorHAnsi" w:cstheme="minorHAnsi"/>
        </w:rPr>
        <w:t>Dohnal Z. (1965): Československá  rašeliniště a slatiniště. - Praha.</w:t>
      </w:r>
    </w:p>
    <w:p w:rsidR="00F12E75" w:rsidRPr="00793D4C" w:rsidRDefault="00F12E75" w:rsidP="00793D4C">
      <w:pPr>
        <w:spacing w:after="120"/>
        <w:jc w:val="both"/>
        <w:rPr>
          <w:rFonts w:asciiTheme="minorHAnsi" w:hAnsiTheme="minorHAnsi" w:cstheme="minorHAnsi"/>
        </w:rPr>
      </w:pPr>
      <w:r w:rsidRPr="00793D4C">
        <w:rPr>
          <w:rFonts w:asciiTheme="minorHAnsi" w:hAnsiTheme="minorHAnsi" w:cstheme="minorHAnsi"/>
        </w:rPr>
        <w:t>Farkač J., Král D., Škorpík M. (2005): Červený seznam ohrožených druhů České republiky – Bezobratlí. AOPK ČR, Praha.</w:t>
      </w:r>
    </w:p>
    <w:p w:rsidR="00F12E75" w:rsidRPr="00793D4C" w:rsidRDefault="00F12E75" w:rsidP="00793D4C">
      <w:pPr>
        <w:spacing w:after="120"/>
        <w:jc w:val="both"/>
        <w:rPr>
          <w:rFonts w:asciiTheme="minorHAnsi" w:hAnsiTheme="minorHAnsi" w:cstheme="minorHAnsi"/>
        </w:rPr>
      </w:pPr>
      <w:r w:rsidRPr="00793D4C">
        <w:rPr>
          <w:rFonts w:asciiTheme="minorHAnsi" w:hAnsiTheme="minorHAnsi" w:cstheme="minorHAnsi"/>
        </w:rPr>
        <w:t xml:space="preserve">Grulich V. (2012): </w:t>
      </w:r>
      <w:proofErr w:type="spellStart"/>
      <w:r w:rsidRPr="00793D4C">
        <w:rPr>
          <w:rFonts w:asciiTheme="minorHAnsi" w:hAnsiTheme="minorHAnsi" w:cstheme="minorHAnsi"/>
        </w:rPr>
        <w:t>Red</w:t>
      </w:r>
      <w:proofErr w:type="spellEnd"/>
      <w:r w:rsidRPr="00793D4C">
        <w:rPr>
          <w:rFonts w:asciiTheme="minorHAnsi" w:hAnsiTheme="minorHAnsi" w:cstheme="minorHAnsi"/>
        </w:rPr>
        <w:t xml:space="preserve"> List </w:t>
      </w:r>
      <w:proofErr w:type="spellStart"/>
      <w:r w:rsidRPr="00793D4C">
        <w:rPr>
          <w:rFonts w:asciiTheme="minorHAnsi" w:hAnsiTheme="minorHAnsi" w:cstheme="minorHAnsi"/>
        </w:rPr>
        <w:t>of</w:t>
      </w:r>
      <w:proofErr w:type="spellEnd"/>
      <w:r w:rsidRPr="00793D4C">
        <w:rPr>
          <w:rFonts w:asciiTheme="minorHAnsi" w:hAnsiTheme="minorHAnsi" w:cstheme="minorHAnsi"/>
        </w:rPr>
        <w:t xml:space="preserve"> </w:t>
      </w:r>
      <w:proofErr w:type="spellStart"/>
      <w:r w:rsidRPr="00793D4C">
        <w:rPr>
          <w:rFonts w:asciiTheme="minorHAnsi" w:hAnsiTheme="minorHAnsi" w:cstheme="minorHAnsi"/>
        </w:rPr>
        <w:t>vascular</w:t>
      </w:r>
      <w:proofErr w:type="spellEnd"/>
      <w:r w:rsidRPr="00793D4C">
        <w:rPr>
          <w:rFonts w:asciiTheme="minorHAnsi" w:hAnsiTheme="minorHAnsi" w:cstheme="minorHAnsi"/>
        </w:rPr>
        <w:t xml:space="preserve"> </w:t>
      </w:r>
      <w:proofErr w:type="spellStart"/>
      <w:r w:rsidRPr="00793D4C">
        <w:rPr>
          <w:rFonts w:asciiTheme="minorHAnsi" w:hAnsiTheme="minorHAnsi" w:cstheme="minorHAnsi"/>
        </w:rPr>
        <w:t>plants</w:t>
      </w:r>
      <w:proofErr w:type="spellEnd"/>
      <w:r w:rsidRPr="00793D4C">
        <w:rPr>
          <w:rFonts w:asciiTheme="minorHAnsi" w:hAnsiTheme="minorHAnsi" w:cstheme="minorHAnsi"/>
        </w:rPr>
        <w:t xml:space="preserve"> </w:t>
      </w:r>
      <w:proofErr w:type="spellStart"/>
      <w:r w:rsidRPr="00793D4C">
        <w:rPr>
          <w:rFonts w:asciiTheme="minorHAnsi" w:hAnsiTheme="minorHAnsi" w:cstheme="minorHAnsi"/>
        </w:rPr>
        <w:t>of</w:t>
      </w:r>
      <w:proofErr w:type="spellEnd"/>
      <w:r w:rsidRPr="00793D4C">
        <w:rPr>
          <w:rFonts w:asciiTheme="minorHAnsi" w:hAnsiTheme="minorHAnsi" w:cstheme="minorHAnsi"/>
        </w:rPr>
        <w:t xml:space="preserve"> Czech Republic: 3rd </w:t>
      </w:r>
      <w:proofErr w:type="spellStart"/>
      <w:r w:rsidRPr="00793D4C">
        <w:rPr>
          <w:rFonts w:asciiTheme="minorHAnsi" w:hAnsiTheme="minorHAnsi" w:cstheme="minorHAnsi"/>
        </w:rPr>
        <w:t>edition</w:t>
      </w:r>
      <w:proofErr w:type="spellEnd"/>
      <w:r w:rsidRPr="00793D4C">
        <w:rPr>
          <w:rFonts w:asciiTheme="minorHAnsi" w:hAnsiTheme="minorHAnsi" w:cstheme="minorHAnsi"/>
        </w:rPr>
        <w:t xml:space="preserve">. – </w:t>
      </w:r>
      <w:proofErr w:type="spellStart"/>
      <w:r w:rsidRPr="00793D4C">
        <w:rPr>
          <w:rFonts w:asciiTheme="minorHAnsi" w:hAnsiTheme="minorHAnsi" w:cstheme="minorHAnsi"/>
        </w:rPr>
        <w:t>Preslia</w:t>
      </w:r>
      <w:proofErr w:type="spellEnd"/>
      <w:r w:rsidRPr="00793D4C">
        <w:rPr>
          <w:rFonts w:asciiTheme="minorHAnsi" w:hAnsiTheme="minorHAnsi" w:cstheme="minorHAnsi"/>
        </w:rPr>
        <w:t xml:space="preserve"> 84: 631-645.</w:t>
      </w:r>
    </w:p>
    <w:p w:rsidR="00B436F2" w:rsidRPr="00793D4C" w:rsidRDefault="00B436F2" w:rsidP="00793D4C">
      <w:pPr>
        <w:spacing w:after="120"/>
        <w:jc w:val="both"/>
        <w:rPr>
          <w:rFonts w:ascii="Calibri" w:hAnsi="Calibri" w:cs="Calibri"/>
        </w:rPr>
      </w:pPr>
      <w:r w:rsidRPr="00793D4C">
        <w:rPr>
          <w:rFonts w:ascii="Calibri" w:hAnsi="Calibri" w:cs="Calibri"/>
        </w:rPr>
        <w:t xml:space="preserve">Hájek et </w:t>
      </w:r>
      <w:proofErr w:type="spellStart"/>
      <w:r w:rsidRPr="00793D4C">
        <w:rPr>
          <w:rFonts w:ascii="Calibri" w:hAnsi="Calibri" w:cs="Calibri"/>
        </w:rPr>
        <w:t>Geršlová</w:t>
      </w:r>
      <w:proofErr w:type="spellEnd"/>
      <w:r w:rsidRPr="00793D4C">
        <w:rPr>
          <w:rFonts w:ascii="Calibri" w:hAnsi="Calibri" w:cs="Calibri"/>
        </w:rPr>
        <w:t xml:space="preserve"> (2007): </w:t>
      </w:r>
      <w:proofErr w:type="spellStart"/>
      <w:r w:rsidRPr="00793D4C">
        <w:rPr>
          <w:rFonts w:ascii="Calibri" w:hAnsi="Calibri" w:cs="Calibri"/>
        </w:rPr>
        <w:t>Polánecký</w:t>
      </w:r>
      <w:proofErr w:type="spellEnd"/>
      <w:r w:rsidRPr="00793D4C">
        <w:rPr>
          <w:rFonts w:ascii="Calibri" w:hAnsi="Calibri" w:cs="Calibri"/>
        </w:rPr>
        <w:t xml:space="preserve"> mokřad. Studie revitalizace. – 18p.+ </w:t>
      </w:r>
      <w:proofErr w:type="spellStart"/>
      <w:r w:rsidRPr="00793D4C">
        <w:rPr>
          <w:rFonts w:ascii="Calibri" w:hAnsi="Calibri" w:cs="Calibri"/>
        </w:rPr>
        <w:t>append</w:t>
      </w:r>
      <w:proofErr w:type="spellEnd"/>
      <w:r w:rsidRPr="00793D4C">
        <w:rPr>
          <w:rFonts w:ascii="Calibri" w:hAnsi="Calibri" w:cs="Calibri"/>
        </w:rPr>
        <w:t xml:space="preserve">., </w:t>
      </w:r>
      <w:proofErr w:type="spellStart"/>
      <w:r w:rsidRPr="00793D4C">
        <w:rPr>
          <w:rFonts w:ascii="Calibri" w:hAnsi="Calibri" w:cs="Calibri"/>
        </w:rPr>
        <w:t>GeoVision</w:t>
      </w:r>
      <w:proofErr w:type="spellEnd"/>
      <w:r w:rsidRPr="00793D4C">
        <w:rPr>
          <w:rFonts w:ascii="Calibri" w:hAnsi="Calibri" w:cs="Calibri"/>
        </w:rPr>
        <w:t xml:space="preserve"> s.r.o., </w:t>
      </w:r>
      <w:proofErr w:type="spellStart"/>
      <w:r w:rsidRPr="00793D4C">
        <w:rPr>
          <w:rFonts w:ascii="Calibri" w:hAnsi="Calibri" w:cs="Calibri"/>
        </w:rPr>
        <w:t>Ms</w:t>
      </w:r>
      <w:proofErr w:type="spellEnd"/>
      <w:r w:rsidRPr="00793D4C">
        <w:rPr>
          <w:rFonts w:ascii="Calibri" w:hAnsi="Calibri" w:cs="Calibri"/>
        </w:rPr>
        <w:t xml:space="preserve">. </w:t>
      </w:r>
      <w:proofErr w:type="spellStart"/>
      <w:r w:rsidRPr="00793D4C">
        <w:rPr>
          <w:rFonts w:ascii="Calibri" w:hAnsi="Calibri" w:cs="Calibri"/>
        </w:rPr>
        <w:t>depon</w:t>
      </w:r>
      <w:proofErr w:type="spellEnd"/>
      <w:r w:rsidRPr="00793D4C">
        <w:rPr>
          <w:rFonts w:ascii="Calibri" w:hAnsi="Calibri" w:cs="Calibri"/>
        </w:rPr>
        <w:t xml:space="preserve"> in: Krajský úřad Plzeňského kraje.</w:t>
      </w:r>
    </w:p>
    <w:p w:rsidR="00C300C9" w:rsidRPr="00793D4C" w:rsidRDefault="00C300C9" w:rsidP="00793D4C">
      <w:pPr>
        <w:spacing w:after="120"/>
        <w:jc w:val="both"/>
        <w:rPr>
          <w:rFonts w:asciiTheme="minorHAnsi" w:hAnsiTheme="minorHAnsi" w:cstheme="minorHAnsi"/>
        </w:rPr>
      </w:pPr>
      <w:r w:rsidRPr="00793D4C">
        <w:rPr>
          <w:rFonts w:asciiTheme="minorHAnsi" w:hAnsiTheme="minorHAnsi" w:cstheme="minorHAnsi"/>
        </w:rPr>
        <w:t>Háková A. et al. (2003): Zásady péče o nelesní biotopy v rámci soustavy Natura 2000. - AOPK, Praha.</w:t>
      </w:r>
    </w:p>
    <w:p w:rsidR="003734F7" w:rsidRPr="00793D4C" w:rsidRDefault="003734F7" w:rsidP="00793D4C">
      <w:pPr>
        <w:spacing w:after="120"/>
        <w:jc w:val="both"/>
        <w:rPr>
          <w:rFonts w:asciiTheme="minorHAnsi" w:hAnsiTheme="minorHAnsi" w:cstheme="minorHAnsi"/>
        </w:rPr>
      </w:pPr>
      <w:r w:rsidRPr="00793D4C">
        <w:rPr>
          <w:rFonts w:asciiTheme="minorHAnsi" w:hAnsiTheme="minorHAnsi" w:cstheme="minorHAnsi"/>
        </w:rPr>
        <w:t>Chytrý M., Kučera T., Kočí M., Grulich V. et Lustyk P. (</w:t>
      </w:r>
      <w:proofErr w:type="spellStart"/>
      <w:r w:rsidRPr="00793D4C">
        <w:rPr>
          <w:rFonts w:asciiTheme="minorHAnsi" w:hAnsiTheme="minorHAnsi" w:cstheme="minorHAnsi"/>
        </w:rPr>
        <w:t>eds</w:t>
      </w:r>
      <w:proofErr w:type="spellEnd"/>
      <w:r w:rsidRPr="00793D4C">
        <w:rPr>
          <w:rFonts w:asciiTheme="minorHAnsi" w:hAnsiTheme="minorHAnsi" w:cstheme="minorHAnsi"/>
        </w:rPr>
        <w:t xml:space="preserve">.) (2010): Katalog biotopů České republiky. – </w:t>
      </w:r>
      <w:r w:rsidR="00670A77" w:rsidRPr="00793D4C">
        <w:rPr>
          <w:rFonts w:asciiTheme="minorHAnsi" w:hAnsiTheme="minorHAnsi" w:cstheme="minorHAnsi"/>
        </w:rPr>
        <w:t>e</w:t>
      </w:r>
      <w:r w:rsidRPr="00793D4C">
        <w:rPr>
          <w:rFonts w:asciiTheme="minorHAnsi" w:hAnsiTheme="minorHAnsi" w:cstheme="minorHAnsi"/>
        </w:rPr>
        <w:t>d.2, AOPK ČR, Praha.</w:t>
      </w:r>
    </w:p>
    <w:p w:rsidR="00793D4C" w:rsidRPr="00793D4C" w:rsidRDefault="00B436F2" w:rsidP="00793D4C">
      <w:pPr>
        <w:spacing w:after="120"/>
        <w:jc w:val="both"/>
        <w:rPr>
          <w:rFonts w:ascii="Calibri" w:hAnsi="Calibri" w:cs="Calibri"/>
        </w:rPr>
      </w:pPr>
      <w:r w:rsidRPr="00793D4C">
        <w:rPr>
          <w:rFonts w:asciiTheme="minorHAnsi" w:hAnsiTheme="minorHAnsi" w:cstheme="minorHAnsi"/>
        </w:rPr>
        <w:t>Karlík P. (2008</w:t>
      </w:r>
      <w:r w:rsidR="00793D4C" w:rsidRPr="00793D4C">
        <w:rPr>
          <w:rFonts w:asciiTheme="minorHAnsi" w:hAnsiTheme="minorHAnsi" w:cstheme="minorHAnsi"/>
        </w:rPr>
        <w:t>a</w:t>
      </w:r>
      <w:r w:rsidRPr="00793D4C">
        <w:rPr>
          <w:rFonts w:asciiTheme="minorHAnsi" w:hAnsiTheme="minorHAnsi" w:cstheme="minorHAnsi"/>
        </w:rPr>
        <w:t xml:space="preserve">): Botanický průzkum pro potřeby plánu péče. </w:t>
      </w:r>
      <w:r w:rsidR="00793D4C" w:rsidRPr="00793D4C">
        <w:rPr>
          <w:rFonts w:ascii="Calibri" w:hAnsi="Calibri" w:cs="Calibri"/>
        </w:rPr>
        <w:t xml:space="preserve">- </w:t>
      </w:r>
      <w:proofErr w:type="spellStart"/>
      <w:r w:rsidR="00793D4C" w:rsidRPr="00793D4C">
        <w:rPr>
          <w:rFonts w:ascii="Calibri" w:hAnsi="Calibri" w:cs="Calibri"/>
        </w:rPr>
        <w:t>Ms</w:t>
      </w:r>
      <w:proofErr w:type="spellEnd"/>
      <w:r w:rsidR="00793D4C" w:rsidRPr="00793D4C">
        <w:rPr>
          <w:rFonts w:ascii="Calibri" w:hAnsi="Calibri" w:cs="Calibri"/>
        </w:rPr>
        <w:t xml:space="preserve">., </w:t>
      </w:r>
      <w:proofErr w:type="spellStart"/>
      <w:r w:rsidR="00793D4C" w:rsidRPr="00793D4C">
        <w:rPr>
          <w:rFonts w:ascii="Calibri" w:hAnsi="Calibri" w:cs="Calibri"/>
        </w:rPr>
        <w:t>depon</w:t>
      </w:r>
      <w:proofErr w:type="spellEnd"/>
      <w:r w:rsidR="00793D4C" w:rsidRPr="00793D4C">
        <w:rPr>
          <w:rFonts w:ascii="Calibri" w:hAnsi="Calibri" w:cs="Calibri"/>
        </w:rPr>
        <w:t>. in: Krajský úřad Plzeňského kraje, Plzeň.</w:t>
      </w:r>
    </w:p>
    <w:p w:rsidR="00793D4C" w:rsidRPr="00793D4C" w:rsidRDefault="00793D4C" w:rsidP="00793D4C">
      <w:pPr>
        <w:spacing w:after="120"/>
        <w:jc w:val="both"/>
        <w:rPr>
          <w:rFonts w:ascii="Calibri" w:hAnsi="Calibri" w:cs="Calibri"/>
        </w:rPr>
      </w:pPr>
      <w:r w:rsidRPr="00793D4C">
        <w:rPr>
          <w:rFonts w:asciiTheme="minorHAnsi" w:hAnsiTheme="minorHAnsi" w:cstheme="minorHAnsi"/>
        </w:rPr>
        <w:t xml:space="preserve">Karlík P. (2008b): Plán péče o PR Polánka na období 2009-2019. </w:t>
      </w:r>
      <w:r w:rsidRPr="00793D4C">
        <w:rPr>
          <w:rFonts w:ascii="Calibri" w:hAnsi="Calibri" w:cs="Calibri"/>
        </w:rPr>
        <w:t xml:space="preserve">- </w:t>
      </w:r>
      <w:proofErr w:type="spellStart"/>
      <w:r w:rsidRPr="00793D4C">
        <w:rPr>
          <w:rFonts w:ascii="Calibri" w:hAnsi="Calibri" w:cs="Calibri"/>
        </w:rPr>
        <w:t>Ms</w:t>
      </w:r>
      <w:proofErr w:type="spellEnd"/>
      <w:r w:rsidRPr="00793D4C">
        <w:rPr>
          <w:rFonts w:ascii="Calibri" w:hAnsi="Calibri" w:cs="Calibri"/>
        </w:rPr>
        <w:t xml:space="preserve">., </w:t>
      </w:r>
      <w:proofErr w:type="spellStart"/>
      <w:r w:rsidRPr="00793D4C">
        <w:rPr>
          <w:rFonts w:ascii="Calibri" w:hAnsi="Calibri" w:cs="Calibri"/>
        </w:rPr>
        <w:t>depon</w:t>
      </w:r>
      <w:proofErr w:type="spellEnd"/>
      <w:r w:rsidRPr="00793D4C">
        <w:rPr>
          <w:rFonts w:ascii="Calibri" w:hAnsi="Calibri" w:cs="Calibri"/>
        </w:rPr>
        <w:t>. in: Krajský úřad Plzeňského kraje, Plzeň.</w:t>
      </w:r>
    </w:p>
    <w:p w:rsidR="002F5FA5" w:rsidRPr="00793D4C" w:rsidRDefault="002F5FA5" w:rsidP="00793D4C">
      <w:pPr>
        <w:spacing w:after="120"/>
        <w:jc w:val="both"/>
        <w:rPr>
          <w:rFonts w:ascii="Calibri" w:hAnsi="Calibri" w:cs="Calibri"/>
        </w:rPr>
      </w:pPr>
      <w:r w:rsidRPr="00793D4C">
        <w:rPr>
          <w:rFonts w:ascii="Calibri" w:hAnsi="Calibri" w:cs="Calibri"/>
        </w:rPr>
        <w:t xml:space="preserve">Konvička M., Beneš J., Čížek L. (2005): Ohrožený hmyz nelesních stanovišť: ochrana a management. – 127 p., </w:t>
      </w:r>
      <w:proofErr w:type="spellStart"/>
      <w:r w:rsidRPr="00793D4C">
        <w:rPr>
          <w:rFonts w:ascii="Calibri" w:hAnsi="Calibri" w:cs="Calibri"/>
        </w:rPr>
        <w:t>Sagittaria</w:t>
      </w:r>
      <w:proofErr w:type="spellEnd"/>
      <w:r w:rsidRPr="00793D4C">
        <w:rPr>
          <w:rFonts w:ascii="Calibri" w:hAnsi="Calibri" w:cs="Calibri"/>
        </w:rPr>
        <w:t>, Olomouc.</w:t>
      </w:r>
    </w:p>
    <w:p w:rsidR="002F5FA5" w:rsidRPr="00793D4C" w:rsidRDefault="002F5FA5" w:rsidP="00793D4C">
      <w:pPr>
        <w:spacing w:after="120"/>
        <w:jc w:val="both"/>
        <w:rPr>
          <w:rFonts w:ascii="Calibri" w:hAnsi="Calibri" w:cs="Calibri"/>
        </w:rPr>
      </w:pPr>
      <w:smartTag w:uri="urn:schemas-microsoft-com:office:smarttags" w:element="PersonName">
        <w:smartTagPr>
          <w:attr w:name="ProductID" w:val="Kučera J."/>
        </w:smartTagPr>
        <w:r w:rsidRPr="00793D4C">
          <w:rPr>
            <w:rFonts w:ascii="Calibri" w:hAnsi="Calibri" w:cs="Calibri"/>
          </w:rPr>
          <w:t>Kučera J.</w:t>
        </w:r>
      </w:smartTag>
      <w:r w:rsidRPr="00793D4C">
        <w:rPr>
          <w:rFonts w:ascii="Calibri" w:hAnsi="Calibri" w:cs="Calibri"/>
        </w:rPr>
        <w:t xml:space="preserve"> et Váňa J. (2003): </w:t>
      </w:r>
      <w:proofErr w:type="spellStart"/>
      <w:r w:rsidRPr="00793D4C">
        <w:rPr>
          <w:rFonts w:ascii="Calibri" w:hAnsi="Calibri" w:cs="Calibri"/>
        </w:rPr>
        <w:t>Check</w:t>
      </w:r>
      <w:proofErr w:type="spellEnd"/>
      <w:r w:rsidRPr="00793D4C">
        <w:rPr>
          <w:rFonts w:ascii="Calibri" w:hAnsi="Calibri" w:cs="Calibri"/>
        </w:rPr>
        <w:t xml:space="preserve">- and </w:t>
      </w:r>
      <w:proofErr w:type="spellStart"/>
      <w:r w:rsidRPr="00793D4C">
        <w:rPr>
          <w:rFonts w:ascii="Calibri" w:hAnsi="Calibri" w:cs="Calibri"/>
        </w:rPr>
        <w:t>Red</w:t>
      </w:r>
      <w:proofErr w:type="spellEnd"/>
      <w:r w:rsidRPr="00793D4C">
        <w:rPr>
          <w:rFonts w:ascii="Calibri" w:hAnsi="Calibri" w:cs="Calibri"/>
        </w:rPr>
        <w:t xml:space="preserve"> List </w:t>
      </w:r>
      <w:proofErr w:type="spellStart"/>
      <w:r w:rsidRPr="00793D4C">
        <w:rPr>
          <w:rFonts w:ascii="Calibri" w:hAnsi="Calibri" w:cs="Calibri"/>
        </w:rPr>
        <w:t>of</w:t>
      </w:r>
      <w:proofErr w:type="spellEnd"/>
      <w:r w:rsidRPr="00793D4C">
        <w:rPr>
          <w:rFonts w:ascii="Calibri" w:hAnsi="Calibri" w:cs="Calibri"/>
        </w:rPr>
        <w:t xml:space="preserve"> </w:t>
      </w:r>
      <w:proofErr w:type="spellStart"/>
      <w:r w:rsidRPr="00793D4C">
        <w:rPr>
          <w:rFonts w:ascii="Calibri" w:hAnsi="Calibri" w:cs="Calibri"/>
        </w:rPr>
        <w:t>the</w:t>
      </w:r>
      <w:proofErr w:type="spellEnd"/>
      <w:r w:rsidRPr="00793D4C">
        <w:rPr>
          <w:rFonts w:ascii="Calibri" w:hAnsi="Calibri" w:cs="Calibri"/>
        </w:rPr>
        <w:t xml:space="preserve"> </w:t>
      </w:r>
      <w:proofErr w:type="spellStart"/>
      <w:r w:rsidRPr="00793D4C">
        <w:rPr>
          <w:rFonts w:ascii="Calibri" w:hAnsi="Calibri" w:cs="Calibri"/>
        </w:rPr>
        <w:t>bryophytes</w:t>
      </w:r>
      <w:proofErr w:type="spellEnd"/>
      <w:r w:rsidRPr="00793D4C">
        <w:rPr>
          <w:rFonts w:ascii="Calibri" w:hAnsi="Calibri" w:cs="Calibri"/>
        </w:rPr>
        <w:t xml:space="preserve"> </w:t>
      </w:r>
      <w:proofErr w:type="spellStart"/>
      <w:r w:rsidRPr="00793D4C">
        <w:rPr>
          <w:rFonts w:ascii="Calibri" w:hAnsi="Calibri" w:cs="Calibri"/>
        </w:rPr>
        <w:t>of</w:t>
      </w:r>
      <w:proofErr w:type="spellEnd"/>
      <w:r w:rsidRPr="00793D4C">
        <w:rPr>
          <w:rFonts w:ascii="Calibri" w:hAnsi="Calibri" w:cs="Calibri"/>
        </w:rPr>
        <w:t xml:space="preserve"> </w:t>
      </w:r>
      <w:proofErr w:type="spellStart"/>
      <w:r w:rsidRPr="00793D4C">
        <w:rPr>
          <w:rFonts w:ascii="Calibri" w:hAnsi="Calibri" w:cs="Calibri"/>
        </w:rPr>
        <w:t>the</w:t>
      </w:r>
      <w:proofErr w:type="spellEnd"/>
      <w:r w:rsidRPr="00793D4C">
        <w:rPr>
          <w:rFonts w:ascii="Calibri" w:hAnsi="Calibri" w:cs="Calibri"/>
        </w:rPr>
        <w:t xml:space="preserve"> Czech Republic (2003). – </w:t>
      </w:r>
      <w:proofErr w:type="spellStart"/>
      <w:r w:rsidRPr="00793D4C">
        <w:rPr>
          <w:rFonts w:ascii="Calibri" w:hAnsi="Calibri" w:cs="Calibri"/>
        </w:rPr>
        <w:t>Preslia</w:t>
      </w:r>
      <w:proofErr w:type="spellEnd"/>
      <w:r w:rsidRPr="00793D4C">
        <w:rPr>
          <w:rFonts w:ascii="Calibri" w:hAnsi="Calibri" w:cs="Calibri"/>
        </w:rPr>
        <w:t>, Praha, 75: 193-222.</w:t>
      </w:r>
    </w:p>
    <w:p w:rsidR="002F5FA5" w:rsidRPr="00793D4C" w:rsidRDefault="002F5FA5" w:rsidP="00793D4C">
      <w:pPr>
        <w:spacing w:after="120"/>
        <w:jc w:val="both"/>
        <w:rPr>
          <w:rFonts w:ascii="Calibri" w:hAnsi="Calibri" w:cs="Calibri"/>
        </w:rPr>
      </w:pPr>
      <w:r w:rsidRPr="00793D4C">
        <w:rPr>
          <w:rFonts w:ascii="Calibri" w:hAnsi="Calibri" w:cs="Calibri"/>
        </w:rPr>
        <w:t xml:space="preserve">Matějková I. (1997): </w:t>
      </w:r>
      <w:proofErr w:type="spellStart"/>
      <w:r w:rsidRPr="00793D4C">
        <w:rPr>
          <w:rFonts w:ascii="Calibri" w:hAnsi="Calibri" w:cs="Calibri"/>
        </w:rPr>
        <w:t>Caricetum</w:t>
      </w:r>
      <w:proofErr w:type="spellEnd"/>
      <w:r w:rsidRPr="00793D4C">
        <w:rPr>
          <w:rFonts w:ascii="Calibri" w:hAnsi="Calibri" w:cs="Calibri"/>
        </w:rPr>
        <w:t xml:space="preserve"> </w:t>
      </w:r>
      <w:proofErr w:type="spellStart"/>
      <w:r w:rsidRPr="00793D4C">
        <w:rPr>
          <w:rFonts w:ascii="Calibri" w:hAnsi="Calibri" w:cs="Calibri"/>
        </w:rPr>
        <w:t>hartmannii</w:t>
      </w:r>
      <w:proofErr w:type="spellEnd"/>
      <w:r w:rsidRPr="00793D4C">
        <w:rPr>
          <w:rFonts w:ascii="Calibri" w:hAnsi="Calibri" w:cs="Calibri"/>
        </w:rPr>
        <w:t xml:space="preserve"> </w:t>
      </w:r>
      <w:proofErr w:type="spellStart"/>
      <w:r w:rsidRPr="00793D4C">
        <w:rPr>
          <w:rFonts w:ascii="Calibri" w:hAnsi="Calibri" w:cs="Calibri"/>
        </w:rPr>
        <w:t>Denisuk</w:t>
      </w:r>
      <w:proofErr w:type="spellEnd"/>
      <w:r w:rsidRPr="00793D4C">
        <w:rPr>
          <w:rFonts w:ascii="Calibri" w:hAnsi="Calibri" w:cs="Calibri"/>
        </w:rPr>
        <w:t xml:space="preserve"> v České republice. - Zprávy ČBS, Praha, 32, Materiály 15: 191-204.</w:t>
      </w:r>
    </w:p>
    <w:p w:rsidR="001F5085" w:rsidRPr="00793D4C" w:rsidRDefault="001F5085" w:rsidP="00793D4C">
      <w:pPr>
        <w:spacing w:after="120"/>
        <w:jc w:val="both"/>
        <w:rPr>
          <w:rFonts w:asciiTheme="minorHAnsi" w:hAnsiTheme="minorHAnsi" w:cstheme="minorHAnsi"/>
        </w:rPr>
      </w:pPr>
      <w:r w:rsidRPr="00793D4C">
        <w:rPr>
          <w:rFonts w:asciiTheme="minorHAnsi" w:hAnsiTheme="minorHAnsi" w:cstheme="minorHAnsi"/>
        </w:rPr>
        <w:t>Míchal I.  &amp; Petříček V. (</w:t>
      </w:r>
      <w:proofErr w:type="spellStart"/>
      <w:r w:rsidRPr="00793D4C">
        <w:rPr>
          <w:rFonts w:asciiTheme="minorHAnsi" w:hAnsiTheme="minorHAnsi" w:cstheme="minorHAnsi"/>
        </w:rPr>
        <w:t>eds</w:t>
      </w:r>
      <w:proofErr w:type="spellEnd"/>
      <w:r w:rsidRPr="00793D4C">
        <w:rPr>
          <w:rFonts w:asciiTheme="minorHAnsi" w:hAnsiTheme="minorHAnsi" w:cstheme="minorHAnsi"/>
        </w:rPr>
        <w:t>.) 1999: Péče o chráněná území I. a II., (díl I. V. Petříček a kol.: Nelesní společenstva, 451 pp., díl II. I. Míchal, V. Petříček a kol.: Lesní společenstva, 713 pp.), Agentura ochrany přírody a krajiny ČR.</w:t>
      </w:r>
    </w:p>
    <w:p w:rsidR="002F5FA5" w:rsidRPr="00793D4C" w:rsidRDefault="002F5FA5" w:rsidP="00793D4C">
      <w:pPr>
        <w:spacing w:after="120"/>
        <w:jc w:val="both"/>
        <w:rPr>
          <w:rFonts w:ascii="Calibri" w:hAnsi="Calibri" w:cs="Calibri"/>
        </w:rPr>
      </w:pPr>
      <w:r w:rsidRPr="00793D4C">
        <w:rPr>
          <w:rFonts w:ascii="Calibri" w:hAnsi="Calibri" w:cs="Calibri"/>
        </w:rPr>
        <w:t xml:space="preserve">Moravcová J. (1999): Lesní mokřady v okolí Polánky. – </w:t>
      </w:r>
      <w:proofErr w:type="spellStart"/>
      <w:r w:rsidRPr="00793D4C">
        <w:rPr>
          <w:rFonts w:ascii="Calibri" w:hAnsi="Calibri" w:cs="Calibri"/>
        </w:rPr>
        <w:t>Ms</w:t>
      </w:r>
      <w:proofErr w:type="spellEnd"/>
      <w:r w:rsidRPr="00793D4C">
        <w:rPr>
          <w:rFonts w:ascii="Calibri" w:hAnsi="Calibri" w:cs="Calibri"/>
        </w:rPr>
        <w:t xml:space="preserve">., </w:t>
      </w:r>
      <w:proofErr w:type="spellStart"/>
      <w:r w:rsidRPr="00793D4C">
        <w:rPr>
          <w:rFonts w:ascii="Calibri" w:hAnsi="Calibri" w:cs="Calibri"/>
        </w:rPr>
        <w:t>dipl</w:t>
      </w:r>
      <w:proofErr w:type="spellEnd"/>
      <w:r w:rsidRPr="00793D4C">
        <w:rPr>
          <w:rFonts w:ascii="Calibri" w:hAnsi="Calibri" w:cs="Calibri"/>
        </w:rPr>
        <w:t xml:space="preserve">. práce, </w:t>
      </w:r>
      <w:proofErr w:type="spellStart"/>
      <w:r w:rsidRPr="00793D4C">
        <w:rPr>
          <w:rFonts w:ascii="Calibri" w:hAnsi="Calibri" w:cs="Calibri"/>
        </w:rPr>
        <w:t>depon</w:t>
      </w:r>
      <w:proofErr w:type="spellEnd"/>
      <w:r w:rsidRPr="00793D4C">
        <w:rPr>
          <w:rFonts w:ascii="Calibri" w:hAnsi="Calibri" w:cs="Calibri"/>
        </w:rPr>
        <w:t>. in: Západočeská univerzita, Pedagogická fakulta, Plzeň</w:t>
      </w:r>
    </w:p>
    <w:p w:rsidR="002F5FA5" w:rsidRPr="00793D4C" w:rsidRDefault="002F5FA5" w:rsidP="00793D4C">
      <w:pPr>
        <w:spacing w:after="120"/>
        <w:jc w:val="both"/>
        <w:rPr>
          <w:rFonts w:asciiTheme="minorHAnsi" w:hAnsiTheme="minorHAnsi" w:cstheme="minorHAnsi"/>
        </w:rPr>
      </w:pPr>
      <w:proofErr w:type="spellStart"/>
      <w:r w:rsidRPr="00793D4C">
        <w:rPr>
          <w:rFonts w:asciiTheme="minorHAnsi" w:hAnsiTheme="minorHAnsi" w:cstheme="minorHAnsi"/>
        </w:rPr>
        <w:t>Mudrák</w:t>
      </w:r>
      <w:proofErr w:type="spellEnd"/>
      <w:r w:rsidRPr="00793D4C">
        <w:rPr>
          <w:rFonts w:asciiTheme="minorHAnsi" w:hAnsiTheme="minorHAnsi" w:cstheme="minorHAnsi"/>
        </w:rPr>
        <w:t xml:space="preserve"> O., Koptík J., </w:t>
      </w:r>
      <w:proofErr w:type="spellStart"/>
      <w:r w:rsidRPr="00793D4C">
        <w:rPr>
          <w:rFonts w:asciiTheme="minorHAnsi" w:hAnsiTheme="minorHAnsi" w:cstheme="minorHAnsi"/>
        </w:rPr>
        <w:t>Košnar</w:t>
      </w:r>
      <w:proofErr w:type="spellEnd"/>
      <w:r w:rsidRPr="00793D4C">
        <w:rPr>
          <w:rFonts w:asciiTheme="minorHAnsi" w:hAnsiTheme="minorHAnsi" w:cstheme="minorHAnsi"/>
        </w:rPr>
        <w:t xml:space="preserve"> J., </w:t>
      </w:r>
      <w:r w:rsidR="00A23E8D" w:rsidRPr="00793D4C">
        <w:rPr>
          <w:rFonts w:asciiTheme="minorHAnsi" w:hAnsiTheme="minorHAnsi" w:cstheme="minorHAnsi"/>
        </w:rPr>
        <w:t xml:space="preserve">Kout J., </w:t>
      </w:r>
      <w:proofErr w:type="spellStart"/>
      <w:r w:rsidR="00A23E8D" w:rsidRPr="00793D4C">
        <w:rPr>
          <w:rFonts w:asciiTheme="minorHAnsi" w:hAnsiTheme="minorHAnsi" w:cstheme="minorHAnsi"/>
        </w:rPr>
        <w:t>Tropek</w:t>
      </w:r>
      <w:proofErr w:type="spellEnd"/>
      <w:r w:rsidR="00A23E8D" w:rsidRPr="00793D4C">
        <w:rPr>
          <w:rFonts w:asciiTheme="minorHAnsi" w:hAnsiTheme="minorHAnsi" w:cstheme="minorHAnsi"/>
        </w:rPr>
        <w:t xml:space="preserve"> R., Hrček J., Mikeš V., </w:t>
      </w:r>
    </w:p>
    <w:p w:rsidR="001F5085" w:rsidRPr="00793D4C" w:rsidRDefault="001F5085" w:rsidP="00793D4C">
      <w:pPr>
        <w:spacing w:after="120"/>
        <w:jc w:val="both"/>
        <w:rPr>
          <w:rFonts w:asciiTheme="minorHAnsi" w:hAnsiTheme="minorHAnsi" w:cstheme="minorHAnsi"/>
        </w:rPr>
      </w:pPr>
      <w:r w:rsidRPr="00793D4C">
        <w:rPr>
          <w:rFonts w:asciiTheme="minorHAnsi" w:hAnsiTheme="minorHAnsi" w:cstheme="minorHAnsi"/>
        </w:rPr>
        <w:t xml:space="preserve">Neuhäuslová Z. </w:t>
      </w:r>
      <w:proofErr w:type="gramStart"/>
      <w:r w:rsidRPr="00793D4C">
        <w:rPr>
          <w:rFonts w:asciiTheme="minorHAnsi" w:hAnsiTheme="minorHAnsi" w:cstheme="minorHAnsi"/>
        </w:rPr>
        <w:t>et</w:t>
      </w:r>
      <w:proofErr w:type="gramEnd"/>
      <w:r w:rsidRPr="00793D4C">
        <w:rPr>
          <w:rFonts w:asciiTheme="minorHAnsi" w:hAnsiTheme="minorHAnsi" w:cstheme="minorHAnsi"/>
        </w:rPr>
        <w:t xml:space="preserve"> al. (2001): Mapa potenciální přirozené vegetace České republiky. - Academia, Praha, 341 str., 1 mapový list.</w:t>
      </w:r>
    </w:p>
    <w:p w:rsidR="002F5FA5" w:rsidRPr="00793D4C" w:rsidRDefault="002F5FA5" w:rsidP="00793D4C">
      <w:pPr>
        <w:spacing w:after="120"/>
        <w:jc w:val="both"/>
        <w:rPr>
          <w:rFonts w:ascii="Calibri" w:hAnsi="Calibri" w:cs="Calibri"/>
        </w:rPr>
      </w:pPr>
      <w:r w:rsidRPr="00793D4C">
        <w:rPr>
          <w:rFonts w:ascii="Calibri" w:hAnsi="Calibri" w:cs="Calibri"/>
        </w:rPr>
        <w:t xml:space="preserve">Pivoňková L. (2000): Plán péče o maloplošné zvláště chráněné území přírodní rezervaci </w:t>
      </w:r>
      <w:proofErr w:type="spellStart"/>
      <w:r w:rsidRPr="00793D4C">
        <w:rPr>
          <w:rFonts w:ascii="Calibri" w:hAnsi="Calibri" w:cs="Calibri"/>
        </w:rPr>
        <w:t>Polánecký</w:t>
      </w:r>
      <w:proofErr w:type="spellEnd"/>
      <w:r w:rsidRPr="00793D4C">
        <w:rPr>
          <w:rFonts w:ascii="Calibri" w:hAnsi="Calibri" w:cs="Calibri"/>
        </w:rPr>
        <w:t xml:space="preserve"> mokřad. – 4 p. + 1 </w:t>
      </w:r>
      <w:proofErr w:type="spellStart"/>
      <w:r w:rsidRPr="00793D4C">
        <w:rPr>
          <w:rFonts w:ascii="Calibri" w:hAnsi="Calibri" w:cs="Calibri"/>
        </w:rPr>
        <w:t>append</w:t>
      </w:r>
      <w:proofErr w:type="spellEnd"/>
      <w:r w:rsidRPr="00793D4C">
        <w:rPr>
          <w:rFonts w:ascii="Calibri" w:hAnsi="Calibri" w:cs="Calibri"/>
        </w:rPr>
        <w:t xml:space="preserve">. </w:t>
      </w:r>
      <w:proofErr w:type="spellStart"/>
      <w:r w:rsidRPr="00793D4C">
        <w:rPr>
          <w:rFonts w:ascii="Calibri" w:hAnsi="Calibri" w:cs="Calibri"/>
        </w:rPr>
        <w:t>Ms</w:t>
      </w:r>
      <w:proofErr w:type="spellEnd"/>
      <w:r w:rsidRPr="00793D4C">
        <w:rPr>
          <w:rFonts w:ascii="Calibri" w:hAnsi="Calibri" w:cs="Calibri"/>
        </w:rPr>
        <w:t xml:space="preserve">., </w:t>
      </w:r>
      <w:proofErr w:type="spellStart"/>
      <w:r w:rsidRPr="00793D4C">
        <w:rPr>
          <w:rFonts w:ascii="Calibri" w:hAnsi="Calibri" w:cs="Calibri"/>
        </w:rPr>
        <w:t>depon</w:t>
      </w:r>
      <w:proofErr w:type="spellEnd"/>
      <w:r w:rsidRPr="00793D4C">
        <w:rPr>
          <w:rFonts w:ascii="Calibri" w:hAnsi="Calibri" w:cs="Calibri"/>
        </w:rPr>
        <w:t>. in: Krajský úřad Plzeňského kraje, Plzeň.</w:t>
      </w:r>
    </w:p>
    <w:p w:rsidR="002F5FA5" w:rsidRPr="00793D4C" w:rsidRDefault="002F5FA5" w:rsidP="00793D4C">
      <w:pPr>
        <w:spacing w:after="120"/>
        <w:jc w:val="both"/>
        <w:rPr>
          <w:rFonts w:ascii="Calibri" w:hAnsi="Calibri" w:cs="Calibri"/>
        </w:rPr>
      </w:pPr>
      <w:r w:rsidRPr="00793D4C">
        <w:rPr>
          <w:rFonts w:ascii="Calibri" w:hAnsi="Calibri" w:cs="Calibri"/>
        </w:rPr>
        <w:t xml:space="preserve">Pivoňková L. (2001): Botanický průzkum PR </w:t>
      </w:r>
      <w:proofErr w:type="spellStart"/>
      <w:r w:rsidRPr="00793D4C">
        <w:rPr>
          <w:rFonts w:ascii="Calibri" w:hAnsi="Calibri" w:cs="Calibri"/>
        </w:rPr>
        <w:t>Polánecký</w:t>
      </w:r>
      <w:proofErr w:type="spellEnd"/>
      <w:r w:rsidRPr="00793D4C">
        <w:rPr>
          <w:rFonts w:ascii="Calibri" w:hAnsi="Calibri" w:cs="Calibri"/>
        </w:rPr>
        <w:t xml:space="preserve"> mokřad. - </w:t>
      </w:r>
      <w:proofErr w:type="spellStart"/>
      <w:r w:rsidRPr="00793D4C">
        <w:rPr>
          <w:rFonts w:ascii="Calibri" w:hAnsi="Calibri" w:cs="Calibri"/>
        </w:rPr>
        <w:t>Ms</w:t>
      </w:r>
      <w:proofErr w:type="spellEnd"/>
      <w:r w:rsidRPr="00793D4C">
        <w:rPr>
          <w:rFonts w:ascii="Calibri" w:hAnsi="Calibri" w:cs="Calibri"/>
        </w:rPr>
        <w:t xml:space="preserve">., </w:t>
      </w:r>
      <w:proofErr w:type="spellStart"/>
      <w:r w:rsidRPr="00793D4C">
        <w:rPr>
          <w:rFonts w:ascii="Calibri" w:hAnsi="Calibri" w:cs="Calibri"/>
        </w:rPr>
        <w:t>depon</w:t>
      </w:r>
      <w:proofErr w:type="spellEnd"/>
      <w:r w:rsidRPr="00793D4C">
        <w:rPr>
          <w:rFonts w:ascii="Calibri" w:hAnsi="Calibri" w:cs="Calibri"/>
        </w:rPr>
        <w:t>. in: Krajský úřad Plzeňského kraje, Plzeň.</w:t>
      </w:r>
    </w:p>
    <w:p w:rsidR="001F5085" w:rsidRPr="00793D4C" w:rsidRDefault="001F5085" w:rsidP="00793D4C">
      <w:pPr>
        <w:spacing w:after="120"/>
        <w:jc w:val="both"/>
        <w:rPr>
          <w:rFonts w:asciiTheme="minorHAnsi" w:hAnsiTheme="minorHAnsi" w:cstheme="minorHAnsi"/>
        </w:rPr>
      </w:pPr>
      <w:r w:rsidRPr="00793D4C">
        <w:rPr>
          <w:rFonts w:asciiTheme="minorHAnsi" w:hAnsiTheme="minorHAnsi" w:cstheme="minorHAnsi"/>
        </w:rPr>
        <w:t xml:space="preserve">Rybníček K., </w:t>
      </w:r>
      <w:proofErr w:type="spellStart"/>
      <w:r w:rsidRPr="00793D4C">
        <w:rPr>
          <w:rFonts w:asciiTheme="minorHAnsi" w:hAnsiTheme="minorHAnsi" w:cstheme="minorHAnsi"/>
        </w:rPr>
        <w:t>Balátová</w:t>
      </w:r>
      <w:proofErr w:type="spellEnd"/>
      <w:r w:rsidRPr="00793D4C">
        <w:rPr>
          <w:rFonts w:asciiTheme="minorHAnsi" w:hAnsiTheme="minorHAnsi" w:cstheme="minorHAnsi"/>
        </w:rPr>
        <w:t xml:space="preserve"> - Tuláčková E. &amp; R. </w:t>
      </w:r>
      <w:proofErr w:type="spellStart"/>
      <w:r w:rsidRPr="00793D4C">
        <w:rPr>
          <w:rFonts w:asciiTheme="minorHAnsi" w:hAnsiTheme="minorHAnsi" w:cstheme="minorHAnsi"/>
        </w:rPr>
        <w:t>Neuhäusl</w:t>
      </w:r>
      <w:proofErr w:type="spellEnd"/>
      <w:r w:rsidRPr="00793D4C">
        <w:rPr>
          <w:rFonts w:asciiTheme="minorHAnsi" w:hAnsiTheme="minorHAnsi" w:cstheme="minorHAnsi"/>
        </w:rPr>
        <w:t xml:space="preserve"> (1984) : Přehled rostlinných společenstev rašelinišť a mokřadních luk Československa. - Studie ČSAV 84/8, Academia, Praha. </w:t>
      </w:r>
    </w:p>
    <w:p w:rsidR="001F5085" w:rsidRPr="00793D4C" w:rsidRDefault="001F5085" w:rsidP="00793D4C">
      <w:pPr>
        <w:spacing w:after="120"/>
        <w:jc w:val="both"/>
        <w:rPr>
          <w:rFonts w:asciiTheme="minorHAnsi" w:hAnsiTheme="minorHAnsi" w:cstheme="minorHAnsi"/>
        </w:rPr>
      </w:pPr>
      <w:r w:rsidRPr="00793D4C">
        <w:rPr>
          <w:rFonts w:asciiTheme="minorHAnsi" w:hAnsiTheme="minorHAnsi" w:cstheme="minorHAnsi"/>
        </w:rPr>
        <w:t>Skalický V. (1988): Regionálně fytogeografické členění. In S. Hejný et B. Slavík [</w:t>
      </w:r>
      <w:proofErr w:type="spellStart"/>
      <w:r w:rsidRPr="00793D4C">
        <w:rPr>
          <w:rFonts w:asciiTheme="minorHAnsi" w:hAnsiTheme="minorHAnsi" w:cstheme="minorHAnsi"/>
        </w:rPr>
        <w:t>Eds</w:t>
      </w:r>
      <w:proofErr w:type="spellEnd"/>
      <w:r w:rsidRPr="00793D4C">
        <w:rPr>
          <w:rFonts w:asciiTheme="minorHAnsi" w:hAnsiTheme="minorHAnsi" w:cstheme="minorHAnsi"/>
        </w:rPr>
        <w:t>.], Květena České socialistické republiky. Vol. 1. - Academia, Praha.</w:t>
      </w:r>
    </w:p>
    <w:p w:rsidR="001F5085" w:rsidRPr="00793D4C" w:rsidRDefault="001F5085" w:rsidP="00793D4C">
      <w:pPr>
        <w:spacing w:after="120"/>
        <w:jc w:val="both"/>
        <w:rPr>
          <w:rFonts w:asciiTheme="minorHAnsi" w:hAnsiTheme="minorHAnsi" w:cstheme="minorHAnsi"/>
        </w:rPr>
      </w:pPr>
      <w:r w:rsidRPr="00793D4C">
        <w:rPr>
          <w:rFonts w:asciiTheme="minorHAnsi" w:hAnsiTheme="minorHAnsi" w:cstheme="minorHAnsi"/>
        </w:rPr>
        <w:t>Zahradnický J., Mackovčin P. (</w:t>
      </w:r>
      <w:proofErr w:type="spellStart"/>
      <w:r w:rsidRPr="00793D4C">
        <w:rPr>
          <w:rFonts w:asciiTheme="minorHAnsi" w:hAnsiTheme="minorHAnsi" w:cstheme="minorHAnsi"/>
        </w:rPr>
        <w:t>eds</w:t>
      </w:r>
      <w:proofErr w:type="spellEnd"/>
      <w:r w:rsidRPr="00793D4C">
        <w:rPr>
          <w:rFonts w:asciiTheme="minorHAnsi" w:hAnsiTheme="minorHAnsi" w:cstheme="minorHAnsi"/>
        </w:rPr>
        <w:t xml:space="preserve">.) a kol. (2004): Plzeňsko a Karlovarsko.  </w:t>
      </w:r>
      <w:r w:rsidRPr="00793D4C">
        <w:rPr>
          <w:rStyle w:val="Zdraznn"/>
          <w:rFonts w:asciiTheme="minorHAnsi" w:hAnsiTheme="minorHAnsi" w:cstheme="minorHAnsi"/>
        </w:rPr>
        <w:t>In</w:t>
      </w:r>
      <w:r w:rsidRPr="00793D4C">
        <w:rPr>
          <w:rFonts w:asciiTheme="minorHAnsi" w:hAnsiTheme="minorHAnsi" w:cstheme="minorHAnsi"/>
        </w:rPr>
        <w:t>: Mackovčin P., Sedláček M. (</w:t>
      </w:r>
      <w:proofErr w:type="spellStart"/>
      <w:r w:rsidRPr="00793D4C">
        <w:rPr>
          <w:rFonts w:asciiTheme="minorHAnsi" w:hAnsiTheme="minorHAnsi" w:cstheme="minorHAnsi"/>
        </w:rPr>
        <w:t>eds</w:t>
      </w:r>
      <w:proofErr w:type="spellEnd"/>
      <w:r w:rsidRPr="00793D4C">
        <w:rPr>
          <w:rFonts w:asciiTheme="minorHAnsi" w:hAnsiTheme="minorHAnsi" w:cstheme="minorHAnsi"/>
        </w:rPr>
        <w:t xml:space="preserve">.): </w:t>
      </w:r>
      <w:r w:rsidRPr="00793D4C">
        <w:rPr>
          <w:rFonts w:asciiTheme="minorHAnsi" w:hAnsiTheme="minorHAnsi" w:cstheme="minorHAnsi"/>
          <w:i/>
        </w:rPr>
        <w:t>Chráněná území ČR</w:t>
      </w:r>
      <w:r w:rsidRPr="00793D4C">
        <w:rPr>
          <w:rFonts w:asciiTheme="minorHAnsi" w:hAnsiTheme="minorHAnsi" w:cstheme="minorHAnsi"/>
        </w:rPr>
        <w:t>, svazek I. Agentura ochrany přírody a krajiny ČR, Praha, 350 pp.</w:t>
      </w:r>
    </w:p>
    <w:p w:rsidR="00BA784E" w:rsidRPr="00AE26EC" w:rsidRDefault="00BA784E" w:rsidP="000C2D93">
      <w:pPr>
        <w:jc w:val="both"/>
        <w:rPr>
          <w:rFonts w:asciiTheme="minorHAnsi" w:hAnsiTheme="minorHAnsi" w:cstheme="minorHAnsi"/>
          <w:b/>
          <w:i/>
        </w:rPr>
      </w:pPr>
      <w:r w:rsidRPr="00AE26EC">
        <w:rPr>
          <w:rFonts w:asciiTheme="minorHAnsi" w:hAnsiTheme="minorHAnsi" w:cstheme="minorHAnsi"/>
          <w:b/>
          <w:i/>
        </w:rPr>
        <w:t>Mapové podklady</w:t>
      </w:r>
      <w:r w:rsidR="00BC2DFF" w:rsidRPr="00AE26EC">
        <w:rPr>
          <w:rFonts w:asciiTheme="minorHAnsi" w:hAnsiTheme="minorHAnsi" w:cstheme="minorHAnsi"/>
          <w:b/>
          <w:i/>
        </w:rPr>
        <w:t>:</w:t>
      </w:r>
    </w:p>
    <w:p w:rsidR="008D22CF" w:rsidRDefault="00BA784E" w:rsidP="00E26892">
      <w:pPr>
        <w:spacing w:before="60"/>
        <w:jc w:val="both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Geologická mapa 1</w:t>
      </w:r>
      <w:r w:rsidR="008D22CF">
        <w:rPr>
          <w:rFonts w:asciiTheme="minorHAnsi" w:hAnsiTheme="minorHAnsi" w:cstheme="minorHAnsi"/>
        </w:rPr>
        <w:t xml:space="preserve"> </w:t>
      </w:r>
      <w:r w:rsidRPr="00AE26EC">
        <w:rPr>
          <w:rFonts w:asciiTheme="minorHAnsi" w:hAnsiTheme="minorHAnsi" w:cstheme="minorHAnsi"/>
        </w:rPr>
        <w:t>:</w:t>
      </w:r>
      <w:r w:rsidR="008D22CF">
        <w:rPr>
          <w:rFonts w:asciiTheme="minorHAnsi" w:hAnsiTheme="minorHAnsi" w:cstheme="minorHAnsi"/>
        </w:rPr>
        <w:t xml:space="preserve"> 25</w:t>
      </w:r>
      <w:r w:rsidRPr="00AE26EC">
        <w:rPr>
          <w:rFonts w:asciiTheme="minorHAnsi" w:hAnsiTheme="minorHAnsi" w:cstheme="minorHAnsi"/>
        </w:rPr>
        <w:t xml:space="preserve"> 000 – dostupné on-line na </w:t>
      </w:r>
      <w:hyperlink r:id="rId12" w:history="1">
        <w:r w:rsidR="008D22CF" w:rsidRPr="00E6077D">
          <w:rPr>
            <w:rStyle w:val="Hypertextovodkaz"/>
            <w:rFonts w:asciiTheme="minorHAnsi" w:hAnsiTheme="minorHAnsi" w:cstheme="minorHAnsi"/>
            <w:color w:val="auto"/>
            <w:u w:val="none"/>
          </w:rPr>
          <w:t>http://www.geologicke-mapy.cz</w:t>
        </w:r>
      </w:hyperlink>
    </w:p>
    <w:p w:rsidR="00BA784E" w:rsidRPr="00AE26EC" w:rsidRDefault="00BA784E" w:rsidP="00E26892">
      <w:pPr>
        <w:spacing w:before="60"/>
        <w:jc w:val="both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Katastrální mapa 1: 5</w:t>
      </w:r>
      <w:r w:rsidR="008D22CF">
        <w:rPr>
          <w:rFonts w:asciiTheme="minorHAnsi" w:hAnsiTheme="minorHAnsi" w:cstheme="minorHAnsi"/>
        </w:rPr>
        <w:t xml:space="preserve"> </w:t>
      </w:r>
      <w:r w:rsidRPr="00AE26EC">
        <w:rPr>
          <w:rFonts w:asciiTheme="minorHAnsi" w:hAnsiTheme="minorHAnsi" w:cstheme="minorHAnsi"/>
        </w:rPr>
        <w:t>000 – dostupné on-line na http://wms.cuzk.cz/wms.asp?</w:t>
      </w:r>
      <w:r w:rsidR="00277D1C" w:rsidRPr="00AE26EC">
        <w:rPr>
          <w:rFonts w:asciiTheme="minorHAnsi" w:hAnsiTheme="minorHAnsi" w:cstheme="minorHAnsi"/>
        </w:rPr>
        <w:t>.</w:t>
      </w:r>
    </w:p>
    <w:p w:rsidR="00BA784E" w:rsidRPr="00AE26EC" w:rsidRDefault="00BA784E" w:rsidP="00E26892">
      <w:pPr>
        <w:spacing w:before="60"/>
        <w:jc w:val="both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Základní mapa České republiky 1</w:t>
      </w:r>
      <w:r w:rsidR="008D22CF">
        <w:rPr>
          <w:rFonts w:asciiTheme="minorHAnsi" w:hAnsiTheme="minorHAnsi" w:cstheme="minorHAnsi"/>
        </w:rPr>
        <w:t xml:space="preserve"> </w:t>
      </w:r>
      <w:r w:rsidRPr="00AE26EC">
        <w:rPr>
          <w:rFonts w:asciiTheme="minorHAnsi" w:hAnsiTheme="minorHAnsi" w:cstheme="minorHAnsi"/>
        </w:rPr>
        <w:t>:</w:t>
      </w:r>
      <w:r w:rsidR="008D22CF">
        <w:rPr>
          <w:rFonts w:asciiTheme="minorHAnsi" w:hAnsiTheme="minorHAnsi" w:cstheme="minorHAnsi"/>
        </w:rPr>
        <w:t xml:space="preserve"> </w:t>
      </w:r>
      <w:r w:rsidRPr="00AE26EC">
        <w:rPr>
          <w:rFonts w:asciiTheme="minorHAnsi" w:hAnsiTheme="minorHAnsi" w:cstheme="minorHAnsi"/>
        </w:rPr>
        <w:t>10</w:t>
      </w:r>
      <w:r w:rsidR="008D22CF">
        <w:rPr>
          <w:rFonts w:asciiTheme="minorHAnsi" w:hAnsiTheme="minorHAnsi" w:cstheme="minorHAnsi"/>
        </w:rPr>
        <w:t xml:space="preserve"> </w:t>
      </w:r>
      <w:r w:rsidRPr="00AE26EC">
        <w:rPr>
          <w:rFonts w:asciiTheme="minorHAnsi" w:hAnsiTheme="minorHAnsi" w:cstheme="minorHAnsi"/>
        </w:rPr>
        <w:t>000</w:t>
      </w:r>
      <w:r w:rsidR="00A84985" w:rsidRPr="00AE26EC">
        <w:rPr>
          <w:rFonts w:asciiTheme="minorHAnsi" w:hAnsiTheme="minorHAnsi" w:cstheme="minorHAnsi"/>
        </w:rPr>
        <w:t xml:space="preserve"> – on-line: www.cuzk.cz.</w:t>
      </w:r>
    </w:p>
    <w:p w:rsidR="008D22CF" w:rsidRPr="00AE26EC" w:rsidRDefault="008D22CF" w:rsidP="00E26892">
      <w:pPr>
        <w:spacing w:before="60"/>
        <w:jc w:val="both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Základní mapa České republiky 1</w:t>
      </w:r>
      <w:r>
        <w:rPr>
          <w:rFonts w:asciiTheme="minorHAnsi" w:hAnsiTheme="minorHAnsi" w:cstheme="minorHAnsi"/>
        </w:rPr>
        <w:t xml:space="preserve"> </w:t>
      </w:r>
      <w:r w:rsidRPr="00AE26EC">
        <w:rPr>
          <w:rFonts w:asciiTheme="minorHAnsi" w:hAnsiTheme="minorHAnsi" w:cstheme="minorHAnsi"/>
        </w:rPr>
        <w:t>:</w:t>
      </w:r>
      <w:r>
        <w:rPr>
          <w:rFonts w:asciiTheme="minorHAnsi" w:hAnsiTheme="minorHAnsi" w:cstheme="minorHAnsi"/>
        </w:rPr>
        <w:t xml:space="preserve"> 5</w:t>
      </w:r>
      <w:r w:rsidRPr="00AE26EC">
        <w:rPr>
          <w:rFonts w:asciiTheme="minorHAnsi" w:hAnsiTheme="minorHAnsi" w:cstheme="minorHAnsi"/>
        </w:rPr>
        <w:t>0</w:t>
      </w:r>
      <w:r>
        <w:rPr>
          <w:rFonts w:asciiTheme="minorHAnsi" w:hAnsiTheme="minorHAnsi" w:cstheme="minorHAnsi"/>
        </w:rPr>
        <w:t xml:space="preserve"> </w:t>
      </w:r>
      <w:r w:rsidRPr="00AE26EC">
        <w:rPr>
          <w:rFonts w:asciiTheme="minorHAnsi" w:hAnsiTheme="minorHAnsi" w:cstheme="minorHAnsi"/>
        </w:rPr>
        <w:t>000 – on-line: www.cuzk.cz.</w:t>
      </w:r>
    </w:p>
    <w:p w:rsidR="00BA784E" w:rsidRPr="00AE26EC" w:rsidRDefault="00BA784E" w:rsidP="00E26892">
      <w:pPr>
        <w:spacing w:before="60"/>
        <w:jc w:val="both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Hydrologie, potencionální vegetace, geomorfologie – on-line http://geoportal.cenia.cz</w:t>
      </w:r>
      <w:r w:rsidR="00277D1C" w:rsidRPr="00AE26EC">
        <w:rPr>
          <w:rFonts w:asciiTheme="minorHAnsi" w:hAnsiTheme="minorHAnsi" w:cstheme="minorHAnsi"/>
        </w:rPr>
        <w:t>.</w:t>
      </w:r>
    </w:p>
    <w:p w:rsidR="000A46A7" w:rsidRPr="00AE26EC" w:rsidRDefault="000A46A7" w:rsidP="00E26892">
      <w:pPr>
        <w:spacing w:before="60"/>
        <w:jc w:val="both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Lesnické poměry – on-line http://geoportal.uhul.cz.</w:t>
      </w:r>
    </w:p>
    <w:p w:rsidR="000A46A7" w:rsidRPr="00AE26EC" w:rsidRDefault="000A46A7" w:rsidP="00E26892">
      <w:pPr>
        <w:spacing w:before="60"/>
        <w:jc w:val="both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Ochrana přírody – on-line http://mapomat.nature.cz.</w:t>
      </w:r>
    </w:p>
    <w:p w:rsidR="00277D1C" w:rsidRPr="00E26892" w:rsidRDefault="00277D1C" w:rsidP="000C2D93">
      <w:pPr>
        <w:jc w:val="both"/>
        <w:rPr>
          <w:rFonts w:asciiTheme="minorHAnsi" w:hAnsiTheme="minorHAnsi" w:cstheme="minorHAnsi"/>
          <w:b/>
        </w:rPr>
      </w:pPr>
    </w:p>
    <w:p w:rsidR="00277D1C" w:rsidRPr="00AE26EC" w:rsidRDefault="00277D1C" w:rsidP="000C2D93">
      <w:pPr>
        <w:jc w:val="both"/>
        <w:rPr>
          <w:rFonts w:asciiTheme="minorHAnsi" w:hAnsiTheme="minorHAnsi" w:cstheme="minorHAnsi"/>
          <w:b/>
          <w:i/>
        </w:rPr>
      </w:pPr>
      <w:r w:rsidRPr="00AE26EC">
        <w:rPr>
          <w:rFonts w:asciiTheme="minorHAnsi" w:hAnsiTheme="minorHAnsi" w:cstheme="minorHAnsi"/>
          <w:b/>
          <w:i/>
        </w:rPr>
        <w:t>Ostatní podklady:</w:t>
      </w:r>
    </w:p>
    <w:p w:rsidR="00E04387" w:rsidRDefault="00E04387" w:rsidP="00E26892">
      <w:pPr>
        <w:spacing w:before="60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Osnova plánů péče o národní přírodní rezervace, přírodní rezervace, národní přírodní památky, přírodní památky a jejich ochranná pásma (Věstník MŽP ČR. XIX: 32-50).</w:t>
      </w:r>
    </w:p>
    <w:p w:rsidR="001A7C1E" w:rsidRPr="003734F7" w:rsidRDefault="001A7C1E" w:rsidP="001A7C1E">
      <w:pPr>
        <w:spacing w:before="60"/>
        <w:rPr>
          <w:rFonts w:asciiTheme="minorHAnsi" w:hAnsiTheme="minorHAnsi" w:cstheme="minorHAnsi"/>
        </w:rPr>
      </w:pPr>
      <w:r w:rsidRPr="003734F7">
        <w:rPr>
          <w:rFonts w:asciiTheme="minorHAnsi" w:hAnsiTheme="minorHAnsi" w:cstheme="minorHAnsi"/>
        </w:rPr>
        <w:t>Směrnice 92/43/EHS o ochraně přírodních stanovišť, volně žijících živočichů a planě rostoucích rostlin.</w:t>
      </w:r>
    </w:p>
    <w:p w:rsidR="001A7C1E" w:rsidRDefault="001A7C1E" w:rsidP="001A7C1E">
      <w:pPr>
        <w:spacing w:before="60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Soubor doporučených opatření pro EVL Hůrky - přípravný text (AOPK ČR).</w:t>
      </w:r>
    </w:p>
    <w:p w:rsidR="006E3C14" w:rsidRPr="003734F7" w:rsidRDefault="009A4908" w:rsidP="00E26892">
      <w:pPr>
        <w:spacing w:before="60"/>
        <w:jc w:val="both"/>
        <w:rPr>
          <w:rFonts w:asciiTheme="minorHAnsi" w:hAnsiTheme="minorHAnsi" w:cstheme="minorHAnsi"/>
        </w:rPr>
      </w:pPr>
      <w:r w:rsidRPr="003734F7">
        <w:rPr>
          <w:rFonts w:asciiTheme="minorHAnsi" w:hAnsiTheme="minorHAnsi" w:cstheme="minorHAnsi"/>
        </w:rPr>
        <w:t>Soupis dosud provedených zásahů</w:t>
      </w:r>
      <w:r w:rsidR="001A7C1E">
        <w:rPr>
          <w:rFonts w:asciiTheme="minorHAnsi" w:hAnsiTheme="minorHAnsi" w:cstheme="minorHAnsi"/>
        </w:rPr>
        <w:t xml:space="preserve"> v PR </w:t>
      </w:r>
      <w:proofErr w:type="spellStart"/>
      <w:proofErr w:type="gramStart"/>
      <w:r w:rsidR="00793D4C">
        <w:rPr>
          <w:rFonts w:asciiTheme="minorHAnsi" w:hAnsiTheme="minorHAnsi" w:cstheme="minorHAnsi"/>
        </w:rPr>
        <w:t>Polánecký</w:t>
      </w:r>
      <w:proofErr w:type="spellEnd"/>
      <w:proofErr w:type="gramEnd"/>
      <w:r w:rsidR="00793D4C">
        <w:rPr>
          <w:rFonts w:asciiTheme="minorHAnsi" w:hAnsiTheme="minorHAnsi" w:cstheme="minorHAnsi"/>
        </w:rPr>
        <w:t xml:space="preserve"> mokřad </w:t>
      </w:r>
      <w:r w:rsidR="001A7C1E">
        <w:rPr>
          <w:rFonts w:asciiTheme="minorHAnsi" w:hAnsiTheme="minorHAnsi" w:cstheme="minorHAnsi"/>
        </w:rPr>
        <w:t xml:space="preserve"> </w:t>
      </w:r>
      <w:r w:rsidR="00793D4C">
        <w:rPr>
          <w:rFonts w:asciiTheme="minorHAnsi" w:hAnsiTheme="minorHAnsi" w:cstheme="minorHAnsi"/>
        </w:rPr>
        <w:t>v období</w:t>
      </w:r>
      <w:r w:rsidR="001A7C1E">
        <w:rPr>
          <w:rFonts w:asciiTheme="minorHAnsi" w:hAnsiTheme="minorHAnsi" w:cstheme="minorHAnsi"/>
        </w:rPr>
        <w:t xml:space="preserve"> </w:t>
      </w:r>
      <w:r w:rsidR="00793D4C">
        <w:rPr>
          <w:rFonts w:asciiTheme="minorHAnsi" w:hAnsiTheme="minorHAnsi" w:cstheme="minorHAnsi"/>
        </w:rPr>
        <w:t>2008 -</w:t>
      </w:r>
      <w:r w:rsidR="001A7C1E">
        <w:rPr>
          <w:rFonts w:asciiTheme="minorHAnsi" w:hAnsiTheme="minorHAnsi" w:cstheme="minorHAnsi"/>
        </w:rPr>
        <w:t xml:space="preserve">2014 </w:t>
      </w:r>
      <w:r w:rsidRPr="003734F7">
        <w:rPr>
          <w:rFonts w:asciiTheme="minorHAnsi" w:hAnsiTheme="minorHAnsi" w:cstheme="minorHAnsi"/>
        </w:rPr>
        <w:t xml:space="preserve">(KÚ </w:t>
      </w:r>
      <w:r w:rsidR="001A7C1E">
        <w:rPr>
          <w:rFonts w:asciiTheme="minorHAnsi" w:hAnsiTheme="minorHAnsi" w:cstheme="minorHAnsi"/>
        </w:rPr>
        <w:t>Plzeňského</w:t>
      </w:r>
      <w:r w:rsidRPr="003734F7">
        <w:rPr>
          <w:rFonts w:asciiTheme="minorHAnsi" w:hAnsiTheme="minorHAnsi" w:cstheme="minorHAnsi"/>
        </w:rPr>
        <w:t xml:space="preserve"> kraje). </w:t>
      </w:r>
    </w:p>
    <w:p w:rsidR="00793D4C" w:rsidRPr="003734F7" w:rsidRDefault="00793D4C" w:rsidP="00793D4C">
      <w:pPr>
        <w:spacing w:before="60"/>
        <w:jc w:val="both"/>
        <w:rPr>
          <w:rFonts w:asciiTheme="minorHAnsi" w:hAnsiTheme="minorHAnsi" w:cstheme="minorHAnsi"/>
        </w:rPr>
      </w:pPr>
      <w:r w:rsidRPr="003734F7">
        <w:rPr>
          <w:rFonts w:asciiTheme="minorHAnsi" w:hAnsiTheme="minorHAnsi" w:cstheme="minorHAnsi"/>
        </w:rPr>
        <w:t>Soupis dosud provedených zásahů</w:t>
      </w:r>
      <w:r>
        <w:rPr>
          <w:rFonts w:asciiTheme="minorHAnsi" w:hAnsiTheme="minorHAnsi" w:cstheme="minorHAnsi"/>
        </w:rPr>
        <w:t xml:space="preserve"> v PR </w:t>
      </w:r>
      <w:proofErr w:type="spellStart"/>
      <w:proofErr w:type="gramStart"/>
      <w:r>
        <w:rPr>
          <w:rFonts w:asciiTheme="minorHAnsi" w:hAnsiTheme="minorHAnsi" w:cstheme="minorHAnsi"/>
        </w:rPr>
        <w:t>Polánecký</w:t>
      </w:r>
      <w:proofErr w:type="spellEnd"/>
      <w:proofErr w:type="gramEnd"/>
      <w:r>
        <w:rPr>
          <w:rFonts w:asciiTheme="minorHAnsi" w:hAnsiTheme="minorHAnsi" w:cstheme="minorHAnsi"/>
        </w:rPr>
        <w:t xml:space="preserve"> mokřad  v období po r. 2015 </w:t>
      </w:r>
      <w:r w:rsidRPr="003734F7">
        <w:rPr>
          <w:rFonts w:asciiTheme="minorHAnsi" w:hAnsiTheme="minorHAnsi" w:cstheme="minorHAnsi"/>
        </w:rPr>
        <w:t xml:space="preserve">(KÚ </w:t>
      </w:r>
      <w:r>
        <w:rPr>
          <w:rFonts w:asciiTheme="minorHAnsi" w:hAnsiTheme="minorHAnsi" w:cstheme="minorHAnsi"/>
        </w:rPr>
        <w:t>Plzeňského</w:t>
      </w:r>
      <w:r w:rsidRPr="003734F7">
        <w:rPr>
          <w:rFonts w:asciiTheme="minorHAnsi" w:hAnsiTheme="minorHAnsi" w:cstheme="minorHAnsi"/>
        </w:rPr>
        <w:t xml:space="preserve"> kraje). </w:t>
      </w:r>
    </w:p>
    <w:p w:rsidR="009A4908" w:rsidRPr="003734F7" w:rsidRDefault="000A46A7" w:rsidP="00E26892">
      <w:pPr>
        <w:spacing w:before="60"/>
        <w:jc w:val="both"/>
        <w:rPr>
          <w:rFonts w:asciiTheme="minorHAnsi" w:hAnsiTheme="minorHAnsi" w:cstheme="minorHAnsi"/>
        </w:rPr>
      </w:pPr>
      <w:r w:rsidRPr="003734F7">
        <w:rPr>
          <w:rFonts w:asciiTheme="minorHAnsi" w:hAnsiTheme="minorHAnsi" w:cstheme="minorHAnsi"/>
        </w:rPr>
        <w:t>Státní seznam ochrany přírody (</w:t>
      </w:r>
      <w:hyperlink r:id="rId13" w:history="1">
        <w:r w:rsidR="00E6077D" w:rsidRPr="003734F7">
          <w:rPr>
            <w:rStyle w:val="Hypertextovodkaz"/>
            <w:rFonts w:asciiTheme="minorHAnsi" w:hAnsiTheme="minorHAnsi" w:cstheme="minorHAnsi"/>
            <w:color w:val="auto"/>
            <w:u w:val="none"/>
          </w:rPr>
          <w:t>drusop.nature.cz</w:t>
        </w:r>
      </w:hyperlink>
      <w:r w:rsidRPr="003734F7">
        <w:rPr>
          <w:rFonts w:asciiTheme="minorHAnsi" w:hAnsiTheme="minorHAnsi" w:cstheme="minorHAnsi"/>
        </w:rPr>
        <w:t>).</w:t>
      </w:r>
    </w:p>
    <w:p w:rsidR="001A7C1E" w:rsidRPr="003734F7" w:rsidRDefault="001A7C1E" w:rsidP="001A7C1E">
      <w:pPr>
        <w:spacing w:before="60"/>
        <w:jc w:val="both"/>
        <w:rPr>
          <w:rFonts w:asciiTheme="minorHAnsi" w:hAnsiTheme="minorHAnsi" w:cstheme="minorHAnsi"/>
        </w:rPr>
      </w:pPr>
      <w:r w:rsidRPr="003734F7">
        <w:rPr>
          <w:rFonts w:asciiTheme="minorHAnsi" w:hAnsiTheme="minorHAnsi" w:cstheme="minorHAnsi"/>
        </w:rPr>
        <w:t xml:space="preserve">Výpis z lesní hospodářské knihy a aktuální porostní mapa (LS </w:t>
      </w:r>
      <w:r>
        <w:rPr>
          <w:rFonts w:asciiTheme="minorHAnsi" w:hAnsiTheme="minorHAnsi" w:cstheme="minorHAnsi"/>
        </w:rPr>
        <w:t>Zahrádka</w:t>
      </w:r>
      <w:r w:rsidRPr="003734F7">
        <w:rPr>
          <w:rFonts w:asciiTheme="minorHAnsi" w:hAnsiTheme="minorHAnsi" w:cstheme="minorHAnsi"/>
        </w:rPr>
        <w:t>).</w:t>
      </w:r>
    </w:p>
    <w:p w:rsidR="00F12E75" w:rsidRPr="003734F7" w:rsidRDefault="00F12E75" w:rsidP="00E26892">
      <w:pPr>
        <w:spacing w:before="60"/>
        <w:rPr>
          <w:rFonts w:asciiTheme="minorHAnsi" w:hAnsiTheme="minorHAnsi" w:cstheme="minorHAnsi"/>
        </w:rPr>
      </w:pPr>
      <w:r w:rsidRPr="003734F7">
        <w:rPr>
          <w:rFonts w:asciiTheme="minorHAnsi" w:hAnsiTheme="minorHAnsi" w:cstheme="minorHAnsi"/>
        </w:rPr>
        <w:t>Vyhláška MŽP ČR č. 395/1992 Sb., kterou se provádějí některá ustanovení zákon č. 114/1992 Sb., v platném znění.</w:t>
      </w:r>
    </w:p>
    <w:p w:rsidR="00F12E75" w:rsidRPr="003734F7" w:rsidRDefault="00F12E75" w:rsidP="00E26892">
      <w:pPr>
        <w:spacing w:before="60"/>
        <w:rPr>
          <w:rFonts w:asciiTheme="minorHAnsi" w:hAnsiTheme="minorHAnsi" w:cstheme="minorHAnsi"/>
        </w:rPr>
      </w:pPr>
      <w:r w:rsidRPr="003734F7">
        <w:rPr>
          <w:rFonts w:asciiTheme="minorHAnsi" w:hAnsiTheme="minorHAnsi" w:cstheme="minorHAnsi"/>
        </w:rPr>
        <w:t>Zákon č. 114/1992 Sb., o ochraně přírody a krajiny, v platném znění.</w:t>
      </w:r>
    </w:p>
    <w:p w:rsidR="00E6077D" w:rsidRPr="00AE26EC" w:rsidRDefault="00E6077D" w:rsidP="000C2D93">
      <w:pPr>
        <w:jc w:val="both"/>
        <w:rPr>
          <w:rFonts w:asciiTheme="minorHAnsi" w:hAnsiTheme="minorHAnsi" w:cstheme="minorHAnsi"/>
        </w:rPr>
      </w:pPr>
    </w:p>
    <w:p w:rsidR="003F745C" w:rsidRPr="00AE26EC" w:rsidRDefault="003F745C" w:rsidP="00051701">
      <w:pPr>
        <w:pStyle w:val="Nadpis2"/>
        <w:tabs>
          <w:tab w:val="num" w:pos="540"/>
        </w:tabs>
        <w:ind w:hanging="747"/>
        <w:rPr>
          <w:rFonts w:asciiTheme="minorHAnsi" w:hAnsiTheme="minorHAnsi" w:cstheme="minorHAnsi"/>
        </w:rPr>
      </w:pPr>
      <w:bookmarkStart w:id="281" w:name="_Toc240098425"/>
      <w:bookmarkStart w:id="282" w:name="_Toc311024880"/>
      <w:bookmarkStart w:id="283" w:name="_Toc315855664"/>
      <w:bookmarkStart w:id="284" w:name="_Toc361753862"/>
      <w:bookmarkStart w:id="285" w:name="_Toc468657638"/>
      <w:bookmarkStart w:id="286" w:name="_Toc468657727"/>
      <w:bookmarkStart w:id="287" w:name="_Toc468657839"/>
      <w:bookmarkStart w:id="288" w:name="_Toc535357343"/>
      <w:r w:rsidRPr="00AE26EC">
        <w:rPr>
          <w:rFonts w:asciiTheme="minorHAnsi" w:hAnsiTheme="minorHAnsi" w:cstheme="minorHAnsi"/>
        </w:rPr>
        <w:t>Seznam používaných zkratek</w:t>
      </w:r>
      <w:bookmarkEnd w:id="281"/>
      <w:bookmarkEnd w:id="282"/>
      <w:bookmarkEnd w:id="283"/>
      <w:bookmarkEnd w:id="284"/>
      <w:bookmarkEnd w:id="285"/>
      <w:bookmarkEnd w:id="286"/>
      <w:bookmarkEnd w:id="287"/>
      <w:bookmarkEnd w:id="288"/>
      <w:r w:rsidRPr="00AE26EC">
        <w:rPr>
          <w:rFonts w:asciiTheme="minorHAnsi" w:hAnsiTheme="minorHAnsi" w:cstheme="minorHAnsi"/>
        </w:rPr>
        <w:t xml:space="preserve"> </w:t>
      </w:r>
    </w:p>
    <w:p w:rsidR="003F745C" w:rsidRPr="00AE26EC" w:rsidRDefault="003F745C" w:rsidP="003F745C">
      <w:pPr>
        <w:pStyle w:val="Nadpis2"/>
        <w:numPr>
          <w:ilvl w:val="0"/>
          <w:numId w:val="0"/>
        </w:numPr>
        <w:ind w:left="57"/>
        <w:rPr>
          <w:rFonts w:asciiTheme="minorHAnsi" w:hAnsiTheme="minorHAnsi" w:cstheme="minorHAnsi"/>
          <w:szCs w:val="24"/>
        </w:rPr>
      </w:pPr>
    </w:p>
    <w:p w:rsidR="000D3AE6" w:rsidRPr="00D249CA" w:rsidRDefault="000D3AE6" w:rsidP="000D3AE6">
      <w:pPr>
        <w:pStyle w:val="Seznam"/>
        <w:jc w:val="both"/>
        <w:rPr>
          <w:rFonts w:asciiTheme="minorHAnsi" w:hAnsiTheme="minorHAnsi" w:cstheme="minorHAnsi"/>
        </w:rPr>
      </w:pPr>
      <w:r w:rsidRPr="00D249CA">
        <w:rPr>
          <w:rFonts w:asciiTheme="minorHAnsi" w:hAnsiTheme="minorHAnsi" w:cstheme="minorHAnsi"/>
        </w:rPr>
        <w:t>AOPK ČR - Agentura ochrany přírody a krajiny České republiky</w:t>
      </w:r>
    </w:p>
    <w:p w:rsidR="00A45C35" w:rsidRPr="00D249CA" w:rsidRDefault="00A45C35" w:rsidP="00245C8F">
      <w:pPr>
        <w:jc w:val="both"/>
        <w:rPr>
          <w:rFonts w:asciiTheme="minorHAnsi" w:hAnsiTheme="minorHAnsi" w:cstheme="minorHAnsi"/>
        </w:rPr>
      </w:pPr>
      <w:r w:rsidRPr="00D249CA">
        <w:rPr>
          <w:rFonts w:asciiTheme="minorHAnsi" w:hAnsiTheme="minorHAnsi" w:cstheme="minorHAnsi"/>
        </w:rPr>
        <w:t>ČGS – Česká geologická služba</w:t>
      </w:r>
    </w:p>
    <w:p w:rsidR="006E3C14" w:rsidRPr="00D249CA" w:rsidRDefault="006E3C14" w:rsidP="00245C8F">
      <w:pPr>
        <w:jc w:val="both"/>
        <w:rPr>
          <w:rFonts w:asciiTheme="minorHAnsi" w:hAnsiTheme="minorHAnsi" w:cstheme="minorHAnsi"/>
        </w:rPr>
      </w:pPr>
      <w:r w:rsidRPr="00D249CA">
        <w:rPr>
          <w:rFonts w:asciiTheme="minorHAnsi" w:hAnsiTheme="minorHAnsi" w:cstheme="minorHAnsi"/>
        </w:rPr>
        <w:t>EVL – evropsky významná lokalita</w:t>
      </w:r>
    </w:p>
    <w:p w:rsidR="006E3C14" w:rsidRPr="00D249CA" w:rsidRDefault="006E3C14" w:rsidP="00245C8F">
      <w:pPr>
        <w:jc w:val="both"/>
        <w:rPr>
          <w:rFonts w:asciiTheme="minorHAnsi" w:hAnsiTheme="minorHAnsi" w:cstheme="minorHAnsi"/>
        </w:rPr>
      </w:pPr>
      <w:r w:rsidRPr="00D249CA">
        <w:rPr>
          <w:rFonts w:asciiTheme="minorHAnsi" w:hAnsiTheme="minorHAnsi" w:cstheme="minorHAnsi"/>
        </w:rPr>
        <w:t>ex. – exemplář</w:t>
      </w:r>
    </w:p>
    <w:p w:rsidR="00A45C35" w:rsidRPr="00D249CA" w:rsidRDefault="00A45C35" w:rsidP="00245C8F">
      <w:pPr>
        <w:jc w:val="both"/>
        <w:rPr>
          <w:rFonts w:asciiTheme="minorHAnsi" w:hAnsiTheme="minorHAnsi" w:cstheme="minorHAnsi"/>
        </w:rPr>
      </w:pPr>
      <w:r w:rsidRPr="00D249CA">
        <w:rPr>
          <w:rFonts w:asciiTheme="minorHAnsi" w:hAnsiTheme="minorHAnsi" w:cstheme="minorHAnsi"/>
        </w:rPr>
        <w:t>CHOPAV – chráněná oblast přirozené akumulace vod</w:t>
      </w:r>
    </w:p>
    <w:p w:rsidR="006E3C14" w:rsidRPr="00D249CA" w:rsidRDefault="006E3C14" w:rsidP="00245C8F">
      <w:pPr>
        <w:jc w:val="both"/>
        <w:rPr>
          <w:rFonts w:asciiTheme="minorHAnsi" w:hAnsiTheme="minorHAnsi" w:cstheme="minorHAnsi"/>
        </w:rPr>
      </w:pPr>
      <w:r w:rsidRPr="00D249CA">
        <w:rPr>
          <w:rFonts w:asciiTheme="minorHAnsi" w:hAnsiTheme="minorHAnsi" w:cstheme="minorHAnsi"/>
        </w:rPr>
        <w:t xml:space="preserve">IUCN – </w:t>
      </w:r>
      <w:r w:rsidRPr="00D249CA">
        <w:rPr>
          <w:rFonts w:asciiTheme="minorHAnsi" w:hAnsiTheme="minorHAnsi" w:cstheme="minorHAnsi"/>
          <w:iCs/>
        </w:rPr>
        <w:t xml:space="preserve">International Union </w:t>
      </w:r>
      <w:proofErr w:type="spellStart"/>
      <w:r w:rsidRPr="00D249CA">
        <w:rPr>
          <w:rFonts w:asciiTheme="minorHAnsi" w:hAnsiTheme="minorHAnsi" w:cstheme="minorHAnsi"/>
          <w:iCs/>
        </w:rPr>
        <w:t>for</w:t>
      </w:r>
      <w:proofErr w:type="spellEnd"/>
      <w:r w:rsidRPr="00D249CA">
        <w:rPr>
          <w:rFonts w:asciiTheme="minorHAnsi" w:hAnsiTheme="minorHAnsi" w:cstheme="minorHAnsi"/>
          <w:iCs/>
        </w:rPr>
        <w:t xml:space="preserve"> </w:t>
      </w:r>
      <w:proofErr w:type="spellStart"/>
      <w:r w:rsidRPr="00D249CA">
        <w:rPr>
          <w:rFonts w:asciiTheme="minorHAnsi" w:hAnsiTheme="minorHAnsi" w:cstheme="minorHAnsi"/>
          <w:iCs/>
        </w:rPr>
        <w:t>Conservation</w:t>
      </w:r>
      <w:proofErr w:type="spellEnd"/>
      <w:r w:rsidRPr="00D249CA">
        <w:rPr>
          <w:rFonts w:asciiTheme="minorHAnsi" w:hAnsiTheme="minorHAnsi" w:cstheme="minorHAnsi"/>
          <w:iCs/>
        </w:rPr>
        <w:t xml:space="preserve"> </w:t>
      </w:r>
      <w:proofErr w:type="spellStart"/>
      <w:r w:rsidRPr="00D249CA">
        <w:rPr>
          <w:rFonts w:asciiTheme="minorHAnsi" w:hAnsiTheme="minorHAnsi" w:cstheme="minorHAnsi"/>
          <w:iCs/>
        </w:rPr>
        <w:t>of</w:t>
      </w:r>
      <w:proofErr w:type="spellEnd"/>
      <w:r w:rsidRPr="00D249CA">
        <w:rPr>
          <w:rFonts w:asciiTheme="minorHAnsi" w:hAnsiTheme="minorHAnsi" w:cstheme="minorHAnsi"/>
          <w:iCs/>
        </w:rPr>
        <w:t xml:space="preserve"> </w:t>
      </w:r>
      <w:proofErr w:type="spellStart"/>
      <w:r w:rsidRPr="00D249CA">
        <w:rPr>
          <w:rFonts w:asciiTheme="minorHAnsi" w:hAnsiTheme="minorHAnsi" w:cstheme="minorHAnsi"/>
          <w:iCs/>
        </w:rPr>
        <w:t>Nature</w:t>
      </w:r>
      <w:proofErr w:type="spellEnd"/>
      <w:r w:rsidRPr="00D249CA">
        <w:rPr>
          <w:rFonts w:asciiTheme="minorHAnsi" w:hAnsiTheme="minorHAnsi" w:cstheme="minorHAnsi"/>
          <w:iCs/>
        </w:rPr>
        <w:t xml:space="preserve"> and Natural </w:t>
      </w:r>
      <w:proofErr w:type="spellStart"/>
      <w:r w:rsidRPr="00D249CA">
        <w:rPr>
          <w:rFonts w:asciiTheme="minorHAnsi" w:hAnsiTheme="minorHAnsi" w:cstheme="minorHAnsi"/>
          <w:iCs/>
        </w:rPr>
        <w:t>Resources</w:t>
      </w:r>
      <w:proofErr w:type="spellEnd"/>
    </w:p>
    <w:p w:rsidR="00630F61" w:rsidRPr="00D249CA" w:rsidRDefault="00630F61" w:rsidP="00245C8F">
      <w:pPr>
        <w:jc w:val="both"/>
        <w:rPr>
          <w:rFonts w:asciiTheme="minorHAnsi" w:hAnsiTheme="minorHAnsi" w:cstheme="minorHAnsi"/>
        </w:rPr>
      </w:pPr>
      <w:r w:rsidRPr="00D249CA">
        <w:rPr>
          <w:rFonts w:asciiTheme="minorHAnsi" w:hAnsiTheme="minorHAnsi" w:cstheme="minorHAnsi"/>
        </w:rPr>
        <w:t>ks - kus</w:t>
      </w:r>
    </w:p>
    <w:p w:rsidR="006E3C14" w:rsidRPr="00D249CA" w:rsidRDefault="006E3C14" w:rsidP="00245C8F">
      <w:pPr>
        <w:jc w:val="both"/>
        <w:rPr>
          <w:rFonts w:asciiTheme="minorHAnsi" w:hAnsiTheme="minorHAnsi" w:cstheme="minorHAnsi"/>
        </w:rPr>
      </w:pPr>
      <w:proofErr w:type="gramStart"/>
      <w:r w:rsidRPr="00D249CA">
        <w:rPr>
          <w:rFonts w:asciiTheme="minorHAnsi" w:hAnsiTheme="minorHAnsi" w:cstheme="minorHAnsi"/>
        </w:rPr>
        <w:t>k.ú. – katastrální</w:t>
      </w:r>
      <w:proofErr w:type="gramEnd"/>
      <w:r w:rsidRPr="00D249CA">
        <w:rPr>
          <w:rFonts w:asciiTheme="minorHAnsi" w:hAnsiTheme="minorHAnsi" w:cstheme="minorHAnsi"/>
        </w:rPr>
        <w:t xml:space="preserve"> území</w:t>
      </w:r>
    </w:p>
    <w:p w:rsidR="000D3AE6" w:rsidRPr="00D249CA" w:rsidRDefault="000D3AE6" w:rsidP="000D3AE6">
      <w:pPr>
        <w:pStyle w:val="Zkladntext2"/>
        <w:jc w:val="both"/>
        <w:rPr>
          <w:rFonts w:asciiTheme="minorHAnsi" w:hAnsiTheme="minorHAnsi" w:cstheme="minorHAnsi"/>
        </w:rPr>
      </w:pPr>
      <w:r w:rsidRPr="00D249CA">
        <w:rPr>
          <w:rFonts w:asciiTheme="minorHAnsi" w:hAnsiTheme="minorHAnsi" w:cstheme="minorHAnsi"/>
        </w:rPr>
        <w:t>KO - uvedený druh je zařazen do kategorie druhů kriticky ohrožených</w:t>
      </w:r>
    </w:p>
    <w:p w:rsidR="006E3C14" w:rsidRPr="00D249CA" w:rsidRDefault="006E3C14" w:rsidP="00245C8F">
      <w:pPr>
        <w:jc w:val="both"/>
        <w:rPr>
          <w:rFonts w:asciiTheme="minorHAnsi" w:hAnsiTheme="minorHAnsi" w:cstheme="minorHAnsi"/>
        </w:rPr>
      </w:pPr>
      <w:r w:rsidRPr="00D249CA">
        <w:rPr>
          <w:rFonts w:asciiTheme="minorHAnsi" w:hAnsiTheme="minorHAnsi" w:cstheme="minorHAnsi"/>
        </w:rPr>
        <w:t>KN – katastr nemovitostí</w:t>
      </w:r>
    </w:p>
    <w:p w:rsidR="009A4908" w:rsidRPr="00D249CA" w:rsidRDefault="009A4908" w:rsidP="00245C8F">
      <w:pPr>
        <w:jc w:val="both"/>
        <w:rPr>
          <w:rFonts w:asciiTheme="minorHAnsi" w:hAnsiTheme="minorHAnsi" w:cstheme="minorHAnsi"/>
        </w:rPr>
      </w:pPr>
      <w:r w:rsidRPr="00D249CA">
        <w:rPr>
          <w:rFonts w:asciiTheme="minorHAnsi" w:hAnsiTheme="minorHAnsi" w:cstheme="minorHAnsi"/>
        </w:rPr>
        <w:t>KÚ – krajský úřad</w:t>
      </w:r>
    </w:p>
    <w:p w:rsidR="00A45C35" w:rsidRPr="00D249CA" w:rsidRDefault="00A45C35" w:rsidP="00245C8F">
      <w:pPr>
        <w:jc w:val="both"/>
        <w:rPr>
          <w:rFonts w:asciiTheme="minorHAnsi" w:hAnsiTheme="minorHAnsi" w:cstheme="minorHAnsi"/>
        </w:rPr>
      </w:pPr>
      <w:r w:rsidRPr="00D249CA">
        <w:rPr>
          <w:rFonts w:asciiTheme="minorHAnsi" w:hAnsiTheme="minorHAnsi" w:cstheme="minorHAnsi"/>
        </w:rPr>
        <w:t>LHC – lesní hospodářský celek</w:t>
      </w:r>
    </w:p>
    <w:p w:rsidR="00B12B86" w:rsidRPr="00D249CA" w:rsidRDefault="00B12B86" w:rsidP="00245C8F">
      <w:pPr>
        <w:jc w:val="both"/>
        <w:rPr>
          <w:rFonts w:asciiTheme="minorHAnsi" w:hAnsiTheme="minorHAnsi" w:cstheme="minorHAnsi"/>
        </w:rPr>
      </w:pPr>
      <w:r w:rsidRPr="00D249CA">
        <w:rPr>
          <w:rFonts w:asciiTheme="minorHAnsi" w:hAnsiTheme="minorHAnsi" w:cstheme="minorHAnsi"/>
        </w:rPr>
        <w:t>LHP – lesní hospodářský plán</w:t>
      </w:r>
    </w:p>
    <w:p w:rsidR="00D249CA" w:rsidRPr="00D249CA" w:rsidRDefault="00D249CA" w:rsidP="00D249CA">
      <w:pPr>
        <w:jc w:val="both"/>
        <w:rPr>
          <w:rFonts w:ascii="Calibri" w:hAnsi="Calibri" w:cs="Calibri"/>
        </w:rPr>
      </w:pPr>
      <w:r w:rsidRPr="00D249CA">
        <w:rPr>
          <w:rFonts w:ascii="Calibri" w:hAnsi="Calibri" w:cs="Calibri"/>
        </w:rPr>
        <w:t>LS – lesní správa</w:t>
      </w:r>
    </w:p>
    <w:p w:rsidR="00D249CA" w:rsidRPr="00D249CA" w:rsidRDefault="00D249CA" w:rsidP="00D249CA">
      <w:pPr>
        <w:jc w:val="both"/>
        <w:rPr>
          <w:rFonts w:ascii="Calibri" w:hAnsi="Calibri" w:cs="Calibri"/>
        </w:rPr>
      </w:pPr>
      <w:r w:rsidRPr="00D249CA">
        <w:rPr>
          <w:rFonts w:ascii="Calibri" w:hAnsi="Calibri" w:cs="Calibri"/>
        </w:rPr>
        <w:t>ML – mapový list</w:t>
      </w:r>
    </w:p>
    <w:p w:rsidR="006E3C14" w:rsidRPr="00D249CA" w:rsidRDefault="006E3C14" w:rsidP="00245C8F">
      <w:pPr>
        <w:jc w:val="both"/>
        <w:rPr>
          <w:rFonts w:asciiTheme="minorHAnsi" w:hAnsiTheme="minorHAnsi" w:cstheme="minorHAnsi"/>
        </w:rPr>
      </w:pPr>
      <w:r w:rsidRPr="00D249CA">
        <w:rPr>
          <w:rFonts w:asciiTheme="minorHAnsi" w:hAnsiTheme="minorHAnsi" w:cstheme="minorHAnsi"/>
        </w:rPr>
        <w:t>MZCHÚ – maloplošné zvláště chráněné území</w:t>
      </w:r>
    </w:p>
    <w:p w:rsidR="000D3AE6" w:rsidRPr="00D249CA" w:rsidRDefault="000D3AE6" w:rsidP="000D3AE6">
      <w:pPr>
        <w:pStyle w:val="Seznam"/>
        <w:jc w:val="both"/>
        <w:rPr>
          <w:rFonts w:asciiTheme="minorHAnsi" w:hAnsiTheme="minorHAnsi" w:cstheme="minorHAnsi"/>
        </w:rPr>
      </w:pPr>
      <w:r w:rsidRPr="00D249CA">
        <w:rPr>
          <w:rFonts w:asciiTheme="minorHAnsi" w:hAnsiTheme="minorHAnsi" w:cstheme="minorHAnsi"/>
        </w:rPr>
        <w:t xml:space="preserve">MŽP </w:t>
      </w:r>
      <w:r w:rsidR="00B20C2C" w:rsidRPr="00D249CA">
        <w:rPr>
          <w:rFonts w:ascii="Calibri" w:hAnsi="Calibri" w:cs="Calibri"/>
        </w:rPr>
        <w:t>–</w:t>
      </w:r>
      <w:r w:rsidRPr="00D249CA">
        <w:rPr>
          <w:rFonts w:asciiTheme="minorHAnsi" w:hAnsiTheme="minorHAnsi" w:cstheme="minorHAnsi"/>
        </w:rPr>
        <w:t xml:space="preserve"> ministerstvo životního prostředí</w:t>
      </w:r>
    </w:p>
    <w:p w:rsidR="00B20C2C" w:rsidRDefault="00B20C2C" w:rsidP="000D3AE6">
      <w:pPr>
        <w:pStyle w:val="Zkladntext2"/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NT </w:t>
      </w:r>
      <w:r w:rsidRPr="00D249CA">
        <w:rPr>
          <w:rFonts w:ascii="Calibri" w:hAnsi="Calibri" w:cs="Calibri"/>
        </w:rPr>
        <w:t>–</w:t>
      </w:r>
      <w:r>
        <w:rPr>
          <w:rFonts w:ascii="Calibri" w:hAnsi="Calibri" w:cs="Calibri"/>
        </w:rPr>
        <w:t xml:space="preserve"> Near Threatened, téměř ohrožený taxon dle červeného seznamu</w:t>
      </w:r>
    </w:p>
    <w:p w:rsidR="000D3AE6" w:rsidRPr="00D249CA" w:rsidRDefault="000D3AE6" w:rsidP="000D3AE6">
      <w:pPr>
        <w:pStyle w:val="Zkladntext2"/>
        <w:jc w:val="both"/>
        <w:rPr>
          <w:rFonts w:asciiTheme="minorHAnsi" w:hAnsiTheme="minorHAnsi" w:cstheme="minorHAnsi"/>
        </w:rPr>
      </w:pPr>
      <w:r w:rsidRPr="00D249CA">
        <w:rPr>
          <w:rFonts w:asciiTheme="minorHAnsi" w:hAnsiTheme="minorHAnsi" w:cstheme="minorHAnsi"/>
        </w:rPr>
        <w:t xml:space="preserve">O </w:t>
      </w:r>
      <w:r w:rsidR="00B20C2C" w:rsidRPr="00D249CA">
        <w:rPr>
          <w:rFonts w:ascii="Calibri" w:hAnsi="Calibri" w:cs="Calibri"/>
        </w:rPr>
        <w:t>–</w:t>
      </w:r>
      <w:r w:rsidRPr="00D249CA">
        <w:rPr>
          <w:rFonts w:asciiTheme="minorHAnsi" w:hAnsiTheme="minorHAnsi" w:cstheme="minorHAnsi"/>
        </w:rPr>
        <w:t xml:space="preserve"> uvedený druh je zařazen do kategorie druhů ohrožených</w:t>
      </w:r>
    </w:p>
    <w:p w:rsidR="006E3C14" w:rsidRPr="00D249CA" w:rsidRDefault="006E3C14" w:rsidP="00245C8F">
      <w:pPr>
        <w:jc w:val="both"/>
        <w:rPr>
          <w:rFonts w:asciiTheme="minorHAnsi" w:hAnsiTheme="minorHAnsi" w:cstheme="minorHAnsi"/>
        </w:rPr>
      </w:pPr>
      <w:r w:rsidRPr="00D249CA">
        <w:rPr>
          <w:rFonts w:asciiTheme="minorHAnsi" w:hAnsiTheme="minorHAnsi" w:cstheme="minorHAnsi"/>
        </w:rPr>
        <w:t>OP – ochranné pásmo</w:t>
      </w:r>
    </w:p>
    <w:p w:rsidR="00D249CA" w:rsidRPr="00D249CA" w:rsidRDefault="00D249CA" w:rsidP="00D249CA">
      <w:pPr>
        <w:jc w:val="both"/>
        <w:rPr>
          <w:rFonts w:ascii="Calibri" w:hAnsi="Calibri" w:cs="Calibri"/>
        </w:rPr>
      </w:pPr>
      <w:r w:rsidRPr="00D249CA">
        <w:rPr>
          <w:rFonts w:ascii="Calibri" w:hAnsi="Calibri" w:cs="Calibri"/>
        </w:rPr>
        <w:t>OPRL – oblastní plán rozvoje lesa</w:t>
      </w:r>
    </w:p>
    <w:p w:rsidR="006E3C14" w:rsidRPr="00D249CA" w:rsidRDefault="000D3C39" w:rsidP="00245C8F">
      <w:pPr>
        <w:jc w:val="both"/>
        <w:rPr>
          <w:rFonts w:asciiTheme="minorHAnsi" w:hAnsiTheme="minorHAnsi" w:cstheme="minorHAnsi"/>
        </w:rPr>
      </w:pPr>
      <w:r w:rsidRPr="00D249CA">
        <w:rPr>
          <w:rFonts w:asciiTheme="minorHAnsi" w:hAnsiTheme="minorHAnsi" w:cstheme="minorHAnsi"/>
        </w:rPr>
        <w:t>PR</w:t>
      </w:r>
      <w:r w:rsidR="006E3C14" w:rsidRPr="00D249CA">
        <w:rPr>
          <w:rFonts w:asciiTheme="minorHAnsi" w:hAnsiTheme="minorHAnsi" w:cstheme="minorHAnsi"/>
        </w:rPr>
        <w:t xml:space="preserve"> – přírodní </w:t>
      </w:r>
      <w:r w:rsidRPr="00D249CA">
        <w:rPr>
          <w:rFonts w:asciiTheme="minorHAnsi" w:hAnsiTheme="minorHAnsi" w:cstheme="minorHAnsi"/>
        </w:rPr>
        <w:t>rezervace</w:t>
      </w:r>
    </w:p>
    <w:p w:rsidR="006E3C14" w:rsidRPr="00D249CA" w:rsidRDefault="006E3C14" w:rsidP="00245C8F">
      <w:pPr>
        <w:jc w:val="both"/>
        <w:rPr>
          <w:rFonts w:asciiTheme="minorHAnsi" w:hAnsiTheme="minorHAnsi" w:cstheme="minorHAnsi"/>
        </w:rPr>
      </w:pPr>
      <w:r w:rsidRPr="00D249CA">
        <w:rPr>
          <w:rFonts w:asciiTheme="minorHAnsi" w:hAnsiTheme="minorHAnsi" w:cstheme="minorHAnsi"/>
        </w:rPr>
        <w:t>PUPFL – pozemek určený pro funkci lesa</w:t>
      </w:r>
    </w:p>
    <w:p w:rsidR="00D249CA" w:rsidRPr="00D249CA" w:rsidRDefault="00D249CA" w:rsidP="00D249CA">
      <w:pPr>
        <w:jc w:val="both"/>
        <w:rPr>
          <w:rFonts w:ascii="Calibri" w:hAnsi="Calibri" w:cs="Calibri"/>
        </w:rPr>
      </w:pPr>
      <w:r w:rsidRPr="00D249CA">
        <w:rPr>
          <w:rFonts w:ascii="Calibri" w:hAnsi="Calibri" w:cs="Calibri"/>
        </w:rPr>
        <w:t>SLT – soubor lesních typů</w:t>
      </w:r>
    </w:p>
    <w:p w:rsidR="00D249CA" w:rsidRPr="00D249CA" w:rsidRDefault="00D249CA" w:rsidP="00D249CA">
      <w:pPr>
        <w:jc w:val="both"/>
        <w:rPr>
          <w:rFonts w:ascii="Calibri" w:hAnsi="Calibri" w:cs="Calibri"/>
        </w:rPr>
      </w:pPr>
      <w:r w:rsidRPr="00D249CA">
        <w:rPr>
          <w:rFonts w:ascii="Calibri" w:hAnsi="Calibri" w:cs="Calibri"/>
        </w:rPr>
        <w:t>SMO – státní mapa odvozená</w:t>
      </w:r>
    </w:p>
    <w:p w:rsidR="00630F61" w:rsidRPr="00D249CA" w:rsidRDefault="00630F61" w:rsidP="00630F61">
      <w:pPr>
        <w:pStyle w:val="Zkladntext2"/>
        <w:jc w:val="both"/>
        <w:rPr>
          <w:rFonts w:asciiTheme="minorHAnsi" w:hAnsiTheme="minorHAnsi" w:cstheme="minorHAnsi"/>
        </w:rPr>
      </w:pPr>
      <w:r w:rsidRPr="00D249CA">
        <w:rPr>
          <w:rFonts w:asciiTheme="minorHAnsi" w:hAnsiTheme="minorHAnsi" w:cstheme="minorHAnsi"/>
        </w:rPr>
        <w:t xml:space="preserve">SO </w:t>
      </w:r>
      <w:r w:rsidR="00B20C2C" w:rsidRPr="00D249CA">
        <w:rPr>
          <w:rFonts w:ascii="Calibri" w:hAnsi="Calibri" w:cs="Calibri"/>
        </w:rPr>
        <w:t xml:space="preserve">– </w:t>
      </w:r>
      <w:r w:rsidRPr="00D249CA">
        <w:rPr>
          <w:rFonts w:asciiTheme="minorHAnsi" w:hAnsiTheme="minorHAnsi" w:cstheme="minorHAnsi"/>
        </w:rPr>
        <w:t>uvedený druh je zařazen do kategorie druhů silně ohrožených</w:t>
      </w:r>
    </w:p>
    <w:p w:rsidR="00B20C2C" w:rsidRDefault="00B20C2C" w:rsidP="00245C8F">
      <w:pPr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 xml:space="preserve">VU </w:t>
      </w:r>
      <w:r w:rsidRPr="00D249CA">
        <w:rPr>
          <w:rFonts w:ascii="Calibri" w:hAnsi="Calibri" w:cs="Calibri"/>
        </w:rPr>
        <w:t>–</w:t>
      </w:r>
      <w:r>
        <w:rPr>
          <w:rFonts w:ascii="Calibri" w:hAnsi="Calibri" w:cs="Calibri"/>
        </w:rPr>
        <w:t xml:space="preserve"> Vulnerable, ohrožený taxon dle červeného seznamu</w:t>
      </w:r>
    </w:p>
    <w:p w:rsidR="006E3C14" w:rsidRDefault="006E3C14" w:rsidP="00245C8F">
      <w:pPr>
        <w:rPr>
          <w:rFonts w:asciiTheme="minorHAnsi" w:hAnsiTheme="minorHAnsi" w:cstheme="minorHAnsi"/>
        </w:rPr>
      </w:pPr>
      <w:r w:rsidRPr="00D249CA">
        <w:rPr>
          <w:rFonts w:asciiTheme="minorHAnsi" w:hAnsiTheme="minorHAnsi" w:cstheme="minorHAnsi"/>
        </w:rPr>
        <w:t>ZCHÚ – zvláště chráněné území</w:t>
      </w:r>
    </w:p>
    <w:p w:rsidR="003C006C" w:rsidRPr="00D249CA" w:rsidRDefault="003C006C" w:rsidP="00245C8F">
      <w:pPr>
        <w:rPr>
          <w:rFonts w:asciiTheme="minorHAnsi" w:hAnsiTheme="minorHAnsi" w:cstheme="minorHAnsi"/>
        </w:rPr>
      </w:pPr>
    </w:p>
    <w:p w:rsidR="003F745C" w:rsidRPr="00AE26EC" w:rsidRDefault="003F745C" w:rsidP="003F745C">
      <w:pPr>
        <w:rPr>
          <w:rFonts w:asciiTheme="minorHAnsi" w:hAnsiTheme="minorHAnsi" w:cstheme="minorHAnsi"/>
          <w:sz w:val="20"/>
          <w:szCs w:val="20"/>
        </w:rPr>
      </w:pPr>
    </w:p>
    <w:p w:rsidR="003F745C" w:rsidRPr="00AE26EC" w:rsidRDefault="003F745C" w:rsidP="00245C8F">
      <w:pPr>
        <w:pStyle w:val="Nadpis2"/>
        <w:tabs>
          <w:tab w:val="num" w:pos="540"/>
        </w:tabs>
        <w:ind w:hanging="747"/>
        <w:rPr>
          <w:rFonts w:asciiTheme="minorHAnsi" w:hAnsiTheme="minorHAnsi" w:cstheme="minorHAnsi"/>
        </w:rPr>
      </w:pPr>
      <w:bookmarkStart w:id="289" w:name="_Toc240098426"/>
      <w:bookmarkStart w:id="290" w:name="_Toc311024881"/>
      <w:bookmarkStart w:id="291" w:name="_Toc315855665"/>
      <w:bookmarkStart w:id="292" w:name="_Toc361753863"/>
      <w:bookmarkStart w:id="293" w:name="_Toc468657639"/>
      <w:bookmarkStart w:id="294" w:name="_Toc468657728"/>
      <w:bookmarkStart w:id="295" w:name="_Toc468657840"/>
      <w:bookmarkStart w:id="296" w:name="_Toc535357344"/>
      <w:r w:rsidRPr="00AE26EC">
        <w:rPr>
          <w:rFonts w:asciiTheme="minorHAnsi" w:hAnsiTheme="minorHAnsi" w:cstheme="minorHAnsi"/>
        </w:rPr>
        <w:t>Plán péče zpracoval</w:t>
      </w:r>
      <w:bookmarkEnd w:id="289"/>
      <w:bookmarkEnd w:id="290"/>
      <w:bookmarkEnd w:id="291"/>
      <w:bookmarkEnd w:id="292"/>
      <w:bookmarkEnd w:id="293"/>
      <w:bookmarkEnd w:id="294"/>
      <w:bookmarkEnd w:id="295"/>
      <w:bookmarkEnd w:id="296"/>
    </w:p>
    <w:p w:rsidR="003F745C" w:rsidRPr="00AE26EC" w:rsidRDefault="003F745C" w:rsidP="003F745C">
      <w:pPr>
        <w:rPr>
          <w:rFonts w:asciiTheme="minorHAnsi" w:hAnsiTheme="minorHAnsi" w:cstheme="minorHAnsi"/>
        </w:rPr>
      </w:pPr>
    </w:p>
    <w:p w:rsidR="00DF3F2D" w:rsidRPr="00AE26EC" w:rsidRDefault="00307358" w:rsidP="00307358">
      <w:pPr>
        <w:jc w:val="both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Mgr</w:t>
      </w:r>
      <w:r w:rsidR="003F745C" w:rsidRPr="00AE26EC">
        <w:rPr>
          <w:rFonts w:asciiTheme="minorHAnsi" w:hAnsiTheme="minorHAnsi" w:cstheme="minorHAnsi"/>
        </w:rPr>
        <w:t xml:space="preserve">. </w:t>
      </w:r>
      <w:r w:rsidR="00DF3F2D" w:rsidRPr="00AE26EC">
        <w:rPr>
          <w:rFonts w:asciiTheme="minorHAnsi" w:hAnsiTheme="minorHAnsi" w:cstheme="minorHAnsi"/>
        </w:rPr>
        <w:t xml:space="preserve">Vladimír Melichar, </w:t>
      </w:r>
    </w:p>
    <w:p w:rsidR="00DF3F2D" w:rsidRPr="00AE26EC" w:rsidRDefault="00DF3F2D" w:rsidP="00307358">
      <w:pPr>
        <w:jc w:val="both"/>
        <w:rPr>
          <w:rFonts w:asciiTheme="minorHAnsi" w:hAnsiTheme="minorHAnsi" w:cstheme="minorHAnsi"/>
        </w:rPr>
      </w:pPr>
    </w:p>
    <w:p w:rsidR="00307358" w:rsidRPr="00AE26EC" w:rsidRDefault="00DF3F2D" w:rsidP="00307358">
      <w:pPr>
        <w:jc w:val="both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Křižíkova 9</w:t>
      </w:r>
      <w:r w:rsidR="00307358" w:rsidRPr="00AE26EC">
        <w:rPr>
          <w:rFonts w:asciiTheme="minorHAnsi" w:hAnsiTheme="minorHAnsi" w:cstheme="minorHAnsi"/>
        </w:rPr>
        <w:t>, 360 01</w:t>
      </w:r>
      <w:r w:rsidRPr="00AE26EC">
        <w:rPr>
          <w:rFonts w:asciiTheme="minorHAnsi" w:hAnsiTheme="minorHAnsi" w:cstheme="minorHAnsi"/>
        </w:rPr>
        <w:t xml:space="preserve"> Karlovy Vary</w:t>
      </w:r>
    </w:p>
    <w:p w:rsidR="003F745C" w:rsidRDefault="003F745C" w:rsidP="003F745C">
      <w:pPr>
        <w:jc w:val="both"/>
        <w:rPr>
          <w:rFonts w:asciiTheme="minorHAnsi" w:hAnsiTheme="minorHAnsi" w:cstheme="minorHAnsi"/>
        </w:rPr>
      </w:pPr>
    </w:p>
    <w:p w:rsidR="00E26892" w:rsidRPr="00AE26EC" w:rsidRDefault="00E26892" w:rsidP="003F745C">
      <w:pPr>
        <w:jc w:val="both"/>
        <w:rPr>
          <w:rFonts w:asciiTheme="minorHAnsi" w:hAnsiTheme="minorHAnsi" w:cstheme="minorHAnsi"/>
        </w:rPr>
      </w:pPr>
    </w:p>
    <w:p w:rsidR="003F745C" w:rsidRPr="00AE26EC" w:rsidRDefault="003F745C" w:rsidP="00DF3F2D">
      <w:pPr>
        <w:ind w:left="2832"/>
        <w:jc w:val="both"/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 xml:space="preserve">V Karlových Varech dne </w:t>
      </w:r>
      <w:r w:rsidR="007E76C5">
        <w:rPr>
          <w:rFonts w:asciiTheme="minorHAnsi" w:hAnsiTheme="minorHAnsi" w:cstheme="minorHAnsi"/>
        </w:rPr>
        <w:t>3</w:t>
      </w:r>
      <w:r w:rsidR="001F5085">
        <w:rPr>
          <w:rFonts w:asciiTheme="minorHAnsi" w:hAnsiTheme="minorHAnsi" w:cstheme="minorHAnsi"/>
        </w:rPr>
        <w:t>0</w:t>
      </w:r>
      <w:r w:rsidR="007E76C5">
        <w:rPr>
          <w:rFonts w:asciiTheme="minorHAnsi" w:hAnsiTheme="minorHAnsi" w:cstheme="minorHAnsi"/>
        </w:rPr>
        <w:t>. 1</w:t>
      </w:r>
      <w:r w:rsidR="001F5085">
        <w:rPr>
          <w:rFonts w:asciiTheme="minorHAnsi" w:hAnsiTheme="minorHAnsi" w:cstheme="minorHAnsi"/>
        </w:rPr>
        <w:t>1</w:t>
      </w:r>
      <w:r w:rsidR="007E76C5">
        <w:rPr>
          <w:rFonts w:asciiTheme="minorHAnsi" w:hAnsiTheme="minorHAnsi" w:cstheme="minorHAnsi"/>
        </w:rPr>
        <w:t>. 2018.</w:t>
      </w:r>
    </w:p>
    <w:p w:rsidR="00DF3F2D" w:rsidRDefault="00DF3F2D" w:rsidP="003F745C">
      <w:pPr>
        <w:rPr>
          <w:rFonts w:asciiTheme="minorHAnsi" w:hAnsiTheme="minorHAnsi" w:cstheme="minorHAnsi"/>
        </w:rPr>
      </w:pPr>
    </w:p>
    <w:p w:rsidR="00630F61" w:rsidRDefault="00630F61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B20C2C" w:rsidRDefault="00B20C2C" w:rsidP="003F745C">
      <w:pPr>
        <w:rPr>
          <w:rFonts w:asciiTheme="minorHAnsi" w:hAnsiTheme="minorHAnsi" w:cstheme="minorHAnsi"/>
        </w:rPr>
      </w:pPr>
    </w:p>
    <w:p w:rsidR="00B20C2C" w:rsidRDefault="00B20C2C" w:rsidP="003F745C">
      <w:pPr>
        <w:rPr>
          <w:rFonts w:asciiTheme="minorHAnsi" w:hAnsiTheme="minorHAnsi" w:cstheme="minorHAnsi"/>
        </w:rPr>
      </w:pPr>
    </w:p>
    <w:p w:rsidR="00B20C2C" w:rsidRDefault="00B20C2C" w:rsidP="003F745C">
      <w:pPr>
        <w:rPr>
          <w:rFonts w:asciiTheme="minorHAnsi" w:hAnsiTheme="minorHAnsi" w:cstheme="minorHAnsi"/>
        </w:rPr>
      </w:pPr>
    </w:p>
    <w:p w:rsidR="00B20C2C" w:rsidRDefault="00B20C2C" w:rsidP="003F745C">
      <w:pPr>
        <w:rPr>
          <w:rFonts w:asciiTheme="minorHAnsi" w:hAnsiTheme="minorHAnsi" w:cstheme="minorHAnsi"/>
        </w:rPr>
      </w:pPr>
    </w:p>
    <w:p w:rsidR="00B20C2C" w:rsidRDefault="00B20C2C" w:rsidP="003F745C">
      <w:pPr>
        <w:rPr>
          <w:rFonts w:asciiTheme="minorHAnsi" w:hAnsiTheme="minorHAnsi" w:cstheme="minorHAnsi"/>
        </w:rPr>
      </w:pPr>
    </w:p>
    <w:p w:rsidR="00B20C2C" w:rsidRDefault="00B20C2C" w:rsidP="003F745C">
      <w:pPr>
        <w:rPr>
          <w:rFonts w:asciiTheme="minorHAnsi" w:hAnsiTheme="minorHAnsi" w:cstheme="minorHAnsi"/>
        </w:rPr>
      </w:pPr>
    </w:p>
    <w:p w:rsidR="001F5085" w:rsidRDefault="001F5085" w:rsidP="003F745C">
      <w:pPr>
        <w:rPr>
          <w:rFonts w:asciiTheme="minorHAnsi" w:hAnsiTheme="minorHAnsi" w:cstheme="minorHAnsi"/>
        </w:rPr>
      </w:pPr>
    </w:p>
    <w:p w:rsidR="00856897" w:rsidRPr="001A7C1E" w:rsidRDefault="00856897">
      <w:pPr>
        <w:pStyle w:val="Nadpisobsahu"/>
        <w:rPr>
          <w:rFonts w:asciiTheme="minorHAnsi" w:hAnsiTheme="minorHAnsi" w:cstheme="minorHAnsi"/>
        </w:rPr>
      </w:pPr>
      <w:r w:rsidRPr="001A7C1E">
        <w:rPr>
          <w:rFonts w:asciiTheme="minorHAnsi" w:hAnsiTheme="minorHAnsi" w:cstheme="minorHAnsi"/>
        </w:rPr>
        <w:t>Obsah</w:t>
      </w:r>
    </w:p>
    <w:p w:rsidR="002C0D12" w:rsidRDefault="003B1620">
      <w:pPr>
        <w:pStyle w:val="Obsah1"/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r w:rsidRPr="001A7C1E">
        <w:rPr>
          <w:rFonts w:asciiTheme="minorHAnsi" w:hAnsiTheme="minorHAnsi" w:cstheme="minorHAnsi"/>
        </w:rPr>
        <w:fldChar w:fldCharType="begin"/>
      </w:r>
      <w:r w:rsidR="00856897" w:rsidRPr="001A7C1E">
        <w:rPr>
          <w:rFonts w:asciiTheme="minorHAnsi" w:hAnsiTheme="minorHAnsi" w:cstheme="minorHAnsi"/>
        </w:rPr>
        <w:instrText xml:space="preserve"> TOC \o "1-3" \h \z \u </w:instrText>
      </w:r>
      <w:r w:rsidRPr="001A7C1E">
        <w:rPr>
          <w:rFonts w:asciiTheme="minorHAnsi" w:hAnsiTheme="minorHAnsi" w:cstheme="minorHAnsi"/>
        </w:rPr>
        <w:fldChar w:fldCharType="separate"/>
      </w:r>
      <w:hyperlink w:anchor="_Toc535357312" w:history="1">
        <w:r w:rsidR="002C0D12" w:rsidRPr="002057FC">
          <w:rPr>
            <w:rStyle w:val="Hypertextovodkaz"/>
            <w:rFonts w:cstheme="minorHAnsi"/>
            <w:noProof/>
          </w:rPr>
          <w:t>1</w:t>
        </w:r>
        <w:r w:rsidR="002C0D12">
          <w:rPr>
            <w:rFonts w:asciiTheme="minorHAnsi" w:eastAsiaTheme="minorEastAsia" w:hAnsiTheme="minorHAnsi" w:cstheme="minorBidi"/>
            <w:b w:val="0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Základní údaje o zvláště chráněném území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_Toc535357312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2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13" w:history="1">
        <w:r w:rsidR="002C0D12" w:rsidRPr="002057FC">
          <w:rPr>
            <w:rStyle w:val="Hypertextovodkaz"/>
            <w:rFonts w:cstheme="minorHAnsi"/>
            <w:noProof/>
          </w:rPr>
          <w:t>1.1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Základní identifikační údaje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_Toc535357313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2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14" w:history="1">
        <w:r w:rsidR="002C0D12" w:rsidRPr="002057FC">
          <w:rPr>
            <w:rStyle w:val="Hypertextovodkaz"/>
            <w:rFonts w:cstheme="minorHAnsi"/>
            <w:noProof/>
          </w:rPr>
          <w:t>1.2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Údaje o lokalizaci území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_Toc535357314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2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15" w:history="1">
        <w:r w:rsidR="002C0D12" w:rsidRPr="002057FC">
          <w:rPr>
            <w:rStyle w:val="Hypertextovodkaz"/>
            <w:rFonts w:cstheme="minorHAnsi"/>
            <w:bCs/>
            <w:noProof/>
          </w:rPr>
          <w:t>1.3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bCs/>
            <w:noProof/>
          </w:rPr>
          <w:t xml:space="preserve">Vymezení </w:t>
        </w:r>
        <w:r w:rsidR="002C0D12" w:rsidRPr="002057FC">
          <w:rPr>
            <w:rStyle w:val="Hypertextovodkaz"/>
            <w:rFonts w:cstheme="minorHAnsi"/>
            <w:noProof/>
          </w:rPr>
          <w:t>území podle současného stavu katastru nemovitostí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_Toc535357315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2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16" w:history="1">
        <w:r w:rsidR="002C0D12" w:rsidRPr="002057FC">
          <w:rPr>
            <w:rStyle w:val="Hypertextovodkaz"/>
            <w:rFonts w:cstheme="minorHAnsi"/>
            <w:noProof/>
          </w:rPr>
          <w:t>1.4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Výměra území a jeho ochranného pásma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_Toc535357316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4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17" w:history="1">
        <w:r w:rsidR="002C0D12" w:rsidRPr="002057FC">
          <w:rPr>
            <w:rStyle w:val="Hypertextovodkaz"/>
            <w:rFonts w:cstheme="minorHAnsi"/>
            <w:noProof/>
          </w:rPr>
          <w:t>1.5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Překryv území s jinými chráněnými územími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_Toc535357317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4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18" w:history="1">
        <w:r w:rsidR="002C0D12" w:rsidRPr="002057FC">
          <w:rPr>
            <w:rStyle w:val="Hypertextovodkaz"/>
            <w:rFonts w:cstheme="minorHAnsi"/>
            <w:noProof/>
          </w:rPr>
          <w:t>1.6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Kategorie IUCN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_Toc535357318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5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19" w:history="1">
        <w:r w:rsidR="002C0D12" w:rsidRPr="002057FC">
          <w:rPr>
            <w:rStyle w:val="Hypertextovodkaz"/>
            <w:rFonts w:cstheme="minorHAnsi"/>
            <w:noProof/>
          </w:rPr>
          <w:t>1.7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Předměty ochrany ZCHÚ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_Toc535357319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5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20" w:history="1">
        <w:r w:rsidR="002C0D12" w:rsidRPr="002057FC">
          <w:rPr>
            <w:rStyle w:val="Hypertextovodkaz"/>
            <w:rFonts w:cstheme="minorHAnsi"/>
            <w:noProof/>
          </w:rPr>
          <w:t>1.7.1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Předmět ochrany ZCHÚ podle zřizovacího předpisu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_Toc535357320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5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21" w:history="1">
        <w:r w:rsidR="002C0D12" w:rsidRPr="002057FC">
          <w:rPr>
            <w:rStyle w:val="Hypertextovodkaz"/>
            <w:rFonts w:cstheme="minorHAnsi"/>
            <w:noProof/>
          </w:rPr>
          <w:t>1.7.2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Hlavní předmět ochrany ZCHÚ – současný stav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_Toc535357321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5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22" w:history="1">
        <w:r w:rsidR="002C0D12" w:rsidRPr="002057FC">
          <w:rPr>
            <w:rStyle w:val="Hypertextovodkaz"/>
            <w:rFonts w:cstheme="minorHAnsi"/>
            <w:noProof/>
          </w:rPr>
          <w:t>1.8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Předmět ochrany EVL anebo PO, s kterými je ZCHÚ v překryvu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_Toc535357322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8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23" w:history="1">
        <w:r w:rsidR="002C0D12" w:rsidRPr="002057FC">
          <w:rPr>
            <w:rStyle w:val="Hypertextovodkaz"/>
            <w:rFonts w:cstheme="minorHAnsi"/>
            <w:noProof/>
          </w:rPr>
          <w:t>1.9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Cíl ochrany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_Toc535357323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8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1"/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5357324" w:history="1">
        <w:r w:rsidR="002C0D12" w:rsidRPr="002057FC">
          <w:rPr>
            <w:rStyle w:val="Hypertextovodkaz"/>
            <w:rFonts w:cstheme="minorHAnsi"/>
            <w:noProof/>
          </w:rPr>
          <w:t>2</w:t>
        </w:r>
        <w:r w:rsidR="002C0D12">
          <w:rPr>
            <w:rFonts w:asciiTheme="minorHAnsi" w:eastAsiaTheme="minorEastAsia" w:hAnsiTheme="minorHAnsi" w:cstheme="minorBidi"/>
            <w:b w:val="0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Rozbor stavu zvláště chráněného území s ohledem na předměty ochrany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_Toc535357324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9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25" w:history="1">
        <w:r w:rsidR="002C0D12" w:rsidRPr="002057FC">
          <w:rPr>
            <w:rStyle w:val="Hypertextovodkaz"/>
            <w:rFonts w:cstheme="minorHAnsi"/>
            <w:noProof/>
          </w:rPr>
          <w:t>2.1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Stručný popis území a charakteristika jeho přírodních poměrů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_Toc535357325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9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26" w:history="1">
        <w:r w:rsidR="002C0D12" w:rsidRPr="002057FC">
          <w:rPr>
            <w:rStyle w:val="Hypertextovodkaz"/>
            <w:rFonts w:cstheme="minorHAnsi"/>
            <w:noProof/>
            <w:snapToGrid w:val="0"/>
          </w:rPr>
          <w:t>2.2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  <w:snapToGrid w:val="0"/>
          </w:rPr>
          <w:t>Historie využívání území a zásadní pozitivní i negativní vlivy lidské činnosti v minulosti, současnosti a budoucnosti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_Toc535357326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11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27" w:history="1">
        <w:r w:rsidR="002C0D12" w:rsidRPr="002057FC">
          <w:rPr>
            <w:rStyle w:val="Hypertextovodkaz"/>
            <w:rFonts w:cstheme="minorHAnsi"/>
            <w:noProof/>
          </w:rPr>
          <w:t>2.3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Související plánovací dokumenty, správní rozhodnutí a předpisy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_Toc535357327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13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28" w:history="1">
        <w:r w:rsidR="002C0D12" w:rsidRPr="002057FC">
          <w:rPr>
            <w:rStyle w:val="Hypertextovodkaz"/>
            <w:rFonts w:cstheme="minorHAnsi"/>
            <w:noProof/>
          </w:rPr>
          <w:t>2.4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Současný stav zvláště chráněného území a přehled dílčích ploch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_Toc535357328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13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29" w:history="1">
        <w:r w:rsidR="002C0D12" w:rsidRPr="002057FC">
          <w:rPr>
            <w:rStyle w:val="Hypertextovodkaz"/>
            <w:rFonts w:cstheme="minorHAnsi"/>
            <w:noProof/>
          </w:rPr>
          <w:t>2.4.1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Základní údaje o lesích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_Toc535357329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13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30" w:history="1">
        <w:r w:rsidR="002C0D12" w:rsidRPr="002057FC">
          <w:rPr>
            <w:rStyle w:val="Hypertextovodkaz"/>
            <w:rFonts w:cstheme="minorHAnsi"/>
            <w:noProof/>
          </w:rPr>
          <w:t>2.4.2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Základní údaje o rybnících, vodních nádržích a tocích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_Toc535357330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13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31" w:history="1">
        <w:r w:rsidR="002C0D12" w:rsidRPr="002057FC">
          <w:rPr>
            <w:rStyle w:val="Hypertextovodkaz"/>
            <w:rFonts w:cstheme="minorHAnsi"/>
            <w:noProof/>
          </w:rPr>
          <w:t>2.4.3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Základní údaje o útvarech neživé přírody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_Toc535357331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13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32" w:history="1">
        <w:r w:rsidR="002C0D12" w:rsidRPr="002057FC">
          <w:rPr>
            <w:rStyle w:val="Hypertextovodkaz"/>
            <w:rFonts w:cstheme="minorHAnsi"/>
            <w:noProof/>
          </w:rPr>
          <w:t>2.4.4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Základní údaje o nelesních pozemcích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_Toc535357332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13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33" w:history="1">
        <w:r w:rsidR="002C0D12" w:rsidRPr="002057FC">
          <w:rPr>
            <w:rStyle w:val="Hypertextovodkaz"/>
            <w:rFonts w:cstheme="minorHAnsi"/>
            <w:noProof/>
          </w:rPr>
          <w:t>2.5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Zhodnocení výsledků předchozí péče a dosavadních zásahů do území a závěry pro další postup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_Toc535357333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13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34" w:history="1">
        <w:r w:rsidR="002C0D12" w:rsidRPr="002057FC">
          <w:rPr>
            <w:rStyle w:val="Hypertextovodkaz"/>
            <w:rFonts w:cstheme="minorHAnsi"/>
            <w:noProof/>
          </w:rPr>
          <w:t>2.6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Stanovení prioritních zájmů ochrany přírody v případě jejich možné kolize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_Toc535357334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14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1"/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5357335" w:history="1">
        <w:r w:rsidR="002C0D12" w:rsidRPr="002057FC">
          <w:rPr>
            <w:rStyle w:val="Hypertextovodkaz"/>
            <w:rFonts w:cstheme="minorHAnsi"/>
            <w:noProof/>
          </w:rPr>
          <w:t>3</w:t>
        </w:r>
        <w:r w:rsidR="002C0D12">
          <w:rPr>
            <w:rFonts w:asciiTheme="minorHAnsi" w:eastAsiaTheme="minorEastAsia" w:hAnsiTheme="minorHAnsi" w:cstheme="minorBidi"/>
            <w:b w:val="0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Plán zásahů a opatření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_Toc535357335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15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36" w:history="1">
        <w:r w:rsidR="002C0D12" w:rsidRPr="002057FC">
          <w:rPr>
            <w:rStyle w:val="Hypertextovodkaz"/>
            <w:rFonts w:cstheme="minorHAnsi"/>
            <w:noProof/>
          </w:rPr>
          <w:t>3.1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Výčet, popis a lokalizace navrhovaných zásahů a opatření v ZCHÚ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_Toc535357336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15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37" w:history="1">
        <w:r w:rsidR="002C0D12" w:rsidRPr="002057FC">
          <w:rPr>
            <w:rStyle w:val="Hypertextovodkaz"/>
            <w:rFonts w:cstheme="minorHAnsi"/>
            <w:noProof/>
          </w:rPr>
          <w:t>3.1.1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Rámcové zásady péče o území nebo zásady jeho jiného využívání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_Toc535357337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15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3"/>
        <w:tabs>
          <w:tab w:val="left" w:pos="132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38" w:history="1">
        <w:r w:rsidR="002C0D12" w:rsidRPr="002057FC">
          <w:rPr>
            <w:rStyle w:val="Hypertextovodkaz"/>
            <w:rFonts w:cstheme="minorHAnsi"/>
            <w:noProof/>
          </w:rPr>
          <w:t>3.1.2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Podrobný výčet navrhovaných zásahů a činností v území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_Toc535357338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16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39" w:history="1">
        <w:r w:rsidR="002C0D12" w:rsidRPr="002057FC">
          <w:rPr>
            <w:rStyle w:val="Hypertextovodkaz"/>
            <w:rFonts w:cstheme="minorHAnsi"/>
            <w:noProof/>
          </w:rPr>
          <w:t>3.2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Zásady hospodářského nebo jiného využívání ochranného pásma včetně návrhu zásahů a přehledu činností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_Toc535357339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16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1"/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5357340" w:history="1">
        <w:r w:rsidR="002C0D12" w:rsidRPr="002057FC">
          <w:rPr>
            <w:rStyle w:val="Hypertextovodkaz"/>
            <w:rFonts w:cstheme="minorHAnsi"/>
            <w:noProof/>
          </w:rPr>
          <w:t>4</w:t>
        </w:r>
        <w:r w:rsidR="002C0D12">
          <w:rPr>
            <w:rFonts w:asciiTheme="minorHAnsi" w:eastAsiaTheme="minorEastAsia" w:hAnsiTheme="minorHAnsi" w:cstheme="minorBidi"/>
            <w:b w:val="0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Závěrečné údaje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_Toc535357340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19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41" w:history="1">
        <w:r w:rsidR="002C0D12" w:rsidRPr="002057FC">
          <w:rPr>
            <w:rStyle w:val="Hypertextovodkaz"/>
            <w:rFonts w:cstheme="minorHAnsi"/>
            <w:noProof/>
          </w:rPr>
          <w:t>4.1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Předpokládané orientační náklady hrazené orgánem ochrany přírody podle jednotlivých zásahů (druhů prací)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_Toc535357341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19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42" w:history="1">
        <w:r w:rsidR="002C0D12" w:rsidRPr="002057FC">
          <w:rPr>
            <w:rStyle w:val="Hypertextovodkaz"/>
            <w:rFonts w:cstheme="minorHAnsi"/>
            <w:noProof/>
          </w:rPr>
          <w:t>4.2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Použité podklady a zdroje informací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_Toc535357342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19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43" w:history="1">
        <w:r w:rsidR="002C0D12" w:rsidRPr="002057FC">
          <w:rPr>
            <w:rStyle w:val="Hypertextovodkaz"/>
            <w:rFonts w:cstheme="minorHAnsi"/>
            <w:noProof/>
          </w:rPr>
          <w:t>4.3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Seznam používaných zkratek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_Toc535357343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21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2"/>
        <w:tabs>
          <w:tab w:val="left" w:pos="880"/>
          <w:tab w:val="right" w:leader="dot" w:pos="9060"/>
        </w:tabs>
        <w:rPr>
          <w:rFonts w:asciiTheme="minorHAnsi" w:eastAsiaTheme="minorEastAsia" w:hAnsiTheme="minorHAnsi" w:cstheme="minorBidi"/>
          <w:noProof/>
          <w:sz w:val="22"/>
          <w:szCs w:val="22"/>
        </w:rPr>
      </w:pPr>
      <w:hyperlink w:anchor="_Toc535357344" w:history="1">
        <w:r w:rsidR="002C0D12" w:rsidRPr="002057FC">
          <w:rPr>
            <w:rStyle w:val="Hypertextovodkaz"/>
            <w:rFonts w:cstheme="minorHAnsi"/>
            <w:noProof/>
          </w:rPr>
          <w:t>4.4</w:t>
        </w:r>
        <w:r w:rsidR="002C0D12">
          <w:rPr>
            <w:rFonts w:asciiTheme="minorHAnsi" w:eastAsiaTheme="minorEastAsia" w:hAnsiTheme="minorHAnsi" w:cstheme="minorBidi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Plán péče zpracoval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_Toc535357344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22</w:t>
        </w:r>
        <w:r w:rsidR="002C0D12">
          <w:rPr>
            <w:noProof/>
            <w:webHidden/>
          </w:rPr>
          <w:fldChar w:fldCharType="end"/>
        </w:r>
      </w:hyperlink>
    </w:p>
    <w:p w:rsidR="002C0D12" w:rsidRDefault="006F561B">
      <w:pPr>
        <w:pStyle w:val="Obsah1"/>
        <w:rPr>
          <w:rFonts w:asciiTheme="minorHAnsi" w:eastAsiaTheme="minorEastAsia" w:hAnsiTheme="minorHAnsi" w:cstheme="minorBidi"/>
          <w:b w:val="0"/>
          <w:noProof/>
          <w:sz w:val="22"/>
          <w:szCs w:val="22"/>
        </w:rPr>
      </w:pPr>
      <w:hyperlink w:anchor="_Toc535357345" w:history="1">
        <w:r w:rsidR="002C0D12" w:rsidRPr="002057FC">
          <w:rPr>
            <w:rStyle w:val="Hypertextovodkaz"/>
            <w:rFonts w:cstheme="minorHAnsi"/>
            <w:noProof/>
          </w:rPr>
          <w:t>5</w:t>
        </w:r>
        <w:r w:rsidR="002C0D12">
          <w:rPr>
            <w:rFonts w:asciiTheme="minorHAnsi" w:eastAsiaTheme="minorEastAsia" w:hAnsiTheme="minorHAnsi" w:cstheme="minorBidi"/>
            <w:b w:val="0"/>
            <w:noProof/>
            <w:sz w:val="22"/>
            <w:szCs w:val="22"/>
          </w:rPr>
          <w:tab/>
        </w:r>
        <w:r w:rsidR="002C0D12" w:rsidRPr="002057FC">
          <w:rPr>
            <w:rStyle w:val="Hypertextovodkaz"/>
            <w:rFonts w:cstheme="minorHAnsi"/>
            <w:noProof/>
          </w:rPr>
          <w:t>Přílohy</w:t>
        </w:r>
        <w:r w:rsidR="002C0D12">
          <w:rPr>
            <w:noProof/>
            <w:webHidden/>
          </w:rPr>
          <w:tab/>
        </w:r>
        <w:r w:rsidR="002C0D12">
          <w:rPr>
            <w:noProof/>
            <w:webHidden/>
          </w:rPr>
          <w:fldChar w:fldCharType="begin"/>
        </w:r>
        <w:r w:rsidR="002C0D12">
          <w:rPr>
            <w:noProof/>
            <w:webHidden/>
          </w:rPr>
          <w:instrText xml:space="preserve"> PAGEREF _Toc535357345 \h </w:instrText>
        </w:r>
        <w:r w:rsidR="002C0D12">
          <w:rPr>
            <w:noProof/>
            <w:webHidden/>
          </w:rPr>
        </w:r>
        <w:r w:rsidR="002C0D12">
          <w:rPr>
            <w:noProof/>
            <w:webHidden/>
          </w:rPr>
          <w:fldChar w:fldCharType="separate"/>
        </w:r>
        <w:r w:rsidR="002C0D12">
          <w:rPr>
            <w:noProof/>
            <w:webHidden/>
          </w:rPr>
          <w:t>24</w:t>
        </w:r>
        <w:r w:rsidR="002C0D12">
          <w:rPr>
            <w:noProof/>
            <w:webHidden/>
          </w:rPr>
          <w:fldChar w:fldCharType="end"/>
        </w:r>
      </w:hyperlink>
    </w:p>
    <w:p w:rsidR="00856897" w:rsidRPr="001A7C1E" w:rsidRDefault="003B1620">
      <w:pPr>
        <w:rPr>
          <w:rFonts w:asciiTheme="minorHAnsi" w:hAnsiTheme="minorHAnsi" w:cstheme="minorHAnsi"/>
        </w:rPr>
      </w:pPr>
      <w:r w:rsidRPr="001A7C1E">
        <w:rPr>
          <w:rFonts w:asciiTheme="minorHAnsi" w:hAnsiTheme="minorHAnsi" w:cstheme="minorHAnsi"/>
        </w:rPr>
        <w:fldChar w:fldCharType="end"/>
      </w:r>
    </w:p>
    <w:p w:rsidR="00630F61" w:rsidRPr="001A7C1E" w:rsidRDefault="00630F61">
      <w:pPr>
        <w:rPr>
          <w:rFonts w:asciiTheme="minorHAnsi" w:hAnsiTheme="minorHAnsi" w:cstheme="minorHAnsi"/>
        </w:rPr>
      </w:pPr>
    </w:p>
    <w:p w:rsidR="00856897" w:rsidRPr="001A7C1E" w:rsidRDefault="00856897">
      <w:pPr>
        <w:rPr>
          <w:rFonts w:asciiTheme="minorHAnsi" w:hAnsiTheme="minorHAnsi" w:cstheme="minorHAnsi"/>
        </w:rPr>
      </w:pPr>
    </w:p>
    <w:p w:rsidR="00D249CA" w:rsidRPr="001A7C1E" w:rsidRDefault="00D249CA">
      <w:pPr>
        <w:rPr>
          <w:rFonts w:asciiTheme="minorHAnsi" w:hAnsiTheme="minorHAnsi" w:cstheme="minorHAnsi"/>
        </w:rPr>
      </w:pPr>
    </w:p>
    <w:p w:rsidR="00D249CA" w:rsidRPr="001A7C1E" w:rsidRDefault="00D249CA">
      <w:pPr>
        <w:rPr>
          <w:rFonts w:asciiTheme="minorHAnsi" w:hAnsiTheme="minorHAnsi" w:cstheme="minorHAnsi"/>
        </w:rPr>
      </w:pPr>
    </w:p>
    <w:p w:rsidR="00D249CA" w:rsidRPr="001A7C1E" w:rsidRDefault="00D249CA">
      <w:pPr>
        <w:rPr>
          <w:rFonts w:asciiTheme="minorHAnsi" w:hAnsiTheme="minorHAnsi" w:cstheme="minorHAnsi"/>
        </w:rPr>
      </w:pPr>
    </w:p>
    <w:p w:rsidR="00D249CA" w:rsidRPr="00105C41" w:rsidRDefault="00D249CA">
      <w:pPr>
        <w:rPr>
          <w:rFonts w:asciiTheme="minorHAnsi" w:hAnsiTheme="minorHAnsi" w:cstheme="minorHAnsi"/>
        </w:rPr>
      </w:pPr>
    </w:p>
    <w:p w:rsidR="00856897" w:rsidRPr="002D0B81" w:rsidRDefault="00856897">
      <w:pPr>
        <w:rPr>
          <w:rFonts w:asciiTheme="minorHAnsi" w:hAnsiTheme="minorHAnsi" w:cstheme="minorHAnsi"/>
        </w:rPr>
      </w:pPr>
    </w:p>
    <w:p w:rsidR="003F745C" w:rsidRPr="002D0B81" w:rsidRDefault="00D249CA" w:rsidP="00D249CA">
      <w:pPr>
        <w:pStyle w:val="Nadpis1"/>
        <w:rPr>
          <w:rFonts w:asciiTheme="minorHAnsi" w:hAnsiTheme="minorHAnsi" w:cstheme="minorHAnsi"/>
        </w:rPr>
      </w:pPr>
      <w:bookmarkStart w:id="297" w:name="_Toc240077036"/>
      <w:bookmarkStart w:id="298" w:name="_Toc240098428"/>
      <w:bookmarkStart w:id="299" w:name="_Toc311024883"/>
      <w:bookmarkStart w:id="300" w:name="_Toc315855666"/>
      <w:bookmarkStart w:id="301" w:name="_Toc361753864"/>
      <w:bookmarkStart w:id="302" w:name="_Toc468657640"/>
      <w:bookmarkStart w:id="303" w:name="_Toc468657729"/>
      <w:bookmarkStart w:id="304" w:name="_Toc468657841"/>
      <w:bookmarkStart w:id="305" w:name="_Toc535357345"/>
      <w:r w:rsidRPr="002D0B81">
        <w:rPr>
          <w:rFonts w:asciiTheme="minorHAnsi" w:hAnsiTheme="minorHAnsi" w:cstheme="minorHAnsi"/>
        </w:rPr>
        <w:t>P</w:t>
      </w:r>
      <w:r w:rsidR="003F745C" w:rsidRPr="002D0B81">
        <w:rPr>
          <w:rFonts w:asciiTheme="minorHAnsi" w:hAnsiTheme="minorHAnsi" w:cstheme="minorHAnsi"/>
        </w:rPr>
        <w:t>řílohy</w:t>
      </w:r>
      <w:bookmarkEnd w:id="297"/>
      <w:bookmarkEnd w:id="298"/>
      <w:bookmarkEnd w:id="299"/>
      <w:bookmarkEnd w:id="300"/>
      <w:bookmarkEnd w:id="301"/>
      <w:bookmarkEnd w:id="302"/>
      <w:bookmarkEnd w:id="303"/>
      <w:bookmarkEnd w:id="304"/>
      <w:bookmarkEnd w:id="305"/>
    </w:p>
    <w:p w:rsidR="008D6E10" w:rsidRPr="00241A9A" w:rsidRDefault="008D6E10" w:rsidP="008D6E10">
      <w:pPr>
        <w:jc w:val="both"/>
        <w:rPr>
          <w:rFonts w:asciiTheme="minorHAnsi" w:hAnsiTheme="minorHAnsi" w:cstheme="minorHAnsi"/>
          <w:i/>
        </w:rPr>
      </w:pPr>
      <w:r w:rsidRPr="00241A9A">
        <w:rPr>
          <w:rFonts w:asciiTheme="minorHAnsi" w:hAnsiTheme="minorHAnsi" w:cstheme="minorHAnsi"/>
        </w:rPr>
        <w:t xml:space="preserve">M1 Orientační mapa s vyznačením PR </w:t>
      </w:r>
      <w:proofErr w:type="spellStart"/>
      <w:r w:rsidRPr="00241A9A">
        <w:rPr>
          <w:rFonts w:asciiTheme="minorHAnsi" w:hAnsiTheme="minorHAnsi" w:cstheme="minorHAnsi"/>
        </w:rPr>
        <w:t>Polánecký</w:t>
      </w:r>
      <w:proofErr w:type="spellEnd"/>
      <w:r w:rsidRPr="00241A9A">
        <w:rPr>
          <w:rFonts w:asciiTheme="minorHAnsi" w:hAnsiTheme="minorHAnsi" w:cstheme="minorHAnsi"/>
        </w:rPr>
        <w:t xml:space="preserve"> mokřad. </w:t>
      </w:r>
    </w:p>
    <w:p w:rsidR="008D6E10" w:rsidRDefault="008D6E10" w:rsidP="008D6E10">
      <w:pPr>
        <w:ind w:left="5643" w:hanging="5643"/>
        <w:jc w:val="both"/>
        <w:rPr>
          <w:rFonts w:asciiTheme="minorHAnsi" w:hAnsiTheme="minorHAnsi" w:cstheme="minorHAnsi"/>
        </w:rPr>
      </w:pPr>
      <w:r w:rsidRPr="00241A9A">
        <w:rPr>
          <w:rFonts w:asciiTheme="minorHAnsi" w:hAnsiTheme="minorHAnsi" w:cstheme="minorHAnsi"/>
        </w:rPr>
        <w:t>M2</w:t>
      </w:r>
      <w:r w:rsidRPr="008D6E10">
        <w:rPr>
          <w:rFonts w:asciiTheme="minorHAnsi" w:hAnsiTheme="minorHAnsi" w:cstheme="minorHAnsi"/>
          <w:b/>
        </w:rPr>
        <w:t xml:space="preserve"> </w:t>
      </w:r>
      <w:r w:rsidRPr="008D6E10">
        <w:rPr>
          <w:rFonts w:asciiTheme="minorHAnsi" w:hAnsiTheme="minorHAnsi" w:cstheme="minorHAnsi"/>
        </w:rPr>
        <w:t>Mapa s vymezením ZCHÚ a OP.</w:t>
      </w:r>
      <w:r w:rsidRPr="00AE26EC">
        <w:rPr>
          <w:rFonts w:asciiTheme="minorHAnsi" w:hAnsiTheme="minorHAnsi" w:cstheme="minorHAnsi"/>
        </w:rPr>
        <w:t xml:space="preserve"> </w:t>
      </w:r>
    </w:p>
    <w:p w:rsidR="00334874" w:rsidRPr="00F9623D" w:rsidRDefault="009C4B6D" w:rsidP="00660D2D">
      <w:pPr>
        <w:rPr>
          <w:rFonts w:asciiTheme="minorHAnsi" w:hAnsiTheme="minorHAnsi" w:cstheme="minorHAnsi"/>
        </w:rPr>
      </w:pPr>
      <w:r w:rsidRPr="00F9623D">
        <w:rPr>
          <w:rFonts w:asciiTheme="minorHAnsi" w:hAnsiTheme="minorHAnsi" w:cstheme="minorHAnsi"/>
        </w:rPr>
        <w:t>M3</w:t>
      </w:r>
      <w:r w:rsidR="00334874" w:rsidRPr="00F9623D">
        <w:rPr>
          <w:rFonts w:asciiTheme="minorHAnsi" w:hAnsiTheme="minorHAnsi" w:cstheme="minorHAnsi"/>
          <w:b/>
        </w:rPr>
        <w:t xml:space="preserve"> </w:t>
      </w:r>
      <w:r w:rsidR="00334874" w:rsidRPr="00F9623D">
        <w:rPr>
          <w:rFonts w:asciiTheme="minorHAnsi" w:hAnsiTheme="minorHAnsi" w:cstheme="minorHAnsi"/>
        </w:rPr>
        <w:t>Kat</w:t>
      </w:r>
      <w:r w:rsidR="00807CA2" w:rsidRPr="00F9623D">
        <w:rPr>
          <w:rFonts w:asciiTheme="minorHAnsi" w:hAnsiTheme="minorHAnsi" w:cstheme="minorHAnsi"/>
        </w:rPr>
        <w:t>astrální m</w:t>
      </w:r>
      <w:r w:rsidR="00334874" w:rsidRPr="00F9623D">
        <w:rPr>
          <w:rFonts w:asciiTheme="minorHAnsi" w:hAnsiTheme="minorHAnsi" w:cstheme="minorHAnsi"/>
        </w:rPr>
        <w:t>apa vymezení přírodní rezervace</w:t>
      </w:r>
      <w:r w:rsidR="008D6E10">
        <w:rPr>
          <w:rFonts w:asciiTheme="minorHAnsi" w:hAnsiTheme="minorHAnsi" w:cstheme="minorHAnsi"/>
        </w:rPr>
        <w:t xml:space="preserve"> </w:t>
      </w:r>
      <w:proofErr w:type="spellStart"/>
      <w:r w:rsidR="008D6E10">
        <w:rPr>
          <w:rFonts w:asciiTheme="minorHAnsi" w:hAnsiTheme="minorHAnsi" w:cstheme="minorHAnsi"/>
        </w:rPr>
        <w:t>Polánecký</w:t>
      </w:r>
      <w:proofErr w:type="spellEnd"/>
      <w:r w:rsidR="008D6E10">
        <w:rPr>
          <w:rFonts w:asciiTheme="minorHAnsi" w:hAnsiTheme="minorHAnsi" w:cstheme="minorHAnsi"/>
        </w:rPr>
        <w:t xml:space="preserve"> mokřad </w:t>
      </w:r>
      <w:r w:rsidR="00334874" w:rsidRPr="00F9623D">
        <w:rPr>
          <w:rFonts w:asciiTheme="minorHAnsi" w:hAnsiTheme="minorHAnsi" w:cstheme="minorHAnsi"/>
        </w:rPr>
        <w:t>a ochranného pásma</w:t>
      </w:r>
      <w:r w:rsidR="00660D2D" w:rsidRPr="00F9623D">
        <w:rPr>
          <w:rFonts w:asciiTheme="minorHAnsi" w:hAnsiTheme="minorHAnsi" w:cstheme="minorHAnsi"/>
        </w:rPr>
        <w:t>.</w:t>
      </w:r>
    </w:p>
    <w:p w:rsidR="00357339" w:rsidRPr="00FF2CBD" w:rsidRDefault="00357339" w:rsidP="00357339">
      <w:pPr>
        <w:jc w:val="both"/>
        <w:rPr>
          <w:rFonts w:asciiTheme="minorHAnsi" w:hAnsiTheme="minorHAnsi" w:cstheme="minorHAnsi"/>
        </w:rPr>
      </w:pPr>
      <w:r w:rsidRPr="00FF2CBD">
        <w:rPr>
          <w:rFonts w:asciiTheme="minorHAnsi" w:hAnsiTheme="minorHAnsi" w:cstheme="minorHAnsi"/>
        </w:rPr>
        <w:t>M4</w:t>
      </w:r>
      <w:r w:rsidR="00FF2CBD" w:rsidRPr="00FF2CBD">
        <w:rPr>
          <w:rFonts w:asciiTheme="minorHAnsi" w:hAnsiTheme="minorHAnsi" w:cstheme="minorHAnsi"/>
        </w:rPr>
        <w:t>a</w:t>
      </w:r>
      <w:r w:rsidRPr="00FF2CBD">
        <w:rPr>
          <w:rFonts w:asciiTheme="minorHAnsi" w:hAnsiTheme="minorHAnsi" w:cstheme="minorHAnsi"/>
        </w:rPr>
        <w:t>: Mapa dílčích ploch a objektů</w:t>
      </w:r>
      <w:r w:rsidR="00FF2CBD" w:rsidRPr="00FF2CBD">
        <w:rPr>
          <w:rFonts w:asciiTheme="minorHAnsi" w:hAnsiTheme="minorHAnsi" w:cstheme="minorHAnsi"/>
        </w:rPr>
        <w:t xml:space="preserve"> – nelesní plochy</w:t>
      </w:r>
      <w:r w:rsidRPr="00FF2CBD">
        <w:rPr>
          <w:rFonts w:asciiTheme="minorHAnsi" w:hAnsiTheme="minorHAnsi" w:cstheme="minorHAnsi"/>
        </w:rPr>
        <w:t xml:space="preserve">. </w:t>
      </w:r>
    </w:p>
    <w:p w:rsidR="00FF2CBD" w:rsidRPr="00FF2CBD" w:rsidRDefault="00FF2CBD" w:rsidP="00FF2CBD">
      <w:pPr>
        <w:jc w:val="both"/>
        <w:rPr>
          <w:rFonts w:asciiTheme="minorHAnsi" w:hAnsiTheme="minorHAnsi" w:cstheme="minorHAnsi"/>
        </w:rPr>
      </w:pPr>
      <w:r w:rsidRPr="00FF2CBD">
        <w:rPr>
          <w:rFonts w:asciiTheme="minorHAnsi" w:hAnsiTheme="minorHAnsi" w:cstheme="minorHAnsi"/>
        </w:rPr>
        <w:t xml:space="preserve">M4: Mapa dílčích ploch a objektů – výřez dřevin.  </w:t>
      </w:r>
    </w:p>
    <w:p w:rsidR="00FF2CBD" w:rsidRPr="00FF2CBD" w:rsidRDefault="00FF2CBD" w:rsidP="00FF2CBD">
      <w:pPr>
        <w:jc w:val="both"/>
        <w:rPr>
          <w:rFonts w:asciiTheme="minorHAnsi" w:hAnsiTheme="minorHAnsi" w:cstheme="minorHAnsi"/>
        </w:rPr>
      </w:pPr>
      <w:r w:rsidRPr="00FF2CBD">
        <w:rPr>
          <w:rFonts w:asciiTheme="minorHAnsi" w:hAnsiTheme="minorHAnsi" w:cstheme="minorHAnsi"/>
        </w:rPr>
        <w:t xml:space="preserve">M4: Mapa dílčích ploch a objektů – obnova tůněk a stružek. </w:t>
      </w:r>
    </w:p>
    <w:p w:rsidR="00357339" w:rsidRPr="00FF2CBD" w:rsidRDefault="00856897" w:rsidP="00357339">
      <w:pPr>
        <w:rPr>
          <w:rFonts w:asciiTheme="minorHAnsi" w:hAnsiTheme="minorHAnsi" w:cstheme="minorHAnsi"/>
        </w:rPr>
      </w:pPr>
      <w:r w:rsidRPr="00FF2CBD">
        <w:rPr>
          <w:rFonts w:asciiTheme="minorHAnsi" w:hAnsiTheme="minorHAnsi" w:cstheme="minorHAnsi"/>
        </w:rPr>
        <w:t xml:space="preserve">Příloha T1: </w:t>
      </w:r>
      <w:r w:rsidR="00357339" w:rsidRPr="00FF2CBD">
        <w:rPr>
          <w:rFonts w:asciiTheme="minorHAnsi" w:hAnsiTheme="minorHAnsi" w:cstheme="minorHAnsi"/>
        </w:rPr>
        <w:t>Popis nelesních ploch a výčet plánovaných zásahů v nich.</w:t>
      </w:r>
    </w:p>
    <w:p w:rsidR="00856897" w:rsidRPr="00856897" w:rsidRDefault="00856897" w:rsidP="00856897">
      <w:pPr>
        <w:rPr>
          <w:rFonts w:asciiTheme="minorHAnsi" w:hAnsiTheme="minorHAnsi" w:cstheme="minorHAnsi"/>
        </w:rPr>
      </w:pPr>
      <w:r w:rsidRPr="00FF2CBD">
        <w:rPr>
          <w:rFonts w:asciiTheme="minorHAnsi" w:hAnsiTheme="minorHAnsi" w:cstheme="minorHAnsi"/>
        </w:rPr>
        <w:t>Fotodokumentace.</w:t>
      </w:r>
    </w:p>
    <w:p w:rsidR="00856897" w:rsidRDefault="00856897" w:rsidP="00EC4612">
      <w:pPr>
        <w:rPr>
          <w:rFonts w:asciiTheme="minorHAnsi" w:hAnsiTheme="minorHAnsi" w:cstheme="minorHAnsi"/>
        </w:rPr>
      </w:pPr>
    </w:p>
    <w:p w:rsidR="00856897" w:rsidRPr="00AE26EC" w:rsidRDefault="00856897" w:rsidP="00EC4612">
      <w:pPr>
        <w:rPr>
          <w:rFonts w:asciiTheme="minorHAnsi" w:hAnsiTheme="minorHAnsi" w:cstheme="minorHAnsi"/>
          <w:b/>
        </w:rPr>
      </w:pPr>
    </w:p>
    <w:p w:rsidR="00290E25" w:rsidRDefault="00290E25" w:rsidP="00EC4612">
      <w:pPr>
        <w:rPr>
          <w:rFonts w:asciiTheme="minorHAnsi" w:hAnsiTheme="minorHAnsi" w:cstheme="minorHAnsi"/>
          <w:b/>
        </w:rPr>
        <w:sectPr w:rsidR="00290E25" w:rsidSect="00385AA8">
          <w:footerReference w:type="even" r:id="rId14"/>
          <w:footerReference w:type="default" r:id="rId15"/>
          <w:pgSz w:w="11906" w:h="16838" w:code="9"/>
          <w:pgMar w:top="1418" w:right="1418" w:bottom="1438" w:left="1418" w:header="709" w:footer="709" w:gutter="0"/>
          <w:cols w:space="708"/>
          <w:titlePg/>
          <w:docGrid w:linePitch="360"/>
        </w:sectPr>
      </w:pPr>
    </w:p>
    <w:p w:rsidR="00EC4612" w:rsidRPr="00AE26EC" w:rsidRDefault="00EC4612" w:rsidP="00EC4612">
      <w:pPr>
        <w:rPr>
          <w:rFonts w:asciiTheme="minorHAnsi" w:hAnsiTheme="minorHAnsi" w:cstheme="minorHAnsi"/>
          <w:b/>
        </w:rPr>
      </w:pPr>
      <w:r w:rsidRPr="00BA1B38">
        <w:rPr>
          <w:rFonts w:asciiTheme="minorHAnsi" w:hAnsiTheme="minorHAnsi" w:cstheme="minorHAnsi"/>
          <w:b/>
        </w:rPr>
        <w:t>Mapa č. M1</w:t>
      </w:r>
      <w:r w:rsidR="00363117" w:rsidRPr="00BA1B38">
        <w:rPr>
          <w:rFonts w:asciiTheme="minorHAnsi" w:hAnsiTheme="minorHAnsi" w:cstheme="minorHAnsi"/>
          <w:b/>
        </w:rPr>
        <w:t xml:space="preserve">: </w:t>
      </w:r>
      <w:r w:rsidR="00363117" w:rsidRPr="00BA1B38">
        <w:rPr>
          <w:rFonts w:asciiTheme="minorHAnsi" w:hAnsiTheme="minorHAnsi" w:cstheme="minorHAnsi"/>
        </w:rPr>
        <w:t>Orientační mapa s vyznačením území</w:t>
      </w:r>
      <w:r w:rsidR="000D6A08" w:rsidRPr="00BA1B38">
        <w:rPr>
          <w:rFonts w:asciiTheme="minorHAnsi" w:hAnsiTheme="minorHAnsi" w:cstheme="minorHAnsi"/>
        </w:rPr>
        <w:t xml:space="preserve"> PR </w:t>
      </w:r>
      <w:proofErr w:type="spellStart"/>
      <w:r w:rsidR="00212D0E">
        <w:rPr>
          <w:rFonts w:asciiTheme="minorHAnsi" w:hAnsiTheme="minorHAnsi" w:cstheme="minorHAnsi"/>
        </w:rPr>
        <w:t>Polánecký</w:t>
      </w:r>
      <w:proofErr w:type="spellEnd"/>
      <w:r w:rsidR="00212D0E">
        <w:rPr>
          <w:rFonts w:asciiTheme="minorHAnsi" w:hAnsiTheme="minorHAnsi" w:cstheme="minorHAnsi"/>
        </w:rPr>
        <w:t xml:space="preserve"> mokřad</w:t>
      </w:r>
      <w:r w:rsidR="003C1179" w:rsidRPr="00BA1B38">
        <w:rPr>
          <w:rFonts w:asciiTheme="minorHAnsi" w:hAnsiTheme="minorHAnsi" w:cstheme="minorHAnsi"/>
        </w:rPr>
        <w:t xml:space="preserve">. </w:t>
      </w:r>
      <w:r w:rsidR="00245883" w:rsidRPr="00BA1B38">
        <w:rPr>
          <w:rFonts w:asciiTheme="minorHAnsi" w:hAnsiTheme="minorHAnsi" w:cstheme="minorHAnsi"/>
        </w:rPr>
        <w:t>Z</w:t>
      </w:r>
      <w:r w:rsidR="00245883" w:rsidRPr="00BA1B38">
        <w:rPr>
          <w:rStyle w:val="Zdraznn"/>
          <w:rFonts w:asciiTheme="minorHAnsi" w:hAnsiTheme="minorHAnsi" w:cstheme="minorHAnsi"/>
          <w:i w:val="0"/>
        </w:rPr>
        <w:t>droj</w:t>
      </w:r>
      <w:r w:rsidR="003C1179" w:rsidRPr="00BA1B38">
        <w:rPr>
          <w:rStyle w:val="st"/>
          <w:rFonts w:asciiTheme="minorHAnsi" w:hAnsiTheme="minorHAnsi" w:cstheme="minorHAnsi"/>
          <w:i/>
        </w:rPr>
        <w:t xml:space="preserve"> </w:t>
      </w:r>
      <w:r w:rsidR="003C1179" w:rsidRPr="00BA1B38">
        <w:rPr>
          <w:rStyle w:val="st"/>
          <w:rFonts w:asciiTheme="minorHAnsi" w:hAnsiTheme="minorHAnsi" w:cstheme="minorHAnsi"/>
        </w:rPr>
        <w:t>©</w:t>
      </w:r>
      <w:r w:rsidR="003C1179" w:rsidRPr="00BA1B38">
        <w:rPr>
          <w:rStyle w:val="st"/>
          <w:rFonts w:asciiTheme="minorHAnsi" w:hAnsiTheme="minorHAnsi" w:cstheme="minorHAnsi"/>
          <w:i/>
        </w:rPr>
        <w:t xml:space="preserve"> </w:t>
      </w:r>
      <w:r w:rsidR="003C1179" w:rsidRPr="00BA1B38">
        <w:rPr>
          <w:rStyle w:val="st"/>
          <w:rFonts w:asciiTheme="minorHAnsi" w:hAnsiTheme="minorHAnsi" w:cstheme="minorHAnsi"/>
        </w:rPr>
        <w:t>201</w:t>
      </w:r>
      <w:r w:rsidR="004E3D05" w:rsidRPr="00BA1B38">
        <w:rPr>
          <w:rStyle w:val="st"/>
          <w:rFonts w:asciiTheme="minorHAnsi" w:hAnsiTheme="minorHAnsi" w:cstheme="minorHAnsi"/>
        </w:rPr>
        <w:t xml:space="preserve">7 AOPK ČR, </w:t>
      </w:r>
      <w:r w:rsidR="00245883" w:rsidRPr="00BA1B38">
        <w:rPr>
          <w:rStyle w:val="st"/>
          <w:rFonts w:asciiTheme="minorHAnsi" w:hAnsiTheme="minorHAnsi" w:cstheme="minorHAnsi"/>
        </w:rPr>
        <w:t xml:space="preserve">podklad </w:t>
      </w:r>
      <w:r w:rsidR="004E3D05" w:rsidRPr="00BA1B38">
        <w:rPr>
          <w:rStyle w:val="st"/>
          <w:rFonts w:asciiTheme="minorHAnsi" w:hAnsiTheme="minorHAnsi" w:cstheme="minorHAnsi"/>
        </w:rPr>
        <w:t>©</w:t>
      </w:r>
      <w:r w:rsidR="004E3D05" w:rsidRPr="00BA1B38">
        <w:rPr>
          <w:rStyle w:val="st"/>
          <w:rFonts w:asciiTheme="minorHAnsi" w:hAnsiTheme="minorHAnsi" w:cstheme="minorHAnsi"/>
          <w:i/>
        </w:rPr>
        <w:t xml:space="preserve"> </w:t>
      </w:r>
      <w:r w:rsidR="003C1179" w:rsidRPr="00BA1B38">
        <w:rPr>
          <w:rStyle w:val="Zdraznn"/>
          <w:rFonts w:asciiTheme="minorHAnsi" w:hAnsiTheme="minorHAnsi" w:cstheme="minorHAnsi"/>
          <w:i w:val="0"/>
        </w:rPr>
        <w:t>ČÚZK.</w:t>
      </w:r>
    </w:p>
    <w:p w:rsidR="003C1179" w:rsidRDefault="007F1B73" w:rsidP="00004086">
      <w:pPr>
        <w:rPr>
          <w:rFonts w:asciiTheme="minorHAnsi" w:hAnsiTheme="minorHAnsi" w:cstheme="minorHAnsi"/>
          <w:b/>
          <w:noProof/>
        </w:rPr>
      </w:pPr>
      <w:r>
        <w:rPr>
          <w:rFonts w:asciiTheme="minorHAnsi" w:hAnsiTheme="minorHAnsi" w:cstheme="minorHAnsi"/>
          <w:b/>
          <w:noProof/>
        </w:rPr>
        <w:drawing>
          <wp:inline distT="0" distB="0" distL="0" distR="0">
            <wp:extent cx="7810500" cy="5524500"/>
            <wp:effectExtent l="0" t="0" r="0" b="0"/>
            <wp:docPr id="4" name="obrázek 4" descr="M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1"/>
                    <pic:cNvPicPr>
                      <a:picLocks noChangeAspect="1" noChangeArrowheads="1"/>
                    </pic:cNvPicPr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10500" cy="552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C4B6D" w:rsidRPr="009C4B6D" w:rsidRDefault="009C4B6D" w:rsidP="00004086">
      <w:pPr>
        <w:rPr>
          <w:rFonts w:asciiTheme="minorHAnsi" w:hAnsiTheme="minorHAnsi" w:cstheme="minorHAnsi"/>
        </w:rPr>
      </w:pPr>
      <w:r w:rsidRPr="00BA1B38">
        <w:rPr>
          <w:rFonts w:asciiTheme="minorHAnsi" w:hAnsiTheme="minorHAnsi" w:cstheme="minorHAnsi"/>
          <w:b/>
        </w:rPr>
        <w:t>Mapa č. M2:</w:t>
      </w:r>
      <w:r w:rsidRPr="00BA1B38">
        <w:rPr>
          <w:rFonts w:asciiTheme="minorHAnsi" w:hAnsiTheme="minorHAnsi" w:cstheme="minorHAnsi"/>
        </w:rPr>
        <w:t xml:space="preserve"> Mapa s vymezením ZCHÚ a OP</w:t>
      </w:r>
      <w:r w:rsidR="003C1179" w:rsidRPr="00BA1B38">
        <w:rPr>
          <w:rFonts w:asciiTheme="minorHAnsi" w:hAnsiTheme="minorHAnsi" w:cstheme="minorHAnsi"/>
        </w:rPr>
        <w:t xml:space="preserve"> (</w:t>
      </w:r>
      <w:r w:rsidR="00245883" w:rsidRPr="00BA1B38">
        <w:rPr>
          <w:rFonts w:asciiTheme="minorHAnsi" w:hAnsiTheme="minorHAnsi" w:cstheme="minorHAnsi"/>
        </w:rPr>
        <w:t>zeleně</w:t>
      </w:r>
      <w:r w:rsidR="003C1179" w:rsidRPr="00BA1B38">
        <w:rPr>
          <w:rFonts w:asciiTheme="minorHAnsi" w:hAnsiTheme="minorHAnsi" w:cstheme="minorHAnsi"/>
        </w:rPr>
        <w:t xml:space="preserve"> - PR, oranžový šraf – ochranné pásmo)</w:t>
      </w:r>
      <w:r w:rsidRPr="00BA1B38">
        <w:rPr>
          <w:rFonts w:asciiTheme="minorHAnsi" w:hAnsiTheme="minorHAnsi" w:cstheme="minorHAnsi"/>
        </w:rPr>
        <w:t>.</w:t>
      </w:r>
      <w:r w:rsidR="003C1179" w:rsidRPr="00BA1B38">
        <w:rPr>
          <w:rFonts w:asciiTheme="minorHAnsi" w:hAnsiTheme="minorHAnsi" w:cstheme="minorHAnsi"/>
        </w:rPr>
        <w:t xml:space="preserve"> </w:t>
      </w:r>
      <w:r w:rsidR="00245883" w:rsidRPr="00BA1B38">
        <w:rPr>
          <w:rFonts w:asciiTheme="minorHAnsi" w:hAnsiTheme="minorHAnsi" w:cstheme="minorHAnsi"/>
        </w:rPr>
        <w:t>Z</w:t>
      </w:r>
      <w:r w:rsidR="00245883" w:rsidRPr="00BA1B38">
        <w:rPr>
          <w:rStyle w:val="Zdraznn"/>
          <w:rFonts w:asciiTheme="minorHAnsi" w:hAnsiTheme="minorHAnsi" w:cstheme="minorHAnsi"/>
          <w:i w:val="0"/>
        </w:rPr>
        <w:t>droj</w:t>
      </w:r>
      <w:r w:rsidR="00245883" w:rsidRPr="00BA1B38">
        <w:rPr>
          <w:rStyle w:val="st"/>
          <w:rFonts w:asciiTheme="minorHAnsi" w:hAnsiTheme="minorHAnsi" w:cstheme="minorHAnsi"/>
          <w:i/>
        </w:rPr>
        <w:t xml:space="preserve"> </w:t>
      </w:r>
      <w:r w:rsidR="00245883" w:rsidRPr="00BA1B38">
        <w:rPr>
          <w:rStyle w:val="st"/>
          <w:rFonts w:asciiTheme="minorHAnsi" w:hAnsiTheme="minorHAnsi" w:cstheme="minorHAnsi"/>
        </w:rPr>
        <w:t>©</w:t>
      </w:r>
      <w:r w:rsidR="00245883" w:rsidRPr="00BA1B38">
        <w:rPr>
          <w:rStyle w:val="st"/>
          <w:rFonts w:asciiTheme="minorHAnsi" w:hAnsiTheme="minorHAnsi" w:cstheme="minorHAnsi"/>
          <w:i/>
        </w:rPr>
        <w:t xml:space="preserve"> </w:t>
      </w:r>
      <w:r w:rsidR="00245883" w:rsidRPr="00BA1B38">
        <w:rPr>
          <w:rStyle w:val="st"/>
          <w:rFonts w:asciiTheme="minorHAnsi" w:hAnsiTheme="minorHAnsi" w:cstheme="minorHAnsi"/>
        </w:rPr>
        <w:t>2017 AOPK ČR, podklad ©</w:t>
      </w:r>
      <w:r w:rsidR="00245883" w:rsidRPr="00BA1B38">
        <w:rPr>
          <w:rStyle w:val="st"/>
          <w:rFonts w:asciiTheme="minorHAnsi" w:hAnsiTheme="minorHAnsi" w:cstheme="minorHAnsi"/>
          <w:i/>
        </w:rPr>
        <w:t xml:space="preserve"> </w:t>
      </w:r>
      <w:r w:rsidR="00245883" w:rsidRPr="00BA1B38">
        <w:rPr>
          <w:rStyle w:val="Zdraznn"/>
          <w:rFonts w:asciiTheme="minorHAnsi" w:hAnsiTheme="minorHAnsi" w:cstheme="minorHAnsi"/>
          <w:i w:val="0"/>
        </w:rPr>
        <w:t>ČÚZK.</w:t>
      </w:r>
    </w:p>
    <w:p w:rsidR="009C4B6D" w:rsidRPr="00AE26EC" w:rsidRDefault="007F1B73" w:rsidP="00004086">
      <w:pPr>
        <w:spacing w:after="24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noProof/>
        </w:rPr>
        <w:drawing>
          <wp:inline distT="0" distB="0" distL="0" distR="0">
            <wp:extent cx="7791450" cy="5505450"/>
            <wp:effectExtent l="0" t="0" r="0" b="0"/>
            <wp:docPr id="5" name="obrázek 5" descr="M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2"/>
                    <pic:cNvPicPr>
                      <a:picLocks noChangeAspect="1" noChangeArrowheads="1"/>
                    </pic:cNvPicPr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0" cy="55054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0E25" w:rsidRDefault="00334874" w:rsidP="00004086">
      <w:pPr>
        <w:rPr>
          <w:rFonts w:asciiTheme="minorHAnsi" w:hAnsiTheme="minorHAnsi" w:cstheme="minorHAnsi"/>
        </w:rPr>
      </w:pPr>
      <w:r w:rsidRPr="00F9623D">
        <w:rPr>
          <w:rFonts w:asciiTheme="minorHAnsi" w:hAnsiTheme="minorHAnsi" w:cstheme="minorHAnsi"/>
          <w:b/>
        </w:rPr>
        <w:t>Mapa č. M</w:t>
      </w:r>
      <w:r w:rsidR="00004086" w:rsidRPr="00F9623D">
        <w:rPr>
          <w:rFonts w:asciiTheme="minorHAnsi" w:hAnsiTheme="minorHAnsi" w:cstheme="minorHAnsi"/>
          <w:b/>
        </w:rPr>
        <w:t>3</w:t>
      </w:r>
      <w:r w:rsidR="00363117" w:rsidRPr="00F9623D">
        <w:rPr>
          <w:rFonts w:asciiTheme="minorHAnsi" w:hAnsiTheme="minorHAnsi" w:cstheme="minorHAnsi"/>
          <w:b/>
        </w:rPr>
        <w:t xml:space="preserve">: </w:t>
      </w:r>
      <w:r w:rsidR="00245883" w:rsidRPr="00F9623D">
        <w:rPr>
          <w:rFonts w:asciiTheme="minorHAnsi" w:hAnsiTheme="minorHAnsi" w:cstheme="minorHAnsi"/>
        </w:rPr>
        <w:t>Katastrální m</w:t>
      </w:r>
      <w:r w:rsidR="00363117" w:rsidRPr="00F9623D">
        <w:rPr>
          <w:rFonts w:asciiTheme="minorHAnsi" w:hAnsiTheme="minorHAnsi" w:cstheme="minorHAnsi"/>
        </w:rPr>
        <w:t xml:space="preserve">apa vymezení </w:t>
      </w:r>
      <w:r w:rsidR="008D6E10">
        <w:rPr>
          <w:rFonts w:asciiTheme="minorHAnsi" w:hAnsiTheme="minorHAnsi" w:cstheme="minorHAnsi"/>
        </w:rPr>
        <w:t xml:space="preserve">PR </w:t>
      </w:r>
      <w:proofErr w:type="spellStart"/>
      <w:r w:rsidR="008D6E10">
        <w:rPr>
          <w:rFonts w:asciiTheme="minorHAnsi" w:hAnsiTheme="minorHAnsi" w:cstheme="minorHAnsi"/>
        </w:rPr>
        <w:t>Polánecký</w:t>
      </w:r>
      <w:proofErr w:type="spellEnd"/>
      <w:r w:rsidR="008D6E10">
        <w:rPr>
          <w:rFonts w:asciiTheme="minorHAnsi" w:hAnsiTheme="minorHAnsi" w:cstheme="minorHAnsi"/>
        </w:rPr>
        <w:t xml:space="preserve"> mokřad</w:t>
      </w:r>
      <w:r w:rsidRPr="00F9623D">
        <w:rPr>
          <w:rFonts w:asciiTheme="minorHAnsi" w:hAnsiTheme="minorHAnsi" w:cstheme="minorHAnsi"/>
        </w:rPr>
        <w:t xml:space="preserve"> </w:t>
      </w:r>
      <w:r w:rsidR="004930BD" w:rsidRPr="00F9623D">
        <w:rPr>
          <w:rFonts w:asciiTheme="minorHAnsi" w:hAnsiTheme="minorHAnsi" w:cstheme="minorHAnsi"/>
        </w:rPr>
        <w:t xml:space="preserve">a </w:t>
      </w:r>
      <w:r w:rsidRPr="00F9623D">
        <w:rPr>
          <w:rFonts w:asciiTheme="minorHAnsi" w:hAnsiTheme="minorHAnsi" w:cstheme="minorHAnsi"/>
        </w:rPr>
        <w:t>ochranného pásma</w:t>
      </w:r>
      <w:r w:rsidR="003C1179" w:rsidRPr="00F9623D">
        <w:rPr>
          <w:rFonts w:asciiTheme="minorHAnsi" w:hAnsiTheme="minorHAnsi" w:cstheme="minorHAnsi"/>
        </w:rPr>
        <w:t>.</w:t>
      </w:r>
      <w:r w:rsidRPr="00F9623D">
        <w:rPr>
          <w:rFonts w:asciiTheme="minorHAnsi" w:hAnsiTheme="minorHAnsi" w:cstheme="minorHAnsi"/>
        </w:rPr>
        <w:t xml:space="preserve"> </w:t>
      </w:r>
      <w:r w:rsidR="00807CA2" w:rsidRPr="00F9623D">
        <w:rPr>
          <w:rFonts w:asciiTheme="minorHAnsi" w:hAnsiTheme="minorHAnsi" w:cstheme="minorHAnsi"/>
        </w:rPr>
        <w:t>Z</w:t>
      </w:r>
      <w:r w:rsidR="00807CA2" w:rsidRPr="00F9623D">
        <w:rPr>
          <w:rStyle w:val="Zdraznn"/>
          <w:rFonts w:asciiTheme="minorHAnsi" w:hAnsiTheme="minorHAnsi" w:cstheme="minorHAnsi"/>
          <w:i w:val="0"/>
        </w:rPr>
        <w:t>droj</w:t>
      </w:r>
      <w:r w:rsidR="00807CA2" w:rsidRPr="00F9623D">
        <w:rPr>
          <w:rStyle w:val="st"/>
          <w:rFonts w:asciiTheme="minorHAnsi" w:hAnsiTheme="minorHAnsi" w:cstheme="minorHAnsi"/>
          <w:i/>
        </w:rPr>
        <w:t xml:space="preserve"> </w:t>
      </w:r>
      <w:r w:rsidR="00807CA2" w:rsidRPr="00F9623D">
        <w:rPr>
          <w:rStyle w:val="st"/>
          <w:rFonts w:asciiTheme="minorHAnsi" w:hAnsiTheme="minorHAnsi" w:cstheme="minorHAnsi"/>
        </w:rPr>
        <w:t>©</w:t>
      </w:r>
      <w:r w:rsidR="00807CA2" w:rsidRPr="00F9623D">
        <w:rPr>
          <w:rStyle w:val="st"/>
          <w:rFonts w:asciiTheme="minorHAnsi" w:hAnsiTheme="minorHAnsi" w:cstheme="minorHAnsi"/>
          <w:i/>
        </w:rPr>
        <w:t xml:space="preserve"> </w:t>
      </w:r>
      <w:r w:rsidR="00807CA2" w:rsidRPr="00F9623D">
        <w:rPr>
          <w:rStyle w:val="st"/>
          <w:rFonts w:asciiTheme="minorHAnsi" w:hAnsiTheme="minorHAnsi" w:cstheme="minorHAnsi"/>
        </w:rPr>
        <w:t>2017 AOPK ČR, p</w:t>
      </w:r>
      <w:r w:rsidR="003C1179" w:rsidRPr="00F9623D">
        <w:rPr>
          <w:rFonts w:asciiTheme="minorHAnsi" w:hAnsiTheme="minorHAnsi" w:cstheme="minorHAnsi"/>
        </w:rPr>
        <w:t>odklad</w:t>
      </w:r>
      <w:r w:rsidR="003C1179" w:rsidRPr="00F9623D">
        <w:rPr>
          <w:rFonts w:asciiTheme="minorHAnsi" w:hAnsiTheme="minorHAnsi" w:cstheme="minorHAnsi"/>
          <w:i/>
        </w:rPr>
        <w:t xml:space="preserve"> </w:t>
      </w:r>
      <w:r w:rsidR="003C1179" w:rsidRPr="00F9623D">
        <w:rPr>
          <w:rStyle w:val="st"/>
          <w:rFonts w:asciiTheme="minorHAnsi" w:hAnsiTheme="minorHAnsi" w:cstheme="minorHAnsi"/>
        </w:rPr>
        <w:t>©</w:t>
      </w:r>
      <w:r w:rsidR="003C1179" w:rsidRPr="00F9623D">
        <w:rPr>
          <w:rStyle w:val="st"/>
          <w:rFonts w:asciiTheme="minorHAnsi" w:hAnsiTheme="minorHAnsi" w:cstheme="minorHAnsi"/>
          <w:i/>
        </w:rPr>
        <w:t xml:space="preserve"> </w:t>
      </w:r>
      <w:r w:rsidR="003C1179" w:rsidRPr="00F9623D">
        <w:rPr>
          <w:rStyle w:val="st"/>
          <w:rFonts w:asciiTheme="minorHAnsi" w:hAnsiTheme="minorHAnsi" w:cstheme="minorHAnsi"/>
        </w:rPr>
        <w:t xml:space="preserve">2016 </w:t>
      </w:r>
      <w:r w:rsidR="003C1179" w:rsidRPr="00F9623D">
        <w:rPr>
          <w:rStyle w:val="Zdraznn"/>
          <w:rFonts w:asciiTheme="minorHAnsi" w:hAnsiTheme="minorHAnsi" w:cstheme="minorHAnsi"/>
          <w:i w:val="0"/>
        </w:rPr>
        <w:t>ČÚZK.</w:t>
      </w:r>
    </w:p>
    <w:p w:rsidR="00902955" w:rsidRDefault="007F1B73" w:rsidP="00764D44">
      <w:pPr>
        <w:spacing w:after="240"/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noProof/>
        </w:rPr>
        <w:drawing>
          <wp:inline distT="0" distB="0" distL="0" distR="0">
            <wp:extent cx="7715250" cy="5448300"/>
            <wp:effectExtent l="0" t="0" r="0" b="0"/>
            <wp:docPr id="6" name="obrázek 6" descr="M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3"/>
                    <pic:cNvPicPr>
                      <a:picLocks noChangeAspect="1" noChangeArrowheads="1"/>
                    </pic:cNvPicPr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15250" cy="5448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DBF" w:rsidRPr="00AE26EC" w:rsidRDefault="00464DBF" w:rsidP="00464DBF">
      <w:pPr>
        <w:rPr>
          <w:rFonts w:asciiTheme="minorHAnsi" w:hAnsiTheme="minorHAnsi" w:cstheme="minorHAnsi"/>
          <w:sz w:val="22"/>
          <w:szCs w:val="22"/>
        </w:rPr>
      </w:pPr>
      <w:r w:rsidRPr="00F9623D">
        <w:rPr>
          <w:rFonts w:asciiTheme="minorHAnsi" w:hAnsiTheme="minorHAnsi" w:cstheme="minorHAnsi"/>
          <w:b/>
        </w:rPr>
        <w:t>Mapa č. M4</w:t>
      </w:r>
      <w:r w:rsidR="006C2D9F">
        <w:rPr>
          <w:rFonts w:asciiTheme="minorHAnsi" w:hAnsiTheme="minorHAnsi" w:cstheme="minorHAnsi"/>
          <w:b/>
        </w:rPr>
        <w:t>a</w:t>
      </w:r>
      <w:r w:rsidRPr="00F9623D">
        <w:rPr>
          <w:rFonts w:asciiTheme="minorHAnsi" w:hAnsiTheme="minorHAnsi" w:cstheme="minorHAnsi"/>
          <w:b/>
        </w:rPr>
        <w:t xml:space="preserve">: </w:t>
      </w:r>
      <w:r w:rsidRPr="00F9623D">
        <w:rPr>
          <w:rFonts w:asciiTheme="minorHAnsi" w:hAnsiTheme="minorHAnsi" w:cstheme="minorHAnsi"/>
        </w:rPr>
        <w:t>Mapa dílčích ploch a objektů</w:t>
      </w:r>
      <w:r w:rsidR="006C2D9F">
        <w:rPr>
          <w:rFonts w:asciiTheme="minorHAnsi" w:hAnsiTheme="minorHAnsi" w:cstheme="minorHAnsi"/>
        </w:rPr>
        <w:t xml:space="preserve"> – nelesní </w:t>
      </w:r>
      <w:proofErr w:type="gramStart"/>
      <w:r w:rsidR="006C2D9F">
        <w:rPr>
          <w:rFonts w:asciiTheme="minorHAnsi" w:hAnsiTheme="minorHAnsi" w:cstheme="minorHAnsi"/>
        </w:rPr>
        <w:t>plochy</w:t>
      </w:r>
      <w:r w:rsidR="00FF2CBD">
        <w:rPr>
          <w:rFonts w:asciiTheme="minorHAnsi" w:hAnsiTheme="minorHAnsi" w:cstheme="minorHAnsi"/>
        </w:rPr>
        <w:t xml:space="preserve"> (A,B – dílčí</w:t>
      </w:r>
      <w:proofErr w:type="gramEnd"/>
      <w:r w:rsidR="00FF2CBD">
        <w:rPr>
          <w:rFonts w:asciiTheme="minorHAnsi" w:hAnsiTheme="minorHAnsi" w:cstheme="minorHAnsi"/>
        </w:rPr>
        <w:t xml:space="preserve"> plochy, zelený šraf – bez zásahů)</w:t>
      </w:r>
      <w:r w:rsidRPr="00F9623D">
        <w:rPr>
          <w:rFonts w:asciiTheme="minorHAnsi" w:hAnsiTheme="minorHAnsi" w:cstheme="minorHAnsi"/>
        </w:rPr>
        <w:t>. Podklad</w:t>
      </w:r>
      <w:r w:rsidRPr="00F9623D">
        <w:rPr>
          <w:rStyle w:val="st"/>
          <w:rFonts w:asciiTheme="minorHAnsi" w:hAnsiTheme="minorHAnsi" w:cstheme="minorHAnsi"/>
          <w:i/>
        </w:rPr>
        <w:t xml:space="preserve"> </w:t>
      </w:r>
      <w:r w:rsidR="006C2D9F" w:rsidRPr="000A79EC">
        <w:rPr>
          <w:rStyle w:val="Zdraznn"/>
          <w:rFonts w:asciiTheme="minorHAnsi" w:hAnsiTheme="minorHAnsi" w:cstheme="minorHAnsi"/>
          <w:i w:val="0"/>
        </w:rPr>
        <w:t>Copyright</w:t>
      </w:r>
      <w:r w:rsidR="006C2D9F" w:rsidRPr="000A79EC">
        <w:rPr>
          <w:rStyle w:val="st"/>
          <w:rFonts w:asciiTheme="minorHAnsi" w:hAnsiTheme="minorHAnsi" w:cstheme="minorHAnsi"/>
          <w:i/>
        </w:rPr>
        <w:t xml:space="preserve"> </w:t>
      </w:r>
      <w:r w:rsidR="006C2D9F" w:rsidRPr="000A79EC">
        <w:rPr>
          <w:rStyle w:val="st"/>
          <w:rFonts w:asciiTheme="minorHAnsi" w:hAnsiTheme="minorHAnsi" w:cstheme="minorHAnsi"/>
        </w:rPr>
        <w:t>©</w:t>
      </w:r>
      <w:r w:rsidR="006C2D9F" w:rsidRPr="000A79EC">
        <w:rPr>
          <w:rStyle w:val="st"/>
          <w:rFonts w:asciiTheme="minorHAnsi" w:hAnsiTheme="minorHAnsi" w:cstheme="minorHAnsi"/>
          <w:i/>
        </w:rPr>
        <w:t xml:space="preserve"> </w:t>
      </w:r>
      <w:r w:rsidR="006C2D9F" w:rsidRPr="000A79EC">
        <w:rPr>
          <w:rStyle w:val="st"/>
          <w:rFonts w:asciiTheme="minorHAnsi" w:hAnsiTheme="minorHAnsi" w:cstheme="minorHAnsi"/>
        </w:rPr>
        <w:t>2016</w:t>
      </w:r>
      <w:r w:rsidR="006C2D9F" w:rsidRPr="000A79EC">
        <w:rPr>
          <w:rStyle w:val="st"/>
          <w:rFonts w:asciiTheme="minorHAnsi" w:hAnsiTheme="minorHAnsi" w:cstheme="minorHAnsi"/>
          <w:i/>
        </w:rPr>
        <w:t xml:space="preserve"> </w:t>
      </w:r>
      <w:r w:rsidR="006C2D9F" w:rsidRPr="000A79EC">
        <w:rPr>
          <w:rStyle w:val="Zdraznn"/>
          <w:rFonts w:asciiTheme="minorHAnsi" w:hAnsiTheme="minorHAnsi" w:cstheme="minorHAnsi"/>
          <w:i w:val="0"/>
        </w:rPr>
        <w:t>ČÚZK</w:t>
      </w:r>
      <w:r w:rsidRPr="00F9623D">
        <w:rPr>
          <w:rStyle w:val="Zdraznn"/>
          <w:rFonts w:asciiTheme="minorHAnsi" w:hAnsiTheme="minorHAnsi" w:cstheme="minorHAnsi"/>
          <w:i w:val="0"/>
        </w:rPr>
        <w:t>.</w:t>
      </w:r>
    </w:p>
    <w:p w:rsidR="00464DBF" w:rsidRDefault="007F1B73" w:rsidP="00A23BC1">
      <w:pPr>
        <w:rPr>
          <w:rFonts w:asciiTheme="minorHAnsi" w:hAnsiTheme="minorHAnsi" w:cstheme="minorHAnsi"/>
          <w:b/>
          <w:highlight w:val="yellow"/>
        </w:rPr>
      </w:pPr>
      <w:r>
        <w:rPr>
          <w:rFonts w:asciiTheme="minorHAnsi" w:hAnsiTheme="minorHAnsi" w:cstheme="minorHAnsi"/>
          <w:b/>
          <w:noProof/>
        </w:rPr>
        <w:drawing>
          <wp:inline distT="0" distB="0" distL="0" distR="0">
            <wp:extent cx="7696200" cy="5429250"/>
            <wp:effectExtent l="0" t="0" r="0" b="0"/>
            <wp:docPr id="7" name="obrázek 7" descr="PR_Polanecky_mokrad_Mapa_prac_ploch-koseni+hranice_MZCHU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R_Polanecky_mokrad_Mapa_prac_ploch-koseni+hranice_MZCHU"/>
                    <pic:cNvPicPr>
                      <a:picLocks noChangeAspect="1" noChangeArrowheads="1"/>
                    </pic:cNvPicPr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96200" cy="54292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4612" w:rsidRPr="00AE26EC" w:rsidRDefault="00977F4E" w:rsidP="00EC4612">
      <w:pPr>
        <w:rPr>
          <w:rFonts w:asciiTheme="minorHAnsi" w:hAnsiTheme="minorHAnsi" w:cstheme="minorHAnsi"/>
          <w:sz w:val="22"/>
          <w:szCs w:val="22"/>
        </w:rPr>
      </w:pPr>
      <w:r w:rsidRPr="000A79EC">
        <w:rPr>
          <w:rFonts w:asciiTheme="minorHAnsi" w:hAnsiTheme="minorHAnsi" w:cstheme="minorHAnsi"/>
          <w:b/>
        </w:rPr>
        <w:t>Mapa č. M</w:t>
      </w:r>
      <w:r w:rsidR="006C2D9F">
        <w:rPr>
          <w:rFonts w:asciiTheme="minorHAnsi" w:hAnsiTheme="minorHAnsi" w:cstheme="minorHAnsi"/>
          <w:b/>
        </w:rPr>
        <w:t>4b</w:t>
      </w:r>
      <w:r w:rsidR="00DF3F2D" w:rsidRPr="000A79EC">
        <w:rPr>
          <w:rFonts w:asciiTheme="minorHAnsi" w:hAnsiTheme="minorHAnsi" w:cstheme="minorHAnsi"/>
          <w:b/>
        </w:rPr>
        <w:t xml:space="preserve">: </w:t>
      </w:r>
      <w:r w:rsidR="006C2D9F" w:rsidRPr="00F9623D">
        <w:rPr>
          <w:rFonts w:asciiTheme="minorHAnsi" w:hAnsiTheme="minorHAnsi" w:cstheme="minorHAnsi"/>
        </w:rPr>
        <w:t>Mapa dílčích ploch a objektů</w:t>
      </w:r>
      <w:r w:rsidR="006C2D9F">
        <w:rPr>
          <w:rFonts w:asciiTheme="minorHAnsi" w:hAnsiTheme="minorHAnsi" w:cstheme="minorHAnsi"/>
        </w:rPr>
        <w:t xml:space="preserve"> – výřez dřevin</w:t>
      </w:r>
      <w:r w:rsidR="00FF2CBD">
        <w:rPr>
          <w:rFonts w:asciiTheme="minorHAnsi" w:hAnsiTheme="minorHAnsi" w:cstheme="minorHAnsi"/>
        </w:rPr>
        <w:t xml:space="preserve"> (fialový šraf – dřeviny k výřezu)</w:t>
      </w:r>
      <w:r w:rsidR="006C2D9F" w:rsidRPr="00F9623D">
        <w:rPr>
          <w:rFonts w:asciiTheme="minorHAnsi" w:hAnsiTheme="minorHAnsi" w:cstheme="minorHAnsi"/>
        </w:rPr>
        <w:t>. Podklad</w:t>
      </w:r>
      <w:r w:rsidR="006C2D9F" w:rsidRPr="00F9623D">
        <w:rPr>
          <w:rStyle w:val="st"/>
          <w:rFonts w:asciiTheme="minorHAnsi" w:hAnsiTheme="minorHAnsi" w:cstheme="minorHAnsi"/>
          <w:i/>
        </w:rPr>
        <w:t xml:space="preserve"> </w:t>
      </w:r>
      <w:r w:rsidR="006C2D9F" w:rsidRPr="000A79EC">
        <w:rPr>
          <w:rStyle w:val="Zdraznn"/>
          <w:rFonts w:asciiTheme="minorHAnsi" w:hAnsiTheme="minorHAnsi" w:cstheme="minorHAnsi"/>
          <w:i w:val="0"/>
        </w:rPr>
        <w:t>Copyright</w:t>
      </w:r>
      <w:r w:rsidR="006C2D9F" w:rsidRPr="000A79EC">
        <w:rPr>
          <w:rStyle w:val="st"/>
          <w:rFonts w:asciiTheme="minorHAnsi" w:hAnsiTheme="minorHAnsi" w:cstheme="minorHAnsi"/>
          <w:i/>
        </w:rPr>
        <w:t xml:space="preserve"> </w:t>
      </w:r>
      <w:r w:rsidR="006C2D9F" w:rsidRPr="000A79EC">
        <w:rPr>
          <w:rStyle w:val="st"/>
          <w:rFonts w:asciiTheme="minorHAnsi" w:hAnsiTheme="minorHAnsi" w:cstheme="minorHAnsi"/>
        </w:rPr>
        <w:t>©</w:t>
      </w:r>
      <w:r w:rsidR="006C2D9F" w:rsidRPr="000A79EC">
        <w:rPr>
          <w:rStyle w:val="st"/>
          <w:rFonts w:asciiTheme="minorHAnsi" w:hAnsiTheme="minorHAnsi" w:cstheme="minorHAnsi"/>
          <w:i/>
        </w:rPr>
        <w:t xml:space="preserve"> </w:t>
      </w:r>
      <w:r w:rsidR="006C2D9F" w:rsidRPr="000A79EC">
        <w:rPr>
          <w:rStyle w:val="st"/>
          <w:rFonts w:asciiTheme="minorHAnsi" w:hAnsiTheme="minorHAnsi" w:cstheme="minorHAnsi"/>
        </w:rPr>
        <w:t>2016</w:t>
      </w:r>
      <w:r w:rsidR="006C2D9F" w:rsidRPr="000A79EC">
        <w:rPr>
          <w:rStyle w:val="st"/>
          <w:rFonts w:asciiTheme="minorHAnsi" w:hAnsiTheme="minorHAnsi" w:cstheme="minorHAnsi"/>
          <w:i/>
        </w:rPr>
        <w:t xml:space="preserve"> </w:t>
      </w:r>
      <w:r w:rsidR="006C2D9F" w:rsidRPr="000A79EC">
        <w:rPr>
          <w:rStyle w:val="Zdraznn"/>
          <w:rFonts w:asciiTheme="minorHAnsi" w:hAnsiTheme="minorHAnsi" w:cstheme="minorHAnsi"/>
          <w:i w:val="0"/>
        </w:rPr>
        <w:t>ČÚZK</w:t>
      </w:r>
      <w:r w:rsidR="006C2D9F" w:rsidRPr="00F9623D">
        <w:rPr>
          <w:rStyle w:val="Zdraznn"/>
          <w:rFonts w:asciiTheme="minorHAnsi" w:hAnsiTheme="minorHAnsi" w:cstheme="minorHAnsi"/>
          <w:i w:val="0"/>
        </w:rPr>
        <w:t>.</w:t>
      </w:r>
    </w:p>
    <w:p w:rsidR="006C2D9F" w:rsidRPr="00AE26EC" w:rsidRDefault="007F1B73" w:rsidP="00EC4612">
      <w:pPr>
        <w:rPr>
          <w:rFonts w:asciiTheme="minorHAnsi" w:hAnsiTheme="minorHAnsi" w:cstheme="minorHAnsi"/>
          <w:sz w:val="22"/>
          <w:szCs w:val="22"/>
        </w:rPr>
      </w:pPr>
      <w:r>
        <w:rPr>
          <w:rFonts w:asciiTheme="minorHAnsi" w:hAnsiTheme="minorHAnsi" w:cstheme="minorHAnsi"/>
          <w:noProof/>
          <w:sz w:val="22"/>
          <w:szCs w:val="22"/>
        </w:rPr>
        <w:drawing>
          <wp:inline distT="0" distB="0" distL="0" distR="0">
            <wp:extent cx="7724775" cy="5467350"/>
            <wp:effectExtent l="0" t="0" r="0" b="0"/>
            <wp:docPr id="8" name="obrázek 8" descr="PR_Polanecky_mokrad_Mapa_prac_ploch-vyrez_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PR_Polanecky_mokrad_Mapa_prac_ploch-vyrez_11"/>
                    <pic:cNvPicPr>
                      <a:picLocks noChangeAspect="1" noChangeArrowheads="1"/>
                    </pic:cNvPicPr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24775" cy="5467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C2D9F" w:rsidRDefault="006C2D9F" w:rsidP="00162B35">
      <w:pPr>
        <w:rPr>
          <w:rFonts w:asciiTheme="minorHAnsi" w:hAnsiTheme="minorHAnsi" w:cstheme="minorHAnsi"/>
          <w:b/>
        </w:rPr>
      </w:pPr>
    </w:p>
    <w:p w:rsidR="006C2D9F" w:rsidRPr="00AE26EC" w:rsidRDefault="006C2D9F" w:rsidP="006C2D9F">
      <w:pPr>
        <w:rPr>
          <w:rFonts w:asciiTheme="minorHAnsi" w:hAnsiTheme="minorHAnsi" w:cstheme="minorHAnsi"/>
          <w:sz w:val="22"/>
          <w:szCs w:val="22"/>
        </w:rPr>
      </w:pPr>
      <w:r w:rsidRPr="000A79EC">
        <w:rPr>
          <w:rFonts w:asciiTheme="minorHAnsi" w:hAnsiTheme="minorHAnsi" w:cstheme="minorHAnsi"/>
          <w:b/>
        </w:rPr>
        <w:t>Mapa č. M</w:t>
      </w:r>
      <w:r>
        <w:rPr>
          <w:rFonts w:asciiTheme="minorHAnsi" w:hAnsiTheme="minorHAnsi" w:cstheme="minorHAnsi"/>
          <w:b/>
        </w:rPr>
        <w:t>4c</w:t>
      </w:r>
      <w:r w:rsidRPr="000A79EC">
        <w:rPr>
          <w:rFonts w:asciiTheme="minorHAnsi" w:hAnsiTheme="minorHAnsi" w:cstheme="minorHAnsi"/>
          <w:b/>
        </w:rPr>
        <w:t xml:space="preserve">: </w:t>
      </w:r>
      <w:r w:rsidRPr="00F9623D">
        <w:rPr>
          <w:rFonts w:asciiTheme="minorHAnsi" w:hAnsiTheme="minorHAnsi" w:cstheme="minorHAnsi"/>
        </w:rPr>
        <w:t>Mapa dílčích ploch a objektů</w:t>
      </w:r>
      <w:r>
        <w:rPr>
          <w:rFonts w:asciiTheme="minorHAnsi" w:hAnsiTheme="minorHAnsi" w:cstheme="minorHAnsi"/>
        </w:rPr>
        <w:t xml:space="preserve"> – obnova tůněk a stružek</w:t>
      </w:r>
      <w:r w:rsidR="00396337">
        <w:rPr>
          <w:rFonts w:asciiTheme="minorHAnsi" w:hAnsiTheme="minorHAnsi" w:cstheme="minorHAnsi"/>
        </w:rPr>
        <w:t xml:space="preserve"> (modře – obnova tůněk a stružek)</w:t>
      </w:r>
      <w:r w:rsidRPr="00F9623D">
        <w:rPr>
          <w:rFonts w:asciiTheme="minorHAnsi" w:hAnsiTheme="minorHAnsi" w:cstheme="minorHAnsi"/>
        </w:rPr>
        <w:t>. Podklad</w:t>
      </w:r>
      <w:r w:rsidRPr="00F9623D">
        <w:rPr>
          <w:rStyle w:val="st"/>
          <w:rFonts w:asciiTheme="minorHAnsi" w:hAnsiTheme="minorHAnsi" w:cstheme="minorHAnsi"/>
          <w:i/>
        </w:rPr>
        <w:t xml:space="preserve"> </w:t>
      </w:r>
      <w:r w:rsidRPr="000A79EC">
        <w:rPr>
          <w:rStyle w:val="Zdraznn"/>
          <w:rFonts w:asciiTheme="minorHAnsi" w:hAnsiTheme="minorHAnsi" w:cstheme="minorHAnsi"/>
          <w:i w:val="0"/>
        </w:rPr>
        <w:t>Copyright</w:t>
      </w:r>
      <w:r w:rsidRPr="000A79EC">
        <w:rPr>
          <w:rStyle w:val="st"/>
          <w:rFonts w:asciiTheme="minorHAnsi" w:hAnsiTheme="minorHAnsi" w:cstheme="minorHAnsi"/>
          <w:i/>
        </w:rPr>
        <w:t xml:space="preserve"> </w:t>
      </w:r>
      <w:r w:rsidRPr="000A79EC">
        <w:rPr>
          <w:rStyle w:val="st"/>
          <w:rFonts w:asciiTheme="minorHAnsi" w:hAnsiTheme="minorHAnsi" w:cstheme="minorHAnsi"/>
        </w:rPr>
        <w:t>©</w:t>
      </w:r>
      <w:r w:rsidRPr="000A79EC">
        <w:rPr>
          <w:rStyle w:val="st"/>
          <w:rFonts w:asciiTheme="minorHAnsi" w:hAnsiTheme="minorHAnsi" w:cstheme="minorHAnsi"/>
          <w:i/>
        </w:rPr>
        <w:t xml:space="preserve"> </w:t>
      </w:r>
      <w:r w:rsidRPr="000A79EC">
        <w:rPr>
          <w:rStyle w:val="st"/>
          <w:rFonts w:asciiTheme="minorHAnsi" w:hAnsiTheme="minorHAnsi" w:cstheme="minorHAnsi"/>
        </w:rPr>
        <w:t>2016</w:t>
      </w:r>
      <w:r w:rsidRPr="000A79EC">
        <w:rPr>
          <w:rStyle w:val="st"/>
          <w:rFonts w:asciiTheme="minorHAnsi" w:hAnsiTheme="minorHAnsi" w:cstheme="minorHAnsi"/>
          <w:i/>
        </w:rPr>
        <w:t xml:space="preserve"> </w:t>
      </w:r>
      <w:r w:rsidR="00F71D24">
        <w:rPr>
          <w:rStyle w:val="Zdraznn"/>
          <w:rFonts w:asciiTheme="minorHAnsi" w:hAnsiTheme="minorHAnsi" w:cstheme="minorHAnsi"/>
          <w:i w:val="0"/>
        </w:rPr>
        <w:t>Seznam.cz.</w:t>
      </w:r>
    </w:p>
    <w:p w:rsidR="00BF5026" w:rsidRDefault="007F1B73" w:rsidP="00440EEE">
      <w:pPr>
        <w:rPr>
          <w:rFonts w:asciiTheme="minorHAnsi" w:hAnsiTheme="minorHAnsi" w:cstheme="minorHAnsi"/>
          <w:b/>
        </w:rPr>
      </w:pPr>
      <w:r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61824" behindDoc="0" locked="0" layoutInCell="1" allowOverlap="1">
                <wp:simplePos x="0" y="0"/>
                <wp:positionH relativeFrom="column">
                  <wp:posOffset>3130550</wp:posOffset>
                </wp:positionH>
                <wp:positionV relativeFrom="paragraph">
                  <wp:posOffset>1224915</wp:posOffset>
                </wp:positionV>
                <wp:extent cx="453390" cy="212090"/>
                <wp:effectExtent l="20955" t="20955" r="20955" b="14605"/>
                <wp:wrapNone/>
                <wp:docPr id="24" name="Freeform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3390" cy="212090"/>
                        </a:xfrm>
                        <a:custGeom>
                          <a:avLst/>
                          <a:gdLst>
                            <a:gd name="T0" fmla="*/ 898 w 898"/>
                            <a:gd name="T1" fmla="*/ 0 h 403"/>
                            <a:gd name="T2" fmla="*/ 472 w 898"/>
                            <a:gd name="T3" fmla="*/ 242 h 403"/>
                            <a:gd name="T4" fmla="*/ 0 w 898"/>
                            <a:gd name="T5" fmla="*/ 403 h 4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98" h="403">
                              <a:moveTo>
                                <a:pt x="898" y="0"/>
                              </a:moveTo>
                              <a:lnTo>
                                <a:pt x="472" y="242"/>
                              </a:lnTo>
                              <a:lnTo>
                                <a:pt x="0" y="403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B0F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70C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A28FDC9" id="Freeform 18" o:spid="_x0000_s1026" style="position:absolute;margin-left:246.5pt;margin-top:96.45pt;width:35.7pt;height:16.7pt;z-index:251661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98,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" path="m898,l472,242,,403e" filled="f" fillcolor="#0070c0" strokecolor="#00b0f0" strokeweight="2.25pt">
                <v:stroke dashstyle="1 1"/>
                <v:path arrowok="t" o:connecttype="custom" o:connectlocs="453390,0;238307,127359;0,212090" o:connectangles="0,0,0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60800" behindDoc="0" locked="0" layoutInCell="1" allowOverlap="1">
                <wp:simplePos x="0" y="0"/>
                <wp:positionH relativeFrom="column">
                  <wp:posOffset>4043045</wp:posOffset>
                </wp:positionH>
                <wp:positionV relativeFrom="paragraph">
                  <wp:posOffset>2045970</wp:posOffset>
                </wp:positionV>
                <wp:extent cx="73025" cy="65405"/>
                <wp:effectExtent l="9525" t="13335" r="12700" b="6985"/>
                <wp:wrapNone/>
                <wp:docPr id="23" name="Oval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025" cy="6540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5D10DE1B" id="Oval 17" o:spid="_x0000_s1026" style="position:absolute;margin-left:318.35pt;margin-top:161.1pt;width:5.75pt;height:5.15pt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" fillcolor="#00b0f0" strokecolor="#00b0f0"/>
            </w:pict>
          </mc:Fallback>
        </mc:AlternateContent>
      </w:r>
      <w:r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59776" behindDoc="0" locked="0" layoutInCell="1" allowOverlap="1">
                <wp:simplePos x="0" y="0"/>
                <wp:positionH relativeFrom="column">
                  <wp:posOffset>3686175</wp:posOffset>
                </wp:positionH>
                <wp:positionV relativeFrom="paragraph">
                  <wp:posOffset>3267710</wp:posOffset>
                </wp:positionV>
                <wp:extent cx="73025" cy="65405"/>
                <wp:effectExtent l="5080" t="6350" r="7620" b="13970"/>
                <wp:wrapNone/>
                <wp:docPr id="22" name="Oval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025" cy="6540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8E24FB5" id="Oval 16" o:spid="_x0000_s1026" style="position:absolute;margin-left:290.25pt;margin-top:257.3pt;width:5.75pt;height:5.1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" fillcolor="#00b0f0" strokecolor="#00b0f0"/>
            </w:pict>
          </mc:Fallback>
        </mc:AlternateContent>
      </w:r>
      <w:r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>
                <wp:simplePos x="0" y="0"/>
                <wp:positionH relativeFrom="column">
                  <wp:posOffset>3781425</wp:posOffset>
                </wp:positionH>
                <wp:positionV relativeFrom="paragraph">
                  <wp:posOffset>3713480</wp:posOffset>
                </wp:positionV>
                <wp:extent cx="73025" cy="65405"/>
                <wp:effectExtent l="5080" t="13970" r="7620" b="6350"/>
                <wp:wrapNone/>
                <wp:docPr id="21" name="Oval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025" cy="6540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B69D60D" id="Oval 15" o:spid="_x0000_s1026" style="position:absolute;margin-left:297.75pt;margin-top:292.4pt;width:5.75pt;height:5.15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" fillcolor="#00b0f0" strokecolor="#00b0f0"/>
            </w:pict>
          </mc:Fallback>
        </mc:AlternateContent>
      </w:r>
      <w:r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3209925</wp:posOffset>
                </wp:positionH>
                <wp:positionV relativeFrom="paragraph">
                  <wp:posOffset>1548130</wp:posOffset>
                </wp:positionV>
                <wp:extent cx="73025" cy="65405"/>
                <wp:effectExtent l="5080" t="10795" r="7620" b="9525"/>
                <wp:wrapNone/>
                <wp:docPr id="20" name="Oval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025" cy="6540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05859FEB" id="Oval 14" o:spid="_x0000_s1026" style="position:absolute;margin-left:252.75pt;margin-top:121.9pt;width:5.75pt;height:5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" fillcolor="#00b0f0" strokecolor="#00b0f0"/>
            </w:pict>
          </mc:Fallback>
        </mc:AlternateContent>
      </w:r>
      <w:r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56704" behindDoc="0" locked="0" layoutInCell="1" allowOverlap="1">
                <wp:simplePos x="0" y="0"/>
                <wp:positionH relativeFrom="column">
                  <wp:posOffset>3130550</wp:posOffset>
                </wp:positionH>
                <wp:positionV relativeFrom="paragraph">
                  <wp:posOffset>1109345</wp:posOffset>
                </wp:positionV>
                <wp:extent cx="73025" cy="65405"/>
                <wp:effectExtent l="11430" t="10160" r="10795" b="10160"/>
                <wp:wrapNone/>
                <wp:docPr id="19" name="Oval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025" cy="65405"/>
                        </a:xfrm>
                        <a:prstGeom prst="ellipse">
                          <a:avLst/>
                        </a:prstGeom>
                        <a:solidFill>
                          <a:srgbClr val="00B0F0"/>
                        </a:solidFill>
                        <a:ln w="9525">
                          <a:solidFill>
                            <a:srgbClr val="00B0F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2D824370" id="Oval 13" o:spid="_x0000_s1026" style="position:absolute;margin-left:246.5pt;margin-top:87.35pt;width:5.75pt;height:5.15pt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" fillcolor="#00b0f0" strokecolor="#00b0f0"/>
            </w:pict>
          </mc:Fallback>
        </mc:AlternateContent>
      </w:r>
      <w:r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54656" behindDoc="0" locked="0" layoutInCell="1" allowOverlap="1">
                <wp:simplePos x="0" y="0"/>
                <wp:positionH relativeFrom="column">
                  <wp:posOffset>3686175</wp:posOffset>
                </wp:positionH>
                <wp:positionV relativeFrom="paragraph">
                  <wp:posOffset>3040380</wp:posOffset>
                </wp:positionV>
                <wp:extent cx="585470" cy="189865"/>
                <wp:effectExtent l="14605" t="17145" r="19050" b="21590"/>
                <wp:wrapNone/>
                <wp:docPr id="18" name="Freeform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85470" cy="189865"/>
                        </a:xfrm>
                        <a:custGeom>
                          <a:avLst/>
                          <a:gdLst>
                            <a:gd name="T0" fmla="*/ 0 w 1244"/>
                            <a:gd name="T1" fmla="*/ 449 h 449"/>
                            <a:gd name="T2" fmla="*/ 622 w 1244"/>
                            <a:gd name="T3" fmla="*/ 265 h 449"/>
                            <a:gd name="T4" fmla="*/ 1244 w 1244"/>
                            <a:gd name="T5" fmla="*/ 0 h 4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244" h="449">
                              <a:moveTo>
                                <a:pt x="0" y="449"/>
                              </a:moveTo>
                              <a:lnTo>
                                <a:pt x="622" y="265"/>
                              </a:lnTo>
                              <a:lnTo>
                                <a:pt x="1244" y="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B0F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6B9C994B" id="Freeform 11" o:spid="_x0000_s1026" style="position:absolute;margin-left:290.25pt;margin-top:239.4pt;width:46.1pt;height:14.95pt;z-index:251654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44,4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" path="m,449l622,265,1244,e" filled="f" strokecolor="#00b0f0" strokeweight="2.25pt">
                <v:stroke dashstyle="1 1"/>
                <v:path arrowok="t" o:connecttype="custom" o:connectlocs="0,189865;292735,112058;585470,0" o:connectangles="0,0,0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53632" behindDoc="0" locked="0" layoutInCell="1" allowOverlap="1">
                <wp:simplePos x="0" y="0"/>
                <wp:positionH relativeFrom="column">
                  <wp:posOffset>3905885</wp:posOffset>
                </wp:positionH>
                <wp:positionV relativeFrom="paragraph">
                  <wp:posOffset>2506345</wp:posOffset>
                </wp:positionV>
                <wp:extent cx="453390" cy="212090"/>
                <wp:effectExtent l="15240" t="16510" r="17145" b="19050"/>
                <wp:wrapNone/>
                <wp:docPr id="17" name="Freeform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453390" cy="212090"/>
                        </a:xfrm>
                        <a:custGeom>
                          <a:avLst/>
                          <a:gdLst>
                            <a:gd name="T0" fmla="*/ 898 w 898"/>
                            <a:gd name="T1" fmla="*/ 0 h 403"/>
                            <a:gd name="T2" fmla="*/ 472 w 898"/>
                            <a:gd name="T3" fmla="*/ 242 h 403"/>
                            <a:gd name="T4" fmla="*/ 0 w 898"/>
                            <a:gd name="T5" fmla="*/ 403 h 403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898" h="403">
                              <a:moveTo>
                                <a:pt x="898" y="0"/>
                              </a:moveTo>
                              <a:lnTo>
                                <a:pt x="472" y="242"/>
                              </a:lnTo>
                              <a:lnTo>
                                <a:pt x="0" y="403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B0F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0070C0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A515C09" id="Freeform 10" o:spid="_x0000_s1026" style="position:absolute;margin-left:307.55pt;margin-top:197.35pt;width:35.7pt;height:16.7pt;z-index:251653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898,40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" path="m898,l472,242,,403e" filled="f" fillcolor="#0070c0" strokecolor="#00b0f0" strokeweight="2.25pt">
                <v:stroke dashstyle="1 1"/>
                <v:path arrowok="t" o:connecttype="custom" o:connectlocs="453390,0;238307,127359;0,212090" o:connectangles="0,0,0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</w:rPr>
        <mc:AlternateContent>
          <mc:Choice Requires="wps">
            <w:drawing>
              <wp:anchor distT="0" distB="0" distL="114300" distR="114300" simplePos="0" relativeHeight="251655680" behindDoc="0" locked="0" layoutInCell="1" allowOverlap="1">
                <wp:simplePos x="0" y="0"/>
                <wp:positionH relativeFrom="column">
                  <wp:posOffset>3905885</wp:posOffset>
                </wp:positionH>
                <wp:positionV relativeFrom="paragraph">
                  <wp:posOffset>3435350</wp:posOffset>
                </wp:positionV>
                <wp:extent cx="570230" cy="278130"/>
                <wp:effectExtent l="15240" t="21590" r="14605" b="14605"/>
                <wp:wrapNone/>
                <wp:docPr id="16" name="Freeform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570230" cy="278130"/>
                        </a:xfrm>
                        <a:custGeom>
                          <a:avLst/>
                          <a:gdLst>
                            <a:gd name="T0" fmla="*/ 0 w 1244"/>
                            <a:gd name="T1" fmla="*/ 449 h 449"/>
                            <a:gd name="T2" fmla="*/ 622 w 1244"/>
                            <a:gd name="T3" fmla="*/ 265 h 449"/>
                            <a:gd name="T4" fmla="*/ 1244 w 1244"/>
                            <a:gd name="T5" fmla="*/ 0 h 449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</a:cxnLst>
                          <a:rect l="0" t="0" r="r" b="b"/>
                          <a:pathLst>
                            <a:path w="1244" h="449">
                              <a:moveTo>
                                <a:pt x="0" y="449"/>
                              </a:moveTo>
                              <a:lnTo>
                                <a:pt x="622" y="265"/>
                              </a:lnTo>
                              <a:lnTo>
                                <a:pt x="1244" y="0"/>
                              </a:lnTo>
                            </a:path>
                          </a:pathLst>
                        </a:custGeom>
                        <a:noFill/>
                        <a:ln w="28575">
                          <a:solidFill>
                            <a:srgbClr val="00B0F0"/>
                          </a:solidFill>
                          <a:prstDash val="sysDot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066F60EA" id="Freeform 12" o:spid="_x0000_s1026" style="position:absolute;margin-left:307.55pt;margin-top:270.5pt;width:44.9pt;height:21.9pt;z-index:251655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1244,4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" path="m,449l622,265,1244,e" filled="f" strokecolor="#00b0f0" strokeweight="2.25pt">
                <v:stroke dashstyle="1 1"/>
                <v:path arrowok="t" o:connecttype="custom" o:connectlocs="0,278130;285115,164152;570230,0" o:connectangles="0,0,0"/>
              </v:shape>
            </w:pict>
          </mc:Fallback>
        </mc:AlternateContent>
      </w:r>
      <w:r>
        <w:rPr>
          <w:rFonts w:asciiTheme="minorHAnsi" w:hAnsiTheme="minorHAnsi" w:cstheme="minorHAnsi"/>
          <w:b/>
          <w:noProof/>
        </w:rPr>
        <w:drawing>
          <wp:inline distT="0" distB="0" distL="0" distR="0">
            <wp:extent cx="7791450" cy="5153025"/>
            <wp:effectExtent l="0" t="0" r="0" b="0"/>
            <wp:docPr id="9" name="obrázek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6414" r="31894" b="362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791450" cy="51530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F5026" w:rsidRPr="00AE26EC" w:rsidRDefault="00BF5026" w:rsidP="00440EEE">
      <w:pPr>
        <w:rPr>
          <w:rFonts w:asciiTheme="minorHAnsi" w:hAnsiTheme="minorHAnsi" w:cstheme="minorHAnsi"/>
          <w:b/>
        </w:rPr>
        <w:sectPr w:rsidR="00BF5026" w:rsidRPr="00AE26EC" w:rsidSect="00290E25">
          <w:pgSz w:w="16838" w:h="11906" w:orient="landscape" w:code="9"/>
          <w:pgMar w:top="1418" w:right="1440" w:bottom="1418" w:left="1418" w:header="709" w:footer="709" w:gutter="0"/>
          <w:cols w:space="708"/>
          <w:titlePg/>
          <w:docGrid w:linePitch="360"/>
        </w:sectPr>
      </w:pPr>
    </w:p>
    <w:p w:rsidR="00105C41" w:rsidRPr="00AE26EC" w:rsidRDefault="00440EEE" w:rsidP="00105C41">
      <w:pPr>
        <w:rPr>
          <w:rFonts w:asciiTheme="minorHAnsi" w:hAnsiTheme="minorHAnsi" w:cstheme="minorHAnsi"/>
        </w:rPr>
      </w:pPr>
      <w:r w:rsidRPr="009A7C49">
        <w:rPr>
          <w:rFonts w:asciiTheme="minorHAnsi" w:hAnsiTheme="minorHAnsi" w:cstheme="minorHAnsi"/>
          <w:b/>
        </w:rPr>
        <w:t>Příloha č. T1</w:t>
      </w:r>
      <w:r w:rsidRPr="009A7C49">
        <w:rPr>
          <w:rFonts w:asciiTheme="minorHAnsi" w:hAnsiTheme="minorHAnsi" w:cstheme="minorHAnsi"/>
        </w:rPr>
        <w:t xml:space="preserve">: </w:t>
      </w:r>
      <w:r w:rsidR="00081E1E">
        <w:rPr>
          <w:rFonts w:asciiTheme="minorHAnsi" w:hAnsiTheme="minorHAnsi" w:cstheme="minorHAnsi"/>
        </w:rPr>
        <w:t xml:space="preserve"> </w:t>
      </w:r>
      <w:r w:rsidR="00105C41" w:rsidRPr="009A7C49">
        <w:rPr>
          <w:rFonts w:asciiTheme="minorHAnsi" w:hAnsiTheme="minorHAnsi" w:cstheme="minorHAnsi"/>
        </w:rPr>
        <w:t>Popis p</w:t>
      </w:r>
      <w:r w:rsidR="00105C41">
        <w:rPr>
          <w:rFonts w:asciiTheme="minorHAnsi" w:hAnsiTheme="minorHAnsi" w:cstheme="minorHAnsi"/>
        </w:rPr>
        <w:t>l</w:t>
      </w:r>
      <w:r w:rsidR="00105C41" w:rsidRPr="009A7C49">
        <w:rPr>
          <w:rFonts w:asciiTheme="minorHAnsi" w:hAnsiTheme="minorHAnsi" w:cstheme="minorHAnsi"/>
        </w:rPr>
        <w:t>o</w:t>
      </w:r>
      <w:r w:rsidR="00105C41">
        <w:rPr>
          <w:rFonts w:asciiTheme="minorHAnsi" w:hAnsiTheme="minorHAnsi" w:cstheme="minorHAnsi"/>
        </w:rPr>
        <w:t>ch</w:t>
      </w:r>
      <w:r w:rsidR="00105C41" w:rsidRPr="009A7C49">
        <w:rPr>
          <w:rFonts w:asciiTheme="minorHAnsi" w:hAnsiTheme="minorHAnsi" w:cstheme="minorHAnsi"/>
        </w:rPr>
        <w:t xml:space="preserve"> a výčet plánovaných zásahů v</w:t>
      </w:r>
      <w:r w:rsidR="00105C41">
        <w:rPr>
          <w:rFonts w:asciiTheme="minorHAnsi" w:hAnsiTheme="minorHAnsi" w:cstheme="minorHAnsi"/>
        </w:rPr>
        <w:t> </w:t>
      </w:r>
      <w:r w:rsidR="00105C41" w:rsidRPr="009A7C49">
        <w:rPr>
          <w:rFonts w:asciiTheme="minorHAnsi" w:hAnsiTheme="minorHAnsi" w:cstheme="minorHAnsi"/>
        </w:rPr>
        <w:t>nich</w:t>
      </w:r>
      <w:r w:rsidR="00105C41">
        <w:rPr>
          <w:rFonts w:asciiTheme="minorHAnsi" w:hAnsiTheme="minorHAnsi" w:cstheme="minorHAnsi"/>
        </w:rPr>
        <w:t>.</w:t>
      </w:r>
    </w:p>
    <w:p w:rsidR="00105C41" w:rsidRPr="00105C41" w:rsidRDefault="00105C41" w:rsidP="00EC4612">
      <w:pPr>
        <w:rPr>
          <w:rFonts w:asciiTheme="minorHAnsi" w:hAnsiTheme="minorHAnsi" w:cstheme="minorHAnsi"/>
          <w:b/>
          <w:sz w:val="20"/>
          <w:szCs w:val="20"/>
        </w:rPr>
      </w:pPr>
    </w:p>
    <w:tbl>
      <w:tblPr>
        <w:tblW w:w="14458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276"/>
        <w:gridCol w:w="2126"/>
        <w:gridCol w:w="850"/>
        <w:gridCol w:w="2552"/>
        <w:gridCol w:w="2410"/>
        <w:gridCol w:w="1134"/>
        <w:gridCol w:w="2835"/>
        <w:gridCol w:w="1275"/>
      </w:tblGrid>
      <w:tr w:rsidR="00105C41" w:rsidRPr="00105C41" w:rsidTr="00D6075E">
        <w:trPr>
          <w:cantSplit/>
        </w:trPr>
        <w:tc>
          <w:tcPr>
            <w:tcW w:w="1276" w:type="dxa"/>
            <w:shd w:val="clear" w:color="auto" w:fill="C0C0C0"/>
          </w:tcPr>
          <w:p w:rsidR="00105C41" w:rsidRPr="00105C41" w:rsidRDefault="00105C41" w:rsidP="00A37CCE">
            <w:pPr>
              <w:pStyle w:val="Seznam2"/>
              <w:widowControl/>
              <w:ind w:left="0" w:firstLine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05C41">
              <w:rPr>
                <w:rFonts w:asciiTheme="minorHAnsi" w:hAnsiTheme="minorHAnsi" w:cstheme="minorHAnsi"/>
                <w:b/>
                <w:bCs/>
              </w:rPr>
              <w:t>označení plochy nebo objektu</w:t>
            </w:r>
          </w:p>
        </w:tc>
        <w:tc>
          <w:tcPr>
            <w:tcW w:w="2126" w:type="dxa"/>
            <w:shd w:val="clear" w:color="auto" w:fill="C0C0C0"/>
          </w:tcPr>
          <w:p w:rsidR="00105C41" w:rsidRPr="00105C41" w:rsidRDefault="00105C41" w:rsidP="00A37CCE">
            <w:pPr>
              <w:pStyle w:val="Seznam2"/>
              <w:widowControl/>
              <w:ind w:left="0" w:firstLine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05C41">
              <w:rPr>
                <w:rFonts w:asciiTheme="minorHAnsi" w:hAnsiTheme="minorHAnsi" w:cstheme="minorHAnsi"/>
                <w:b/>
                <w:bCs/>
              </w:rPr>
              <w:t>název</w:t>
            </w:r>
          </w:p>
        </w:tc>
        <w:tc>
          <w:tcPr>
            <w:tcW w:w="850" w:type="dxa"/>
            <w:shd w:val="clear" w:color="auto" w:fill="C0C0C0"/>
          </w:tcPr>
          <w:p w:rsidR="00105C41" w:rsidRPr="00105C41" w:rsidRDefault="00105C41" w:rsidP="00A37CCE">
            <w:pPr>
              <w:pStyle w:val="Seznam2"/>
              <w:widowControl/>
              <w:ind w:left="0" w:firstLine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05C41">
              <w:rPr>
                <w:rFonts w:asciiTheme="minorHAnsi" w:hAnsiTheme="minorHAnsi" w:cstheme="minorHAnsi"/>
                <w:b/>
                <w:bCs/>
              </w:rPr>
              <w:t>výměra (ha)</w:t>
            </w:r>
          </w:p>
        </w:tc>
        <w:tc>
          <w:tcPr>
            <w:tcW w:w="2552" w:type="dxa"/>
            <w:shd w:val="clear" w:color="auto" w:fill="C0C0C0"/>
          </w:tcPr>
          <w:p w:rsidR="00105C41" w:rsidRPr="00105C41" w:rsidRDefault="00105C41" w:rsidP="00A37CCE">
            <w:pPr>
              <w:pStyle w:val="Seznam2"/>
              <w:widowControl/>
              <w:ind w:left="0" w:firstLine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05C41">
              <w:rPr>
                <w:rFonts w:asciiTheme="minorHAnsi" w:hAnsiTheme="minorHAnsi" w:cstheme="minorHAnsi"/>
                <w:b/>
                <w:bCs/>
              </w:rPr>
              <w:t>stručný popis charakteru plochy nebo objektu a dlouhodobý cíl péče</w:t>
            </w:r>
          </w:p>
        </w:tc>
        <w:tc>
          <w:tcPr>
            <w:tcW w:w="2410" w:type="dxa"/>
            <w:shd w:val="clear" w:color="auto" w:fill="C0C0C0"/>
          </w:tcPr>
          <w:p w:rsidR="00105C41" w:rsidRPr="00105C41" w:rsidRDefault="00105C41" w:rsidP="00A37CCE">
            <w:pPr>
              <w:pStyle w:val="Seznam2"/>
              <w:widowControl/>
              <w:ind w:left="0" w:firstLine="0"/>
              <w:jc w:val="center"/>
              <w:rPr>
                <w:rFonts w:asciiTheme="minorHAnsi" w:hAnsiTheme="minorHAnsi" w:cstheme="minorHAnsi"/>
                <w:b/>
                <w:bCs/>
              </w:rPr>
            </w:pPr>
            <w:r w:rsidRPr="00105C41">
              <w:rPr>
                <w:rFonts w:asciiTheme="minorHAnsi" w:hAnsiTheme="minorHAnsi" w:cstheme="minorHAnsi"/>
                <w:b/>
                <w:bCs/>
              </w:rPr>
              <w:t>doporučený zásah</w:t>
            </w:r>
          </w:p>
        </w:tc>
        <w:tc>
          <w:tcPr>
            <w:tcW w:w="1134" w:type="dxa"/>
            <w:shd w:val="clear" w:color="auto" w:fill="C0C0C0"/>
          </w:tcPr>
          <w:p w:rsidR="00105C41" w:rsidRPr="00105C41" w:rsidRDefault="00105C41" w:rsidP="00A37CCE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105C41">
              <w:rPr>
                <w:rFonts w:asciiTheme="minorHAnsi" w:hAnsiTheme="minorHAnsi" w:cstheme="minorHAnsi"/>
                <w:b/>
                <w:bCs/>
              </w:rPr>
              <w:t>naléhavost</w:t>
            </w:r>
          </w:p>
        </w:tc>
        <w:tc>
          <w:tcPr>
            <w:tcW w:w="2835" w:type="dxa"/>
            <w:shd w:val="clear" w:color="auto" w:fill="C0C0C0"/>
          </w:tcPr>
          <w:p w:rsidR="00105C41" w:rsidRPr="00105C41" w:rsidRDefault="00105C41" w:rsidP="00A37CCE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105C41">
              <w:rPr>
                <w:rFonts w:asciiTheme="minorHAnsi" w:hAnsiTheme="minorHAnsi" w:cstheme="minorHAnsi"/>
                <w:b/>
                <w:bCs/>
              </w:rPr>
              <w:t>termín provedení</w:t>
            </w:r>
          </w:p>
        </w:tc>
        <w:tc>
          <w:tcPr>
            <w:tcW w:w="1275" w:type="dxa"/>
            <w:shd w:val="clear" w:color="auto" w:fill="C0C0C0"/>
          </w:tcPr>
          <w:p w:rsidR="00105C41" w:rsidRPr="00105C41" w:rsidRDefault="00105C41" w:rsidP="00A37CCE">
            <w:pPr>
              <w:pStyle w:val="Seznam2"/>
              <w:widowControl/>
              <w:ind w:left="0" w:firstLine="0"/>
              <w:jc w:val="both"/>
              <w:rPr>
                <w:rFonts w:asciiTheme="minorHAnsi" w:hAnsiTheme="minorHAnsi" w:cstheme="minorHAnsi"/>
                <w:b/>
                <w:bCs/>
              </w:rPr>
            </w:pPr>
            <w:r w:rsidRPr="00105C41">
              <w:rPr>
                <w:rFonts w:asciiTheme="minorHAnsi" w:hAnsiTheme="minorHAnsi" w:cstheme="minorHAnsi"/>
                <w:b/>
                <w:bCs/>
              </w:rPr>
              <w:t>interval provádění</w:t>
            </w:r>
          </w:p>
        </w:tc>
      </w:tr>
      <w:tr w:rsidR="00105C41" w:rsidRPr="00105C41" w:rsidTr="00D6075E">
        <w:trPr>
          <w:cantSplit/>
        </w:trPr>
        <w:tc>
          <w:tcPr>
            <w:tcW w:w="1276" w:type="dxa"/>
          </w:tcPr>
          <w:p w:rsidR="00105C41" w:rsidRPr="00105C41" w:rsidRDefault="009E3BE1" w:rsidP="00A37CC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</w:t>
            </w:r>
            <w:r w:rsidR="00B01EF3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  <w:p w:rsidR="00105C41" w:rsidRPr="00105C41" w:rsidRDefault="00105C41" w:rsidP="00A37CC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2126" w:type="dxa"/>
          </w:tcPr>
          <w:p w:rsidR="00105C41" w:rsidRPr="00105C41" w:rsidRDefault="009E3BE1" w:rsidP="009E3BE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Strojové kosení I. etapa</w:t>
            </w:r>
          </w:p>
        </w:tc>
        <w:tc>
          <w:tcPr>
            <w:tcW w:w="850" w:type="dxa"/>
          </w:tcPr>
          <w:p w:rsidR="00105C41" w:rsidRPr="00105C41" w:rsidRDefault="00B01EF3" w:rsidP="00AA134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0,</w:t>
            </w:r>
            <w:r w:rsidR="00AA1345">
              <w:rPr>
                <w:rFonts w:asciiTheme="minorHAnsi" w:hAnsiTheme="minorHAnsi" w:cstheme="minorHAnsi"/>
                <w:sz w:val="20"/>
                <w:szCs w:val="20"/>
              </w:rPr>
              <w:t>91</w:t>
            </w:r>
          </w:p>
        </w:tc>
        <w:tc>
          <w:tcPr>
            <w:tcW w:w="2552" w:type="dxa"/>
          </w:tcPr>
          <w:p w:rsidR="00105C41" w:rsidRPr="00105C41" w:rsidRDefault="00AA1345" w:rsidP="00AA134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mezofilní a vlhké louky </w:t>
            </w:r>
          </w:p>
        </w:tc>
        <w:tc>
          <w:tcPr>
            <w:tcW w:w="2410" w:type="dxa"/>
          </w:tcPr>
          <w:p w:rsidR="00105C41" w:rsidRDefault="008D6E10" w:rsidP="00B01EF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strojové kosení</w:t>
            </w:r>
          </w:p>
          <w:p w:rsidR="00ED34D9" w:rsidRPr="00105C41" w:rsidRDefault="00ED34D9" w:rsidP="00B01EF3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bránování</w:t>
            </w:r>
          </w:p>
        </w:tc>
        <w:tc>
          <w:tcPr>
            <w:tcW w:w="1134" w:type="dxa"/>
          </w:tcPr>
          <w:p w:rsidR="00105C41" w:rsidRPr="00105C41" w:rsidRDefault="00B01EF3" w:rsidP="00A37CC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B01EF3" w:rsidRPr="00105C41" w:rsidRDefault="008D6E10" w:rsidP="008D6E1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pol.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VI</w:t>
            </w:r>
            <w:r w:rsidR="00B01EF3">
              <w:rPr>
                <w:rFonts w:asciiTheme="minorHAnsi" w:hAnsiTheme="minorHAnsi" w:cstheme="minorHAnsi"/>
                <w:sz w:val="20"/>
                <w:szCs w:val="20"/>
              </w:rPr>
              <w:t>.-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pol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VII</w:t>
            </w:r>
            <w:r w:rsidR="00B01EF3">
              <w:rPr>
                <w:rFonts w:asciiTheme="minorHAnsi" w:hAnsiTheme="minorHAnsi" w:cstheme="minorHAnsi"/>
                <w:sz w:val="20"/>
                <w:szCs w:val="20"/>
              </w:rPr>
              <w:t>.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, IX.</w:t>
            </w:r>
          </w:p>
        </w:tc>
        <w:tc>
          <w:tcPr>
            <w:tcW w:w="1275" w:type="dxa"/>
          </w:tcPr>
          <w:p w:rsidR="008D6E10" w:rsidRDefault="008D6E10" w:rsidP="008D6E1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1-2 x ročně</w:t>
            </w:r>
          </w:p>
          <w:p w:rsidR="00ED34D9" w:rsidRDefault="00ED34D9" w:rsidP="008D6E10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 x za 5 let</w:t>
            </w:r>
          </w:p>
          <w:p w:rsidR="00105C41" w:rsidRPr="00105C41" w:rsidRDefault="00105C41" w:rsidP="00A37CC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241A9A" w:rsidRPr="00105C41" w:rsidTr="00D6075E">
        <w:trPr>
          <w:cantSplit/>
        </w:trPr>
        <w:tc>
          <w:tcPr>
            <w:tcW w:w="1276" w:type="dxa"/>
          </w:tcPr>
          <w:p w:rsidR="00241A9A" w:rsidRPr="00105C41" w:rsidRDefault="00241A9A" w:rsidP="00A37CC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241A9A" w:rsidRPr="00105C41" w:rsidRDefault="00241A9A" w:rsidP="00A37CC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A2</w:t>
            </w:r>
          </w:p>
        </w:tc>
        <w:tc>
          <w:tcPr>
            <w:tcW w:w="2126" w:type="dxa"/>
          </w:tcPr>
          <w:p w:rsidR="00241A9A" w:rsidRPr="00105C41" w:rsidRDefault="00241A9A" w:rsidP="00A37CC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Strojové kosení II. etapa</w:t>
            </w:r>
          </w:p>
        </w:tc>
        <w:tc>
          <w:tcPr>
            <w:tcW w:w="850" w:type="dxa"/>
          </w:tcPr>
          <w:p w:rsidR="00241A9A" w:rsidRPr="00105C41" w:rsidRDefault="00241A9A" w:rsidP="00AA134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0,56</w:t>
            </w:r>
          </w:p>
        </w:tc>
        <w:tc>
          <w:tcPr>
            <w:tcW w:w="2552" w:type="dxa"/>
          </w:tcPr>
          <w:p w:rsidR="00241A9A" w:rsidRPr="00105C41" w:rsidRDefault="00241A9A" w:rsidP="00A37CC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mezofilní a vlhké louky</w:t>
            </w:r>
          </w:p>
        </w:tc>
        <w:tc>
          <w:tcPr>
            <w:tcW w:w="2410" w:type="dxa"/>
          </w:tcPr>
          <w:p w:rsidR="00241A9A" w:rsidRDefault="00241A9A" w:rsidP="00B12D0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strojové kosení</w:t>
            </w:r>
          </w:p>
          <w:p w:rsidR="00ED34D9" w:rsidRDefault="00ED34D9" w:rsidP="00B12D0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D34D9" w:rsidRPr="00105C41" w:rsidRDefault="00ED34D9" w:rsidP="00B12D0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bránování</w:t>
            </w:r>
          </w:p>
        </w:tc>
        <w:tc>
          <w:tcPr>
            <w:tcW w:w="1134" w:type="dxa"/>
          </w:tcPr>
          <w:p w:rsidR="00241A9A" w:rsidRPr="00105C41" w:rsidRDefault="00241A9A" w:rsidP="00B12D0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241A9A" w:rsidRDefault="00241A9A" w:rsidP="00B12D0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pol.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VI.-pol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VII., IX.</w:t>
            </w:r>
          </w:p>
          <w:p w:rsidR="00ED34D9" w:rsidRPr="00105C41" w:rsidRDefault="00ED34D9" w:rsidP="00B12D0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první seč 3 týdny po I. etapě  </w:t>
            </w:r>
          </w:p>
        </w:tc>
        <w:tc>
          <w:tcPr>
            <w:tcW w:w="1275" w:type="dxa"/>
          </w:tcPr>
          <w:p w:rsidR="00241A9A" w:rsidRDefault="00241A9A" w:rsidP="00B12D0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1-2 x ročně</w:t>
            </w:r>
          </w:p>
          <w:p w:rsidR="00241A9A" w:rsidRDefault="00241A9A" w:rsidP="00B12D0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D34D9" w:rsidRPr="00105C41" w:rsidRDefault="00ED34D9" w:rsidP="00B12D0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 x za 5 let</w:t>
            </w:r>
          </w:p>
        </w:tc>
      </w:tr>
      <w:tr w:rsidR="00A37CCE" w:rsidRPr="00105C41" w:rsidTr="00D6075E">
        <w:trPr>
          <w:cantSplit/>
        </w:trPr>
        <w:tc>
          <w:tcPr>
            <w:tcW w:w="1276" w:type="dxa"/>
          </w:tcPr>
          <w:p w:rsidR="00A37CCE" w:rsidRPr="00105C41" w:rsidRDefault="009E3BE1" w:rsidP="00A37CC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</w:t>
            </w:r>
            <w:r w:rsidR="00AA1345"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A37CCE" w:rsidRPr="00105C41" w:rsidRDefault="009E3BE1" w:rsidP="009E3BE1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Ruční</w:t>
            </w:r>
            <w:r w:rsidR="00A37CCE">
              <w:rPr>
                <w:rFonts w:asciiTheme="minorHAnsi" w:hAnsiTheme="minorHAnsi" w:cstheme="minorHAnsi"/>
                <w:sz w:val="20"/>
                <w:szCs w:val="20"/>
              </w:rPr>
              <w:t xml:space="preserve"> kosení 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I. etapa</w:t>
            </w:r>
          </w:p>
        </w:tc>
        <w:tc>
          <w:tcPr>
            <w:tcW w:w="850" w:type="dxa"/>
          </w:tcPr>
          <w:p w:rsidR="00A37CCE" w:rsidRPr="00105C41" w:rsidRDefault="00A37CCE" w:rsidP="006C2D9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0,</w:t>
            </w:r>
            <w:r w:rsidR="006C2D9F">
              <w:rPr>
                <w:rFonts w:asciiTheme="minorHAnsi" w:hAnsiTheme="minorHAnsi" w:cstheme="minorHAnsi"/>
                <w:sz w:val="20"/>
                <w:szCs w:val="20"/>
              </w:rPr>
              <w:t>74</w:t>
            </w:r>
          </w:p>
        </w:tc>
        <w:tc>
          <w:tcPr>
            <w:tcW w:w="2552" w:type="dxa"/>
          </w:tcPr>
          <w:p w:rsidR="00A37CCE" w:rsidRPr="00105C41" w:rsidRDefault="00A37CCE" w:rsidP="00AA134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slatiniště </w:t>
            </w:r>
          </w:p>
        </w:tc>
        <w:tc>
          <w:tcPr>
            <w:tcW w:w="2410" w:type="dxa"/>
          </w:tcPr>
          <w:p w:rsidR="00A37CCE" w:rsidRPr="00105C41" w:rsidRDefault="00ED34D9" w:rsidP="00A37CC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ruční kosení</w:t>
            </w:r>
          </w:p>
        </w:tc>
        <w:tc>
          <w:tcPr>
            <w:tcW w:w="1134" w:type="dxa"/>
          </w:tcPr>
          <w:p w:rsidR="00A37CCE" w:rsidRPr="00105C41" w:rsidRDefault="00A37CCE" w:rsidP="00A37CC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A37CCE" w:rsidRPr="00105C41" w:rsidRDefault="00ED34D9" w:rsidP="00ED34D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pol. </w:t>
            </w: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VII</w:t>
            </w:r>
            <w:r w:rsidR="00A37CCE">
              <w:rPr>
                <w:rFonts w:asciiTheme="minorHAnsi" w:hAnsiTheme="minorHAnsi" w:cstheme="minorHAnsi"/>
                <w:sz w:val="20"/>
                <w:szCs w:val="20"/>
              </w:rPr>
              <w:t>.-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VII</w:t>
            </w:r>
            <w:proofErr w:type="gramEnd"/>
            <w:r w:rsidR="00A37CCE">
              <w:rPr>
                <w:rFonts w:asciiTheme="minorHAnsi" w:hAnsiTheme="minorHAnsi" w:cstheme="minorHAnsi"/>
                <w:sz w:val="20"/>
                <w:szCs w:val="20"/>
              </w:rPr>
              <w:t>.</w:t>
            </w:r>
          </w:p>
        </w:tc>
        <w:tc>
          <w:tcPr>
            <w:tcW w:w="1275" w:type="dxa"/>
          </w:tcPr>
          <w:p w:rsidR="00A37CCE" w:rsidRPr="00105C41" w:rsidRDefault="00A37CCE" w:rsidP="00A37CC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 x ročně</w:t>
            </w:r>
          </w:p>
        </w:tc>
      </w:tr>
      <w:tr w:rsidR="009E3BE1" w:rsidRPr="00105C41" w:rsidTr="00D6075E">
        <w:trPr>
          <w:cantSplit/>
        </w:trPr>
        <w:tc>
          <w:tcPr>
            <w:tcW w:w="1276" w:type="dxa"/>
          </w:tcPr>
          <w:p w:rsidR="009E3BE1" w:rsidRPr="00105C41" w:rsidRDefault="009E3BE1" w:rsidP="00AA134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</w:t>
            </w:r>
            <w:r w:rsidR="00AA1345"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126" w:type="dxa"/>
          </w:tcPr>
          <w:p w:rsidR="009E3BE1" w:rsidRPr="00105C41" w:rsidRDefault="009E3BE1" w:rsidP="00A139D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Ruční kosení II. etapa</w:t>
            </w:r>
          </w:p>
        </w:tc>
        <w:tc>
          <w:tcPr>
            <w:tcW w:w="850" w:type="dxa"/>
          </w:tcPr>
          <w:p w:rsidR="009E3BE1" w:rsidRPr="00105C41" w:rsidRDefault="009E3BE1" w:rsidP="006C2D9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0,</w:t>
            </w:r>
            <w:r w:rsidR="006C2D9F">
              <w:rPr>
                <w:rFonts w:asciiTheme="minorHAnsi" w:hAnsiTheme="minorHAnsi" w:cstheme="minorHAnsi"/>
                <w:sz w:val="20"/>
                <w:szCs w:val="20"/>
              </w:rPr>
              <w:t>48</w:t>
            </w:r>
          </w:p>
        </w:tc>
        <w:tc>
          <w:tcPr>
            <w:tcW w:w="2552" w:type="dxa"/>
          </w:tcPr>
          <w:p w:rsidR="009E3BE1" w:rsidRPr="00105C41" w:rsidRDefault="009E3BE1" w:rsidP="00A37CC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slatiniště </w:t>
            </w:r>
          </w:p>
        </w:tc>
        <w:tc>
          <w:tcPr>
            <w:tcW w:w="2410" w:type="dxa"/>
          </w:tcPr>
          <w:p w:rsidR="009E3BE1" w:rsidRPr="00105C41" w:rsidRDefault="00ED34D9" w:rsidP="00A37CC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ruční kosení</w:t>
            </w:r>
          </w:p>
        </w:tc>
        <w:tc>
          <w:tcPr>
            <w:tcW w:w="1134" w:type="dxa"/>
          </w:tcPr>
          <w:p w:rsidR="009E3BE1" w:rsidRPr="00105C41" w:rsidRDefault="00ED34D9" w:rsidP="00A37CC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9E3BE1" w:rsidRPr="00105C41" w:rsidRDefault="00ED34D9" w:rsidP="00A37CC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VIII.</w:t>
            </w:r>
          </w:p>
        </w:tc>
        <w:tc>
          <w:tcPr>
            <w:tcW w:w="1275" w:type="dxa"/>
          </w:tcPr>
          <w:p w:rsidR="009E3BE1" w:rsidRPr="00105C41" w:rsidRDefault="00ED34D9" w:rsidP="00A37CC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 x ročně</w:t>
            </w:r>
          </w:p>
        </w:tc>
      </w:tr>
      <w:tr w:rsidR="009E3BE1" w:rsidRPr="00105C41" w:rsidTr="00D6075E">
        <w:trPr>
          <w:cantSplit/>
        </w:trPr>
        <w:tc>
          <w:tcPr>
            <w:tcW w:w="1276" w:type="dxa"/>
          </w:tcPr>
          <w:p w:rsidR="009E3BE1" w:rsidRPr="00105C41" w:rsidRDefault="009E3BE1" w:rsidP="00AA134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B</w:t>
            </w:r>
            <w:r w:rsidR="00AA1345">
              <w:rPr>
                <w:rFonts w:asciiTheme="minorHAnsi" w:hAnsiTheme="minorHAnsi" w:cstheme="minorHAnsi"/>
                <w:sz w:val="20"/>
                <w:szCs w:val="20"/>
              </w:rPr>
              <w:t>3</w:t>
            </w:r>
          </w:p>
        </w:tc>
        <w:tc>
          <w:tcPr>
            <w:tcW w:w="2126" w:type="dxa"/>
          </w:tcPr>
          <w:p w:rsidR="009E3BE1" w:rsidRPr="00105C41" w:rsidRDefault="009E3BE1" w:rsidP="00A139D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Ruční kosení III. etapa</w:t>
            </w:r>
          </w:p>
        </w:tc>
        <w:tc>
          <w:tcPr>
            <w:tcW w:w="850" w:type="dxa"/>
          </w:tcPr>
          <w:p w:rsidR="009E3BE1" w:rsidRPr="00105C41" w:rsidRDefault="009E3BE1" w:rsidP="006C2D9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0,</w:t>
            </w:r>
            <w:r w:rsidR="006C2D9F">
              <w:rPr>
                <w:rFonts w:asciiTheme="minorHAnsi" w:hAnsiTheme="minorHAnsi" w:cstheme="minorHAnsi"/>
                <w:sz w:val="20"/>
                <w:szCs w:val="20"/>
              </w:rPr>
              <w:t>68</w:t>
            </w:r>
          </w:p>
        </w:tc>
        <w:tc>
          <w:tcPr>
            <w:tcW w:w="2552" w:type="dxa"/>
          </w:tcPr>
          <w:p w:rsidR="009E3BE1" w:rsidRPr="00105C41" w:rsidRDefault="00AA1345" w:rsidP="00AA134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</w:t>
            </w:r>
            <w:r w:rsidR="009E3BE1">
              <w:rPr>
                <w:rFonts w:asciiTheme="minorHAnsi" w:hAnsiTheme="minorHAnsi" w:cstheme="minorHAnsi"/>
                <w:sz w:val="20"/>
                <w:szCs w:val="20"/>
              </w:rPr>
              <w:t>latiniště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a tužebníková lada</w:t>
            </w:r>
            <w:r w:rsidR="009E3BE1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:rsidR="009E3BE1" w:rsidRPr="00105C41" w:rsidRDefault="00ED34D9" w:rsidP="00A37CC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ruční kosení</w:t>
            </w:r>
          </w:p>
        </w:tc>
        <w:tc>
          <w:tcPr>
            <w:tcW w:w="1134" w:type="dxa"/>
          </w:tcPr>
          <w:p w:rsidR="009E3BE1" w:rsidRPr="00105C41" w:rsidRDefault="009E3BE1" w:rsidP="00A37CC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9E3BE1" w:rsidRPr="00105C41" w:rsidRDefault="00ED34D9" w:rsidP="00ED34D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="009E3BE1">
              <w:rPr>
                <w:rFonts w:asciiTheme="minorHAnsi" w:hAnsiTheme="minorHAnsi" w:cstheme="minorHAnsi"/>
                <w:sz w:val="20"/>
                <w:szCs w:val="20"/>
              </w:rPr>
              <w:t>X.</w:t>
            </w:r>
          </w:p>
        </w:tc>
        <w:tc>
          <w:tcPr>
            <w:tcW w:w="1275" w:type="dxa"/>
          </w:tcPr>
          <w:p w:rsidR="009E3BE1" w:rsidRPr="00105C41" w:rsidRDefault="00ED34D9" w:rsidP="00A37CC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 x ročně</w:t>
            </w:r>
          </w:p>
        </w:tc>
      </w:tr>
      <w:tr w:rsidR="000112BF" w:rsidRPr="00105C41" w:rsidTr="00D6075E">
        <w:trPr>
          <w:cantSplit/>
        </w:trPr>
        <w:tc>
          <w:tcPr>
            <w:tcW w:w="1276" w:type="dxa"/>
          </w:tcPr>
          <w:p w:rsidR="000112BF" w:rsidRPr="00105C41" w:rsidRDefault="00AA1345" w:rsidP="00A37CC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Výřez dřevin</w:t>
            </w:r>
          </w:p>
        </w:tc>
        <w:tc>
          <w:tcPr>
            <w:tcW w:w="2126" w:type="dxa"/>
          </w:tcPr>
          <w:p w:rsidR="000112BF" w:rsidRPr="00105C41" w:rsidRDefault="00AA1345" w:rsidP="00AA134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V</w:t>
            </w:r>
            <w:r w:rsidR="000112BF">
              <w:rPr>
                <w:rFonts w:asciiTheme="minorHAnsi" w:hAnsiTheme="minorHAnsi" w:cstheme="minorHAnsi"/>
                <w:sz w:val="20"/>
                <w:szCs w:val="20"/>
              </w:rPr>
              <w:t>ýřez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 vzrostlých dřevin</w:t>
            </w:r>
            <w:r w:rsidR="000112B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850" w:type="dxa"/>
          </w:tcPr>
          <w:p w:rsidR="000112BF" w:rsidRPr="00105C41" w:rsidRDefault="006C2D9F" w:rsidP="006C2D9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</w:t>
            </w:r>
            <w:r w:rsidR="000112BF">
              <w:rPr>
                <w:rFonts w:asciiTheme="minorHAnsi" w:hAnsiTheme="minorHAnsi" w:cstheme="minorHAnsi"/>
                <w:sz w:val="20"/>
                <w:szCs w:val="20"/>
              </w:rPr>
              <w:t>,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70</w:t>
            </w:r>
          </w:p>
        </w:tc>
        <w:tc>
          <w:tcPr>
            <w:tcW w:w="2552" w:type="dxa"/>
          </w:tcPr>
          <w:p w:rsidR="000112BF" w:rsidRPr="00105C41" w:rsidRDefault="00AA1345" w:rsidP="005860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slatiniště a tužebníková lada</w:t>
            </w:r>
          </w:p>
        </w:tc>
        <w:tc>
          <w:tcPr>
            <w:tcW w:w="2410" w:type="dxa"/>
          </w:tcPr>
          <w:p w:rsidR="000112BF" w:rsidRPr="00105C41" w:rsidRDefault="000112BF" w:rsidP="005860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výřez náletových dřevin</w:t>
            </w:r>
          </w:p>
        </w:tc>
        <w:tc>
          <w:tcPr>
            <w:tcW w:w="1134" w:type="dxa"/>
          </w:tcPr>
          <w:p w:rsidR="000112BF" w:rsidRPr="00105C41" w:rsidRDefault="00241A9A" w:rsidP="005860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</w:t>
            </w:r>
          </w:p>
        </w:tc>
        <w:tc>
          <w:tcPr>
            <w:tcW w:w="2835" w:type="dxa"/>
          </w:tcPr>
          <w:p w:rsidR="000112BF" w:rsidRPr="00105C41" w:rsidRDefault="000112BF" w:rsidP="005860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X.-III</w:t>
            </w:r>
            <w:proofErr w:type="gramEnd"/>
            <w:r>
              <w:rPr>
                <w:rFonts w:asciiTheme="minorHAnsi" w:hAnsiTheme="minorHAnsi" w:cstheme="minorHAnsi"/>
                <w:sz w:val="20"/>
                <w:szCs w:val="20"/>
              </w:rPr>
              <w:t>. zámrz</w:t>
            </w:r>
          </w:p>
        </w:tc>
        <w:tc>
          <w:tcPr>
            <w:tcW w:w="1275" w:type="dxa"/>
          </w:tcPr>
          <w:p w:rsidR="000112BF" w:rsidRPr="00105C41" w:rsidRDefault="000112BF" w:rsidP="005860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 x za 5 let</w:t>
            </w:r>
          </w:p>
        </w:tc>
      </w:tr>
      <w:tr w:rsidR="000112BF" w:rsidRPr="00105C41" w:rsidTr="00D6075E">
        <w:trPr>
          <w:cantSplit/>
        </w:trPr>
        <w:tc>
          <w:tcPr>
            <w:tcW w:w="1276" w:type="dxa"/>
          </w:tcPr>
          <w:p w:rsidR="000112BF" w:rsidRPr="00105C41" w:rsidRDefault="006C2D9F" w:rsidP="005860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T</w:t>
            </w:r>
          </w:p>
        </w:tc>
        <w:tc>
          <w:tcPr>
            <w:tcW w:w="2126" w:type="dxa"/>
          </w:tcPr>
          <w:p w:rsidR="000112BF" w:rsidRPr="00105C41" w:rsidRDefault="006C2D9F" w:rsidP="005860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Obnova tůněk a stružek</w:t>
            </w:r>
          </w:p>
        </w:tc>
        <w:tc>
          <w:tcPr>
            <w:tcW w:w="850" w:type="dxa"/>
          </w:tcPr>
          <w:p w:rsidR="000112BF" w:rsidRPr="00105C41" w:rsidRDefault="000112BF" w:rsidP="00ED34D9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0,</w:t>
            </w:r>
            <w:r w:rsidR="006C2D9F">
              <w:rPr>
                <w:rFonts w:asciiTheme="minorHAnsi" w:hAnsiTheme="minorHAnsi" w:cstheme="minorHAnsi"/>
                <w:sz w:val="20"/>
                <w:szCs w:val="20"/>
              </w:rPr>
              <w:t>0010</w:t>
            </w:r>
          </w:p>
        </w:tc>
        <w:tc>
          <w:tcPr>
            <w:tcW w:w="2552" w:type="dxa"/>
          </w:tcPr>
          <w:p w:rsidR="000112BF" w:rsidRPr="00105C41" w:rsidRDefault="006C2D9F" w:rsidP="006C2D9F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stružky a tůňky ve </w:t>
            </w:r>
            <w:r w:rsidR="000112BF">
              <w:rPr>
                <w:rFonts w:asciiTheme="minorHAnsi" w:hAnsiTheme="minorHAnsi" w:cstheme="minorHAnsi"/>
                <w:sz w:val="20"/>
                <w:szCs w:val="20"/>
              </w:rPr>
              <w:t>slatiništ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="000112BF">
              <w:rPr>
                <w:rFonts w:asciiTheme="minorHAnsi" w:hAnsiTheme="minorHAnsi" w:cstheme="minorHAnsi"/>
                <w:sz w:val="20"/>
                <w:szCs w:val="20"/>
              </w:rPr>
              <w:t xml:space="preserve"> </w:t>
            </w:r>
          </w:p>
        </w:tc>
        <w:tc>
          <w:tcPr>
            <w:tcW w:w="2410" w:type="dxa"/>
          </w:tcPr>
          <w:p w:rsidR="000112BF" w:rsidRPr="00105C41" w:rsidRDefault="00D6075E" w:rsidP="00D6075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jemná disturbance, obnova tůněk a stružek</w:t>
            </w:r>
          </w:p>
        </w:tc>
        <w:tc>
          <w:tcPr>
            <w:tcW w:w="1134" w:type="dxa"/>
          </w:tcPr>
          <w:p w:rsidR="000112BF" w:rsidRPr="00105C41" w:rsidRDefault="006C2D9F" w:rsidP="005860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2</w:t>
            </w:r>
          </w:p>
        </w:tc>
        <w:tc>
          <w:tcPr>
            <w:tcW w:w="2835" w:type="dxa"/>
          </w:tcPr>
          <w:p w:rsidR="000112BF" w:rsidRPr="00105C41" w:rsidRDefault="00D6075E" w:rsidP="005860BA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proofErr w:type="gramStart"/>
            <w:r>
              <w:rPr>
                <w:rFonts w:asciiTheme="minorHAnsi" w:hAnsiTheme="minorHAnsi" w:cstheme="minorHAnsi"/>
                <w:sz w:val="20"/>
                <w:szCs w:val="20"/>
              </w:rPr>
              <w:t>I</w:t>
            </w:r>
            <w:r w:rsidR="000112BF">
              <w:rPr>
                <w:rFonts w:asciiTheme="minorHAnsi" w:hAnsiTheme="minorHAnsi" w:cstheme="minorHAnsi"/>
                <w:sz w:val="20"/>
                <w:szCs w:val="20"/>
              </w:rPr>
              <w:t>X.-III</w:t>
            </w:r>
            <w:proofErr w:type="gramEnd"/>
            <w:r w:rsidR="000112BF">
              <w:rPr>
                <w:rFonts w:asciiTheme="minorHAnsi" w:hAnsiTheme="minorHAnsi" w:cstheme="minorHAnsi"/>
                <w:sz w:val="20"/>
                <w:szCs w:val="20"/>
              </w:rPr>
              <w:t>. zámrz</w:t>
            </w:r>
          </w:p>
        </w:tc>
        <w:tc>
          <w:tcPr>
            <w:tcW w:w="1275" w:type="dxa"/>
          </w:tcPr>
          <w:p w:rsidR="000112BF" w:rsidRPr="00105C41" w:rsidRDefault="000112BF" w:rsidP="00D6075E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1 x za 5 let</w:t>
            </w:r>
          </w:p>
        </w:tc>
      </w:tr>
    </w:tbl>
    <w:p w:rsidR="00105C41" w:rsidRDefault="00105C41" w:rsidP="00EC4612">
      <w:pPr>
        <w:rPr>
          <w:rFonts w:asciiTheme="minorHAnsi" w:hAnsiTheme="minorHAnsi" w:cstheme="minorHAnsi"/>
          <w:b/>
        </w:rPr>
      </w:pPr>
    </w:p>
    <w:p w:rsidR="00B01EF3" w:rsidRPr="00AE26EC" w:rsidRDefault="00B01EF3" w:rsidP="00B01EF3">
      <w:pPr>
        <w:numPr>
          <w:ilvl w:val="0"/>
          <w:numId w:val="14"/>
        </w:numPr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stupeň – zásah naléhavý (nelze odložit, je nutný pro zachování předmětu ochrany)</w:t>
      </w:r>
    </w:p>
    <w:p w:rsidR="00B01EF3" w:rsidRPr="00AE26EC" w:rsidRDefault="00B01EF3" w:rsidP="00B01EF3">
      <w:pPr>
        <w:numPr>
          <w:ilvl w:val="0"/>
          <w:numId w:val="14"/>
        </w:numPr>
        <w:rPr>
          <w:rFonts w:asciiTheme="minorHAnsi" w:hAnsiTheme="minorHAnsi" w:cstheme="minorHAnsi"/>
        </w:rPr>
      </w:pPr>
      <w:r w:rsidRPr="00AE26EC">
        <w:rPr>
          <w:rFonts w:asciiTheme="minorHAnsi" w:hAnsiTheme="minorHAnsi" w:cstheme="minorHAnsi"/>
        </w:rPr>
        <w:t>stupeň – zásah vhodný</w:t>
      </w:r>
    </w:p>
    <w:p w:rsidR="00B01EF3" w:rsidRPr="006F561B" w:rsidRDefault="00B01EF3" w:rsidP="00EC4612">
      <w:pPr>
        <w:numPr>
          <w:ilvl w:val="0"/>
          <w:numId w:val="14"/>
        </w:numPr>
        <w:rPr>
          <w:rFonts w:asciiTheme="minorHAnsi" w:hAnsiTheme="minorHAnsi" w:cstheme="minorHAnsi"/>
        </w:rPr>
        <w:sectPr w:rsidR="00B01EF3" w:rsidRPr="006F561B" w:rsidSect="00BC2869">
          <w:pgSz w:w="16838" w:h="11906" w:orient="landscape" w:code="9"/>
          <w:pgMar w:top="1418" w:right="1440" w:bottom="1135" w:left="1418" w:header="709" w:footer="709" w:gutter="0"/>
          <w:cols w:space="708"/>
          <w:titlePg/>
          <w:docGrid w:linePitch="360"/>
        </w:sectPr>
      </w:pPr>
      <w:r w:rsidRPr="00AE26EC">
        <w:rPr>
          <w:rFonts w:asciiTheme="minorHAnsi" w:hAnsiTheme="minorHAnsi" w:cstheme="minorHAnsi"/>
        </w:rPr>
        <w:t xml:space="preserve">stupeň – zásah </w:t>
      </w:r>
      <w:proofErr w:type="spellStart"/>
      <w:r w:rsidRPr="00AE26EC">
        <w:rPr>
          <w:rFonts w:asciiTheme="minorHAnsi" w:hAnsiTheme="minorHAnsi" w:cstheme="minorHAnsi"/>
        </w:rPr>
        <w:t>odložitelný</w:t>
      </w:r>
      <w:bookmarkStart w:id="306" w:name="_GoBack"/>
      <w:bookmarkEnd w:id="306"/>
      <w:proofErr w:type="spellEnd"/>
    </w:p>
    <w:p w:rsidR="005F1C70" w:rsidRDefault="005F1C70" w:rsidP="006F561B">
      <w:pPr>
        <w:pStyle w:val="Seznam2"/>
        <w:widowControl/>
        <w:ind w:left="0" w:firstLine="0"/>
        <w:jc w:val="both"/>
        <w:rPr>
          <w:rFonts w:asciiTheme="minorHAnsi" w:hAnsiTheme="minorHAnsi" w:cstheme="minorHAnsi"/>
          <w:sz w:val="22"/>
          <w:szCs w:val="22"/>
        </w:rPr>
      </w:pPr>
    </w:p>
    <w:sectPr w:rsidR="005F1C70" w:rsidSect="00660D2D">
      <w:pgSz w:w="11906" w:h="16838" w:code="9"/>
      <w:pgMar w:top="1418" w:right="1418" w:bottom="1438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24349" w:rsidRDefault="00A24349">
      <w:r>
        <w:separator/>
      </w:r>
    </w:p>
  </w:endnote>
  <w:endnote w:type="continuationSeparator" w:id="0">
    <w:p w:rsidR="00A24349" w:rsidRDefault="00A243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D0A" w:rsidRDefault="00B12D0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end"/>
    </w:r>
  </w:p>
  <w:p w:rsidR="00B12D0A" w:rsidRDefault="00B12D0A">
    <w:pPr>
      <w:pStyle w:val="Zpat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12D0A" w:rsidRDefault="00B12D0A">
    <w:pPr>
      <w:pStyle w:val="Zpat"/>
      <w:framePr w:wrap="around" w:vAnchor="text" w:hAnchor="margin" w:xAlign="right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 w:rsidR="006F561B">
      <w:rPr>
        <w:rStyle w:val="slostrnky"/>
        <w:noProof/>
      </w:rPr>
      <w:t>30</w:t>
    </w:r>
    <w:r>
      <w:rPr>
        <w:rStyle w:val="slostrnky"/>
      </w:rPr>
      <w:fldChar w:fldCharType="end"/>
    </w:r>
  </w:p>
  <w:p w:rsidR="00B12D0A" w:rsidRDefault="00B12D0A">
    <w:pPr>
      <w:pStyle w:val="Zpat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24349" w:rsidRDefault="00A24349">
      <w:r>
        <w:separator/>
      </w:r>
    </w:p>
  </w:footnote>
  <w:footnote w:type="continuationSeparator" w:id="0">
    <w:p w:rsidR="00A24349" w:rsidRDefault="00A2434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3"/>
    <w:multiLevelType w:val="singleLevel"/>
    <w:tmpl w:val="56160EA4"/>
    <w:lvl w:ilvl="0">
      <w:start w:val="1"/>
      <w:numFmt w:val="bullet"/>
      <w:pStyle w:val="Seznamsodrkami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1" w15:restartNumberingAfterBreak="0">
    <w:nsid w:val="FFFFFF89"/>
    <w:multiLevelType w:val="singleLevel"/>
    <w:tmpl w:val="52FCF57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</w:abstractNum>
  <w:abstractNum w:abstractNumId="2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283"/>
        </w:tabs>
        <w:ind w:left="283" w:hanging="283"/>
      </w:pPr>
    </w:lvl>
    <w:lvl w:ilvl="1">
      <w:start w:val="1"/>
      <w:numFmt w:val="decimal"/>
      <w:lvlText w:val="%2."/>
      <w:lvlJc w:val="left"/>
      <w:pPr>
        <w:tabs>
          <w:tab w:val="num" w:pos="567"/>
        </w:tabs>
        <w:ind w:left="567" w:hanging="283"/>
      </w:pPr>
    </w:lvl>
    <w:lvl w:ilvl="2">
      <w:start w:val="1"/>
      <w:numFmt w:val="decimal"/>
      <w:lvlText w:val="%3."/>
      <w:lvlJc w:val="left"/>
      <w:pPr>
        <w:tabs>
          <w:tab w:val="num" w:pos="850"/>
        </w:tabs>
        <w:ind w:left="850" w:hanging="283"/>
      </w:pPr>
    </w:lvl>
    <w:lvl w:ilvl="3">
      <w:start w:val="1"/>
      <w:numFmt w:val="decimal"/>
      <w:lvlText w:val="%4."/>
      <w:lvlJc w:val="left"/>
      <w:pPr>
        <w:tabs>
          <w:tab w:val="num" w:pos="1134"/>
        </w:tabs>
        <w:ind w:left="1134" w:hanging="283"/>
      </w:pPr>
    </w:lvl>
    <w:lvl w:ilvl="4">
      <w:start w:val="1"/>
      <w:numFmt w:val="decimal"/>
      <w:lvlText w:val="%5."/>
      <w:lvlJc w:val="left"/>
      <w:pPr>
        <w:tabs>
          <w:tab w:val="num" w:pos="1417"/>
        </w:tabs>
        <w:ind w:left="1417" w:hanging="283"/>
      </w:pPr>
    </w:lvl>
    <w:lvl w:ilvl="5">
      <w:start w:val="1"/>
      <w:numFmt w:val="decimal"/>
      <w:lvlText w:val="%6."/>
      <w:lvlJc w:val="left"/>
      <w:pPr>
        <w:tabs>
          <w:tab w:val="num" w:pos="1701"/>
        </w:tabs>
        <w:ind w:left="1701" w:hanging="283"/>
      </w:pPr>
    </w:lvl>
    <w:lvl w:ilvl="6">
      <w:start w:val="1"/>
      <w:numFmt w:val="decimal"/>
      <w:lvlText w:val="%7."/>
      <w:lvlJc w:val="left"/>
      <w:pPr>
        <w:tabs>
          <w:tab w:val="num" w:pos="1984"/>
        </w:tabs>
        <w:ind w:left="1984" w:hanging="283"/>
      </w:pPr>
    </w:lvl>
    <w:lvl w:ilvl="7">
      <w:start w:val="1"/>
      <w:numFmt w:val="decimal"/>
      <w:lvlText w:val="%8."/>
      <w:lvlJc w:val="left"/>
      <w:pPr>
        <w:tabs>
          <w:tab w:val="num" w:pos="2268"/>
        </w:tabs>
        <w:ind w:left="2268" w:hanging="283"/>
      </w:pPr>
    </w:lvl>
    <w:lvl w:ilvl="8">
      <w:start w:val="1"/>
      <w:numFmt w:val="decimal"/>
      <w:lvlText w:val="%9."/>
      <w:lvlJc w:val="left"/>
      <w:pPr>
        <w:tabs>
          <w:tab w:val="num" w:pos="2551"/>
        </w:tabs>
        <w:ind w:left="2551" w:hanging="283"/>
      </w:pPr>
    </w:lvl>
  </w:abstractNum>
  <w:abstractNum w:abstractNumId="3" w15:restartNumberingAfterBreak="0">
    <w:nsid w:val="05A64E97"/>
    <w:multiLevelType w:val="hybridMultilevel"/>
    <w:tmpl w:val="928C7C5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A09362D"/>
    <w:multiLevelType w:val="hybridMultilevel"/>
    <w:tmpl w:val="1CB00BF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" w15:restartNumberingAfterBreak="0">
    <w:nsid w:val="0C9F736D"/>
    <w:multiLevelType w:val="hybridMultilevel"/>
    <w:tmpl w:val="4DAEA280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4DA6A08">
      <w:numFmt w:val="bullet"/>
      <w:lvlText w:val="-"/>
      <w:lvlJc w:val="left"/>
      <w:pPr>
        <w:ind w:left="1440" w:hanging="360"/>
      </w:pPr>
      <w:rPr>
        <w:rFonts w:ascii="Calibri" w:eastAsia="Times New Roman" w:hAnsi="Calibri" w:cs="Calibri" w:hint="default"/>
      </w:r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26312C6"/>
    <w:multiLevelType w:val="hybridMultilevel"/>
    <w:tmpl w:val="DD2EB29A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37F6607"/>
    <w:multiLevelType w:val="multilevel"/>
    <w:tmpl w:val="EE6E7566"/>
    <w:lvl w:ilvl="0">
      <w:start w:val="1"/>
      <w:numFmt w:val="decimal"/>
      <w:pStyle w:val="Nadpis1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dpis2"/>
      <w:lvlText w:val="%1.%2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Nadpis3"/>
      <w:lvlText w:val="%1.%2.%3"/>
      <w:lvlJc w:val="left"/>
      <w:pPr>
        <w:tabs>
          <w:tab w:val="num" w:pos="1119"/>
        </w:tabs>
        <w:ind w:left="1119" w:hanging="720"/>
      </w:pPr>
      <w:rPr>
        <w:rFonts w:hint="default"/>
        <w:sz w:val="24"/>
        <w:szCs w:val="24"/>
      </w:rPr>
    </w:lvl>
    <w:lvl w:ilvl="3">
      <w:start w:val="1"/>
      <w:numFmt w:val="decimal"/>
      <w:pStyle w:val="Nadpis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Nadpis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dpis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dpis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dpis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dpis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8" w15:restartNumberingAfterBreak="0">
    <w:nsid w:val="2A570090"/>
    <w:multiLevelType w:val="hybridMultilevel"/>
    <w:tmpl w:val="08C250EE"/>
    <w:lvl w:ilvl="0" w:tplc="040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C62BE8"/>
    <w:multiLevelType w:val="hybridMultilevel"/>
    <w:tmpl w:val="400A428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596DBE"/>
    <w:multiLevelType w:val="hybridMultilevel"/>
    <w:tmpl w:val="C416F2B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2160725"/>
    <w:multiLevelType w:val="hybridMultilevel"/>
    <w:tmpl w:val="406E4E5A"/>
    <w:lvl w:ilvl="0" w:tplc="0405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37D082D4">
      <w:start w:val="100"/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</w:r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41E492D"/>
    <w:multiLevelType w:val="hybridMultilevel"/>
    <w:tmpl w:val="1F9042D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01D56C6"/>
    <w:multiLevelType w:val="hybridMultilevel"/>
    <w:tmpl w:val="F44455E0"/>
    <w:lvl w:ilvl="0" w:tplc="1A4ACF44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Courier New" w:eastAsia="Times New Roman" w:hAnsi="Courier New" w:cs="Courier New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7E01FFF"/>
    <w:multiLevelType w:val="hybridMultilevel"/>
    <w:tmpl w:val="C0E246AA"/>
    <w:lvl w:ilvl="0" w:tplc="D42C448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7AE33600"/>
    <w:multiLevelType w:val="hybridMultilevel"/>
    <w:tmpl w:val="C0E246AA"/>
    <w:lvl w:ilvl="0" w:tplc="D42C448A">
      <w:start w:val="1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7"/>
  </w:num>
  <w:num w:numId="2">
    <w:abstractNumId w:val="15"/>
  </w:num>
  <w:num w:numId="3">
    <w:abstractNumId w:val="0"/>
  </w:num>
  <w:num w:numId="4">
    <w:abstractNumId w:val="12"/>
  </w:num>
  <w:num w:numId="5">
    <w:abstractNumId w:val="13"/>
  </w:num>
  <w:num w:numId="6">
    <w:abstractNumId w:val="5"/>
  </w:num>
  <w:num w:numId="7">
    <w:abstractNumId w:val="4"/>
  </w:num>
  <w:num w:numId="8">
    <w:abstractNumId w:val="10"/>
  </w:num>
  <w:num w:numId="9">
    <w:abstractNumId w:val="6"/>
  </w:num>
  <w:num w:numId="10">
    <w:abstractNumId w:val="3"/>
  </w:num>
  <w:num w:numId="11">
    <w:abstractNumId w:val="11"/>
  </w:num>
  <w:num w:numId="12">
    <w:abstractNumId w:val="8"/>
  </w:num>
  <w:num w:numId="13">
    <w:abstractNumId w:val="1"/>
  </w:num>
  <w:num w:numId="14">
    <w:abstractNumId w:val="14"/>
  </w:num>
  <w:num w:numId="15">
    <w:abstractNumId w:val="2"/>
  </w:num>
  <w:num w:numId="16">
    <w:abstractNumId w:val="9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F745C"/>
    <w:rsid w:val="000006C1"/>
    <w:rsid w:val="00001717"/>
    <w:rsid w:val="00001771"/>
    <w:rsid w:val="00002058"/>
    <w:rsid w:val="00004086"/>
    <w:rsid w:val="00004F37"/>
    <w:rsid w:val="00005EAC"/>
    <w:rsid w:val="000065EB"/>
    <w:rsid w:val="000112BF"/>
    <w:rsid w:val="00014A53"/>
    <w:rsid w:val="0002511C"/>
    <w:rsid w:val="0002537C"/>
    <w:rsid w:val="00026A80"/>
    <w:rsid w:val="00027674"/>
    <w:rsid w:val="0002789C"/>
    <w:rsid w:val="00027E16"/>
    <w:rsid w:val="000326E5"/>
    <w:rsid w:val="00035C22"/>
    <w:rsid w:val="00036287"/>
    <w:rsid w:val="00041F3F"/>
    <w:rsid w:val="000452ED"/>
    <w:rsid w:val="000461F4"/>
    <w:rsid w:val="00046A29"/>
    <w:rsid w:val="00051701"/>
    <w:rsid w:val="0005709F"/>
    <w:rsid w:val="00057B3A"/>
    <w:rsid w:val="00063BB3"/>
    <w:rsid w:val="00065EAB"/>
    <w:rsid w:val="000801E9"/>
    <w:rsid w:val="00081D30"/>
    <w:rsid w:val="00081E1E"/>
    <w:rsid w:val="000850FA"/>
    <w:rsid w:val="0009000E"/>
    <w:rsid w:val="00091D80"/>
    <w:rsid w:val="000A33E2"/>
    <w:rsid w:val="000A46A7"/>
    <w:rsid w:val="000A528E"/>
    <w:rsid w:val="000A6D2B"/>
    <w:rsid w:val="000A76B9"/>
    <w:rsid w:val="000A79EC"/>
    <w:rsid w:val="000B1010"/>
    <w:rsid w:val="000B6532"/>
    <w:rsid w:val="000B72CC"/>
    <w:rsid w:val="000C1646"/>
    <w:rsid w:val="000C2D93"/>
    <w:rsid w:val="000C47AA"/>
    <w:rsid w:val="000C730D"/>
    <w:rsid w:val="000D3AE6"/>
    <w:rsid w:val="000D3C39"/>
    <w:rsid w:val="000D6A08"/>
    <w:rsid w:val="000E27DC"/>
    <w:rsid w:val="000E2A32"/>
    <w:rsid w:val="000E6AA1"/>
    <w:rsid w:val="000E77E0"/>
    <w:rsid w:val="000F224A"/>
    <w:rsid w:val="000F3C66"/>
    <w:rsid w:val="000F4756"/>
    <w:rsid w:val="000F47BA"/>
    <w:rsid w:val="00102A7B"/>
    <w:rsid w:val="00104B00"/>
    <w:rsid w:val="00105C41"/>
    <w:rsid w:val="00107E47"/>
    <w:rsid w:val="00111FEA"/>
    <w:rsid w:val="00115503"/>
    <w:rsid w:val="00117EBF"/>
    <w:rsid w:val="00120804"/>
    <w:rsid w:val="00120F41"/>
    <w:rsid w:val="00121CBF"/>
    <w:rsid w:val="001335F8"/>
    <w:rsid w:val="0013486D"/>
    <w:rsid w:val="00134962"/>
    <w:rsid w:val="00137263"/>
    <w:rsid w:val="00144BE4"/>
    <w:rsid w:val="001453C0"/>
    <w:rsid w:val="001457C3"/>
    <w:rsid w:val="00156751"/>
    <w:rsid w:val="001610AB"/>
    <w:rsid w:val="0016124E"/>
    <w:rsid w:val="00162B35"/>
    <w:rsid w:val="00163E92"/>
    <w:rsid w:val="00166E9F"/>
    <w:rsid w:val="00170443"/>
    <w:rsid w:val="00171698"/>
    <w:rsid w:val="0018515F"/>
    <w:rsid w:val="00185191"/>
    <w:rsid w:val="00186E5E"/>
    <w:rsid w:val="00187938"/>
    <w:rsid w:val="00190B72"/>
    <w:rsid w:val="00193B92"/>
    <w:rsid w:val="0019506F"/>
    <w:rsid w:val="00197CAF"/>
    <w:rsid w:val="001A04D2"/>
    <w:rsid w:val="001A35CE"/>
    <w:rsid w:val="001A5B8B"/>
    <w:rsid w:val="001A6F53"/>
    <w:rsid w:val="001A7C1E"/>
    <w:rsid w:val="001B10E6"/>
    <w:rsid w:val="001B158D"/>
    <w:rsid w:val="001B2C67"/>
    <w:rsid w:val="001B4D76"/>
    <w:rsid w:val="001C520C"/>
    <w:rsid w:val="001C523A"/>
    <w:rsid w:val="001C70DA"/>
    <w:rsid w:val="001C7541"/>
    <w:rsid w:val="001D0224"/>
    <w:rsid w:val="001D05BE"/>
    <w:rsid w:val="001D1DF4"/>
    <w:rsid w:val="001D446E"/>
    <w:rsid w:val="001D5AF0"/>
    <w:rsid w:val="001D79B1"/>
    <w:rsid w:val="001E4603"/>
    <w:rsid w:val="001E7BE0"/>
    <w:rsid w:val="001F1E0E"/>
    <w:rsid w:val="001F5085"/>
    <w:rsid w:val="0021011F"/>
    <w:rsid w:val="00211452"/>
    <w:rsid w:val="00212D0E"/>
    <w:rsid w:val="00213D45"/>
    <w:rsid w:val="00214749"/>
    <w:rsid w:val="00231311"/>
    <w:rsid w:val="00233724"/>
    <w:rsid w:val="002371A1"/>
    <w:rsid w:val="0024020B"/>
    <w:rsid w:val="00241454"/>
    <w:rsid w:val="00241A9A"/>
    <w:rsid w:val="00245883"/>
    <w:rsid w:val="00245C8F"/>
    <w:rsid w:val="0024601B"/>
    <w:rsid w:val="0025139C"/>
    <w:rsid w:val="002516D8"/>
    <w:rsid w:val="00252435"/>
    <w:rsid w:val="002543E9"/>
    <w:rsid w:val="002644BA"/>
    <w:rsid w:val="002644DE"/>
    <w:rsid w:val="00265243"/>
    <w:rsid w:val="00267442"/>
    <w:rsid w:val="00270720"/>
    <w:rsid w:val="0027183F"/>
    <w:rsid w:val="00275FDB"/>
    <w:rsid w:val="00276A83"/>
    <w:rsid w:val="002779AF"/>
    <w:rsid w:val="00277D1C"/>
    <w:rsid w:val="002810CE"/>
    <w:rsid w:val="00282258"/>
    <w:rsid w:val="00284964"/>
    <w:rsid w:val="00284BF0"/>
    <w:rsid w:val="0028769B"/>
    <w:rsid w:val="00290E25"/>
    <w:rsid w:val="002910F9"/>
    <w:rsid w:val="0029153D"/>
    <w:rsid w:val="00291BAE"/>
    <w:rsid w:val="00291F23"/>
    <w:rsid w:val="00292D94"/>
    <w:rsid w:val="00297B94"/>
    <w:rsid w:val="002A0D04"/>
    <w:rsid w:val="002A16CF"/>
    <w:rsid w:val="002A325A"/>
    <w:rsid w:val="002A647A"/>
    <w:rsid w:val="002B0370"/>
    <w:rsid w:val="002B0C89"/>
    <w:rsid w:val="002B174F"/>
    <w:rsid w:val="002B26F7"/>
    <w:rsid w:val="002B50A9"/>
    <w:rsid w:val="002B57F4"/>
    <w:rsid w:val="002C0AEE"/>
    <w:rsid w:val="002C0C6F"/>
    <w:rsid w:val="002C0D12"/>
    <w:rsid w:val="002C3AAC"/>
    <w:rsid w:val="002C3EAF"/>
    <w:rsid w:val="002D0B81"/>
    <w:rsid w:val="002E10B0"/>
    <w:rsid w:val="002E4784"/>
    <w:rsid w:val="002E56D9"/>
    <w:rsid w:val="002E6C90"/>
    <w:rsid w:val="002F0FD0"/>
    <w:rsid w:val="002F5A08"/>
    <w:rsid w:val="002F5FA5"/>
    <w:rsid w:val="003002C2"/>
    <w:rsid w:val="00307358"/>
    <w:rsid w:val="0031213C"/>
    <w:rsid w:val="0031372D"/>
    <w:rsid w:val="00314B9D"/>
    <w:rsid w:val="00315BB5"/>
    <w:rsid w:val="003166C0"/>
    <w:rsid w:val="00317D90"/>
    <w:rsid w:val="00320EA1"/>
    <w:rsid w:val="00330A18"/>
    <w:rsid w:val="00334874"/>
    <w:rsid w:val="00335E2D"/>
    <w:rsid w:val="003361C1"/>
    <w:rsid w:val="00345DA6"/>
    <w:rsid w:val="00351B82"/>
    <w:rsid w:val="0035649E"/>
    <w:rsid w:val="00357339"/>
    <w:rsid w:val="00357BC4"/>
    <w:rsid w:val="00363117"/>
    <w:rsid w:val="003646A4"/>
    <w:rsid w:val="00364C4D"/>
    <w:rsid w:val="00370F80"/>
    <w:rsid w:val="003734F7"/>
    <w:rsid w:val="003739F7"/>
    <w:rsid w:val="003760AA"/>
    <w:rsid w:val="00380035"/>
    <w:rsid w:val="00380457"/>
    <w:rsid w:val="00382F7F"/>
    <w:rsid w:val="00384E8D"/>
    <w:rsid w:val="0038545E"/>
    <w:rsid w:val="00385AA8"/>
    <w:rsid w:val="0038754B"/>
    <w:rsid w:val="003911C6"/>
    <w:rsid w:val="00393220"/>
    <w:rsid w:val="0039556C"/>
    <w:rsid w:val="00396337"/>
    <w:rsid w:val="0039798B"/>
    <w:rsid w:val="003A0886"/>
    <w:rsid w:val="003A6ACB"/>
    <w:rsid w:val="003B1620"/>
    <w:rsid w:val="003C006C"/>
    <w:rsid w:val="003C1179"/>
    <w:rsid w:val="003C22BE"/>
    <w:rsid w:val="003C495B"/>
    <w:rsid w:val="003C50C1"/>
    <w:rsid w:val="003C5B46"/>
    <w:rsid w:val="003C6C13"/>
    <w:rsid w:val="003C6F60"/>
    <w:rsid w:val="003D1961"/>
    <w:rsid w:val="003D35E4"/>
    <w:rsid w:val="003E1AA1"/>
    <w:rsid w:val="003E3F2B"/>
    <w:rsid w:val="003E6680"/>
    <w:rsid w:val="003F4DB4"/>
    <w:rsid w:val="003F5B70"/>
    <w:rsid w:val="003F5EF5"/>
    <w:rsid w:val="003F745C"/>
    <w:rsid w:val="004027BA"/>
    <w:rsid w:val="00403CA0"/>
    <w:rsid w:val="00404CEC"/>
    <w:rsid w:val="00415A6E"/>
    <w:rsid w:val="00417412"/>
    <w:rsid w:val="00420E46"/>
    <w:rsid w:val="004273AD"/>
    <w:rsid w:val="004273DA"/>
    <w:rsid w:val="00427F48"/>
    <w:rsid w:val="00440EEE"/>
    <w:rsid w:val="00445CE0"/>
    <w:rsid w:val="00450480"/>
    <w:rsid w:val="004513F1"/>
    <w:rsid w:val="00452DB9"/>
    <w:rsid w:val="0045777B"/>
    <w:rsid w:val="00457E3C"/>
    <w:rsid w:val="004600F5"/>
    <w:rsid w:val="004643C2"/>
    <w:rsid w:val="00464DBF"/>
    <w:rsid w:val="00465D37"/>
    <w:rsid w:val="004678A5"/>
    <w:rsid w:val="004703D9"/>
    <w:rsid w:val="00470DAE"/>
    <w:rsid w:val="00473200"/>
    <w:rsid w:val="00473685"/>
    <w:rsid w:val="00477662"/>
    <w:rsid w:val="00480E8E"/>
    <w:rsid w:val="00480FA2"/>
    <w:rsid w:val="00482F41"/>
    <w:rsid w:val="00483CF1"/>
    <w:rsid w:val="00491639"/>
    <w:rsid w:val="004930BD"/>
    <w:rsid w:val="004965F8"/>
    <w:rsid w:val="004A18A1"/>
    <w:rsid w:val="004A6A74"/>
    <w:rsid w:val="004A6A7B"/>
    <w:rsid w:val="004A6EC1"/>
    <w:rsid w:val="004A750F"/>
    <w:rsid w:val="004B0C2B"/>
    <w:rsid w:val="004B2266"/>
    <w:rsid w:val="004B2D0E"/>
    <w:rsid w:val="004B3375"/>
    <w:rsid w:val="004B3810"/>
    <w:rsid w:val="004B4425"/>
    <w:rsid w:val="004B585F"/>
    <w:rsid w:val="004B5C99"/>
    <w:rsid w:val="004B7A3B"/>
    <w:rsid w:val="004C0BE8"/>
    <w:rsid w:val="004C4090"/>
    <w:rsid w:val="004C7189"/>
    <w:rsid w:val="004D1EBE"/>
    <w:rsid w:val="004E2F6C"/>
    <w:rsid w:val="004E3D05"/>
    <w:rsid w:val="004E5111"/>
    <w:rsid w:val="004E6AFE"/>
    <w:rsid w:val="004E7376"/>
    <w:rsid w:val="004F187A"/>
    <w:rsid w:val="004F346B"/>
    <w:rsid w:val="004F5AC7"/>
    <w:rsid w:val="004F6FD5"/>
    <w:rsid w:val="00500C44"/>
    <w:rsid w:val="00504C56"/>
    <w:rsid w:val="00512781"/>
    <w:rsid w:val="00513B14"/>
    <w:rsid w:val="0051717D"/>
    <w:rsid w:val="0052029B"/>
    <w:rsid w:val="0052456A"/>
    <w:rsid w:val="005250C8"/>
    <w:rsid w:val="005254B9"/>
    <w:rsid w:val="005301F2"/>
    <w:rsid w:val="005322C0"/>
    <w:rsid w:val="005337B1"/>
    <w:rsid w:val="00533CFC"/>
    <w:rsid w:val="00533EB5"/>
    <w:rsid w:val="005348C4"/>
    <w:rsid w:val="00534BCD"/>
    <w:rsid w:val="005412B4"/>
    <w:rsid w:val="00541842"/>
    <w:rsid w:val="00544E12"/>
    <w:rsid w:val="00546D13"/>
    <w:rsid w:val="005557C7"/>
    <w:rsid w:val="005574B6"/>
    <w:rsid w:val="0056077B"/>
    <w:rsid w:val="005607CD"/>
    <w:rsid w:val="005613EE"/>
    <w:rsid w:val="005634A9"/>
    <w:rsid w:val="00563E9C"/>
    <w:rsid w:val="00570DFC"/>
    <w:rsid w:val="00574063"/>
    <w:rsid w:val="0057650A"/>
    <w:rsid w:val="00576915"/>
    <w:rsid w:val="0058065F"/>
    <w:rsid w:val="005814A3"/>
    <w:rsid w:val="00583B34"/>
    <w:rsid w:val="005860BA"/>
    <w:rsid w:val="005911D1"/>
    <w:rsid w:val="00594C88"/>
    <w:rsid w:val="005962F8"/>
    <w:rsid w:val="00596DB5"/>
    <w:rsid w:val="005A2D55"/>
    <w:rsid w:val="005A4CC4"/>
    <w:rsid w:val="005B3AC0"/>
    <w:rsid w:val="005B7168"/>
    <w:rsid w:val="005C2CDF"/>
    <w:rsid w:val="005C39E8"/>
    <w:rsid w:val="005C4244"/>
    <w:rsid w:val="005C726B"/>
    <w:rsid w:val="005D3073"/>
    <w:rsid w:val="005D58D9"/>
    <w:rsid w:val="005D7CCD"/>
    <w:rsid w:val="005E0A2D"/>
    <w:rsid w:val="005E0E31"/>
    <w:rsid w:val="005E3430"/>
    <w:rsid w:val="005E3F6B"/>
    <w:rsid w:val="005E4EBE"/>
    <w:rsid w:val="005E70B1"/>
    <w:rsid w:val="005F04D5"/>
    <w:rsid w:val="005F16CC"/>
    <w:rsid w:val="005F1B67"/>
    <w:rsid w:val="005F1C70"/>
    <w:rsid w:val="005F34FF"/>
    <w:rsid w:val="005F66F1"/>
    <w:rsid w:val="005F695E"/>
    <w:rsid w:val="005F7760"/>
    <w:rsid w:val="00600B4B"/>
    <w:rsid w:val="0060243C"/>
    <w:rsid w:val="00604BB6"/>
    <w:rsid w:val="006052A7"/>
    <w:rsid w:val="006066B1"/>
    <w:rsid w:val="006067AB"/>
    <w:rsid w:val="00611AEE"/>
    <w:rsid w:val="0061670B"/>
    <w:rsid w:val="00630F61"/>
    <w:rsid w:val="00631E0C"/>
    <w:rsid w:val="006351A7"/>
    <w:rsid w:val="0063521D"/>
    <w:rsid w:val="006365FF"/>
    <w:rsid w:val="00636DAF"/>
    <w:rsid w:val="00636EAE"/>
    <w:rsid w:val="00640460"/>
    <w:rsid w:val="0064057D"/>
    <w:rsid w:val="00640F32"/>
    <w:rsid w:val="00642514"/>
    <w:rsid w:val="006459CF"/>
    <w:rsid w:val="00650364"/>
    <w:rsid w:val="006519E2"/>
    <w:rsid w:val="00651D11"/>
    <w:rsid w:val="006527BB"/>
    <w:rsid w:val="00660D2D"/>
    <w:rsid w:val="00660ECE"/>
    <w:rsid w:val="006628AE"/>
    <w:rsid w:val="006641AE"/>
    <w:rsid w:val="00670287"/>
    <w:rsid w:val="00670A77"/>
    <w:rsid w:val="00680AD1"/>
    <w:rsid w:val="00684F02"/>
    <w:rsid w:val="006868D5"/>
    <w:rsid w:val="00690647"/>
    <w:rsid w:val="0069308F"/>
    <w:rsid w:val="00693C78"/>
    <w:rsid w:val="0069614D"/>
    <w:rsid w:val="00696441"/>
    <w:rsid w:val="006A0308"/>
    <w:rsid w:val="006A2DA0"/>
    <w:rsid w:val="006A79D1"/>
    <w:rsid w:val="006A7E30"/>
    <w:rsid w:val="006B1CB2"/>
    <w:rsid w:val="006B4E33"/>
    <w:rsid w:val="006B54E0"/>
    <w:rsid w:val="006B57E4"/>
    <w:rsid w:val="006C12CE"/>
    <w:rsid w:val="006C2D9F"/>
    <w:rsid w:val="006C4B50"/>
    <w:rsid w:val="006C5277"/>
    <w:rsid w:val="006C5A31"/>
    <w:rsid w:val="006D2D91"/>
    <w:rsid w:val="006D3001"/>
    <w:rsid w:val="006D4157"/>
    <w:rsid w:val="006D62D1"/>
    <w:rsid w:val="006D64E2"/>
    <w:rsid w:val="006E09EF"/>
    <w:rsid w:val="006E22DF"/>
    <w:rsid w:val="006E3C14"/>
    <w:rsid w:val="006E4EE7"/>
    <w:rsid w:val="006E5347"/>
    <w:rsid w:val="006F05F7"/>
    <w:rsid w:val="006F4A78"/>
    <w:rsid w:val="006F561B"/>
    <w:rsid w:val="00700559"/>
    <w:rsid w:val="00702071"/>
    <w:rsid w:val="00704E3E"/>
    <w:rsid w:val="007050A9"/>
    <w:rsid w:val="00712629"/>
    <w:rsid w:val="00715557"/>
    <w:rsid w:val="00720B52"/>
    <w:rsid w:val="00720F41"/>
    <w:rsid w:val="00722F55"/>
    <w:rsid w:val="00727862"/>
    <w:rsid w:val="007305D9"/>
    <w:rsid w:val="007317F0"/>
    <w:rsid w:val="00731C3A"/>
    <w:rsid w:val="00733C3C"/>
    <w:rsid w:val="0074287A"/>
    <w:rsid w:val="0074357E"/>
    <w:rsid w:val="00750872"/>
    <w:rsid w:val="007518B3"/>
    <w:rsid w:val="007531CD"/>
    <w:rsid w:val="00754057"/>
    <w:rsid w:val="00755E55"/>
    <w:rsid w:val="00764A73"/>
    <w:rsid w:val="00764D44"/>
    <w:rsid w:val="00765CC3"/>
    <w:rsid w:val="007704A3"/>
    <w:rsid w:val="007735A0"/>
    <w:rsid w:val="00773D5F"/>
    <w:rsid w:val="00774387"/>
    <w:rsid w:val="00785957"/>
    <w:rsid w:val="00792502"/>
    <w:rsid w:val="00793D4C"/>
    <w:rsid w:val="007A024B"/>
    <w:rsid w:val="007A2701"/>
    <w:rsid w:val="007A30DC"/>
    <w:rsid w:val="007A65FB"/>
    <w:rsid w:val="007A7D88"/>
    <w:rsid w:val="007B3310"/>
    <w:rsid w:val="007B78B4"/>
    <w:rsid w:val="007B7E1B"/>
    <w:rsid w:val="007C3D7D"/>
    <w:rsid w:val="007C6746"/>
    <w:rsid w:val="007C6B88"/>
    <w:rsid w:val="007E55E3"/>
    <w:rsid w:val="007E738D"/>
    <w:rsid w:val="007E76C5"/>
    <w:rsid w:val="007F0371"/>
    <w:rsid w:val="007F1B73"/>
    <w:rsid w:val="007F1D3F"/>
    <w:rsid w:val="007F408B"/>
    <w:rsid w:val="007F4B36"/>
    <w:rsid w:val="007F6383"/>
    <w:rsid w:val="008025F4"/>
    <w:rsid w:val="00807CA2"/>
    <w:rsid w:val="008102ED"/>
    <w:rsid w:val="00813BB6"/>
    <w:rsid w:val="008142E1"/>
    <w:rsid w:val="00821F05"/>
    <w:rsid w:val="00822588"/>
    <w:rsid w:val="00823E78"/>
    <w:rsid w:val="0082492F"/>
    <w:rsid w:val="00825F84"/>
    <w:rsid w:val="00826B4E"/>
    <w:rsid w:val="00827574"/>
    <w:rsid w:val="00831180"/>
    <w:rsid w:val="0083350F"/>
    <w:rsid w:val="008339C4"/>
    <w:rsid w:val="00834F4B"/>
    <w:rsid w:val="00835BE5"/>
    <w:rsid w:val="00844D72"/>
    <w:rsid w:val="00856897"/>
    <w:rsid w:val="00863138"/>
    <w:rsid w:val="00863B04"/>
    <w:rsid w:val="00867523"/>
    <w:rsid w:val="0086798A"/>
    <w:rsid w:val="00867E3A"/>
    <w:rsid w:val="00873D60"/>
    <w:rsid w:val="00876370"/>
    <w:rsid w:val="00876CE1"/>
    <w:rsid w:val="00880FC4"/>
    <w:rsid w:val="008849A2"/>
    <w:rsid w:val="00887027"/>
    <w:rsid w:val="00890DD2"/>
    <w:rsid w:val="0089222E"/>
    <w:rsid w:val="00896337"/>
    <w:rsid w:val="00897E18"/>
    <w:rsid w:val="008A0DFC"/>
    <w:rsid w:val="008A2244"/>
    <w:rsid w:val="008A5C08"/>
    <w:rsid w:val="008A5D62"/>
    <w:rsid w:val="008B1FE5"/>
    <w:rsid w:val="008B27C9"/>
    <w:rsid w:val="008B2C44"/>
    <w:rsid w:val="008B3D36"/>
    <w:rsid w:val="008B5D10"/>
    <w:rsid w:val="008B5F2A"/>
    <w:rsid w:val="008B609D"/>
    <w:rsid w:val="008C20D6"/>
    <w:rsid w:val="008C2B1A"/>
    <w:rsid w:val="008C6204"/>
    <w:rsid w:val="008D2085"/>
    <w:rsid w:val="008D22CF"/>
    <w:rsid w:val="008D6E10"/>
    <w:rsid w:val="008E2234"/>
    <w:rsid w:val="008E258F"/>
    <w:rsid w:val="008E57D0"/>
    <w:rsid w:val="008F5F5E"/>
    <w:rsid w:val="00901CCB"/>
    <w:rsid w:val="00902955"/>
    <w:rsid w:val="00903B8A"/>
    <w:rsid w:val="0091067B"/>
    <w:rsid w:val="00913439"/>
    <w:rsid w:val="00913BC4"/>
    <w:rsid w:val="0091651B"/>
    <w:rsid w:val="00916DA7"/>
    <w:rsid w:val="00917AB9"/>
    <w:rsid w:val="0092505A"/>
    <w:rsid w:val="00925238"/>
    <w:rsid w:val="00925559"/>
    <w:rsid w:val="00927758"/>
    <w:rsid w:val="00932923"/>
    <w:rsid w:val="0093395A"/>
    <w:rsid w:val="009374D8"/>
    <w:rsid w:val="00937DC8"/>
    <w:rsid w:val="00945676"/>
    <w:rsid w:val="00947AEA"/>
    <w:rsid w:val="00950101"/>
    <w:rsid w:val="00953D61"/>
    <w:rsid w:val="0095531A"/>
    <w:rsid w:val="00955F71"/>
    <w:rsid w:val="009573FF"/>
    <w:rsid w:val="00962D60"/>
    <w:rsid w:val="0096335C"/>
    <w:rsid w:val="00963DF8"/>
    <w:rsid w:val="00964E07"/>
    <w:rsid w:val="009664B8"/>
    <w:rsid w:val="009725AC"/>
    <w:rsid w:val="00977924"/>
    <w:rsid w:val="00977F4E"/>
    <w:rsid w:val="009806B5"/>
    <w:rsid w:val="00980977"/>
    <w:rsid w:val="0099199B"/>
    <w:rsid w:val="009928DA"/>
    <w:rsid w:val="0099309E"/>
    <w:rsid w:val="009967DE"/>
    <w:rsid w:val="00997F17"/>
    <w:rsid w:val="009A297F"/>
    <w:rsid w:val="009A4908"/>
    <w:rsid w:val="009A5CCB"/>
    <w:rsid w:val="009A7C49"/>
    <w:rsid w:val="009B7B0F"/>
    <w:rsid w:val="009C15C4"/>
    <w:rsid w:val="009C3246"/>
    <w:rsid w:val="009C447A"/>
    <w:rsid w:val="009C4B6D"/>
    <w:rsid w:val="009C4C09"/>
    <w:rsid w:val="009C53B9"/>
    <w:rsid w:val="009C5DD0"/>
    <w:rsid w:val="009C5FA9"/>
    <w:rsid w:val="009D10AD"/>
    <w:rsid w:val="009D577D"/>
    <w:rsid w:val="009E1F35"/>
    <w:rsid w:val="009E2A3B"/>
    <w:rsid w:val="009E3BE1"/>
    <w:rsid w:val="009E606E"/>
    <w:rsid w:val="009E6D5B"/>
    <w:rsid w:val="009F153B"/>
    <w:rsid w:val="009F310D"/>
    <w:rsid w:val="009F7EF7"/>
    <w:rsid w:val="00A00B1E"/>
    <w:rsid w:val="00A03222"/>
    <w:rsid w:val="00A03576"/>
    <w:rsid w:val="00A058C5"/>
    <w:rsid w:val="00A0727B"/>
    <w:rsid w:val="00A1276D"/>
    <w:rsid w:val="00A139D5"/>
    <w:rsid w:val="00A15404"/>
    <w:rsid w:val="00A1799F"/>
    <w:rsid w:val="00A21303"/>
    <w:rsid w:val="00A2264A"/>
    <w:rsid w:val="00A23BC1"/>
    <w:rsid w:val="00A23E8D"/>
    <w:rsid w:val="00A24349"/>
    <w:rsid w:val="00A3037C"/>
    <w:rsid w:val="00A34D82"/>
    <w:rsid w:val="00A35833"/>
    <w:rsid w:val="00A37CCE"/>
    <w:rsid w:val="00A404A4"/>
    <w:rsid w:val="00A45C35"/>
    <w:rsid w:val="00A50E8B"/>
    <w:rsid w:val="00A50FD1"/>
    <w:rsid w:val="00A517A1"/>
    <w:rsid w:val="00A5517A"/>
    <w:rsid w:val="00A55A36"/>
    <w:rsid w:val="00A56885"/>
    <w:rsid w:val="00A56D75"/>
    <w:rsid w:val="00A57C05"/>
    <w:rsid w:val="00A60D88"/>
    <w:rsid w:val="00A6127F"/>
    <w:rsid w:val="00A62B6F"/>
    <w:rsid w:val="00A646E5"/>
    <w:rsid w:val="00A65D3E"/>
    <w:rsid w:val="00A66349"/>
    <w:rsid w:val="00A6692C"/>
    <w:rsid w:val="00A73296"/>
    <w:rsid w:val="00A73458"/>
    <w:rsid w:val="00A749C6"/>
    <w:rsid w:val="00A7515A"/>
    <w:rsid w:val="00A83BBE"/>
    <w:rsid w:val="00A84985"/>
    <w:rsid w:val="00A87219"/>
    <w:rsid w:val="00A927CC"/>
    <w:rsid w:val="00A92A2C"/>
    <w:rsid w:val="00A94BB4"/>
    <w:rsid w:val="00A95B62"/>
    <w:rsid w:val="00A962F9"/>
    <w:rsid w:val="00AA1345"/>
    <w:rsid w:val="00AA44F0"/>
    <w:rsid w:val="00AA6F76"/>
    <w:rsid w:val="00AA7B7A"/>
    <w:rsid w:val="00AB22A3"/>
    <w:rsid w:val="00AB2307"/>
    <w:rsid w:val="00AB3407"/>
    <w:rsid w:val="00AB36DF"/>
    <w:rsid w:val="00AB6082"/>
    <w:rsid w:val="00AC0973"/>
    <w:rsid w:val="00AC0E73"/>
    <w:rsid w:val="00AC4038"/>
    <w:rsid w:val="00AC714E"/>
    <w:rsid w:val="00AD0727"/>
    <w:rsid w:val="00AD4D2D"/>
    <w:rsid w:val="00AD6F97"/>
    <w:rsid w:val="00AD7E7B"/>
    <w:rsid w:val="00AE1DD0"/>
    <w:rsid w:val="00AE20DE"/>
    <w:rsid w:val="00AE26EC"/>
    <w:rsid w:val="00AE36A9"/>
    <w:rsid w:val="00AE37B9"/>
    <w:rsid w:val="00AE3A3A"/>
    <w:rsid w:val="00AE6097"/>
    <w:rsid w:val="00AF5C17"/>
    <w:rsid w:val="00B0067D"/>
    <w:rsid w:val="00B0131F"/>
    <w:rsid w:val="00B01EF3"/>
    <w:rsid w:val="00B0450E"/>
    <w:rsid w:val="00B05607"/>
    <w:rsid w:val="00B05C96"/>
    <w:rsid w:val="00B05CBE"/>
    <w:rsid w:val="00B1100F"/>
    <w:rsid w:val="00B12B86"/>
    <w:rsid w:val="00B12D0A"/>
    <w:rsid w:val="00B14B5C"/>
    <w:rsid w:val="00B14F16"/>
    <w:rsid w:val="00B20C2C"/>
    <w:rsid w:val="00B20D2E"/>
    <w:rsid w:val="00B22A89"/>
    <w:rsid w:val="00B22F58"/>
    <w:rsid w:val="00B244A2"/>
    <w:rsid w:val="00B24C0B"/>
    <w:rsid w:val="00B25EFE"/>
    <w:rsid w:val="00B26FA5"/>
    <w:rsid w:val="00B302C8"/>
    <w:rsid w:val="00B309E6"/>
    <w:rsid w:val="00B32ADC"/>
    <w:rsid w:val="00B32B2D"/>
    <w:rsid w:val="00B410B5"/>
    <w:rsid w:val="00B42466"/>
    <w:rsid w:val="00B43207"/>
    <w:rsid w:val="00B436F2"/>
    <w:rsid w:val="00B54C87"/>
    <w:rsid w:val="00B62D8B"/>
    <w:rsid w:val="00B653DA"/>
    <w:rsid w:val="00B6780D"/>
    <w:rsid w:val="00B7040B"/>
    <w:rsid w:val="00B71B9E"/>
    <w:rsid w:val="00B72ADD"/>
    <w:rsid w:val="00B74E50"/>
    <w:rsid w:val="00B75654"/>
    <w:rsid w:val="00B76041"/>
    <w:rsid w:val="00B760C6"/>
    <w:rsid w:val="00B80E91"/>
    <w:rsid w:val="00B83921"/>
    <w:rsid w:val="00B85010"/>
    <w:rsid w:val="00B86100"/>
    <w:rsid w:val="00B86C7F"/>
    <w:rsid w:val="00B90B60"/>
    <w:rsid w:val="00B9255F"/>
    <w:rsid w:val="00B92EB7"/>
    <w:rsid w:val="00B94C9E"/>
    <w:rsid w:val="00B96B96"/>
    <w:rsid w:val="00BA1012"/>
    <w:rsid w:val="00BA1B38"/>
    <w:rsid w:val="00BA55E2"/>
    <w:rsid w:val="00BA784E"/>
    <w:rsid w:val="00BC0B9F"/>
    <w:rsid w:val="00BC0ED7"/>
    <w:rsid w:val="00BC2869"/>
    <w:rsid w:val="00BC2B1F"/>
    <w:rsid w:val="00BC2CF9"/>
    <w:rsid w:val="00BC2DFF"/>
    <w:rsid w:val="00BC7DAA"/>
    <w:rsid w:val="00BD1E5F"/>
    <w:rsid w:val="00BD4C0B"/>
    <w:rsid w:val="00BE0FC8"/>
    <w:rsid w:val="00BE2904"/>
    <w:rsid w:val="00BE4BB5"/>
    <w:rsid w:val="00BF17F3"/>
    <w:rsid w:val="00BF26BB"/>
    <w:rsid w:val="00BF26EC"/>
    <w:rsid w:val="00BF38C8"/>
    <w:rsid w:val="00BF434D"/>
    <w:rsid w:val="00BF5026"/>
    <w:rsid w:val="00BF5469"/>
    <w:rsid w:val="00BF5765"/>
    <w:rsid w:val="00BF74EC"/>
    <w:rsid w:val="00C00899"/>
    <w:rsid w:val="00C0124A"/>
    <w:rsid w:val="00C03BC4"/>
    <w:rsid w:val="00C061CF"/>
    <w:rsid w:val="00C101A9"/>
    <w:rsid w:val="00C118F0"/>
    <w:rsid w:val="00C11F45"/>
    <w:rsid w:val="00C14C01"/>
    <w:rsid w:val="00C22D3D"/>
    <w:rsid w:val="00C26ABA"/>
    <w:rsid w:val="00C273D0"/>
    <w:rsid w:val="00C300C9"/>
    <w:rsid w:val="00C32100"/>
    <w:rsid w:val="00C33F98"/>
    <w:rsid w:val="00C3481D"/>
    <w:rsid w:val="00C43110"/>
    <w:rsid w:val="00C5079E"/>
    <w:rsid w:val="00C51D25"/>
    <w:rsid w:val="00C5453B"/>
    <w:rsid w:val="00C55F8A"/>
    <w:rsid w:val="00C62C59"/>
    <w:rsid w:val="00C64BE0"/>
    <w:rsid w:val="00C72E89"/>
    <w:rsid w:val="00C74D39"/>
    <w:rsid w:val="00C80244"/>
    <w:rsid w:val="00C80909"/>
    <w:rsid w:val="00C80B68"/>
    <w:rsid w:val="00C82F5C"/>
    <w:rsid w:val="00C84214"/>
    <w:rsid w:val="00C97297"/>
    <w:rsid w:val="00CA1A10"/>
    <w:rsid w:val="00CA2A10"/>
    <w:rsid w:val="00CA6502"/>
    <w:rsid w:val="00CA6CC5"/>
    <w:rsid w:val="00CB0059"/>
    <w:rsid w:val="00CB1A2F"/>
    <w:rsid w:val="00CB5386"/>
    <w:rsid w:val="00CB7E8B"/>
    <w:rsid w:val="00CC21D0"/>
    <w:rsid w:val="00CC2F55"/>
    <w:rsid w:val="00CC3A96"/>
    <w:rsid w:val="00CC4548"/>
    <w:rsid w:val="00CC47E6"/>
    <w:rsid w:val="00CC6251"/>
    <w:rsid w:val="00CC6252"/>
    <w:rsid w:val="00CC6D8E"/>
    <w:rsid w:val="00CD0F7D"/>
    <w:rsid w:val="00CD20C1"/>
    <w:rsid w:val="00CD25DA"/>
    <w:rsid w:val="00CD4247"/>
    <w:rsid w:val="00CD504E"/>
    <w:rsid w:val="00CD645E"/>
    <w:rsid w:val="00CE2771"/>
    <w:rsid w:val="00CE2CE6"/>
    <w:rsid w:val="00CE6824"/>
    <w:rsid w:val="00CE78A5"/>
    <w:rsid w:val="00CF5F9F"/>
    <w:rsid w:val="00CF6346"/>
    <w:rsid w:val="00D01616"/>
    <w:rsid w:val="00D01B22"/>
    <w:rsid w:val="00D02879"/>
    <w:rsid w:val="00D02A36"/>
    <w:rsid w:val="00D02D07"/>
    <w:rsid w:val="00D03DB5"/>
    <w:rsid w:val="00D06E96"/>
    <w:rsid w:val="00D16A67"/>
    <w:rsid w:val="00D204C5"/>
    <w:rsid w:val="00D22F24"/>
    <w:rsid w:val="00D249CA"/>
    <w:rsid w:val="00D27E98"/>
    <w:rsid w:val="00D3130F"/>
    <w:rsid w:val="00D510C1"/>
    <w:rsid w:val="00D5382C"/>
    <w:rsid w:val="00D53C53"/>
    <w:rsid w:val="00D53E0D"/>
    <w:rsid w:val="00D5608B"/>
    <w:rsid w:val="00D606D9"/>
    <w:rsid w:val="00D6075E"/>
    <w:rsid w:val="00D60E4F"/>
    <w:rsid w:val="00D63BF9"/>
    <w:rsid w:val="00D65877"/>
    <w:rsid w:val="00D67207"/>
    <w:rsid w:val="00D67F3D"/>
    <w:rsid w:val="00D7383B"/>
    <w:rsid w:val="00D74573"/>
    <w:rsid w:val="00D75517"/>
    <w:rsid w:val="00D763D8"/>
    <w:rsid w:val="00D76A6C"/>
    <w:rsid w:val="00D86A07"/>
    <w:rsid w:val="00D970D1"/>
    <w:rsid w:val="00DB2DAD"/>
    <w:rsid w:val="00DB412B"/>
    <w:rsid w:val="00DB56CF"/>
    <w:rsid w:val="00DC3482"/>
    <w:rsid w:val="00DC785D"/>
    <w:rsid w:val="00DC7DE4"/>
    <w:rsid w:val="00DC7FD3"/>
    <w:rsid w:val="00DD0DB4"/>
    <w:rsid w:val="00DD0E23"/>
    <w:rsid w:val="00DD148C"/>
    <w:rsid w:val="00DE551A"/>
    <w:rsid w:val="00DE7015"/>
    <w:rsid w:val="00DF10A7"/>
    <w:rsid w:val="00DF1B83"/>
    <w:rsid w:val="00DF3F2D"/>
    <w:rsid w:val="00DF6E87"/>
    <w:rsid w:val="00DF76DD"/>
    <w:rsid w:val="00E0144E"/>
    <w:rsid w:val="00E02999"/>
    <w:rsid w:val="00E04387"/>
    <w:rsid w:val="00E04BC8"/>
    <w:rsid w:val="00E058A0"/>
    <w:rsid w:val="00E06ABE"/>
    <w:rsid w:val="00E076E6"/>
    <w:rsid w:val="00E07B77"/>
    <w:rsid w:val="00E07FEB"/>
    <w:rsid w:val="00E127BA"/>
    <w:rsid w:val="00E13958"/>
    <w:rsid w:val="00E218D9"/>
    <w:rsid w:val="00E240E8"/>
    <w:rsid w:val="00E26892"/>
    <w:rsid w:val="00E33364"/>
    <w:rsid w:val="00E343E7"/>
    <w:rsid w:val="00E34BE7"/>
    <w:rsid w:val="00E37982"/>
    <w:rsid w:val="00E37CA9"/>
    <w:rsid w:val="00E4089C"/>
    <w:rsid w:val="00E41C21"/>
    <w:rsid w:val="00E46BBE"/>
    <w:rsid w:val="00E6061E"/>
    <w:rsid w:val="00E6077D"/>
    <w:rsid w:val="00E60978"/>
    <w:rsid w:val="00E60D34"/>
    <w:rsid w:val="00E61CB3"/>
    <w:rsid w:val="00E63C7B"/>
    <w:rsid w:val="00E6674C"/>
    <w:rsid w:val="00E67D06"/>
    <w:rsid w:val="00E70F7C"/>
    <w:rsid w:val="00E71550"/>
    <w:rsid w:val="00E7232F"/>
    <w:rsid w:val="00E83669"/>
    <w:rsid w:val="00EA5874"/>
    <w:rsid w:val="00EB2993"/>
    <w:rsid w:val="00EB6708"/>
    <w:rsid w:val="00EC1248"/>
    <w:rsid w:val="00EC4612"/>
    <w:rsid w:val="00EC4DBD"/>
    <w:rsid w:val="00EC690E"/>
    <w:rsid w:val="00EC6F00"/>
    <w:rsid w:val="00ED0280"/>
    <w:rsid w:val="00ED34D8"/>
    <w:rsid w:val="00ED34D9"/>
    <w:rsid w:val="00EE66E5"/>
    <w:rsid w:val="00EF222D"/>
    <w:rsid w:val="00EF2DAF"/>
    <w:rsid w:val="00EF5F4C"/>
    <w:rsid w:val="00F0222E"/>
    <w:rsid w:val="00F04E98"/>
    <w:rsid w:val="00F12E75"/>
    <w:rsid w:val="00F131E8"/>
    <w:rsid w:val="00F20A49"/>
    <w:rsid w:val="00F229A4"/>
    <w:rsid w:val="00F234C9"/>
    <w:rsid w:val="00F2486A"/>
    <w:rsid w:val="00F25DFF"/>
    <w:rsid w:val="00F27F76"/>
    <w:rsid w:val="00F3078E"/>
    <w:rsid w:val="00F356D9"/>
    <w:rsid w:val="00F41041"/>
    <w:rsid w:val="00F4367D"/>
    <w:rsid w:val="00F505FE"/>
    <w:rsid w:val="00F56D68"/>
    <w:rsid w:val="00F6006B"/>
    <w:rsid w:val="00F60C14"/>
    <w:rsid w:val="00F63761"/>
    <w:rsid w:val="00F64757"/>
    <w:rsid w:val="00F65224"/>
    <w:rsid w:val="00F661A3"/>
    <w:rsid w:val="00F7187B"/>
    <w:rsid w:val="00F71D24"/>
    <w:rsid w:val="00F72D1C"/>
    <w:rsid w:val="00F73C71"/>
    <w:rsid w:val="00F74753"/>
    <w:rsid w:val="00F74AD3"/>
    <w:rsid w:val="00F76ED1"/>
    <w:rsid w:val="00F80439"/>
    <w:rsid w:val="00F8425B"/>
    <w:rsid w:val="00F846F6"/>
    <w:rsid w:val="00F84D6D"/>
    <w:rsid w:val="00F856D3"/>
    <w:rsid w:val="00F932B8"/>
    <w:rsid w:val="00F938FF"/>
    <w:rsid w:val="00F9462D"/>
    <w:rsid w:val="00F9623D"/>
    <w:rsid w:val="00F9651D"/>
    <w:rsid w:val="00F96BDF"/>
    <w:rsid w:val="00F970AA"/>
    <w:rsid w:val="00FA0BD9"/>
    <w:rsid w:val="00FA1182"/>
    <w:rsid w:val="00FA2D54"/>
    <w:rsid w:val="00FA6F2C"/>
    <w:rsid w:val="00FB3102"/>
    <w:rsid w:val="00FC0830"/>
    <w:rsid w:val="00FC4B4C"/>
    <w:rsid w:val="00FC5C50"/>
    <w:rsid w:val="00FC70CC"/>
    <w:rsid w:val="00FE37B2"/>
    <w:rsid w:val="00FE3A11"/>
    <w:rsid w:val="00FF009E"/>
    <w:rsid w:val="00FF2CBD"/>
    <w:rsid w:val="00FF3717"/>
    <w:rsid w:val="00FF481A"/>
    <w:rsid w:val="00FF4E0D"/>
    <w:rsid w:val="00FF52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martTagType w:namespaceuri="urn:schemas-microsoft-com:office:smarttags" w:name="metricconverter"/>
  <w:shapeDefaults>
    <o:shapedefaults v:ext="edit" spidmax="1058">
      <o:colormru v:ext="edit" colors="#c90,blue"/>
      <o:colormenu v:ext="edit" fillcolor="#00b0f0" strokecolor="#00b0f0"/>
    </o:shapedefaults>
    <o:shapelayout v:ext="edit">
      <o:idmap v:ext="edit" data="1"/>
    </o:shapelayout>
  </w:shapeDefaults>
  <w:decimalSymbol w:val=","/>
  <w:listSeparator w:val=";"/>
  <w14:docId w14:val="0B89230C"/>
  <w15:docId w15:val="{1473A06A-0E84-4B2B-96DB-7666CFECAE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3F745C"/>
    <w:rPr>
      <w:sz w:val="24"/>
      <w:szCs w:val="24"/>
    </w:rPr>
  </w:style>
  <w:style w:type="paragraph" w:styleId="Nadpis1">
    <w:name w:val="heading 1"/>
    <w:basedOn w:val="Normln"/>
    <w:next w:val="Normln"/>
    <w:link w:val="Nadpis1Char"/>
    <w:qFormat/>
    <w:rsid w:val="003F745C"/>
    <w:pPr>
      <w:keepNext/>
      <w:numPr>
        <w:numId w:val="1"/>
      </w:numPr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dpis2">
    <w:name w:val="heading 2"/>
    <w:basedOn w:val="Normln"/>
    <w:next w:val="Normln"/>
    <w:qFormat/>
    <w:rsid w:val="003F745C"/>
    <w:pPr>
      <w:keepNext/>
      <w:numPr>
        <w:ilvl w:val="1"/>
        <w:numId w:val="1"/>
      </w:numPr>
      <w:outlineLvl w:val="1"/>
    </w:pPr>
    <w:rPr>
      <w:b/>
      <w:szCs w:val="20"/>
    </w:rPr>
  </w:style>
  <w:style w:type="paragraph" w:styleId="Nadpis3">
    <w:name w:val="heading 3"/>
    <w:basedOn w:val="Normln"/>
    <w:next w:val="Normln"/>
    <w:link w:val="Nadpis3Char"/>
    <w:qFormat/>
    <w:rsid w:val="003F745C"/>
    <w:pPr>
      <w:keepNext/>
      <w:numPr>
        <w:ilvl w:val="2"/>
        <w:numId w:val="1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dpis4">
    <w:name w:val="heading 4"/>
    <w:basedOn w:val="Normln"/>
    <w:next w:val="Normln"/>
    <w:qFormat/>
    <w:rsid w:val="003F745C"/>
    <w:pPr>
      <w:keepNext/>
      <w:numPr>
        <w:ilvl w:val="3"/>
        <w:numId w:val="1"/>
      </w:numPr>
      <w:spacing w:before="240" w:after="60"/>
      <w:outlineLvl w:val="3"/>
    </w:pPr>
    <w:rPr>
      <w:b/>
      <w:bCs/>
      <w:sz w:val="28"/>
      <w:szCs w:val="28"/>
    </w:rPr>
  </w:style>
  <w:style w:type="paragraph" w:styleId="Nadpis5">
    <w:name w:val="heading 5"/>
    <w:basedOn w:val="Normln"/>
    <w:next w:val="Normln"/>
    <w:qFormat/>
    <w:rsid w:val="003F745C"/>
    <w:pPr>
      <w:numPr>
        <w:ilvl w:val="4"/>
        <w:numId w:val="1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dpis6">
    <w:name w:val="heading 6"/>
    <w:basedOn w:val="Normln"/>
    <w:next w:val="Normln"/>
    <w:qFormat/>
    <w:rsid w:val="003F745C"/>
    <w:pPr>
      <w:numPr>
        <w:ilvl w:val="5"/>
        <w:numId w:val="1"/>
      </w:numPr>
      <w:spacing w:before="240" w:after="60"/>
      <w:outlineLvl w:val="5"/>
    </w:pPr>
    <w:rPr>
      <w:b/>
      <w:bCs/>
      <w:sz w:val="22"/>
      <w:szCs w:val="22"/>
    </w:rPr>
  </w:style>
  <w:style w:type="paragraph" w:styleId="Nadpis7">
    <w:name w:val="heading 7"/>
    <w:basedOn w:val="Normln"/>
    <w:next w:val="Normln"/>
    <w:qFormat/>
    <w:rsid w:val="003F745C"/>
    <w:pPr>
      <w:numPr>
        <w:ilvl w:val="6"/>
        <w:numId w:val="1"/>
      </w:numPr>
      <w:spacing w:before="240" w:after="60"/>
      <w:outlineLvl w:val="6"/>
    </w:pPr>
  </w:style>
  <w:style w:type="paragraph" w:styleId="Nadpis8">
    <w:name w:val="heading 8"/>
    <w:basedOn w:val="Normln"/>
    <w:next w:val="Normln"/>
    <w:qFormat/>
    <w:rsid w:val="003F745C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Nadpis9">
    <w:name w:val="heading 9"/>
    <w:basedOn w:val="Normln"/>
    <w:next w:val="Normln"/>
    <w:qFormat/>
    <w:rsid w:val="003F745C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kladntext3">
    <w:name w:val="Body Text 3"/>
    <w:basedOn w:val="Normln"/>
    <w:rsid w:val="003F745C"/>
    <w:pPr>
      <w:jc w:val="both"/>
    </w:pPr>
  </w:style>
  <w:style w:type="paragraph" w:styleId="Zkladntext">
    <w:name w:val="Body Text"/>
    <w:basedOn w:val="Normln"/>
    <w:rsid w:val="003F745C"/>
    <w:rPr>
      <w:szCs w:val="20"/>
    </w:rPr>
  </w:style>
  <w:style w:type="paragraph" w:styleId="Zpat">
    <w:name w:val="footer"/>
    <w:basedOn w:val="Normln"/>
    <w:rsid w:val="003F745C"/>
    <w:pPr>
      <w:tabs>
        <w:tab w:val="center" w:pos="4536"/>
        <w:tab w:val="right" w:pos="9072"/>
      </w:tabs>
    </w:pPr>
    <w:rPr>
      <w:sz w:val="20"/>
      <w:szCs w:val="20"/>
    </w:rPr>
  </w:style>
  <w:style w:type="paragraph" w:styleId="Zkladntextodsazen">
    <w:name w:val="Body Text Indent"/>
    <w:basedOn w:val="Normln"/>
    <w:link w:val="ZkladntextodsazenChar"/>
    <w:rsid w:val="003F745C"/>
    <w:pPr>
      <w:spacing w:after="120"/>
      <w:ind w:left="283"/>
    </w:pPr>
  </w:style>
  <w:style w:type="paragraph" w:styleId="Seznamsodrkami">
    <w:name w:val="List Bullet"/>
    <w:basedOn w:val="Normln"/>
    <w:rsid w:val="003F745C"/>
    <w:pPr>
      <w:overflowPunct w:val="0"/>
      <w:autoSpaceDE w:val="0"/>
      <w:autoSpaceDN w:val="0"/>
      <w:adjustRightInd w:val="0"/>
      <w:ind w:left="283" w:hanging="283"/>
      <w:textAlignment w:val="baseline"/>
    </w:pPr>
    <w:rPr>
      <w:sz w:val="20"/>
      <w:szCs w:val="20"/>
    </w:rPr>
  </w:style>
  <w:style w:type="character" w:styleId="slostrnky">
    <w:name w:val="page number"/>
    <w:basedOn w:val="Standardnpsmoodstavce"/>
    <w:rsid w:val="003F745C"/>
  </w:style>
  <w:style w:type="character" w:customStyle="1" w:styleId="Nadpis2Char">
    <w:name w:val="Nadpis 2 Char"/>
    <w:basedOn w:val="Standardnpsmoodstavce"/>
    <w:rsid w:val="003F745C"/>
    <w:rPr>
      <w:b/>
      <w:sz w:val="24"/>
      <w:lang w:val="cs-CZ" w:eastAsia="cs-CZ" w:bidi="ar-SA"/>
    </w:rPr>
  </w:style>
  <w:style w:type="paragraph" w:styleId="Seznam2">
    <w:name w:val="List 2"/>
    <w:basedOn w:val="Normln"/>
    <w:rsid w:val="003F745C"/>
    <w:pPr>
      <w:widowControl w:val="0"/>
      <w:autoSpaceDE w:val="0"/>
      <w:autoSpaceDN w:val="0"/>
      <w:ind w:left="566" w:hanging="283"/>
    </w:pPr>
    <w:rPr>
      <w:sz w:val="20"/>
      <w:szCs w:val="20"/>
    </w:rPr>
  </w:style>
  <w:style w:type="paragraph" w:styleId="Obsah1">
    <w:name w:val="toc 1"/>
    <w:basedOn w:val="Normln"/>
    <w:next w:val="Normln"/>
    <w:autoRedefine/>
    <w:uiPriority w:val="39"/>
    <w:rsid w:val="00EE66E5"/>
    <w:pPr>
      <w:tabs>
        <w:tab w:val="right" w:leader="dot" w:pos="9060"/>
      </w:tabs>
      <w:ind w:left="513" w:hanging="513"/>
    </w:pPr>
    <w:rPr>
      <w:b/>
    </w:rPr>
  </w:style>
  <w:style w:type="paragraph" w:styleId="Obsah2">
    <w:name w:val="toc 2"/>
    <w:basedOn w:val="Normln"/>
    <w:next w:val="Normln"/>
    <w:autoRedefine/>
    <w:uiPriority w:val="39"/>
    <w:rsid w:val="003F745C"/>
    <w:pPr>
      <w:ind w:left="240"/>
    </w:pPr>
  </w:style>
  <w:style w:type="paragraph" w:styleId="Obsah3">
    <w:name w:val="toc 3"/>
    <w:basedOn w:val="Normln"/>
    <w:next w:val="Normln"/>
    <w:autoRedefine/>
    <w:uiPriority w:val="39"/>
    <w:rsid w:val="003F745C"/>
    <w:pPr>
      <w:ind w:left="480"/>
    </w:pPr>
  </w:style>
  <w:style w:type="character" w:styleId="Hypertextovodkaz">
    <w:name w:val="Hyperlink"/>
    <w:basedOn w:val="Standardnpsmoodstavce"/>
    <w:uiPriority w:val="99"/>
    <w:rsid w:val="003F745C"/>
    <w:rPr>
      <w:color w:val="0000FF"/>
      <w:u w:val="single"/>
    </w:rPr>
  </w:style>
  <w:style w:type="paragraph" w:styleId="Pokraovnseznamu2">
    <w:name w:val="List Continue 2"/>
    <w:basedOn w:val="Normln"/>
    <w:rsid w:val="003F745C"/>
    <w:pPr>
      <w:spacing w:after="120"/>
      <w:ind w:left="566"/>
    </w:pPr>
  </w:style>
  <w:style w:type="paragraph" w:styleId="Pokraovnseznamu">
    <w:name w:val="List Continue"/>
    <w:basedOn w:val="Normln"/>
    <w:rsid w:val="003F745C"/>
    <w:pPr>
      <w:spacing w:after="120"/>
      <w:ind w:left="283"/>
    </w:pPr>
  </w:style>
  <w:style w:type="character" w:styleId="Siln">
    <w:name w:val="Strong"/>
    <w:basedOn w:val="Standardnpsmoodstavce"/>
    <w:uiPriority w:val="22"/>
    <w:qFormat/>
    <w:rsid w:val="003F745C"/>
    <w:rPr>
      <w:b/>
      <w:bCs/>
    </w:rPr>
  </w:style>
  <w:style w:type="character" w:customStyle="1" w:styleId="ZkladntextodsazenChar">
    <w:name w:val="Základní text odsazený Char"/>
    <w:basedOn w:val="Standardnpsmoodstavce"/>
    <w:link w:val="Zkladntextodsazen"/>
    <w:locked/>
    <w:rsid w:val="00EC690E"/>
    <w:rPr>
      <w:sz w:val="24"/>
      <w:szCs w:val="24"/>
      <w:lang w:val="cs-CZ" w:eastAsia="cs-CZ" w:bidi="ar-SA"/>
    </w:rPr>
  </w:style>
  <w:style w:type="character" w:styleId="Zdraznn">
    <w:name w:val="Emphasis"/>
    <w:basedOn w:val="Standardnpsmoodstavce"/>
    <w:uiPriority w:val="20"/>
    <w:qFormat/>
    <w:rsid w:val="00BA784E"/>
    <w:rPr>
      <w:i/>
      <w:iCs/>
    </w:rPr>
  </w:style>
  <w:style w:type="character" w:customStyle="1" w:styleId="Nadpis3Char">
    <w:name w:val="Nadpis 3 Char"/>
    <w:basedOn w:val="Standardnpsmoodstavce"/>
    <w:link w:val="Nadpis3"/>
    <w:locked/>
    <w:rsid w:val="00583B34"/>
    <w:rPr>
      <w:rFonts w:ascii="Arial" w:hAnsi="Arial" w:cs="Arial"/>
      <w:b/>
      <w:bCs/>
      <w:sz w:val="26"/>
      <w:szCs w:val="26"/>
    </w:rPr>
  </w:style>
  <w:style w:type="table" w:styleId="Mkatabulky">
    <w:name w:val="Table Grid"/>
    <w:basedOn w:val="Normlntabulka"/>
    <w:rsid w:val="00C22D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znamsodrkami2">
    <w:name w:val="List Bullet 2"/>
    <w:basedOn w:val="Normln"/>
    <w:rsid w:val="00876370"/>
    <w:pPr>
      <w:numPr>
        <w:numId w:val="3"/>
      </w:numPr>
    </w:pPr>
  </w:style>
  <w:style w:type="paragraph" w:styleId="Prosttext">
    <w:name w:val="Plain Text"/>
    <w:basedOn w:val="Normln"/>
    <w:rsid w:val="00876370"/>
    <w:rPr>
      <w:rFonts w:ascii="Courier New" w:hAnsi="Courier New"/>
      <w:sz w:val="20"/>
      <w:szCs w:val="20"/>
    </w:rPr>
  </w:style>
  <w:style w:type="paragraph" w:styleId="Seznam">
    <w:name w:val="List"/>
    <w:basedOn w:val="Normln"/>
    <w:rsid w:val="001453C0"/>
    <w:pPr>
      <w:ind w:left="283" w:hanging="283"/>
    </w:pPr>
  </w:style>
  <w:style w:type="paragraph" w:customStyle="1" w:styleId="Zkladntext2">
    <w:name w:val="Základní text2"/>
    <w:basedOn w:val="Normln"/>
    <w:rsid w:val="00563E9C"/>
    <w:pPr>
      <w:widowControl w:val="0"/>
    </w:pPr>
    <w:rPr>
      <w:szCs w:val="20"/>
    </w:rPr>
  </w:style>
  <w:style w:type="paragraph" w:styleId="Textkomente">
    <w:name w:val="annotation text"/>
    <w:basedOn w:val="Normln"/>
    <w:semiHidden/>
    <w:rsid w:val="00D53E0D"/>
    <w:rPr>
      <w:noProof/>
      <w:sz w:val="20"/>
      <w:szCs w:val="20"/>
    </w:rPr>
  </w:style>
  <w:style w:type="paragraph" w:styleId="Pedmtkomente">
    <w:name w:val="annotation subject"/>
    <w:basedOn w:val="Textkomente"/>
    <w:next w:val="Textkomente"/>
    <w:semiHidden/>
    <w:rsid w:val="00D53E0D"/>
    <w:rPr>
      <w:b/>
      <w:bCs/>
    </w:rPr>
  </w:style>
  <w:style w:type="character" w:styleId="Odkaznakoment">
    <w:name w:val="annotation reference"/>
    <w:basedOn w:val="Standardnpsmoodstavce"/>
    <w:semiHidden/>
    <w:rsid w:val="00A87219"/>
    <w:rPr>
      <w:sz w:val="16"/>
      <w:szCs w:val="16"/>
    </w:rPr>
  </w:style>
  <w:style w:type="paragraph" w:styleId="Textbubliny">
    <w:name w:val="Balloon Text"/>
    <w:basedOn w:val="Normln"/>
    <w:semiHidden/>
    <w:rsid w:val="00A87219"/>
    <w:rPr>
      <w:rFonts w:ascii="Tahoma" w:hAnsi="Tahoma" w:cs="Tahoma"/>
      <w:sz w:val="16"/>
      <w:szCs w:val="16"/>
    </w:rPr>
  </w:style>
  <w:style w:type="paragraph" w:styleId="Zhlav">
    <w:name w:val="header"/>
    <w:basedOn w:val="Normln"/>
    <w:rsid w:val="00CA1A10"/>
    <w:pPr>
      <w:tabs>
        <w:tab w:val="center" w:pos="4536"/>
        <w:tab w:val="right" w:pos="9072"/>
      </w:tabs>
    </w:pPr>
    <w:rPr>
      <w:noProof/>
      <w:sz w:val="20"/>
      <w:szCs w:val="20"/>
    </w:rPr>
  </w:style>
  <w:style w:type="paragraph" w:customStyle="1" w:styleId="Poznmka">
    <w:name w:val="Poznámka"/>
    <w:basedOn w:val="Zkladntext2"/>
    <w:rsid w:val="00CA1A10"/>
    <w:rPr>
      <w:i/>
      <w:sz w:val="20"/>
    </w:rPr>
  </w:style>
  <w:style w:type="paragraph" w:styleId="Zkladntextodsazen2">
    <w:name w:val="Body Text Indent 2"/>
    <w:basedOn w:val="Normln"/>
    <w:rsid w:val="002644BA"/>
    <w:pPr>
      <w:spacing w:after="120" w:line="480" w:lineRule="auto"/>
      <w:ind w:left="283"/>
    </w:pPr>
  </w:style>
  <w:style w:type="paragraph" w:customStyle="1" w:styleId="Zvraznnblok">
    <w:name w:val="Zvýrazněný blok"/>
    <w:basedOn w:val="Zkladntext2"/>
    <w:rsid w:val="00A03576"/>
    <w:pPr>
      <w:spacing w:before="250" w:after="250"/>
      <w:ind w:left="480" w:right="1200"/>
    </w:pPr>
  </w:style>
  <w:style w:type="paragraph" w:styleId="Titulek">
    <w:name w:val="caption"/>
    <w:aliases w:val="Obrázky"/>
    <w:basedOn w:val="Normln"/>
    <w:qFormat/>
    <w:rsid w:val="00C74D39"/>
    <w:pPr>
      <w:widowControl w:val="0"/>
      <w:suppressLineNumbers/>
      <w:suppressAutoHyphens/>
      <w:spacing w:before="360"/>
    </w:pPr>
    <w:rPr>
      <w:rFonts w:ascii="Calibri" w:eastAsia="SimSun" w:hAnsi="Calibri" w:cs="Arial"/>
      <w:iCs/>
      <w:kern w:val="1"/>
      <w:sz w:val="22"/>
      <w:lang w:eastAsia="zh-CN" w:bidi="hi-IN"/>
    </w:rPr>
  </w:style>
  <w:style w:type="paragraph" w:styleId="Podnadpis">
    <w:name w:val="Subtitle"/>
    <w:aliases w:val="Zdroj"/>
    <w:basedOn w:val="Normln"/>
    <w:next w:val="Normln"/>
    <w:link w:val="PodnadpisChar"/>
    <w:uiPriority w:val="11"/>
    <w:qFormat/>
    <w:rsid w:val="00C74D39"/>
    <w:pPr>
      <w:numPr>
        <w:ilvl w:val="1"/>
      </w:numPr>
      <w:spacing w:after="60" w:line="276" w:lineRule="auto"/>
    </w:pPr>
    <w:rPr>
      <w:rFonts w:ascii="Calibri" w:hAnsi="Calibri"/>
      <w:i/>
      <w:iCs/>
      <w:sz w:val="20"/>
      <w:lang w:eastAsia="en-US"/>
    </w:rPr>
  </w:style>
  <w:style w:type="character" w:customStyle="1" w:styleId="PodnadpisChar">
    <w:name w:val="Podnadpis Char"/>
    <w:aliases w:val="Zdroj Char"/>
    <w:basedOn w:val="Standardnpsmoodstavce"/>
    <w:link w:val="Podnadpis"/>
    <w:uiPriority w:val="11"/>
    <w:rsid w:val="00C74D39"/>
    <w:rPr>
      <w:rFonts w:ascii="Calibri" w:eastAsia="Times New Roman" w:hAnsi="Calibri" w:cs="Times New Roman"/>
      <w:i/>
      <w:iCs/>
      <w:szCs w:val="24"/>
      <w:lang w:eastAsia="en-US"/>
    </w:rPr>
  </w:style>
  <w:style w:type="paragraph" w:styleId="Nzev">
    <w:name w:val="Title"/>
    <w:aliases w:val="Nadpis 6_o"/>
    <w:basedOn w:val="Normln"/>
    <w:next w:val="Normln"/>
    <w:link w:val="NzevChar"/>
    <w:uiPriority w:val="10"/>
    <w:qFormat/>
    <w:rsid w:val="00C74D39"/>
    <w:pPr>
      <w:spacing w:before="240" w:after="60"/>
      <w:contextualSpacing/>
    </w:pPr>
    <w:rPr>
      <w:rFonts w:ascii="Calibri" w:hAnsi="Calibri"/>
      <w:b/>
      <w:kern w:val="28"/>
      <w:sz w:val="22"/>
      <w:szCs w:val="52"/>
      <w:lang w:eastAsia="en-US"/>
    </w:rPr>
  </w:style>
  <w:style w:type="character" w:customStyle="1" w:styleId="NzevChar">
    <w:name w:val="Název Char"/>
    <w:aliases w:val="Nadpis 6_o Char"/>
    <w:basedOn w:val="Standardnpsmoodstavce"/>
    <w:link w:val="Nzev"/>
    <w:uiPriority w:val="10"/>
    <w:rsid w:val="00C74D39"/>
    <w:rPr>
      <w:rFonts w:ascii="Calibri" w:eastAsia="Times New Roman" w:hAnsi="Calibri" w:cs="Times New Roman"/>
      <w:b/>
      <w:kern w:val="28"/>
      <w:sz w:val="22"/>
      <w:szCs w:val="52"/>
      <w:lang w:eastAsia="en-US"/>
    </w:rPr>
  </w:style>
  <w:style w:type="paragraph" w:styleId="Nadpisobsahu">
    <w:name w:val="TOC Heading"/>
    <w:basedOn w:val="Nadpis1"/>
    <w:next w:val="Normln"/>
    <w:uiPriority w:val="39"/>
    <w:semiHidden/>
    <w:unhideWhenUsed/>
    <w:qFormat/>
    <w:rsid w:val="00630F61"/>
    <w:pPr>
      <w:keepLines/>
      <w:numPr>
        <w:numId w:val="0"/>
      </w:numPr>
      <w:spacing w:before="480" w:after="0" w:line="276" w:lineRule="auto"/>
      <w:outlineLvl w:val="9"/>
    </w:pPr>
    <w:rPr>
      <w:rFonts w:ascii="Cambria" w:hAnsi="Cambria" w:cs="Times New Roman"/>
      <w:color w:val="365F91"/>
      <w:kern w:val="0"/>
      <w:sz w:val="28"/>
      <w:szCs w:val="28"/>
      <w:lang w:eastAsia="en-US"/>
    </w:rPr>
  </w:style>
  <w:style w:type="character" w:customStyle="1" w:styleId="st">
    <w:name w:val="st"/>
    <w:basedOn w:val="Standardnpsmoodstavce"/>
    <w:rsid w:val="003C1179"/>
  </w:style>
  <w:style w:type="paragraph" w:styleId="Bezmezer">
    <w:name w:val="No Spacing"/>
    <w:qFormat/>
    <w:rsid w:val="00F9462D"/>
  </w:style>
  <w:style w:type="character" w:customStyle="1" w:styleId="Nadpis1Char">
    <w:name w:val="Nadpis 1 Char"/>
    <w:basedOn w:val="Standardnpsmoodstavce"/>
    <w:link w:val="Nadpis1"/>
    <w:rsid w:val="007A2701"/>
    <w:rPr>
      <w:rFonts w:ascii="Arial" w:hAnsi="Arial" w:cs="Arial"/>
      <w:b/>
      <w:bCs/>
      <w:kern w:val="32"/>
      <w:sz w:val="32"/>
      <w:szCs w:val="32"/>
    </w:rPr>
  </w:style>
  <w:style w:type="paragraph" w:styleId="Zkladntext20">
    <w:name w:val="Body Text 2"/>
    <w:basedOn w:val="Normln"/>
    <w:link w:val="Zkladntext2Char"/>
    <w:rsid w:val="003E3F2B"/>
    <w:pPr>
      <w:spacing w:after="120" w:line="480" w:lineRule="auto"/>
    </w:pPr>
  </w:style>
  <w:style w:type="character" w:customStyle="1" w:styleId="Zkladntext2Char">
    <w:name w:val="Základní text 2 Char"/>
    <w:basedOn w:val="Standardnpsmoodstavce"/>
    <w:link w:val="Zkladntext20"/>
    <w:rsid w:val="003E3F2B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77445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283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732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67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7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44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05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9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78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9423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9504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058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53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93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drusop.nature.cz" TargetMode="External"/><Relationship Id="rId18" Type="http://schemas.openxmlformats.org/officeDocument/2006/relationships/image" Target="media/image6.jpeg"/><Relationship Id="rId3" Type="http://schemas.openxmlformats.org/officeDocument/2006/relationships/styles" Target="styles.xml"/><Relationship Id="rId21" Type="http://schemas.openxmlformats.org/officeDocument/2006/relationships/image" Target="media/image9.png"/><Relationship Id="rId7" Type="http://schemas.openxmlformats.org/officeDocument/2006/relationships/endnotes" Target="endnotes.xml"/><Relationship Id="rId12" Type="http://schemas.openxmlformats.org/officeDocument/2006/relationships/hyperlink" Target="http://www.geologicke-mapy.cz" TargetMode="External"/><Relationship Id="rId17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image" Target="media/image4.jpeg"/><Relationship Id="rId20" Type="http://schemas.openxmlformats.org/officeDocument/2006/relationships/image" Target="media/image8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cs.wikipedia.org/wiki/Sn%C3%ADh" TargetMode="Externa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23" Type="http://schemas.openxmlformats.org/officeDocument/2006/relationships/theme" Target="theme/theme1.xml"/><Relationship Id="rId10" Type="http://schemas.openxmlformats.org/officeDocument/2006/relationships/image" Target="media/image3.jpeg"/><Relationship Id="rId19" Type="http://schemas.openxmlformats.org/officeDocument/2006/relationships/image" Target="media/image7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oter" Target="footer1.xml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B1DD87C-53D5-41D6-945C-10BEA60730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32</Pages>
  <Words>6965</Words>
  <Characters>42146</Characters>
  <Application>Microsoft Office Word</Application>
  <DocSecurity>0</DocSecurity>
  <Lines>351</Lines>
  <Paragraphs>98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Plán péče</vt:lpstr>
    </vt:vector>
  </TitlesOfParts>
  <Company>AOPK</Company>
  <LinksUpToDate>false</LinksUpToDate>
  <CharactersWithSpaces>49013</CharactersWithSpaces>
  <SharedDoc>false</SharedDoc>
  <HLinks>
    <vt:vector size="210" baseType="variant">
      <vt:variant>
        <vt:i4>1245247</vt:i4>
      </vt:variant>
      <vt:variant>
        <vt:i4>203</vt:i4>
      </vt:variant>
      <vt:variant>
        <vt:i4>0</vt:i4>
      </vt:variant>
      <vt:variant>
        <vt:i4>5</vt:i4>
      </vt:variant>
      <vt:variant>
        <vt:lpwstr/>
      </vt:variant>
      <vt:variant>
        <vt:lpwstr>_Toc361753863</vt:lpwstr>
      </vt:variant>
      <vt:variant>
        <vt:i4>1245247</vt:i4>
      </vt:variant>
      <vt:variant>
        <vt:i4>197</vt:i4>
      </vt:variant>
      <vt:variant>
        <vt:i4>0</vt:i4>
      </vt:variant>
      <vt:variant>
        <vt:i4>5</vt:i4>
      </vt:variant>
      <vt:variant>
        <vt:lpwstr/>
      </vt:variant>
      <vt:variant>
        <vt:lpwstr>_Toc361753862</vt:lpwstr>
      </vt:variant>
      <vt:variant>
        <vt:i4>1245247</vt:i4>
      </vt:variant>
      <vt:variant>
        <vt:i4>191</vt:i4>
      </vt:variant>
      <vt:variant>
        <vt:i4>0</vt:i4>
      </vt:variant>
      <vt:variant>
        <vt:i4>5</vt:i4>
      </vt:variant>
      <vt:variant>
        <vt:lpwstr/>
      </vt:variant>
      <vt:variant>
        <vt:lpwstr>_Toc361753861</vt:lpwstr>
      </vt:variant>
      <vt:variant>
        <vt:i4>1245247</vt:i4>
      </vt:variant>
      <vt:variant>
        <vt:i4>185</vt:i4>
      </vt:variant>
      <vt:variant>
        <vt:i4>0</vt:i4>
      </vt:variant>
      <vt:variant>
        <vt:i4>5</vt:i4>
      </vt:variant>
      <vt:variant>
        <vt:lpwstr/>
      </vt:variant>
      <vt:variant>
        <vt:lpwstr>_Toc361753860</vt:lpwstr>
      </vt:variant>
      <vt:variant>
        <vt:i4>1048639</vt:i4>
      </vt:variant>
      <vt:variant>
        <vt:i4>179</vt:i4>
      </vt:variant>
      <vt:variant>
        <vt:i4>0</vt:i4>
      </vt:variant>
      <vt:variant>
        <vt:i4>5</vt:i4>
      </vt:variant>
      <vt:variant>
        <vt:lpwstr/>
      </vt:variant>
      <vt:variant>
        <vt:lpwstr>_Toc361753859</vt:lpwstr>
      </vt:variant>
      <vt:variant>
        <vt:i4>1048639</vt:i4>
      </vt:variant>
      <vt:variant>
        <vt:i4>173</vt:i4>
      </vt:variant>
      <vt:variant>
        <vt:i4>0</vt:i4>
      </vt:variant>
      <vt:variant>
        <vt:i4>5</vt:i4>
      </vt:variant>
      <vt:variant>
        <vt:lpwstr/>
      </vt:variant>
      <vt:variant>
        <vt:lpwstr>_Toc361753858</vt:lpwstr>
      </vt:variant>
      <vt:variant>
        <vt:i4>1048639</vt:i4>
      </vt:variant>
      <vt:variant>
        <vt:i4>167</vt:i4>
      </vt:variant>
      <vt:variant>
        <vt:i4>0</vt:i4>
      </vt:variant>
      <vt:variant>
        <vt:i4>5</vt:i4>
      </vt:variant>
      <vt:variant>
        <vt:lpwstr/>
      </vt:variant>
      <vt:variant>
        <vt:lpwstr>_Toc361753857</vt:lpwstr>
      </vt:variant>
      <vt:variant>
        <vt:i4>1048639</vt:i4>
      </vt:variant>
      <vt:variant>
        <vt:i4>161</vt:i4>
      </vt:variant>
      <vt:variant>
        <vt:i4>0</vt:i4>
      </vt:variant>
      <vt:variant>
        <vt:i4>5</vt:i4>
      </vt:variant>
      <vt:variant>
        <vt:lpwstr/>
      </vt:variant>
      <vt:variant>
        <vt:lpwstr>_Toc361753856</vt:lpwstr>
      </vt:variant>
      <vt:variant>
        <vt:i4>1048639</vt:i4>
      </vt:variant>
      <vt:variant>
        <vt:i4>155</vt:i4>
      </vt:variant>
      <vt:variant>
        <vt:i4>0</vt:i4>
      </vt:variant>
      <vt:variant>
        <vt:i4>5</vt:i4>
      </vt:variant>
      <vt:variant>
        <vt:lpwstr/>
      </vt:variant>
      <vt:variant>
        <vt:lpwstr>_Toc361753855</vt:lpwstr>
      </vt:variant>
      <vt:variant>
        <vt:i4>1048639</vt:i4>
      </vt:variant>
      <vt:variant>
        <vt:i4>149</vt:i4>
      </vt:variant>
      <vt:variant>
        <vt:i4>0</vt:i4>
      </vt:variant>
      <vt:variant>
        <vt:i4>5</vt:i4>
      </vt:variant>
      <vt:variant>
        <vt:lpwstr/>
      </vt:variant>
      <vt:variant>
        <vt:lpwstr>_Toc361753854</vt:lpwstr>
      </vt:variant>
      <vt:variant>
        <vt:i4>1048639</vt:i4>
      </vt:variant>
      <vt:variant>
        <vt:i4>143</vt:i4>
      </vt:variant>
      <vt:variant>
        <vt:i4>0</vt:i4>
      </vt:variant>
      <vt:variant>
        <vt:i4>5</vt:i4>
      </vt:variant>
      <vt:variant>
        <vt:lpwstr/>
      </vt:variant>
      <vt:variant>
        <vt:lpwstr>_Toc361753853</vt:lpwstr>
      </vt:variant>
      <vt:variant>
        <vt:i4>1048639</vt:i4>
      </vt:variant>
      <vt:variant>
        <vt:i4>137</vt:i4>
      </vt:variant>
      <vt:variant>
        <vt:i4>0</vt:i4>
      </vt:variant>
      <vt:variant>
        <vt:i4>5</vt:i4>
      </vt:variant>
      <vt:variant>
        <vt:lpwstr/>
      </vt:variant>
      <vt:variant>
        <vt:lpwstr>_Toc361753852</vt:lpwstr>
      </vt:variant>
      <vt:variant>
        <vt:i4>1048639</vt:i4>
      </vt:variant>
      <vt:variant>
        <vt:i4>131</vt:i4>
      </vt:variant>
      <vt:variant>
        <vt:i4>0</vt:i4>
      </vt:variant>
      <vt:variant>
        <vt:i4>5</vt:i4>
      </vt:variant>
      <vt:variant>
        <vt:lpwstr/>
      </vt:variant>
      <vt:variant>
        <vt:lpwstr>_Toc361753851</vt:lpwstr>
      </vt:variant>
      <vt:variant>
        <vt:i4>1048639</vt:i4>
      </vt:variant>
      <vt:variant>
        <vt:i4>125</vt:i4>
      </vt:variant>
      <vt:variant>
        <vt:i4>0</vt:i4>
      </vt:variant>
      <vt:variant>
        <vt:i4>5</vt:i4>
      </vt:variant>
      <vt:variant>
        <vt:lpwstr/>
      </vt:variant>
      <vt:variant>
        <vt:lpwstr>_Toc361753850</vt:lpwstr>
      </vt:variant>
      <vt:variant>
        <vt:i4>1114175</vt:i4>
      </vt:variant>
      <vt:variant>
        <vt:i4>119</vt:i4>
      </vt:variant>
      <vt:variant>
        <vt:i4>0</vt:i4>
      </vt:variant>
      <vt:variant>
        <vt:i4>5</vt:i4>
      </vt:variant>
      <vt:variant>
        <vt:lpwstr/>
      </vt:variant>
      <vt:variant>
        <vt:lpwstr>_Toc361753849</vt:lpwstr>
      </vt:variant>
      <vt:variant>
        <vt:i4>1114175</vt:i4>
      </vt:variant>
      <vt:variant>
        <vt:i4>113</vt:i4>
      </vt:variant>
      <vt:variant>
        <vt:i4>0</vt:i4>
      </vt:variant>
      <vt:variant>
        <vt:i4>5</vt:i4>
      </vt:variant>
      <vt:variant>
        <vt:lpwstr/>
      </vt:variant>
      <vt:variant>
        <vt:lpwstr>_Toc361753848</vt:lpwstr>
      </vt:variant>
      <vt:variant>
        <vt:i4>1114175</vt:i4>
      </vt:variant>
      <vt:variant>
        <vt:i4>107</vt:i4>
      </vt:variant>
      <vt:variant>
        <vt:i4>0</vt:i4>
      </vt:variant>
      <vt:variant>
        <vt:i4>5</vt:i4>
      </vt:variant>
      <vt:variant>
        <vt:lpwstr/>
      </vt:variant>
      <vt:variant>
        <vt:lpwstr>_Toc361753847</vt:lpwstr>
      </vt:variant>
      <vt:variant>
        <vt:i4>1114175</vt:i4>
      </vt:variant>
      <vt:variant>
        <vt:i4>101</vt:i4>
      </vt:variant>
      <vt:variant>
        <vt:i4>0</vt:i4>
      </vt:variant>
      <vt:variant>
        <vt:i4>5</vt:i4>
      </vt:variant>
      <vt:variant>
        <vt:lpwstr/>
      </vt:variant>
      <vt:variant>
        <vt:lpwstr>_Toc361753846</vt:lpwstr>
      </vt:variant>
      <vt:variant>
        <vt:i4>1114175</vt:i4>
      </vt:variant>
      <vt:variant>
        <vt:i4>95</vt:i4>
      </vt:variant>
      <vt:variant>
        <vt:i4>0</vt:i4>
      </vt:variant>
      <vt:variant>
        <vt:i4>5</vt:i4>
      </vt:variant>
      <vt:variant>
        <vt:lpwstr/>
      </vt:variant>
      <vt:variant>
        <vt:lpwstr>_Toc361753845</vt:lpwstr>
      </vt:variant>
      <vt:variant>
        <vt:i4>1114175</vt:i4>
      </vt:variant>
      <vt:variant>
        <vt:i4>89</vt:i4>
      </vt:variant>
      <vt:variant>
        <vt:i4>0</vt:i4>
      </vt:variant>
      <vt:variant>
        <vt:i4>5</vt:i4>
      </vt:variant>
      <vt:variant>
        <vt:lpwstr/>
      </vt:variant>
      <vt:variant>
        <vt:lpwstr>_Toc361753844</vt:lpwstr>
      </vt:variant>
      <vt:variant>
        <vt:i4>1114175</vt:i4>
      </vt:variant>
      <vt:variant>
        <vt:i4>83</vt:i4>
      </vt:variant>
      <vt:variant>
        <vt:i4>0</vt:i4>
      </vt:variant>
      <vt:variant>
        <vt:i4>5</vt:i4>
      </vt:variant>
      <vt:variant>
        <vt:lpwstr/>
      </vt:variant>
      <vt:variant>
        <vt:lpwstr>_Toc361753843</vt:lpwstr>
      </vt:variant>
      <vt:variant>
        <vt:i4>1114175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_Toc361753842</vt:lpwstr>
      </vt:variant>
      <vt:variant>
        <vt:i4>1114175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_Toc361753841</vt:lpwstr>
      </vt:variant>
      <vt:variant>
        <vt:i4>1114175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_Toc361753840</vt:lpwstr>
      </vt:variant>
      <vt:variant>
        <vt:i4>1441855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_Toc361753839</vt:lpwstr>
      </vt:variant>
      <vt:variant>
        <vt:i4>1441855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_Toc361753838</vt:lpwstr>
      </vt:variant>
      <vt:variant>
        <vt:i4>1441855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_Toc361753837</vt:lpwstr>
      </vt:variant>
      <vt:variant>
        <vt:i4>1441855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_Toc361753836</vt:lpwstr>
      </vt:variant>
      <vt:variant>
        <vt:i4>1441855</vt:i4>
      </vt:variant>
      <vt:variant>
        <vt:i4>35</vt:i4>
      </vt:variant>
      <vt:variant>
        <vt:i4>0</vt:i4>
      </vt:variant>
      <vt:variant>
        <vt:i4>5</vt:i4>
      </vt:variant>
      <vt:variant>
        <vt:lpwstr/>
      </vt:variant>
      <vt:variant>
        <vt:lpwstr>_Toc361753835</vt:lpwstr>
      </vt:variant>
      <vt:variant>
        <vt:i4>1441855</vt:i4>
      </vt:variant>
      <vt:variant>
        <vt:i4>29</vt:i4>
      </vt:variant>
      <vt:variant>
        <vt:i4>0</vt:i4>
      </vt:variant>
      <vt:variant>
        <vt:i4>5</vt:i4>
      </vt:variant>
      <vt:variant>
        <vt:lpwstr/>
      </vt:variant>
      <vt:variant>
        <vt:lpwstr>_Toc361753834</vt:lpwstr>
      </vt:variant>
      <vt:variant>
        <vt:i4>1441855</vt:i4>
      </vt:variant>
      <vt:variant>
        <vt:i4>23</vt:i4>
      </vt:variant>
      <vt:variant>
        <vt:i4>0</vt:i4>
      </vt:variant>
      <vt:variant>
        <vt:i4>5</vt:i4>
      </vt:variant>
      <vt:variant>
        <vt:lpwstr/>
      </vt:variant>
      <vt:variant>
        <vt:lpwstr>_Toc361753833</vt:lpwstr>
      </vt:variant>
      <vt:variant>
        <vt:i4>1441855</vt:i4>
      </vt:variant>
      <vt:variant>
        <vt:i4>17</vt:i4>
      </vt:variant>
      <vt:variant>
        <vt:i4>0</vt:i4>
      </vt:variant>
      <vt:variant>
        <vt:i4>5</vt:i4>
      </vt:variant>
      <vt:variant>
        <vt:lpwstr/>
      </vt:variant>
      <vt:variant>
        <vt:lpwstr>_Toc361753832</vt:lpwstr>
      </vt:variant>
      <vt:variant>
        <vt:i4>1441855</vt:i4>
      </vt:variant>
      <vt:variant>
        <vt:i4>11</vt:i4>
      </vt:variant>
      <vt:variant>
        <vt:i4>0</vt:i4>
      </vt:variant>
      <vt:variant>
        <vt:i4>5</vt:i4>
      </vt:variant>
      <vt:variant>
        <vt:lpwstr/>
      </vt:variant>
      <vt:variant>
        <vt:lpwstr>_Toc361753831</vt:lpwstr>
      </vt:variant>
      <vt:variant>
        <vt:i4>1441855</vt:i4>
      </vt:variant>
      <vt:variant>
        <vt:i4>5</vt:i4>
      </vt:variant>
      <vt:variant>
        <vt:i4>0</vt:i4>
      </vt:variant>
      <vt:variant>
        <vt:i4>5</vt:i4>
      </vt:variant>
      <vt:variant>
        <vt:lpwstr/>
      </vt:variant>
      <vt:variant>
        <vt:lpwstr>_Toc361753830</vt:lpwstr>
      </vt:variant>
      <vt:variant>
        <vt:i4>7667812</vt:i4>
      </vt:variant>
      <vt:variant>
        <vt:i4>0</vt:i4>
      </vt:variant>
      <vt:variant>
        <vt:i4>0</vt:i4>
      </vt:variant>
      <vt:variant>
        <vt:i4>5</vt:i4>
      </vt:variant>
      <vt:variant>
        <vt:lpwstr>http://cs.wikipedia.org/wiki/Sn%C3%ADh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Plán péče</dc:title>
  <dc:subject/>
  <dc:creator>Správa Chráněné krajinné oblasti Slavkovský les</dc:creator>
  <cp:keywords/>
  <cp:lastModifiedBy>Pivoňková Lenka</cp:lastModifiedBy>
  <cp:revision>3</cp:revision>
  <cp:lastPrinted>2018-12-11T22:32:00Z</cp:lastPrinted>
  <dcterms:created xsi:type="dcterms:W3CDTF">2019-03-05T09:34:00Z</dcterms:created>
  <dcterms:modified xsi:type="dcterms:W3CDTF">2019-03-05T09:34:00Z</dcterms:modified>
</cp:coreProperties>
</file>