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0B016D" w:rsidRDefault="00E500B0" w:rsidP="00E500B0">
      <w:pPr>
        <w:pStyle w:val="Odvolaci"/>
        <w:tabs>
          <w:tab w:val="left" w:pos="1701"/>
        </w:tabs>
      </w:pPr>
      <w:r w:rsidRPr="000B016D">
        <w:t>Naše č. j.:</w:t>
      </w:r>
      <w:r w:rsidRPr="000B016D">
        <w:tab/>
      </w:r>
      <w:r w:rsidR="00151610" w:rsidRPr="000B016D">
        <w:t>PK-</w:t>
      </w:r>
      <w:r w:rsidRPr="000B016D">
        <w:t>ŽP/</w:t>
      </w:r>
      <w:r w:rsidR="000B016D" w:rsidRPr="000B016D">
        <w:t>2970</w:t>
      </w:r>
      <w:r w:rsidRPr="000B016D">
        <w:t>/1</w:t>
      </w:r>
      <w:r w:rsidR="0068181F" w:rsidRPr="000B016D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0B016D">
        <w:rPr>
          <w:shd w:val="clear" w:color="auto" w:fill="FFFFFF" w:themeFill="background1"/>
        </w:rPr>
        <w:t xml:space="preserve">Spis. </w:t>
      </w:r>
      <w:proofErr w:type="gramStart"/>
      <w:r w:rsidRPr="000B016D">
        <w:rPr>
          <w:shd w:val="clear" w:color="auto" w:fill="FFFFFF" w:themeFill="background1"/>
        </w:rPr>
        <w:t>zn.</w:t>
      </w:r>
      <w:proofErr w:type="gramEnd"/>
      <w:r w:rsidRPr="000B016D">
        <w:rPr>
          <w:shd w:val="clear" w:color="auto" w:fill="FFFFFF" w:themeFill="background1"/>
        </w:rPr>
        <w:t>:</w:t>
      </w:r>
      <w:r w:rsidRPr="000B016D">
        <w:rPr>
          <w:shd w:val="clear" w:color="auto" w:fill="FFFFFF" w:themeFill="background1"/>
        </w:rPr>
        <w:tab/>
      </w:r>
      <w:r w:rsidRPr="000B016D">
        <w:rPr>
          <w:color w:val="333333"/>
          <w:shd w:val="clear" w:color="auto" w:fill="FFFFFF" w:themeFill="background1"/>
        </w:rPr>
        <w:t>ZN/</w:t>
      </w:r>
      <w:r w:rsidR="000B016D" w:rsidRPr="000B016D">
        <w:rPr>
          <w:color w:val="333333"/>
          <w:shd w:val="clear" w:color="auto" w:fill="FFFFFF" w:themeFill="background1"/>
        </w:rPr>
        <w:t>492</w:t>
      </w:r>
      <w:r w:rsidRPr="000B016D">
        <w:rPr>
          <w:color w:val="333333"/>
        </w:rPr>
        <w:t>/ŽP/1</w:t>
      </w:r>
      <w:r w:rsidR="0068181F" w:rsidRPr="000B016D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A421CE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0B016D">
        <w:t>4</w:t>
      </w:r>
      <w:r w:rsidRPr="00A47EBC">
        <w:t xml:space="preserve">. </w:t>
      </w:r>
      <w:r w:rsidR="000B509F">
        <w:t>3</w:t>
      </w:r>
      <w:r w:rsidRPr="00A47EBC">
        <w:t>. 201</w:t>
      </w:r>
      <w:r w:rsidR="00AF1B67">
        <w:t>9</w:t>
      </w:r>
    </w:p>
    <w:p w:rsidR="00E500B0" w:rsidRPr="0041585C" w:rsidRDefault="00E500B0" w:rsidP="00E500B0">
      <w:pPr>
        <w:pStyle w:val="Odvolaci"/>
      </w:pPr>
    </w:p>
    <w:p w:rsidR="00E500B0" w:rsidRPr="0041585C" w:rsidRDefault="00E500B0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776FAC">
        <w:rPr>
          <w:rFonts w:cs="Arial"/>
          <w:b/>
          <w:szCs w:val="24"/>
        </w:rPr>
        <w:t>rezervaci</w:t>
      </w:r>
      <w:r w:rsidRPr="009C5D2B">
        <w:rPr>
          <w:rFonts w:cs="Arial"/>
          <w:b/>
          <w:szCs w:val="24"/>
        </w:rPr>
        <w:t xml:space="preserve"> </w:t>
      </w:r>
      <w:r w:rsidR="000B509F">
        <w:rPr>
          <w:rFonts w:cs="Arial"/>
          <w:b/>
          <w:szCs w:val="24"/>
        </w:rPr>
        <w:t>Rašeliniště u Polínek</w:t>
      </w:r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E500B0" w:rsidP="00E500B0">
      <w:pPr>
        <w:pStyle w:val="Zkladntext"/>
        <w:ind w:firstLine="284"/>
        <w:rPr>
          <w:rFonts w:cs="Arial"/>
          <w:szCs w:val="24"/>
        </w:rPr>
      </w:pPr>
    </w:p>
    <w:p w:rsidR="00E500B0" w:rsidRPr="009C5D2B" w:rsidRDefault="007976C8" w:rsidP="000B016D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76FAC">
        <w:rPr>
          <w:rFonts w:cs="Arial"/>
          <w:szCs w:val="24"/>
        </w:rPr>
        <w:t xml:space="preserve">rezervaci </w:t>
      </w:r>
      <w:r w:rsidR="000B509F">
        <w:rPr>
          <w:rFonts w:cs="Arial"/>
          <w:szCs w:val="24"/>
        </w:rPr>
        <w:t>Rašeliniště u Polínek</w:t>
      </w:r>
      <w:r w:rsidR="00AF1B67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20</w:t>
      </w:r>
      <w:r w:rsidR="00C404E2" w:rsidRPr="00F155E8">
        <w:rPr>
          <w:rFonts w:cs="Arial"/>
          <w:szCs w:val="24"/>
        </w:rPr>
        <w:t>–20</w:t>
      </w:r>
      <w:r w:rsidR="00776FAC">
        <w:rPr>
          <w:rFonts w:cs="Arial"/>
          <w:szCs w:val="24"/>
        </w:rPr>
        <w:t>29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0B016D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Návrh plánu péče byl zpracován v souladu s ust. § 38 ZOPK a vyhláškou č. </w:t>
      </w:r>
      <w:r w:rsidR="000B509F">
        <w:t>45/2018</w:t>
      </w:r>
      <w:r w:rsidR="000B509F" w:rsidRPr="00CE5423">
        <w:t xml:space="preserve"> Sb.</w:t>
      </w:r>
      <w:r w:rsidRPr="009C5D2B">
        <w:rPr>
          <w:rFonts w:cs="Arial"/>
          <w:szCs w:val="24"/>
        </w:rPr>
        <w:t>, o plánech péče,</w:t>
      </w:r>
      <w:r w:rsidR="000B509F">
        <w:rPr>
          <w:rFonts w:cs="Arial"/>
          <w:szCs w:val="24"/>
        </w:rPr>
        <w:t xml:space="preserve"> zásadách péče a</w:t>
      </w:r>
      <w:r w:rsidRPr="009C5D2B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776FAC" w:rsidRDefault="007976C8" w:rsidP="000B016D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776FAC" w:rsidRPr="00776FAC">
        <w:rPr>
          <w:color w:val="auto"/>
        </w:rPr>
        <w:t xml:space="preserve">ochrany vodního režimu </w:t>
      </w:r>
      <w:r w:rsidR="00430D12">
        <w:rPr>
          <w:color w:val="auto"/>
        </w:rPr>
        <w:t xml:space="preserve">přechodového </w:t>
      </w:r>
      <w:r w:rsidR="000B509F">
        <w:rPr>
          <w:color w:val="auto"/>
        </w:rPr>
        <w:t>rašeliniště</w:t>
      </w:r>
      <w:r w:rsidR="00776FAC" w:rsidRPr="00776FAC">
        <w:rPr>
          <w:color w:val="auto"/>
        </w:rPr>
        <w:t xml:space="preserve"> a udržení otevřeného charakteru bezlesí. </w:t>
      </w:r>
    </w:p>
    <w:p w:rsidR="00E500B0" w:rsidRDefault="007976C8" w:rsidP="000B016D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2D1CF6" w:rsidRPr="004416FB" w:rsidRDefault="007976C8" w:rsidP="000B016D">
      <w:pPr>
        <w:pStyle w:val="Zkladntext"/>
        <w:spacing w:before="120"/>
        <w:rPr>
          <w:color w:val="FF0000"/>
        </w:rPr>
      </w:pPr>
      <w:r w:rsidRPr="009C5D2B">
        <w:rPr>
          <w:rFonts w:cs="Arial"/>
          <w:szCs w:val="24"/>
        </w:rPr>
        <w:t xml:space="preserve">Návrh plánu péče v tištěné podobě je k nahlédnutí na Krajském úřadu Plzeňského kraje, odboru životního prostředí, v kanc. č. 327 u Ing. L. Pivoňkové v úředních hodinách v pondělí a středu od 8:00 hod. do 17:00 hod., v jinou dobu pouze po předchozí tel. domluvě. </w:t>
      </w:r>
    </w:p>
    <w:p w:rsidR="00E500B0" w:rsidRPr="009C5D2B" w:rsidRDefault="007976C8" w:rsidP="000B016D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430D12">
        <w:rPr>
          <w:rFonts w:cs="Arial"/>
          <w:szCs w:val="24"/>
        </w:rPr>
        <w:t>Krsy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</w:t>
      </w:r>
      <w:r w:rsidRPr="00A421CE">
        <w:rPr>
          <w:rFonts w:cs="Arial"/>
          <w:b/>
          <w:szCs w:val="24"/>
        </w:rPr>
        <w:t xml:space="preserve">do </w:t>
      </w:r>
      <w:r w:rsidR="00430D12">
        <w:rPr>
          <w:rFonts w:cs="Arial"/>
          <w:b/>
          <w:szCs w:val="24"/>
        </w:rPr>
        <w:t>5</w:t>
      </w:r>
      <w:r w:rsidRPr="00A421CE">
        <w:rPr>
          <w:rFonts w:cs="Arial"/>
          <w:b/>
          <w:szCs w:val="24"/>
        </w:rPr>
        <w:t xml:space="preserve">. </w:t>
      </w:r>
      <w:r w:rsidR="00430D12">
        <w:rPr>
          <w:rFonts w:cs="Arial"/>
          <w:b/>
          <w:szCs w:val="24"/>
        </w:rPr>
        <w:t>4</w:t>
      </w:r>
      <w:r w:rsidR="00E500B0" w:rsidRPr="00A421CE">
        <w:rPr>
          <w:rFonts w:cs="Arial"/>
          <w:b/>
          <w:szCs w:val="24"/>
        </w:rPr>
        <w:t>. 201</w:t>
      </w:r>
      <w:r w:rsidR="00C17500" w:rsidRPr="00A421CE">
        <w:rPr>
          <w:rFonts w:cs="Arial"/>
          <w:b/>
          <w:szCs w:val="24"/>
        </w:rPr>
        <w:t>9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0B016D" w:rsidRDefault="000B016D" w:rsidP="000B016D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0B016D">
      <w:pPr>
        <w:pStyle w:val="KRUTEXTODSTAVCE"/>
        <w:spacing w:before="120" w:line="276" w:lineRule="auto"/>
        <w:jc w:val="both"/>
        <w:rPr>
          <w:sz w:val="24"/>
        </w:rPr>
      </w:pPr>
      <w:bookmarkStart w:id="0" w:name="_GoBack"/>
      <w:bookmarkEnd w:id="0"/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4B48BF" w:rsidRDefault="007976C8" w:rsidP="00E500B0">
      <w:pPr>
        <w:pStyle w:val="Text12b"/>
        <w:rPr>
          <w:sz w:val="20"/>
          <w:szCs w:val="20"/>
          <w:lang w:val="cs-CZ"/>
        </w:rPr>
      </w:pPr>
      <w:r w:rsidRPr="004B48BF">
        <w:rPr>
          <w:sz w:val="20"/>
          <w:szCs w:val="20"/>
          <w:lang w:val="cs-CZ"/>
        </w:rPr>
        <w:t>podepsáno elektronicky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B525D9" w:rsidRDefault="00B525D9" w:rsidP="00E500B0">
      <w:pPr>
        <w:spacing w:after="0"/>
        <w:rPr>
          <w:rFonts w:ascii="Arial" w:hAnsi="Arial" w:cs="Arial"/>
          <w:sz w:val="24"/>
          <w:szCs w:val="24"/>
        </w:rPr>
      </w:pPr>
    </w:p>
    <w:sectPr w:rsidR="00B525D9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algun Gothic Semilight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0B016D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0B016D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016D"/>
    <w:rsid w:val="000B509F"/>
    <w:rsid w:val="000B72AF"/>
    <w:rsid w:val="001141DE"/>
    <w:rsid w:val="00131EB4"/>
    <w:rsid w:val="00151610"/>
    <w:rsid w:val="00193FFF"/>
    <w:rsid w:val="001C1087"/>
    <w:rsid w:val="001C67D0"/>
    <w:rsid w:val="001C7976"/>
    <w:rsid w:val="001E3E3F"/>
    <w:rsid w:val="00257662"/>
    <w:rsid w:val="002D170F"/>
    <w:rsid w:val="002D1CF6"/>
    <w:rsid w:val="002F207D"/>
    <w:rsid w:val="003E5654"/>
    <w:rsid w:val="003F0795"/>
    <w:rsid w:val="00412BCB"/>
    <w:rsid w:val="00430D12"/>
    <w:rsid w:val="004416FB"/>
    <w:rsid w:val="004D3261"/>
    <w:rsid w:val="00513162"/>
    <w:rsid w:val="005C024D"/>
    <w:rsid w:val="005D47EE"/>
    <w:rsid w:val="006127F7"/>
    <w:rsid w:val="0062018F"/>
    <w:rsid w:val="0068181F"/>
    <w:rsid w:val="006B244B"/>
    <w:rsid w:val="006B65F9"/>
    <w:rsid w:val="00776FAC"/>
    <w:rsid w:val="007976C8"/>
    <w:rsid w:val="008B2346"/>
    <w:rsid w:val="008E2E87"/>
    <w:rsid w:val="008F0B6D"/>
    <w:rsid w:val="009249A3"/>
    <w:rsid w:val="00990327"/>
    <w:rsid w:val="009C5D2B"/>
    <w:rsid w:val="00A11760"/>
    <w:rsid w:val="00A264CA"/>
    <w:rsid w:val="00A421CE"/>
    <w:rsid w:val="00A511C8"/>
    <w:rsid w:val="00AA2558"/>
    <w:rsid w:val="00AE4BFC"/>
    <w:rsid w:val="00AF1B67"/>
    <w:rsid w:val="00AF356D"/>
    <w:rsid w:val="00B474B4"/>
    <w:rsid w:val="00B525D9"/>
    <w:rsid w:val="00B64821"/>
    <w:rsid w:val="00BB5334"/>
    <w:rsid w:val="00C11CE4"/>
    <w:rsid w:val="00C17500"/>
    <w:rsid w:val="00C404E2"/>
    <w:rsid w:val="00C4589D"/>
    <w:rsid w:val="00C91C06"/>
    <w:rsid w:val="00CA1CE1"/>
    <w:rsid w:val="00CF2F79"/>
    <w:rsid w:val="00D702FD"/>
    <w:rsid w:val="00D71EB1"/>
    <w:rsid w:val="00D94C68"/>
    <w:rsid w:val="00DD7EA2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F239A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60693-E5A3-45C8-A81C-7A6292DA3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2017-03-13T10:18:00Z</cp:lastPrinted>
  <dcterms:created xsi:type="dcterms:W3CDTF">2019-03-04T08:12:00Z</dcterms:created>
  <dcterms:modified xsi:type="dcterms:W3CDTF">2019-03-04T08:17:00Z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