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214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835"/>
        <w:gridCol w:w="2694"/>
        <w:gridCol w:w="2551"/>
      </w:tblGrid>
      <w:tr w:rsidR="000977BC" w:rsidRPr="00200EA3" w14:paraId="5EBED1DA" w14:textId="77777777" w:rsidTr="0009661E">
        <w:trPr>
          <w:trHeight w:val="306"/>
        </w:trPr>
        <w:tc>
          <w:tcPr>
            <w:tcW w:w="482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5EBED1D8" w14:textId="77777777" w:rsidR="000977BC" w:rsidRPr="00200EA3" w:rsidRDefault="000977BC" w:rsidP="00F66734">
            <w:pPr>
              <w:pStyle w:val="Identifikace"/>
              <w:rPr>
                <w:rFonts w:ascii="Arial" w:hAnsi="Arial" w:cs="Arial"/>
              </w:rPr>
            </w:pPr>
            <w:bookmarkStart w:id="0" w:name="zahlavi_delete_all_table"/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5EBED1D9" w14:textId="77777777" w:rsidR="000977BC" w:rsidRPr="00200EA3" w:rsidRDefault="000977BC" w:rsidP="00F66734">
            <w:pPr>
              <w:rPr>
                <w:rFonts w:ascii="Arial" w:hAnsi="Arial" w:cs="Arial"/>
              </w:rPr>
            </w:pPr>
          </w:p>
        </w:tc>
      </w:tr>
      <w:tr w:rsidR="00AD31BB" w:rsidRPr="00200EA3" w14:paraId="5EBED1DE" w14:textId="77777777" w:rsidTr="0009661E">
        <w:trPr>
          <w:trHeight w:val="624"/>
        </w:trPr>
        <w:tc>
          <w:tcPr>
            <w:tcW w:w="482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EBED1DB" w14:textId="22AE16B2" w:rsidR="00AD31BB" w:rsidRPr="00200EA3" w:rsidRDefault="001F0097" w:rsidP="00AD31BB">
            <w:pPr>
              <w:pStyle w:val="Identifikace"/>
              <w:rPr>
                <w:rFonts w:ascii="Arial" w:hAnsi="Arial" w:cs="Arial"/>
              </w:rPr>
            </w:pPr>
            <w:bookmarkStart w:id="1" w:name="hlava5"/>
            <w:bookmarkEnd w:id="1"/>
            <w:r>
              <w:rPr>
                <w:rFonts w:ascii="Arial" w:hAnsi="Arial" w:cs="Arial"/>
              </w:rPr>
              <w:t>Odbor životního prostředí a zemědělství</w:t>
            </w:r>
          </w:p>
          <w:p w14:paraId="5EBED1DC" w14:textId="4994D7E5" w:rsidR="00AD31BB" w:rsidRPr="00200EA3" w:rsidRDefault="001F0097" w:rsidP="00AD31BB">
            <w:pPr>
              <w:pStyle w:val="Identifikace"/>
              <w:rPr>
                <w:rFonts w:ascii="Arial" w:hAnsi="Arial" w:cs="Arial"/>
                <w:b w:val="0"/>
              </w:rPr>
            </w:pPr>
            <w:bookmarkStart w:id="2" w:name="hlava6"/>
            <w:bookmarkEnd w:id="2"/>
            <w:r>
              <w:rPr>
                <w:rFonts w:ascii="Arial" w:hAnsi="Arial" w:cs="Arial"/>
                <w:b w:val="0"/>
              </w:rPr>
              <w:t>Oddělení právní a ochrany přírody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EBED1DD" w14:textId="09FDBD57" w:rsidR="00AD31BB" w:rsidRPr="00200EA3" w:rsidRDefault="00592981" w:rsidP="00DC1392">
            <w:pPr>
              <w:pStyle w:val="StyladresaDolev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Obec </w:t>
            </w:r>
            <w:r w:rsidR="0067008E">
              <w:rPr>
                <w:rFonts w:ascii="Arial" w:hAnsi="Arial" w:cs="Arial"/>
              </w:rPr>
              <w:t>Zdounky</w:t>
            </w:r>
          </w:p>
        </w:tc>
      </w:tr>
      <w:tr w:rsidR="000977BC" w:rsidRPr="00200EA3" w14:paraId="5EBED1E3" w14:textId="77777777" w:rsidTr="0009661E">
        <w:trPr>
          <w:trHeight w:val="323"/>
        </w:trPr>
        <w:tc>
          <w:tcPr>
            <w:tcW w:w="1985" w:type="dxa"/>
            <w:tcBorders>
              <w:top w:val="nil"/>
              <w:bottom w:val="single" w:sz="4" w:space="0" w:color="auto"/>
              <w:right w:val="nil"/>
            </w:tcBorders>
          </w:tcPr>
          <w:p w14:paraId="5EBED1DF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0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1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</w:tcBorders>
          </w:tcPr>
          <w:p w14:paraId="5EBED1E2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</w:tr>
      <w:tr w:rsidR="000977BC" w:rsidRPr="00200EA3" w14:paraId="5EBED1E8" w14:textId="77777777" w:rsidTr="00824A58">
        <w:trPr>
          <w:trHeight w:val="323"/>
        </w:trPr>
        <w:tc>
          <w:tcPr>
            <w:tcW w:w="1985" w:type="dxa"/>
            <w:tcBorders>
              <w:top w:val="single" w:sz="4" w:space="0" w:color="auto"/>
              <w:bottom w:val="nil"/>
              <w:right w:val="nil"/>
            </w:tcBorders>
          </w:tcPr>
          <w:p w14:paraId="5EBED1E4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5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6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</w:tcBorders>
          </w:tcPr>
          <w:p w14:paraId="5EBED1E7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</w:tr>
      <w:tr w:rsidR="000977BC" w:rsidRPr="00DC1392" w14:paraId="5EBED1ED" w14:textId="77777777" w:rsidTr="00824A58">
        <w:trPr>
          <w:trHeight w:val="213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5EBED1E9" w14:textId="77777777" w:rsidR="000977BC" w:rsidRPr="00E12BAF" w:rsidRDefault="006A174E" w:rsidP="002B7C81">
            <w:pPr>
              <w:pStyle w:val="dajevzhlav"/>
              <w:rPr>
                <w:rFonts w:ascii="Arial" w:hAnsi="Arial" w:cs="Arial"/>
                <w:b/>
              </w:rPr>
            </w:pPr>
            <w:r w:rsidRPr="00E12BAF">
              <w:rPr>
                <w:rFonts w:ascii="Arial" w:hAnsi="Arial" w:cs="Arial"/>
                <w:b/>
              </w:rPr>
              <w:t>D</w:t>
            </w:r>
            <w:r w:rsidR="00DA5DDB" w:rsidRPr="00E12BAF">
              <w:rPr>
                <w:rFonts w:ascii="Arial" w:hAnsi="Arial" w:cs="Arial"/>
                <w:b/>
              </w:rPr>
              <w:t>atum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A" w14:textId="5F56F5C1" w:rsidR="000977BC" w:rsidRPr="00E12BAF" w:rsidRDefault="001F0097" w:rsidP="00F66734">
            <w:pPr>
              <w:pStyle w:val="dajevzhlav"/>
              <w:rPr>
                <w:rFonts w:ascii="Arial" w:hAnsi="Arial" w:cs="Arial"/>
                <w:b/>
              </w:rPr>
            </w:pPr>
            <w:bookmarkStart w:id="3" w:name="hlava7"/>
            <w:bookmarkEnd w:id="3"/>
            <w:r>
              <w:rPr>
                <w:rFonts w:ascii="Arial" w:hAnsi="Arial" w:cs="Arial"/>
                <w:b/>
              </w:rPr>
              <w:t>Oprávněná úřední osoba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EB" w14:textId="77777777" w:rsidR="000977BC" w:rsidRPr="00DC1392" w:rsidRDefault="006A174E" w:rsidP="00F66734">
            <w:pPr>
              <w:pStyle w:val="dajevzhlav"/>
              <w:rPr>
                <w:rFonts w:ascii="Arial" w:hAnsi="Arial" w:cs="Arial"/>
                <w:b/>
              </w:rPr>
            </w:pPr>
            <w:r w:rsidRPr="00DC1392">
              <w:rPr>
                <w:rFonts w:ascii="Arial" w:hAnsi="Arial" w:cs="Arial"/>
                <w:b/>
              </w:rPr>
              <w:t>Č</w:t>
            </w:r>
            <w:r w:rsidR="00DA5DDB" w:rsidRPr="00DC1392">
              <w:rPr>
                <w:rFonts w:ascii="Arial" w:hAnsi="Arial" w:cs="Arial"/>
                <w:b/>
              </w:rPr>
              <w:t>íslo jednací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EC" w14:textId="77777777" w:rsidR="000977BC" w:rsidRPr="00DC1392" w:rsidRDefault="006A174E" w:rsidP="0095043E">
            <w:pPr>
              <w:pStyle w:val="dajevzhlav"/>
              <w:ind w:hanging="224"/>
              <w:rPr>
                <w:rFonts w:ascii="Arial" w:hAnsi="Arial" w:cs="Arial"/>
                <w:b/>
              </w:rPr>
            </w:pPr>
            <w:r w:rsidRPr="00DC1392">
              <w:rPr>
                <w:rFonts w:ascii="Arial" w:hAnsi="Arial" w:cs="Arial"/>
                <w:b/>
              </w:rPr>
              <w:t>S</w:t>
            </w:r>
            <w:r w:rsidR="0081157B" w:rsidRPr="00DC1392">
              <w:rPr>
                <w:rFonts w:ascii="Arial" w:hAnsi="Arial" w:cs="Arial"/>
                <w:b/>
              </w:rPr>
              <w:t>pisová značka</w:t>
            </w:r>
          </w:p>
        </w:tc>
      </w:tr>
      <w:tr w:rsidR="0081157B" w:rsidRPr="008D3A94" w14:paraId="5EBED1F2" w14:textId="77777777" w:rsidTr="00824A58">
        <w:trPr>
          <w:trHeight w:val="213"/>
        </w:trPr>
        <w:tc>
          <w:tcPr>
            <w:tcW w:w="1985" w:type="dxa"/>
            <w:tcBorders>
              <w:top w:val="nil"/>
              <w:right w:val="nil"/>
            </w:tcBorders>
          </w:tcPr>
          <w:p w14:paraId="5EBED1EE" w14:textId="0A65880D" w:rsidR="0081157B" w:rsidRPr="00730BF1" w:rsidRDefault="008D3A94" w:rsidP="00D2321A">
            <w:pPr>
              <w:pStyle w:val="dajevzhlav"/>
              <w:rPr>
                <w:rFonts w:ascii="Arial" w:hAnsi="Arial" w:cs="Arial"/>
              </w:rPr>
            </w:pPr>
            <w:bookmarkStart w:id="4" w:name="hlava1"/>
            <w:bookmarkEnd w:id="4"/>
            <w:r>
              <w:rPr>
                <w:rFonts w:ascii="Arial" w:hAnsi="Arial" w:cs="Arial"/>
              </w:rPr>
              <w:t>18</w:t>
            </w:r>
            <w:r w:rsidR="001F0097" w:rsidRPr="00730BF1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února</w:t>
            </w:r>
            <w:r w:rsidR="001F0097" w:rsidRPr="00730BF1">
              <w:rPr>
                <w:rFonts w:ascii="Arial" w:hAnsi="Arial" w:cs="Arial"/>
              </w:rPr>
              <w:t xml:space="preserve"> 202</w:t>
            </w:r>
            <w:r w:rsidR="0045298D">
              <w:rPr>
                <w:rFonts w:ascii="Arial" w:hAnsi="Arial" w:cs="Arial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F" w14:textId="15C8A9E0" w:rsidR="0081157B" w:rsidRPr="008D3A94" w:rsidRDefault="001F0097" w:rsidP="00F66734">
            <w:pPr>
              <w:pStyle w:val="dajevzhlav"/>
              <w:rPr>
                <w:rFonts w:ascii="Arial" w:hAnsi="Arial" w:cs="Arial"/>
              </w:rPr>
            </w:pPr>
            <w:bookmarkStart w:id="5" w:name="hlava3"/>
            <w:bookmarkEnd w:id="5"/>
            <w:r w:rsidRPr="008D3A94">
              <w:rPr>
                <w:rFonts w:ascii="Arial" w:hAnsi="Arial" w:cs="Arial"/>
              </w:rPr>
              <w:t>Ing. Ivona Démuthová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F0" w14:textId="48C6AE92" w:rsidR="0081157B" w:rsidRPr="008D3A94" w:rsidRDefault="001F0097" w:rsidP="00DC1392">
            <w:pPr>
              <w:pStyle w:val="dajevzhlav"/>
              <w:rPr>
                <w:rFonts w:ascii="Arial" w:hAnsi="Arial" w:cs="Arial"/>
              </w:rPr>
            </w:pPr>
            <w:bookmarkStart w:id="6" w:name="hlava2"/>
            <w:bookmarkEnd w:id="6"/>
            <w:r w:rsidRPr="008D3A94">
              <w:rPr>
                <w:rFonts w:ascii="Arial" w:hAnsi="Arial" w:cs="Arial"/>
              </w:rPr>
              <w:t xml:space="preserve">KUZL </w:t>
            </w:r>
            <w:r w:rsidR="008D3A94" w:rsidRPr="008D3A94">
              <w:rPr>
                <w:rFonts w:ascii="Arial" w:hAnsi="Arial" w:cs="Arial"/>
              </w:rPr>
              <w:t>18996</w:t>
            </w:r>
            <w:r w:rsidRPr="008D3A94">
              <w:rPr>
                <w:rFonts w:ascii="Arial" w:hAnsi="Arial" w:cs="Arial"/>
              </w:rPr>
              <w:t>/</w:t>
            </w:r>
            <w:r w:rsidR="0075085D" w:rsidRPr="008D3A94">
              <w:rPr>
                <w:rFonts w:ascii="Arial" w:hAnsi="Arial" w:cs="Arial"/>
              </w:rPr>
              <w:t>202</w:t>
            </w:r>
            <w:r w:rsidR="0045298D" w:rsidRPr="008D3A94">
              <w:rPr>
                <w:rFonts w:ascii="Arial" w:hAnsi="Arial" w:cs="Arial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F1" w14:textId="65A52EA5" w:rsidR="0081157B" w:rsidRPr="008D3A94" w:rsidRDefault="001F0097" w:rsidP="00DC1392">
            <w:pPr>
              <w:pStyle w:val="dajevzhlav"/>
              <w:ind w:left="3"/>
              <w:rPr>
                <w:rFonts w:ascii="Arial" w:hAnsi="Arial" w:cs="Arial"/>
              </w:rPr>
            </w:pPr>
            <w:bookmarkStart w:id="7" w:name="hlava4"/>
            <w:bookmarkEnd w:id="7"/>
            <w:r w:rsidRPr="008D3A94">
              <w:rPr>
                <w:rFonts w:ascii="Arial" w:hAnsi="Arial" w:cs="Arial"/>
              </w:rPr>
              <w:t xml:space="preserve">KUSP </w:t>
            </w:r>
            <w:r w:rsidR="008D3A94" w:rsidRPr="008D3A94">
              <w:rPr>
                <w:rFonts w:ascii="Arial" w:hAnsi="Arial" w:cs="Arial"/>
              </w:rPr>
              <w:t>18996</w:t>
            </w:r>
            <w:r w:rsidRPr="008D3A94">
              <w:rPr>
                <w:rFonts w:ascii="Arial" w:hAnsi="Arial" w:cs="Arial"/>
              </w:rPr>
              <w:t>/</w:t>
            </w:r>
            <w:r w:rsidR="0075085D" w:rsidRPr="008D3A94">
              <w:rPr>
                <w:rFonts w:ascii="Arial" w:hAnsi="Arial" w:cs="Arial"/>
              </w:rPr>
              <w:t>202</w:t>
            </w:r>
            <w:r w:rsidR="0045298D" w:rsidRPr="008D3A94">
              <w:rPr>
                <w:rFonts w:ascii="Arial" w:hAnsi="Arial" w:cs="Arial"/>
              </w:rPr>
              <w:t>6</w:t>
            </w:r>
            <w:r w:rsidR="0095043E" w:rsidRPr="008D3A94">
              <w:rPr>
                <w:rFonts w:ascii="Arial" w:hAnsi="Arial" w:cs="Arial"/>
              </w:rPr>
              <w:t xml:space="preserve"> ŽPZE</w:t>
            </w:r>
          </w:p>
        </w:tc>
      </w:tr>
      <w:bookmarkEnd w:id="0"/>
    </w:tbl>
    <w:p w14:paraId="5EBED1F3" w14:textId="77777777" w:rsidR="00D73424" w:rsidRPr="00200EA3" w:rsidRDefault="00D73424" w:rsidP="000977BC">
      <w:pPr>
        <w:rPr>
          <w:rFonts w:ascii="Arial" w:hAnsi="Arial" w:cs="Arial"/>
        </w:rPr>
        <w:sectPr w:rsidR="00D73424" w:rsidRPr="00200EA3" w:rsidSect="00FF6765">
          <w:headerReference w:type="default" r:id="rId11"/>
          <w:footerReference w:type="default" r:id="rId12"/>
          <w:pgSz w:w="11906" w:h="16838"/>
          <w:pgMar w:top="2268" w:right="1134" w:bottom="1701" w:left="1134" w:header="709" w:footer="709" w:gutter="0"/>
          <w:cols w:space="708"/>
        </w:sectPr>
      </w:pPr>
    </w:p>
    <w:p w14:paraId="65B1A03C" w14:textId="477776BE" w:rsidR="00C4795A" w:rsidRDefault="0095043E" w:rsidP="009A08DC">
      <w:pPr>
        <w:pStyle w:val="Zhlav"/>
        <w:tabs>
          <w:tab w:val="left" w:pos="708"/>
        </w:tabs>
        <w:rPr>
          <w:rFonts w:ascii="Arial" w:eastAsia="Batang" w:hAnsi="Arial" w:cs="Arial"/>
          <w:sz w:val="24"/>
          <w:szCs w:val="24"/>
        </w:rPr>
      </w:pPr>
      <w:r w:rsidRPr="004B5908">
        <w:rPr>
          <w:rFonts w:ascii="Arial" w:eastAsia="Batang" w:hAnsi="Arial" w:cs="Arial"/>
          <w:sz w:val="24"/>
          <w:szCs w:val="24"/>
        </w:rPr>
        <w:t xml:space="preserve"> </w:t>
      </w:r>
    </w:p>
    <w:p w14:paraId="67F8BA82" w14:textId="59AF4B7A" w:rsidR="009A08DC" w:rsidRPr="009A08DC" w:rsidRDefault="009A08DC" w:rsidP="0067008E">
      <w:pPr>
        <w:jc w:val="center"/>
        <w:rPr>
          <w:rFonts w:ascii="Arial" w:eastAsia="Calibri" w:hAnsi="Arial" w:cs="Arial"/>
          <w:lang w:eastAsia="en-US"/>
        </w:rPr>
      </w:pPr>
      <w:r w:rsidRPr="009A08DC">
        <w:rPr>
          <w:rFonts w:ascii="Arial" w:hAnsi="Arial" w:cs="Arial"/>
          <w:b/>
        </w:rPr>
        <w:t xml:space="preserve">Oznámení o možnosti seznámit se s návrhem plánu péče o Přírodní památku </w:t>
      </w:r>
      <w:r w:rsidR="0067008E">
        <w:rPr>
          <w:rFonts w:ascii="Arial" w:hAnsi="Arial" w:cs="Arial"/>
          <w:b/>
        </w:rPr>
        <w:t>Drážov</w:t>
      </w:r>
    </w:p>
    <w:p w14:paraId="4C17FD52" w14:textId="2C31F2C4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 xml:space="preserve">Krajský úřad Zlínského kraje, odbor životního prostředí a zemědělství, jako orgán ochrany přírody oprávněný ke schvalování plánů péče </w:t>
      </w:r>
      <w:r w:rsidR="00604487">
        <w:rPr>
          <w:rFonts w:ascii="Arial" w:eastAsia="Calibri" w:hAnsi="Arial" w:cs="Arial"/>
          <w:lang w:eastAsia="en-US"/>
        </w:rPr>
        <w:t>podle § 77a, odst. 4, písm.</w:t>
      </w:r>
      <w:r w:rsidR="00D2321A">
        <w:rPr>
          <w:rFonts w:ascii="Arial" w:eastAsia="Calibri" w:hAnsi="Arial" w:cs="Arial"/>
          <w:lang w:eastAsia="en-US"/>
        </w:rPr>
        <w:t xml:space="preserve"> f</w:t>
      </w:r>
      <w:r w:rsidRPr="009A08DC">
        <w:rPr>
          <w:rFonts w:ascii="Arial" w:eastAsia="Calibri" w:hAnsi="Arial" w:cs="Arial"/>
          <w:lang w:eastAsia="en-US"/>
        </w:rPr>
        <w:t>) zákona č. 114/1992 Sb., o ochraně přírody a krajiny, ve znění pozdějších předpisů (</w:t>
      </w:r>
      <w:r w:rsidRPr="009A08DC">
        <w:rPr>
          <w:rFonts w:ascii="Arial" w:eastAsia="Calibri" w:hAnsi="Arial" w:cs="Arial"/>
          <w:i/>
          <w:lang w:eastAsia="en-US"/>
        </w:rPr>
        <w:t>dále jen zákon</w:t>
      </w:r>
      <w:r w:rsidRPr="009A08DC">
        <w:rPr>
          <w:rFonts w:ascii="Arial" w:eastAsia="Calibri" w:hAnsi="Arial" w:cs="Arial"/>
          <w:lang w:eastAsia="en-US"/>
        </w:rPr>
        <w:t xml:space="preserve">), oznamuje v souladu s ustanovením § 38 odst. 3 zákona, že byl zpracován návrh plánu péče o Přírodní památku </w:t>
      </w:r>
      <w:r w:rsidR="0067008E">
        <w:rPr>
          <w:rFonts w:ascii="Arial" w:eastAsia="Calibri" w:hAnsi="Arial" w:cs="Arial"/>
          <w:lang w:eastAsia="en-US"/>
        </w:rPr>
        <w:t>Drážov</w:t>
      </w:r>
      <w:r w:rsidRPr="009A08DC">
        <w:rPr>
          <w:rFonts w:ascii="Arial" w:eastAsia="Calibri" w:hAnsi="Arial" w:cs="Arial"/>
          <w:lang w:eastAsia="en-US"/>
        </w:rPr>
        <w:t xml:space="preserve"> na období </w:t>
      </w:r>
      <w:r w:rsidR="0026187F" w:rsidRPr="009A08DC">
        <w:rPr>
          <w:rFonts w:ascii="Arial" w:eastAsia="Calibri" w:hAnsi="Arial" w:cs="Arial"/>
          <w:lang w:eastAsia="en-US"/>
        </w:rPr>
        <w:t>202</w:t>
      </w:r>
      <w:r w:rsidR="0045298D">
        <w:rPr>
          <w:rFonts w:ascii="Arial" w:eastAsia="Calibri" w:hAnsi="Arial" w:cs="Arial"/>
          <w:lang w:eastAsia="en-US"/>
        </w:rPr>
        <w:t>6</w:t>
      </w:r>
      <w:r w:rsidR="0026187F">
        <w:rPr>
          <w:rFonts w:ascii="Arial" w:eastAsia="Calibri" w:hAnsi="Arial" w:cs="Arial"/>
          <w:lang w:eastAsia="en-US"/>
        </w:rPr>
        <w:t>–203</w:t>
      </w:r>
      <w:r w:rsidR="0045298D">
        <w:rPr>
          <w:rFonts w:ascii="Arial" w:eastAsia="Calibri" w:hAnsi="Arial" w:cs="Arial"/>
          <w:lang w:eastAsia="en-US"/>
        </w:rPr>
        <w:t>5</w:t>
      </w:r>
      <w:r w:rsidRPr="009A08DC">
        <w:rPr>
          <w:rFonts w:ascii="Arial" w:eastAsia="Calibri" w:hAnsi="Arial" w:cs="Arial"/>
          <w:lang w:eastAsia="en-US"/>
        </w:rPr>
        <w:t>.</w:t>
      </w:r>
    </w:p>
    <w:p w14:paraId="4F5E0270" w14:textId="77777777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>Plán péče je odborný a koncepční dokument,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 jeho ochranném pásmu.</w:t>
      </w:r>
      <w:r w:rsidRPr="009A08DC">
        <w:rPr>
          <w:rFonts w:ascii="Calibri" w:eastAsia="Calibri" w:hAnsi="Calibri" w:cs="Arial"/>
          <w:szCs w:val="22"/>
          <w:lang w:eastAsia="en-US"/>
        </w:rPr>
        <w:t xml:space="preserve"> </w:t>
      </w:r>
      <w:r w:rsidRPr="009A08DC">
        <w:rPr>
          <w:rFonts w:ascii="Arial" w:eastAsia="Calibri" w:hAnsi="Arial" w:cs="Arial"/>
          <w:lang w:eastAsia="en-US"/>
        </w:rPr>
        <w:t>Plán péče slouží jako podklad pro jiné druhy plánovacích dokumentů a pro rozhodování orgánů ochrany přírody. Pro fyzické a právnické osoby není závazný.</w:t>
      </w:r>
    </w:p>
    <w:p w14:paraId="404EF544" w14:textId="77777777" w:rsidR="00730BF1" w:rsidRPr="009A08DC" w:rsidRDefault="00730BF1" w:rsidP="00730BF1">
      <w:pPr>
        <w:rPr>
          <w:rFonts w:ascii="Arial" w:hAnsi="Arial" w:cs="Arial"/>
        </w:rPr>
      </w:pPr>
      <w:r w:rsidRPr="009A08DC">
        <w:rPr>
          <w:rFonts w:ascii="Arial" w:hAnsi="Arial" w:cs="Arial"/>
        </w:rPr>
        <w:t>Pro přírodní památku byl vypracován návrh plánu péče</w:t>
      </w:r>
      <w:r w:rsidRPr="009A08DC">
        <w:rPr>
          <w:rFonts w:ascii="Arial" w:hAnsi="Arial" w:cs="Arial"/>
          <w:b/>
        </w:rPr>
        <w:t xml:space="preserve">, </w:t>
      </w:r>
      <w:r w:rsidRPr="009A08DC">
        <w:rPr>
          <w:rFonts w:ascii="Arial" w:hAnsi="Arial" w:cs="Arial"/>
        </w:rPr>
        <w:t>s nímž je možné se seznámit a nahlédnout do něj na odboru životního prostředí a zemědělství Krajského úřadu Zlínského kraje, tř. Tomáše Bati 21, 11. patro, dveře č. 1129, vždy v úřední dny pondělí, středa od 8 do 16 h, příp. v jiném termínu po předchozí telefonické domluvě (</w:t>
      </w:r>
      <w:r w:rsidRPr="009A08DC">
        <w:rPr>
          <w:rFonts w:ascii="Arial" w:hAnsi="Arial" w:cs="Arial"/>
          <w:i/>
        </w:rPr>
        <w:t>tel. č. 577 043 393, Ing. Ivona Démuthová</w:t>
      </w:r>
      <w:r w:rsidRPr="009A08DC">
        <w:rPr>
          <w:rFonts w:ascii="Arial" w:hAnsi="Arial" w:cs="Arial"/>
        </w:rPr>
        <w:t xml:space="preserve">), nebo na webových stránkách krajského úřadu </w:t>
      </w:r>
      <w:hyperlink r:id="rId13" w:history="1">
        <w:r w:rsidRPr="00C73283">
          <w:rPr>
            <w:rStyle w:val="Hypertextovodkaz"/>
            <w:rFonts w:ascii="Arial" w:hAnsi="Arial" w:cs="Arial"/>
          </w:rPr>
          <w:t>www.zlinskykraj.cz</w:t>
        </w:r>
      </w:hyperlink>
      <w:r w:rsidRPr="009A08DC">
        <w:rPr>
          <w:rFonts w:ascii="Arial" w:hAnsi="Arial" w:cs="Arial"/>
        </w:rPr>
        <w:t>, v oblasti životní prostředí</w:t>
      </w:r>
      <w:r>
        <w:rPr>
          <w:rFonts w:ascii="Arial" w:hAnsi="Arial" w:cs="Arial"/>
        </w:rPr>
        <w:t xml:space="preserve"> a zemědělství</w:t>
      </w:r>
      <w:r w:rsidRPr="009A08DC">
        <w:rPr>
          <w:rFonts w:ascii="Arial" w:hAnsi="Arial" w:cs="Arial"/>
        </w:rPr>
        <w:t>.</w:t>
      </w:r>
    </w:p>
    <w:p w14:paraId="3023FF41" w14:textId="77777777" w:rsidR="00730BF1" w:rsidRPr="00076419" w:rsidRDefault="00730BF1" w:rsidP="00730BF1">
      <w:pPr>
        <w:rPr>
          <w:rFonts w:ascii="Arial" w:hAnsi="Arial" w:cs="Arial"/>
        </w:rPr>
      </w:pPr>
      <w:r w:rsidRPr="00076419">
        <w:rPr>
          <w:rFonts w:ascii="Arial" w:hAnsi="Arial" w:cs="Arial"/>
        </w:rPr>
        <w:t>Připomínky k návrhu plánu péče mohou vlastníci dotčených pozemků a dotčené obce uplatnit ve lhůtě 15 dnů od zveřejnění oznámení na úřední desce obce. Připomínky se uplatňují u Krajského úřadu Zlínského kraje, odboru životního prostředí a zemědělství, tř. Tomáše Bati 21, 761 90 Zlín. V případě, že tak neučiní, má se za to, že s předloženým návrhem plánu péče souhlasí a berou jeho obsah na vědomí.</w:t>
      </w:r>
    </w:p>
    <w:p w14:paraId="1109A72C" w14:textId="689BCCB4" w:rsidR="009A08DC" w:rsidRPr="009A08DC" w:rsidRDefault="009A08DC" w:rsidP="009A08DC">
      <w:pPr>
        <w:rPr>
          <w:rFonts w:ascii="Arial" w:hAnsi="Arial" w:cs="Arial"/>
          <w:u w:val="single"/>
        </w:rPr>
      </w:pPr>
      <w:r w:rsidRPr="009A08DC">
        <w:rPr>
          <w:rFonts w:ascii="Arial" w:hAnsi="Arial" w:cs="Arial"/>
          <w:u w:val="single"/>
        </w:rPr>
        <w:t xml:space="preserve">V souladu s ustanovením § 38 odst. 3 zákona, žádáme </w:t>
      </w:r>
      <w:r w:rsidR="0045298D">
        <w:rPr>
          <w:rFonts w:ascii="Arial" w:hAnsi="Arial" w:cs="Arial"/>
          <w:u w:val="single"/>
        </w:rPr>
        <w:t xml:space="preserve">Obec </w:t>
      </w:r>
      <w:r w:rsidR="0067008E">
        <w:rPr>
          <w:rFonts w:ascii="Arial" w:hAnsi="Arial" w:cs="Arial"/>
          <w:u w:val="single"/>
        </w:rPr>
        <w:t>Zdounky</w:t>
      </w:r>
      <w:r w:rsidRPr="009A08DC">
        <w:rPr>
          <w:rFonts w:ascii="Arial" w:hAnsi="Arial" w:cs="Arial"/>
          <w:u w:val="single"/>
        </w:rPr>
        <w:t>, aby toto oznámení o zpracování návrhu plánu péče vyvěsil</w:t>
      </w:r>
      <w:r w:rsidR="00DA4C08">
        <w:rPr>
          <w:rFonts w:ascii="Arial" w:hAnsi="Arial" w:cs="Arial"/>
          <w:u w:val="single"/>
        </w:rPr>
        <w:t>o</w:t>
      </w:r>
      <w:r w:rsidRPr="009A08DC">
        <w:rPr>
          <w:rFonts w:ascii="Arial" w:hAnsi="Arial" w:cs="Arial"/>
          <w:u w:val="single"/>
        </w:rPr>
        <w:t xml:space="preserve"> po dobu 15 dnů na své úřední desce a poté jej zaslal</w:t>
      </w:r>
      <w:r w:rsidR="003279A9">
        <w:rPr>
          <w:rFonts w:ascii="Arial" w:hAnsi="Arial" w:cs="Arial"/>
          <w:u w:val="single"/>
        </w:rPr>
        <w:t>o</w:t>
      </w:r>
      <w:r w:rsidRPr="009A08DC">
        <w:rPr>
          <w:rFonts w:ascii="Arial" w:hAnsi="Arial" w:cs="Arial"/>
          <w:u w:val="single"/>
        </w:rPr>
        <w:t xml:space="preserve"> zpět s potvrzeným datem vyvěšení a sejmutí.</w:t>
      </w:r>
    </w:p>
    <w:p w14:paraId="2A755679" w14:textId="4BB39DBA" w:rsidR="009A08DC" w:rsidRDefault="009A08DC" w:rsidP="00AC7217">
      <w:pPr>
        <w:spacing w:after="0" w:line="240" w:lineRule="exact"/>
        <w:rPr>
          <w:rFonts w:ascii="Arial" w:hAnsi="Arial" w:cs="Arial"/>
        </w:rPr>
      </w:pPr>
    </w:p>
    <w:p w14:paraId="1E32300A" w14:textId="77777777" w:rsidR="0045298D" w:rsidRDefault="0045298D" w:rsidP="00AC7217">
      <w:pPr>
        <w:spacing w:after="0" w:line="240" w:lineRule="exact"/>
        <w:rPr>
          <w:rFonts w:ascii="Arial" w:hAnsi="Arial" w:cs="Arial"/>
        </w:rPr>
      </w:pPr>
    </w:p>
    <w:p w14:paraId="23584A37" w14:textId="77777777" w:rsidR="0045298D" w:rsidRDefault="0045298D" w:rsidP="00AC7217">
      <w:pPr>
        <w:spacing w:after="0" w:line="240" w:lineRule="exact"/>
        <w:rPr>
          <w:rFonts w:ascii="Arial" w:hAnsi="Arial" w:cs="Arial"/>
        </w:rPr>
      </w:pPr>
    </w:p>
    <w:p w14:paraId="336E15ED" w14:textId="77777777" w:rsidR="0045298D" w:rsidRPr="00AC7217" w:rsidRDefault="0045298D" w:rsidP="00AC7217">
      <w:pPr>
        <w:spacing w:after="0" w:line="240" w:lineRule="exact"/>
        <w:rPr>
          <w:rFonts w:ascii="Arial" w:hAnsi="Arial" w:cs="Arial"/>
          <w:i/>
        </w:rPr>
      </w:pPr>
    </w:p>
    <w:p w14:paraId="3C22C1E9" w14:textId="77777777" w:rsidR="00AC7217" w:rsidRPr="00AC7217" w:rsidRDefault="00AC7217" w:rsidP="00AC7217">
      <w:pPr>
        <w:spacing w:after="0" w:line="240" w:lineRule="exact"/>
        <w:rPr>
          <w:rFonts w:ascii="Arial" w:hAnsi="Arial" w:cs="Arial"/>
          <w:i/>
        </w:rPr>
      </w:pP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4B5908" w:rsidRPr="00BB1B0F" w14:paraId="6EF674E4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3CB7B70E" w14:textId="34FED325" w:rsidR="004B5908" w:rsidRPr="00BB1B0F" w:rsidRDefault="0045298D" w:rsidP="0073626D">
            <w:pPr>
              <w:pStyle w:val="dajevzhlav"/>
              <w:ind w:left="0" w:hanging="7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JUDr. Jolana Hulínová</w:t>
            </w:r>
          </w:p>
        </w:tc>
      </w:tr>
      <w:tr w:rsidR="004B5908" w:rsidRPr="00200EA3" w14:paraId="18E04CDD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7FEF42BD" w14:textId="079584AB" w:rsidR="004B5908" w:rsidRPr="00200EA3" w:rsidRDefault="0045298D" w:rsidP="0073626D">
            <w:pPr>
              <w:pStyle w:val="dajevzhlav"/>
              <w:ind w:left="0" w:hanging="72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V</w:t>
            </w:r>
            <w:r w:rsidR="004B5908">
              <w:rPr>
                <w:rFonts w:ascii="Arial" w:hAnsi="Arial" w:cs="Arial"/>
                <w:i/>
                <w:sz w:val="20"/>
                <w:szCs w:val="20"/>
              </w:rPr>
              <w:t>edoucí oddělení právního a ochrany přírody</w:t>
            </w:r>
          </w:p>
        </w:tc>
      </w:tr>
    </w:tbl>
    <w:p w14:paraId="6E4C1DBC" w14:textId="17AD2EDC" w:rsidR="00D2321A" w:rsidRDefault="00AC7217" w:rsidP="00E21725">
      <w:pPr>
        <w:rPr>
          <w:rFonts w:ascii="Arial" w:hAnsi="Arial" w:cs="Arial"/>
        </w:rPr>
      </w:pP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bookmarkStart w:id="14" w:name="podpis3"/>
      <w:bookmarkStart w:id="15" w:name="podpis6"/>
      <w:bookmarkEnd w:id="14"/>
      <w:bookmarkEnd w:id="15"/>
    </w:p>
    <w:p w14:paraId="5EBED204" w14:textId="31142E97" w:rsidR="005C43CC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Vyvěšeno dne:</w:t>
      </w:r>
    </w:p>
    <w:p w14:paraId="3DD620EA" w14:textId="791DAF0D" w:rsidR="00D2321A" w:rsidRDefault="00D2321A" w:rsidP="00E21725">
      <w:pPr>
        <w:rPr>
          <w:rFonts w:ascii="Arial" w:hAnsi="Arial" w:cs="Arial"/>
        </w:rPr>
      </w:pPr>
    </w:p>
    <w:p w14:paraId="6F858734" w14:textId="5E565553" w:rsidR="00D2321A" w:rsidRPr="00200EA3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Sejmuto dne:</w:t>
      </w:r>
    </w:p>
    <w:sectPr w:rsidR="00D2321A" w:rsidRPr="00200EA3" w:rsidSect="00D73424">
      <w:footerReference w:type="default" r:id="rId14"/>
      <w:type w:val="continuous"/>
      <w:pgSz w:w="11906" w:h="16838"/>
      <w:pgMar w:top="2268" w:right="1134" w:bottom="170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A594C" w14:textId="77777777" w:rsidR="00230C46" w:rsidRDefault="00230C46">
      <w:r>
        <w:separator/>
      </w:r>
    </w:p>
  </w:endnote>
  <w:endnote w:type="continuationSeparator" w:id="0">
    <w:p w14:paraId="64D83DD7" w14:textId="77777777" w:rsidR="00230C46" w:rsidRDefault="00230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uton Normal CE">
    <w:panose1 w:val="02000506080000020004"/>
    <w:charset w:val="00"/>
    <w:family w:val="auto"/>
    <w:pitch w:val="variable"/>
    <w:sig w:usb0="800000A7" w:usb1="00000000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0" w:type="dxa"/>
      <w:tblInd w:w="-1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9640"/>
    </w:tblGrid>
    <w:tr w:rsidR="004403CC" w14:paraId="5EBED20D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C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8" w:name="zapati_delete_all_table"/>
        </w:p>
      </w:tc>
    </w:tr>
    <w:tr w:rsidR="004403CC" w14:paraId="5EBED20F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E" w14:textId="104C1606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9" w:name="pata1"/>
          <w:bookmarkEnd w:id="9"/>
          <w:r>
            <w:rPr>
              <w:rFonts w:ascii="Arial" w:hAnsi="Arial" w:cs="Arial"/>
            </w:rPr>
            <w:t>Krajský úřad Zlínského kraje</w:t>
          </w:r>
          <w:r w:rsidR="001871FA">
            <w:rPr>
              <w:rFonts w:ascii="Arial" w:hAnsi="Arial" w:cs="Arial"/>
            </w:rPr>
            <w:t xml:space="preserve"> ■ </w:t>
          </w:r>
          <w:bookmarkStart w:id="10" w:name="Pata1_2"/>
          <w:bookmarkEnd w:id="10"/>
          <w:r>
            <w:rPr>
              <w:rFonts w:ascii="Arial" w:hAnsi="Arial" w:cs="Arial"/>
            </w:rPr>
            <w:t>třída Tomáše Bati 21</w:t>
          </w:r>
          <w:r w:rsidR="001871FA">
            <w:rPr>
              <w:rFonts w:ascii="Arial" w:hAnsi="Arial" w:cs="Arial"/>
            </w:rPr>
            <w:t xml:space="preserve"> ■ </w:t>
          </w:r>
          <w:bookmarkStart w:id="11" w:name="Pata1_3"/>
          <w:bookmarkEnd w:id="11"/>
          <w:r>
            <w:rPr>
              <w:rFonts w:ascii="Arial" w:hAnsi="Arial" w:cs="Arial"/>
            </w:rPr>
            <w:t xml:space="preserve">761 </w:t>
          </w:r>
          <w:proofErr w:type="gramStart"/>
          <w:r>
            <w:rPr>
              <w:rFonts w:ascii="Arial" w:hAnsi="Arial" w:cs="Arial"/>
            </w:rPr>
            <w:t>90  Zlín</w:t>
          </w:r>
          <w:proofErr w:type="gramEnd"/>
        </w:p>
      </w:tc>
    </w:tr>
    <w:tr w:rsidR="004403CC" w14:paraId="5EBED211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0" w14:textId="05150405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12" w:name="pata2"/>
          <w:bookmarkEnd w:id="12"/>
          <w:r>
            <w:rPr>
              <w:rFonts w:ascii="Arial" w:hAnsi="Arial" w:cs="Arial"/>
            </w:rPr>
            <w:t>+420 577 043 393</w:t>
          </w:r>
          <w:r w:rsidR="001871FA">
            <w:rPr>
              <w:rFonts w:ascii="Arial" w:hAnsi="Arial" w:cs="Arial"/>
            </w:rPr>
            <w:t xml:space="preserve"> ■ </w:t>
          </w:r>
          <w:bookmarkStart w:id="13" w:name="Pata2_2"/>
          <w:bookmarkEnd w:id="13"/>
          <w:r>
            <w:rPr>
              <w:rFonts w:ascii="Arial" w:hAnsi="Arial" w:cs="Arial"/>
            </w:rPr>
            <w:t>ivona.demuthova@zlinsky</w:t>
          </w:r>
          <w:r w:rsidR="0026187F">
            <w:rPr>
              <w:rFonts w:ascii="Arial" w:hAnsi="Arial" w:cs="Arial"/>
            </w:rPr>
            <w:t>kraj</w:t>
          </w:r>
          <w:r>
            <w:rPr>
              <w:rFonts w:ascii="Arial" w:hAnsi="Arial" w:cs="Arial"/>
            </w:rPr>
            <w:t>.cz</w:t>
          </w:r>
        </w:p>
      </w:tc>
    </w:tr>
    <w:tr w:rsidR="004403CC" w14:paraId="5EBED213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2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</w:p>
      </w:tc>
    </w:tr>
    <w:bookmarkEnd w:id="8"/>
  </w:tbl>
  <w:p w14:paraId="5EBED214" w14:textId="77777777" w:rsidR="00EF1112" w:rsidRPr="00200EA3" w:rsidRDefault="00EF1112">
    <w:pPr>
      <w:pStyle w:val="Zpa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D217" w14:textId="4B5C2FAE" w:rsidR="007E08CF" w:rsidRPr="005C43CC" w:rsidRDefault="008D3A94" w:rsidP="001F0097">
    <w:pPr>
      <w:pStyle w:val="Zpat"/>
      <w:ind w:left="0"/>
      <w:jc w:val="center"/>
      <w:rPr>
        <w:rFonts w:ascii="Arial" w:hAnsi="Arial" w:cs="Arial"/>
      </w:rPr>
    </w:pPr>
    <w:sdt>
      <w:sdtPr>
        <w:rPr>
          <w:rFonts w:ascii="Arial" w:hAnsi="Arial" w:cs="Arial"/>
        </w:rPr>
        <w:id w:val="1084335213"/>
        <w:docPartObj>
          <w:docPartGallery w:val="Page Numbers (Bottom of Page)"/>
          <w:docPartUnique/>
        </w:docPartObj>
      </w:sdtPr>
      <w:sdtEndPr/>
      <w:sdtContent>
        <w:bookmarkStart w:id="16" w:name="pata_druha_dalsi_strana"/>
        <w:r w:rsidR="001F0097">
          <w:rPr>
            <w:rFonts w:ascii="Arial" w:hAnsi="Arial" w:cs="Arial"/>
          </w:rPr>
          <w:t xml:space="preserve"> </w:t>
        </w:r>
        <w:r w:rsidR="007E08CF" w:rsidRPr="005C43CC">
          <w:rPr>
            <w:rFonts w:ascii="Arial" w:hAnsi="Arial" w:cs="Arial"/>
          </w:rPr>
          <w:fldChar w:fldCharType="begin"/>
        </w:r>
        <w:r w:rsidR="007E08CF" w:rsidRPr="005C43CC">
          <w:rPr>
            <w:rFonts w:ascii="Arial" w:hAnsi="Arial" w:cs="Arial"/>
          </w:rPr>
          <w:instrText>PAGE   \* MERGEFORMAT</w:instrText>
        </w:r>
        <w:r w:rsidR="007E08CF" w:rsidRPr="005C43CC">
          <w:rPr>
            <w:rFonts w:ascii="Arial" w:hAnsi="Arial" w:cs="Arial"/>
          </w:rPr>
          <w:fldChar w:fldCharType="separate"/>
        </w:r>
        <w:r w:rsidR="00D2321A">
          <w:rPr>
            <w:rFonts w:ascii="Arial" w:hAnsi="Arial" w:cs="Arial"/>
            <w:noProof/>
          </w:rPr>
          <w:t>2</w:t>
        </w:r>
        <w:r w:rsidR="007E08CF" w:rsidRPr="005C43CC">
          <w:rPr>
            <w:rFonts w:ascii="Arial" w:hAnsi="Arial" w:cs="Arial"/>
          </w:rPr>
          <w:fldChar w:fldCharType="end"/>
        </w:r>
      </w:sdtContent>
    </w:sdt>
    <w:bookmarkEnd w:id="16"/>
    <w:r w:rsidR="001F0097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FDFDC" w14:textId="77777777" w:rsidR="00230C46" w:rsidRDefault="00230C46">
      <w:r>
        <w:separator/>
      </w:r>
    </w:p>
  </w:footnote>
  <w:footnote w:type="continuationSeparator" w:id="0">
    <w:p w14:paraId="2EEF3F16" w14:textId="77777777" w:rsidR="00230C46" w:rsidRDefault="00230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D20A" w14:textId="77777777" w:rsidR="00EF1112" w:rsidRDefault="00D53F50" w:rsidP="00EC6D58">
    <w:pPr>
      <w:pStyle w:val="Zhlav"/>
      <w:jc w:val="center"/>
    </w:pPr>
    <w:r w:rsidRPr="00EC6D58">
      <w:rPr>
        <w:noProof/>
      </w:rPr>
      <w:drawing>
        <wp:inline distT="0" distB="0" distL="0" distR="0" wp14:anchorId="5EBED218" wp14:editId="5EBED219">
          <wp:extent cx="2206800" cy="651600"/>
          <wp:effectExtent l="0" t="0" r="3175" b="0"/>
          <wp:docPr id="1" name="Obrázek 1" descr="C:\Users\petr.tkadlcik\OneDrive - Zlínský kraj\Plocha\CZ KUZ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r.tkadlcik\OneDrive - Zlínský kraj\Plocha\CZ KUZK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59" t="22059" r="10515" b="20951"/>
                  <a:stretch/>
                </pic:blipFill>
                <pic:spPr bwMode="auto">
                  <a:xfrm>
                    <a:off x="0" y="0"/>
                    <a:ext cx="2206800" cy="65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455A3"/>
    <w:multiLevelType w:val="hybridMultilevel"/>
    <w:tmpl w:val="0F56B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57E8C"/>
    <w:multiLevelType w:val="hybridMultilevel"/>
    <w:tmpl w:val="8CAAC4A0"/>
    <w:lvl w:ilvl="0" w:tplc="B052CC34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66EFD"/>
    <w:multiLevelType w:val="hybridMultilevel"/>
    <w:tmpl w:val="56F2F394"/>
    <w:lvl w:ilvl="0" w:tplc="B052CC34">
      <w:start w:val="25"/>
      <w:numFmt w:val="bullet"/>
      <w:lvlText w:val="-"/>
      <w:lvlJc w:val="left"/>
      <w:pPr>
        <w:ind w:left="947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56276466"/>
    <w:multiLevelType w:val="hybridMultilevel"/>
    <w:tmpl w:val="E530F4D0"/>
    <w:lvl w:ilvl="0" w:tplc="040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" w15:restartNumberingAfterBreak="0">
    <w:nsid w:val="5F562B44"/>
    <w:multiLevelType w:val="hybridMultilevel"/>
    <w:tmpl w:val="02885D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49862">
    <w:abstractNumId w:val="3"/>
  </w:num>
  <w:num w:numId="2" w16cid:durableId="583035155">
    <w:abstractNumId w:val="0"/>
  </w:num>
  <w:num w:numId="3" w16cid:durableId="1503356976">
    <w:abstractNumId w:val="1"/>
  </w:num>
  <w:num w:numId="4" w16cid:durableId="1488859490">
    <w:abstractNumId w:val="2"/>
  </w:num>
  <w:num w:numId="5" w16cid:durableId="1907109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D59"/>
    <w:rsid w:val="00012B0D"/>
    <w:rsid w:val="000155FB"/>
    <w:rsid w:val="000210BA"/>
    <w:rsid w:val="0003509B"/>
    <w:rsid w:val="000364C2"/>
    <w:rsid w:val="000375A2"/>
    <w:rsid w:val="00040695"/>
    <w:rsid w:val="0004530D"/>
    <w:rsid w:val="00053516"/>
    <w:rsid w:val="00053CE8"/>
    <w:rsid w:val="00055EEB"/>
    <w:rsid w:val="0006487A"/>
    <w:rsid w:val="00066AFB"/>
    <w:rsid w:val="00073762"/>
    <w:rsid w:val="00076218"/>
    <w:rsid w:val="000815CA"/>
    <w:rsid w:val="000858D1"/>
    <w:rsid w:val="00086F2D"/>
    <w:rsid w:val="00090030"/>
    <w:rsid w:val="00091150"/>
    <w:rsid w:val="00095957"/>
    <w:rsid w:val="0009661E"/>
    <w:rsid w:val="000977BC"/>
    <w:rsid w:val="000B5A5A"/>
    <w:rsid w:val="000C0A2E"/>
    <w:rsid w:val="000C18D1"/>
    <w:rsid w:val="000C54AD"/>
    <w:rsid w:val="000C6C97"/>
    <w:rsid w:val="000D4AD4"/>
    <w:rsid w:val="000E1F4C"/>
    <w:rsid w:val="000E21D2"/>
    <w:rsid w:val="000E342C"/>
    <w:rsid w:val="000E35DB"/>
    <w:rsid w:val="000E59C7"/>
    <w:rsid w:val="000E7EA1"/>
    <w:rsid w:val="000F0CA0"/>
    <w:rsid w:val="000F35FD"/>
    <w:rsid w:val="000F3B5B"/>
    <w:rsid w:val="000F5AEE"/>
    <w:rsid w:val="00122673"/>
    <w:rsid w:val="00123F60"/>
    <w:rsid w:val="00134D1A"/>
    <w:rsid w:val="001463FA"/>
    <w:rsid w:val="00147583"/>
    <w:rsid w:val="00147960"/>
    <w:rsid w:val="00150710"/>
    <w:rsid w:val="00153F5A"/>
    <w:rsid w:val="001549C5"/>
    <w:rsid w:val="00156B94"/>
    <w:rsid w:val="001608A1"/>
    <w:rsid w:val="00167FB1"/>
    <w:rsid w:val="001871FA"/>
    <w:rsid w:val="001910F8"/>
    <w:rsid w:val="0019233E"/>
    <w:rsid w:val="00192FC8"/>
    <w:rsid w:val="00197DE7"/>
    <w:rsid w:val="001A28FB"/>
    <w:rsid w:val="001A3EBB"/>
    <w:rsid w:val="001A4311"/>
    <w:rsid w:val="001A48F9"/>
    <w:rsid w:val="001B2D32"/>
    <w:rsid w:val="001B31A8"/>
    <w:rsid w:val="001B51EB"/>
    <w:rsid w:val="001B5D01"/>
    <w:rsid w:val="001C10AD"/>
    <w:rsid w:val="001C24C6"/>
    <w:rsid w:val="001C29A5"/>
    <w:rsid w:val="001E0F10"/>
    <w:rsid w:val="001E29B6"/>
    <w:rsid w:val="001F0097"/>
    <w:rsid w:val="001F3292"/>
    <w:rsid w:val="001F3D92"/>
    <w:rsid w:val="001F4413"/>
    <w:rsid w:val="001F686A"/>
    <w:rsid w:val="00200EA3"/>
    <w:rsid w:val="002030D8"/>
    <w:rsid w:val="002035FD"/>
    <w:rsid w:val="00210D12"/>
    <w:rsid w:val="00215D5F"/>
    <w:rsid w:val="00222FBE"/>
    <w:rsid w:val="002277B9"/>
    <w:rsid w:val="00230C46"/>
    <w:rsid w:val="00244572"/>
    <w:rsid w:val="00250382"/>
    <w:rsid w:val="00257764"/>
    <w:rsid w:val="0026187F"/>
    <w:rsid w:val="00262D69"/>
    <w:rsid w:val="002664DE"/>
    <w:rsid w:val="0027437F"/>
    <w:rsid w:val="00276B36"/>
    <w:rsid w:val="00281059"/>
    <w:rsid w:val="002823A4"/>
    <w:rsid w:val="002827BE"/>
    <w:rsid w:val="002868A2"/>
    <w:rsid w:val="00287996"/>
    <w:rsid w:val="00291483"/>
    <w:rsid w:val="002A1C94"/>
    <w:rsid w:val="002A430B"/>
    <w:rsid w:val="002B1048"/>
    <w:rsid w:val="002B3562"/>
    <w:rsid w:val="002B7C81"/>
    <w:rsid w:val="002C5740"/>
    <w:rsid w:val="002D1CDD"/>
    <w:rsid w:val="002D6396"/>
    <w:rsid w:val="002D6FFF"/>
    <w:rsid w:val="002D787F"/>
    <w:rsid w:val="002E2EC9"/>
    <w:rsid w:val="002F527C"/>
    <w:rsid w:val="002F598C"/>
    <w:rsid w:val="002F5FDB"/>
    <w:rsid w:val="00300FC6"/>
    <w:rsid w:val="00302277"/>
    <w:rsid w:val="00305842"/>
    <w:rsid w:val="00310CDF"/>
    <w:rsid w:val="003134CC"/>
    <w:rsid w:val="003164BC"/>
    <w:rsid w:val="0032132C"/>
    <w:rsid w:val="00325F01"/>
    <w:rsid w:val="0032668C"/>
    <w:rsid w:val="003279A9"/>
    <w:rsid w:val="0034293C"/>
    <w:rsid w:val="00353EAE"/>
    <w:rsid w:val="003550DB"/>
    <w:rsid w:val="00357178"/>
    <w:rsid w:val="00363872"/>
    <w:rsid w:val="00363E7D"/>
    <w:rsid w:val="003750B6"/>
    <w:rsid w:val="0038403A"/>
    <w:rsid w:val="00392152"/>
    <w:rsid w:val="00392D38"/>
    <w:rsid w:val="00394827"/>
    <w:rsid w:val="00395956"/>
    <w:rsid w:val="003976CA"/>
    <w:rsid w:val="003A1CA4"/>
    <w:rsid w:val="003A4340"/>
    <w:rsid w:val="003A78F0"/>
    <w:rsid w:val="003B031B"/>
    <w:rsid w:val="003B3F04"/>
    <w:rsid w:val="003B4B1B"/>
    <w:rsid w:val="003C2B11"/>
    <w:rsid w:val="003C6AFA"/>
    <w:rsid w:val="003D55FD"/>
    <w:rsid w:val="003D5A4D"/>
    <w:rsid w:val="003D7B7B"/>
    <w:rsid w:val="003E26C8"/>
    <w:rsid w:val="003E68C2"/>
    <w:rsid w:val="0040047D"/>
    <w:rsid w:val="00404D1F"/>
    <w:rsid w:val="00413628"/>
    <w:rsid w:val="00413697"/>
    <w:rsid w:val="00420E81"/>
    <w:rsid w:val="004210D3"/>
    <w:rsid w:val="00426EFE"/>
    <w:rsid w:val="00431325"/>
    <w:rsid w:val="004403CC"/>
    <w:rsid w:val="004438DB"/>
    <w:rsid w:val="004452F2"/>
    <w:rsid w:val="00447413"/>
    <w:rsid w:val="0045298D"/>
    <w:rsid w:val="00455C9F"/>
    <w:rsid w:val="00456AB5"/>
    <w:rsid w:val="00463D85"/>
    <w:rsid w:val="00466C6B"/>
    <w:rsid w:val="004700B0"/>
    <w:rsid w:val="00470506"/>
    <w:rsid w:val="004729CE"/>
    <w:rsid w:val="00480180"/>
    <w:rsid w:val="00481215"/>
    <w:rsid w:val="00483137"/>
    <w:rsid w:val="004871B2"/>
    <w:rsid w:val="004904D2"/>
    <w:rsid w:val="00493DE5"/>
    <w:rsid w:val="00494978"/>
    <w:rsid w:val="004A0198"/>
    <w:rsid w:val="004B2A2D"/>
    <w:rsid w:val="004B5908"/>
    <w:rsid w:val="004C1C7D"/>
    <w:rsid w:val="004D1B3D"/>
    <w:rsid w:val="004D2F59"/>
    <w:rsid w:val="004D4989"/>
    <w:rsid w:val="004D7822"/>
    <w:rsid w:val="004F12B3"/>
    <w:rsid w:val="004F651C"/>
    <w:rsid w:val="004F6FCA"/>
    <w:rsid w:val="00501BCB"/>
    <w:rsid w:val="00530E24"/>
    <w:rsid w:val="00531DC8"/>
    <w:rsid w:val="00537FA2"/>
    <w:rsid w:val="0055565A"/>
    <w:rsid w:val="00555D26"/>
    <w:rsid w:val="00557931"/>
    <w:rsid w:val="00557C62"/>
    <w:rsid w:val="005718D8"/>
    <w:rsid w:val="0058235B"/>
    <w:rsid w:val="005833DA"/>
    <w:rsid w:val="00583D11"/>
    <w:rsid w:val="00587D59"/>
    <w:rsid w:val="00592981"/>
    <w:rsid w:val="005971CF"/>
    <w:rsid w:val="0059759B"/>
    <w:rsid w:val="00597877"/>
    <w:rsid w:val="005A6C86"/>
    <w:rsid w:val="005B7CD0"/>
    <w:rsid w:val="005C20EE"/>
    <w:rsid w:val="005C3439"/>
    <w:rsid w:val="005C3576"/>
    <w:rsid w:val="005C43CC"/>
    <w:rsid w:val="005D0439"/>
    <w:rsid w:val="005D1AAA"/>
    <w:rsid w:val="005E2AD6"/>
    <w:rsid w:val="005F258D"/>
    <w:rsid w:val="006037BB"/>
    <w:rsid w:val="00604487"/>
    <w:rsid w:val="00615CC4"/>
    <w:rsid w:val="00616757"/>
    <w:rsid w:val="00625FC7"/>
    <w:rsid w:val="006317F3"/>
    <w:rsid w:val="00636AA4"/>
    <w:rsid w:val="00640442"/>
    <w:rsid w:val="00642251"/>
    <w:rsid w:val="006423C2"/>
    <w:rsid w:val="006465E7"/>
    <w:rsid w:val="006546BF"/>
    <w:rsid w:val="00661504"/>
    <w:rsid w:val="006663EB"/>
    <w:rsid w:val="00666C0B"/>
    <w:rsid w:val="0067008E"/>
    <w:rsid w:val="006778EA"/>
    <w:rsid w:val="00681975"/>
    <w:rsid w:val="00694F5E"/>
    <w:rsid w:val="00695811"/>
    <w:rsid w:val="006A174E"/>
    <w:rsid w:val="006A37D0"/>
    <w:rsid w:val="006B38BB"/>
    <w:rsid w:val="006B584B"/>
    <w:rsid w:val="006B704C"/>
    <w:rsid w:val="006B7D54"/>
    <w:rsid w:val="006D1478"/>
    <w:rsid w:val="006D259E"/>
    <w:rsid w:val="006D4513"/>
    <w:rsid w:val="006E5E5A"/>
    <w:rsid w:val="006F095B"/>
    <w:rsid w:val="00700A90"/>
    <w:rsid w:val="0070711B"/>
    <w:rsid w:val="007127FD"/>
    <w:rsid w:val="007132CE"/>
    <w:rsid w:val="00730BF1"/>
    <w:rsid w:val="007412A5"/>
    <w:rsid w:val="00745535"/>
    <w:rsid w:val="0075006B"/>
    <w:rsid w:val="0075085D"/>
    <w:rsid w:val="00751222"/>
    <w:rsid w:val="007520A2"/>
    <w:rsid w:val="00756E6E"/>
    <w:rsid w:val="007631E8"/>
    <w:rsid w:val="00773ABA"/>
    <w:rsid w:val="007830A5"/>
    <w:rsid w:val="0078732D"/>
    <w:rsid w:val="007947F4"/>
    <w:rsid w:val="00797F4C"/>
    <w:rsid w:val="007B22D0"/>
    <w:rsid w:val="007B42A4"/>
    <w:rsid w:val="007B4559"/>
    <w:rsid w:val="007B6AC4"/>
    <w:rsid w:val="007C365B"/>
    <w:rsid w:val="007D31DF"/>
    <w:rsid w:val="007D3700"/>
    <w:rsid w:val="007D656C"/>
    <w:rsid w:val="007E08CF"/>
    <w:rsid w:val="007E23DB"/>
    <w:rsid w:val="007E3983"/>
    <w:rsid w:val="007E56C2"/>
    <w:rsid w:val="007F2A58"/>
    <w:rsid w:val="007F3DB0"/>
    <w:rsid w:val="007F3F9F"/>
    <w:rsid w:val="007F4614"/>
    <w:rsid w:val="007F51FD"/>
    <w:rsid w:val="007F5724"/>
    <w:rsid w:val="007F76F2"/>
    <w:rsid w:val="008001F6"/>
    <w:rsid w:val="00800589"/>
    <w:rsid w:val="00805E8A"/>
    <w:rsid w:val="0081157B"/>
    <w:rsid w:val="00814921"/>
    <w:rsid w:val="00820DB4"/>
    <w:rsid w:val="00824A58"/>
    <w:rsid w:val="00826ADC"/>
    <w:rsid w:val="008303DE"/>
    <w:rsid w:val="00840E40"/>
    <w:rsid w:val="00851CE7"/>
    <w:rsid w:val="00851ECD"/>
    <w:rsid w:val="00861466"/>
    <w:rsid w:val="0086399A"/>
    <w:rsid w:val="008641C7"/>
    <w:rsid w:val="00870CB7"/>
    <w:rsid w:val="00871A7F"/>
    <w:rsid w:val="0087202F"/>
    <w:rsid w:val="008749AC"/>
    <w:rsid w:val="00891A09"/>
    <w:rsid w:val="008962CC"/>
    <w:rsid w:val="008A2B7A"/>
    <w:rsid w:val="008A3ABA"/>
    <w:rsid w:val="008A52C1"/>
    <w:rsid w:val="008A5F5E"/>
    <w:rsid w:val="008A67AE"/>
    <w:rsid w:val="008B3332"/>
    <w:rsid w:val="008B41A1"/>
    <w:rsid w:val="008B65D9"/>
    <w:rsid w:val="008C252C"/>
    <w:rsid w:val="008D3A94"/>
    <w:rsid w:val="008E7003"/>
    <w:rsid w:val="008E78FF"/>
    <w:rsid w:val="008F0703"/>
    <w:rsid w:val="008F23D1"/>
    <w:rsid w:val="008F3BDC"/>
    <w:rsid w:val="008F52B3"/>
    <w:rsid w:val="008F6D00"/>
    <w:rsid w:val="008F72C3"/>
    <w:rsid w:val="00900458"/>
    <w:rsid w:val="00907EBF"/>
    <w:rsid w:val="009152FF"/>
    <w:rsid w:val="0091718D"/>
    <w:rsid w:val="00926518"/>
    <w:rsid w:val="00927110"/>
    <w:rsid w:val="0093213F"/>
    <w:rsid w:val="00944E62"/>
    <w:rsid w:val="00947926"/>
    <w:rsid w:val="00947CC1"/>
    <w:rsid w:val="0095043E"/>
    <w:rsid w:val="009504E7"/>
    <w:rsid w:val="00950FF2"/>
    <w:rsid w:val="009555B6"/>
    <w:rsid w:val="00966C0A"/>
    <w:rsid w:val="00970CD0"/>
    <w:rsid w:val="00983AB7"/>
    <w:rsid w:val="00987451"/>
    <w:rsid w:val="00990BAA"/>
    <w:rsid w:val="0099661D"/>
    <w:rsid w:val="00996E1F"/>
    <w:rsid w:val="0099703A"/>
    <w:rsid w:val="009A08DC"/>
    <w:rsid w:val="009A5808"/>
    <w:rsid w:val="009B2EB1"/>
    <w:rsid w:val="009C57A6"/>
    <w:rsid w:val="009C7AB6"/>
    <w:rsid w:val="009D1E97"/>
    <w:rsid w:val="009D3ED4"/>
    <w:rsid w:val="009E536C"/>
    <w:rsid w:val="009F6385"/>
    <w:rsid w:val="00A022A4"/>
    <w:rsid w:val="00A054D4"/>
    <w:rsid w:val="00A072D4"/>
    <w:rsid w:val="00A16E29"/>
    <w:rsid w:val="00A22BC2"/>
    <w:rsid w:val="00A30CE2"/>
    <w:rsid w:val="00A35177"/>
    <w:rsid w:val="00A51ED7"/>
    <w:rsid w:val="00A53334"/>
    <w:rsid w:val="00A5348D"/>
    <w:rsid w:val="00A61E3A"/>
    <w:rsid w:val="00A641C6"/>
    <w:rsid w:val="00A726D9"/>
    <w:rsid w:val="00A735DA"/>
    <w:rsid w:val="00A76097"/>
    <w:rsid w:val="00A849AA"/>
    <w:rsid w:val="00A84BB2"/>
    <w:rsid w:val="00A87761"/>
    <w:rsid w:val="00A91261"/>
    <w:rsid w:val="00A9353E"/>
    <w:rsid w:val="00A93EDB"/>
    <w:rsid w:val="00A94973"/>
    <w:rsid w:val="00AB529C"/>
    <w:rsid w:val="00AC5391"/>
    <w:rsid w:val="00AC7217"/>
    <w:rsid w:val="00AD31BB"/>
    <w:rsid w:val="00AD4155"/>
    <w:rsid w:val="00AD59C7"/>
    <w:rsid w:val="00AE0FBB"/>
    <w:rsid w:val="00AE7190"/>
    <w:rsid w:val="00AF3C3A"/>
    <w:rsid w:val="00B01727"/>
    <w:rsid w:val="00B0269D"/>
    <w:rsid w:val="00B02D7B"/>
    <w:rsid w:val="00B04B0C"/>
    <w:rsid w:val="00B2605E"/>
    <w:rsid w:val="00B3634F"/>
    <w:rsid w:val="00B369D2"/>
    <w:rsid w:val="00B37F61"/>
    <w:rsid w:val="00B40976"/>
    <w:rsid w:val="00B47CBD"/>
    <w:rsid w:val="00B52955"/>
    <w:rsid w:val="00B75AAB"/>
    <w:rsid w:val="00B80B92"/>
    <w:rsid w:val="00B87728"/>
    <w:rsid w:val="00B87FE6"/>
    <w:rsid w:val="00B943EB"/>
    <w:rsid w:val="00B96AAC"/>
    <w:rsid w:val="00BB1463"/>
    <w:rsid w:val="00BB1B0F"/>
    <w:rsid w:val="00BB4AE9"/>
    <w:rsid w:val="00BC4FA2"/>
    <w:rsid w:val="00BD3038"/>
    <w:rsid w:val="00BD5B4E"/>
    <w:rsid w:val="00C04073"/>
    <w:rsid w:val="00C04888"/>
    <w:rsid w:val="00C05102"/>
    <w:rsid w:val="00C0643D"/>
    <w:rsid w:val="00C11E6B"/>
    <w:rsid w:val="00C16D9E"/>
    <w:rsid w:val="00C21013"/>
    <w:rsid w:val="00C31D61"/>
    <w:rsid w:val="00C333EF"/>
    <w:rsid w:val="00C439AA"/>
    <w:rsid w:val="00C45823"/>
    <w:rsid w:val="00C4795A"/>
    <w:rsid w:val="00C51A73"/>
    <w:rsid w:val="00C52CEA"/>
    <w:rsid w:val="00C57B9F"/>
    <w:rsid w:val="00C60F7F"/>
    <w:rsid w:val="00C6228D"/>
    <w:rsid w:val="00C71211"/>
    <w:rsid w:val="00C762AE"/>
    <w:rsid w:val="00C80B8C"/>
    <w:rsid w:val="00C82F84"/>
    <w:rsid w:val="00C93807"/>
    <w:rsid w:val="00C9429E"/>
    <w:rsid w:val="00C96562"/>
    <w:rsid w:val="00CA50E3"/>
    <w:rsid w:val="00CC0716"/>
    <w:rsid w:val="00CE0785"/>
    <w:rsid w:val="00CE0D7A"/>
    <w:rsid w:val="00CE480F"/>
    <w:rsid w:val="00CE761E"/>
    <w:rsid w:val="00CF406B"/>
    <w:rsid w:val="00D00A7E"/>
    <w:rsid w:val="00D11656"/>
    <w:rsid w:val="00D21F76"/>
    <w:rsid w:val="00D2255E"/>
    <w:rsid w:val="00D2321A"/>
    <w:rsid w:val="00D30E7B"/>
    <w:rsid w:val="00D3375B"/>
    <w:rsid w:val="00D36DEF"/>
    <w:rsid w:val="00D43310"/>
    <w:rsid w:val="00D44B30"/>
    <w:rsid w:val="00D53A17"/>
    <w:rsid w:val="00D53F50"/>
    <w:rsid w:val="00D54916"/>
    <w:rsid w:val="00D57871"/>
    <w:rsid w:val="00D6048A"/>
    <w:rsid w:val="00D67AEE"/>
    <w:rsid w:val="00D71598"/>
    <w:rsid w:val="00D73424"/>
    <w:rsid w:val="00DA19EC"/>
    <w:rsid w:val="00DA4C08"/>
    <w:rsid w:val="00DA5DDB"/>
    <w:rsid w:val="00DB2CB6"/>
    <w:rsid w:val="00DB4A39"/>
    <w:rsid w:val="00DC1392"/>
    <w:rsid w:val="00DC3753"/>
    <w:rsid w:val="00DD1C96"/>
    <w:rsid w:val="00DD40A1"/>
    <w:rsid w:val="00DD5F54"/>
    <w:rsid w:val="00DD6287"/>
    <w:rsid w:val="00DD7C46"/>
    <w:rsid w:val="00DE0F2D"/>
    <w:rsid w:val="00DE1084"/>
    <w:rsid w:val="00DF47FB"/>
    <w:rsid w:val="00DF68D6"/>
    <w:rsid w:val="00E01F44"/>
    <w:rsid w:val="00E03A16"/>
    <w:rsid w:val="00E04F86"/>
    <w:rsid w:val="00E06B54"/>
    <w:rsid w:val="00E12BAF"/>
    <w:rsid w:val="00E21725"/>
    <w:rsid w:val="00E22D84"/>
    <w:rsid w:val="00E33DB9"/>
    <w:rsid w:val="00E36B41"/>
    <w:rsid w:val="00E402F9"/>
    <w:rsid w:val="00E47A89"/>
    <w:rsid w:val="00E51BEB"/>
    <w:rsid w:val="00E560D9"/>
    <w:rsid w:val="00E57C76"/>
    <w:rsid w:val="00E62A6D"/>
    <w:rsid w:val="00E6683C"/>
    <w:rsid w:val="00E82568"/>
    <w:rsid w:val="00E84630"/>
    <w:rsid w:val="00E9088C"/>
    <w:rsid w:val="00E95092"/>
    <w:rsid w:val="00EA00AD"/>
    <w:rsid w:val="00EA3838"/>
    <w:rsid w:val="00EB0A21"/>
    <w:rsid w:val="00EB14FD"/>
    <w:rsid w:val="00EB7D13"/>
    <w:rsid w:val="00EC2B2C"/>
    <w:rsid w:val="00EC6D58"/>
    <w:rsid w:val="00EC71A4"/>
    <w:rsid w:val="00ED0C9E"/>
    <w:rsid w:val="00ED42D2"/>
    <w:rsid w:val="00ED6E3B"/>
    <w:rsid w:val="00EE1FC0"/>
    <w:rsid w:val="00EE707E"/>
    <w:rsid w:val="00EF1112"/>
    <w:rsid w:val="00EF1A1A"/>
    <w:rsid w:val="00EF4BD3"/>
    <w:rsid w:val="00F173FB"/>
    <w:rsid w:val="00F253FA"/>
    <w:rsid w:val="00F417BE"/>
    <w:rsid w:val="00F452DA"/>
    <w:rsid w:val="00F470ED"/>
    <w:rsid w:val="00F52750"/>
    <w:rsid w:val="00F5376F"/>
    <w:rsid w:val="00F60BC4"/>
    <w:rsid w:val="00F61884"/>
    <w:rsid w:val="00F6559A"/>
    <w:rsid w:val="00F66734"/>
    <w:rsid w:val="00F93AD2"/>
    <w:rsid w:val="00F94B49"/>
    <w:rsid w:val="00F965D5"/>
    <w:rsid w:val="00FA284A"/>
    <w:rsid w:val="00FB54CB"/>
    <w:rsid w:val="00FB7BEE"/>
    <w:rsid w:val="00FB7C1F"/>
    <w:rsid w:val="00FC49C0"/>
    <w:rsid w:val="00FC5F4C"/>
    <w:rsid w:val="00FD4DC9"/>
    <w:rsid w:val="00FD6B33"/>
    <w:rsid w:val="00FE2B73"/>
    <w:rsid w:val="00FF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ED1D8"/>
  <w15:chartTrackingRefBased/>
  <w15:docId w15:val="{B89055FE-5F64-4B49-B960-774344C24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CE0785"/>
    <w:pPr>
      <w:spacing w:after="120"/>
      <w:jc w:val="both"/>
    </w:pPr>
    <w:rPr>
      <w:rFonts w:ascii="Teuton Normal CE" w:hAnsi="Teuton Normal CE"/>
    </w:rPr>
  </w:style>
  <w:style w:type="paragraph" w:styleId="Nadpis1">
    <w:name w:val="heading 1"/>
    <w:basedOn w:val="Normln"/>
    <w:next w:val="Normln"/>
    <w:qFormat/>
    <w:pPr>
      <w:keepNext/>
      <w:spacing w:before="240"/>
      <w:outlineLvl w:val="0"/>
    </w:pPr>
    <w:rPr>
      <w:b/>
      <w:kern w:val="28"/>
      <w:sz w:val="28"/>
    </w:rPr>
  </w:style>
  <w:style w:type="paragraph" w:styleId="Nadpis2">
    <w:name w:val="heading 2"/>
    <w:basedOn w:val="Normln"/>
    <w:next w:val="Normln"/>
    <w:qFormat/>
    <w:pPr>
      <w:keepNext/>
      <w:spacing w:before="240"/>
      <w:outlineLvl w:val="1"/>
    </w:pPr>
    <w:rPr>
      <w:b/>
    </w:rPr>
  </w:style>
  <w:style w:type="paragraph" w:styleId="Nadpis3">
    <w:name w:val="heading 3"/>
    <w:basedOn w:val="Normln"/>
    <w:next w:val="Normln"/>
    <w:qFormat/>
    <w:pPr>
      <w:keepNext/>
      <w:spacing w:before="240"/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F417BE"/>
    <w:pPr>
      <w:tabs>
        <w:tab w:val="center" w:pos="4536"/>
        <w:tab w:val="right" w:pos="9072"/>
      </w:tabs>
      <w:spacing w:after="0"/>
      <w:ind w:left="227"/>
    </w:pPr>
    <w:rPr>
      <w:sz w:val="18"/>
    </w:rPr>
  </w:style>
  <w:style w:type="paragraph" w:customStyle="1" w:styleId="Podtren">
    <w:name w:val="Podtržený"/>
    <w:basedOn w:val="Normln"/>
    <w:pPr>
      <w:pBdr>
        <w:bottom w:val="single" w:sz="4" w:space="1" w:color="auto"/>
      </w:pBdr>
      <w:spacing w:after="60"/>
    </w:pPr>
  </w:style>
  <w:style w:type="paragraph" w:customStyle="1" w:styleId="Identifikace">
    <w:name w:val="Identifikace"/>
    <w:basedOn w:val="Zpat"/>
    <w:rsid w:val="003E26C8"/>
    <w:pPr>
      <w:jc w:val="left"/>
    </w:pPr>
    <w:rPr>
      <w:b/>
      <w:sz w:val="24"/>
    </w:rPr>
  </w:style>
  <w:style w:type="paragraph" w:customStyle="1" w:styleId="adresa">
    <w:name w:val="adresa"/>
    <w:basedOn w:val="Zkladntext"/>
    <w:rsid w:val="000977BC"/>
    <w:pPr>
      <w:spacing w:after="0" w:line="280" w:lineRule="exact"/>
      <w:ind w:left="794"/>
    </w:pPr>
  </w:style>
  <w:style w:type="paragraph" w:styleId="Zkladntext">
    <w:name w:val="Body Text"/>
    <w:basedOn w:val="Normln"/>
  </w:style>
  <w:style w:type="paragraph" w:customStyle="1" w:styleId="Identifikace-dl">
    <w:name w:val="Identifikace - dílčí"/>
    <w:basedOn w:val="Identifikace"/>
    <w:rsid w:val="00F417BE"/>
    <w:pPr>
      <w:spacing w:line="280" w:lineRule="exact"/>
    </w:pPr>
  </w:style>
  <w:style w:type="paragraph" w:customStyle="1" w:styleId="Normln-odsazen">
    <w:name w:val="Normální - odsazený"/>
    <w:basedOn w:val="Normln"/>
    <w:pPr>
      <w:ind w:firstLine="567"/>
      <w:jc w:val="left"/>
    </w:pPr>
  </w:style>
  <w:style w:type="paragraph" w:customStyle="1" w:styleId="dajevzhlav">
    <w:name w:val="Údaje v záhlaví"/>
    <w:basedOn w:val="Identifikace-dl"/>
    <w:rsid w:val="003E26C8"/>
    <w:rPr>
      <w:b w:val="0"/>
      <w:sz w:val="18"/>
      <w:szCs w:val="18"/>
    </w:rPr>
  </w:style>
  <w:style w:type="paragraph" w:customStyle="1" w:styleId="dajevzhlav-vpravo">
    <w:name w:val="Údaje v záhlaví - vpravo"/>
    <w:basedOn w:val="dajevzhlav"/>
    <w:rsid w:val="000977BC"/>
    <w:pPr>
      <w:ind w:left="0" w:right="794"/>
      <w:jc w:val="right"/>
    </w:pPr>
  </w:style>
  <w:style w:type="table" w:styleId="Mkatabulky">
    <w:name w:val="Table Grid"/>
    <w:basedOn w:val="Normlntabulka"/>
    <w:rsid w:val="000E1F4C"/>
    <w:pPr>
      <w:jc w:val="both"/>
    </w:pPr>
    <w:rPr>
      <w:rFonts w:ascii="Teuton Normal CE" w:hAnsi="Teuton Normal 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pat-vpravo">
    <w:name w:val="Zápatí - vpravo"/>
    <w:basedOn w:val="Zpat"/>
    <w:rsid w:val="00F417BE"/>
    <w:pPr>
      <w:ind w:left="0" w:right="227"/>
      <w:jc w:val="right"/>
    </w:pPr>
    <w:rPr>
      <w:sz w:val="16"/>
      <w:szCs w:val="16"/>
    </w:rPr>
  </w:style>
  <w:style w:type="paragraph" w:customStyle="1" w:styleId="StyladresaDoleva">
    <w:name w:val="Styl adresa + Doleva"/>
    <w:basedOn w:val="adresa"/>
    <w:rsid w:val="00DA5DDB"/>
    <w:pPr>
      <w:ind w:left="227"/>
      <w:jc w:val="left"/>
    </w:pPr>
  </w:style>
  <w:style w:type="character" w:customStyle="1" w:styleId="ZpatChar">
    <w:name w:val="Zápatí Char"/>
    <w:basedOn w:val="Standardnpsmoodstavce"/>
    <w:link w:val="Zpat"/>
    <w:uiPriority w:val="99"/>
    <w:rsid w:val="007E08CF"/>
    <w:rPr>
      <w:rFonts w:ascii="Teuton Normal CE" w:hAnsi="Teuton Normal CE"/>
      <w:sz w:val="18"/>
    </w:rPr>
  </w:style>
  <w:style w:type="paragraph" w:styleId="Bezmezer">
    <w:name w:val="No Spacing"/>
    <w:uiPriority w:val="1"/>
    <w:qFormat/>
    <w:rsid w:val="007F76F2"/>
    <w:pPr>
      <w:jc w:val="both"/>
    </w:pPr>
    <w:rPr>
      <w:rFonts w:ascii="Teuton Normal CE" w:hAnsi="Teuton Normal CE"/>
    </w:rPr>
  </w:style>
  <w:style w:type="paragraph" w:styleId="Textbubliny">
    <w:name w:val="Balloon Text"/>
    <w:basedOn w:val="Normln"/>
    <w:link w:val="TextbublinyChar"/>
    <w:rsid w:val="006B38B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6B38BB"/>
    <w:rPr>
      <w:rFonts w:ascii="Segoe UI" w:hAnsi="Segoe UI" w:cs="Segoe UI"/>
      <w:sz w:val="18"/>
      <w:szCs w:val="18"/>
    </w:rPr>
  </w:style>
  <w:style w:type="character" w:customStyle="1" w:styleId="ZhlavChar">
    <w:name w:val="Záhlaví Char"/>
    <w:basedOn w:val="Standardnpsmoodstavce"/>
    <w:link w:val="Zhlav"/>
    <w:rsid w:val="00AC7217"/>
    <w:rPr>
      <w:rFonts w:ascii="Teuton Normal CE" w:hAnsi="Teuton Normal CE"/>
    </w:rPr>
  </w:style>
  <w:style w:type="character" w:styleId="slostrnky">
    <w:name w:val="page number"/>
    <w:basedOn w:val="Standardnpsmoodstavce"/>
    <w:unhideWhenUsed/>
    <w:rsid w:val="00AC7217"/>
  </w:style>
  <w:style w:type="paragraph" w:styleId="Odstavecseseznamem">
    <w:name w:val="List Paragraph"/>
    <w:basedOn w:val="Normln"/>
    <w:uiPriority w:val="34"/>
    <w:qFormat/>
    <w:rsid w:val="00800589"/>
    <w:pPr>
      <w:ind w:left="720"/>
      <w:contextualSpacing/>
    </w:pPr>
  </w:style>
  <w:style w:type="character" w:styleId="Hypertextovodkaz">
    <w:name w:val="Hyperlink"/>
    <w:basedOn w:val="Standardnpsmoodstavce"/>
    <w:rsid w:val="0026187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618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0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7279">
          <w:marLeft w:val="0"/>
          <w:marRight w:val="0"/>
          <w:marTop w:val="30"/>
          <w:marBottom w:val="210"/>
          <w:divBdr>
            <w:top w:val="single" w:sz="6" w:space="5" w:color="A7CEDF"/>
            <w:left w:val="single" w:sz="6" w:space="23" w:color="A7CEDF"/>
            <w:bottom w:val="single" w:sz="6" w:space="5" w:color="A7CEDF"/>
            <w:right w:val="single" w:sz="6" w:space="5" w:color="A7CEDF"/>
          </w:divBdr>
        </w:div>
      </w:divsChild>
    </w:div>
    <w:div w:id="11340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zlinskykraj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EF59B731EDD94590AC6A3C66965F57" ma:contentTypeVersion="9" ma:contentTypeDescription="Vytvoří nový dokument" ma:contentTypeScope="" ma:versionID="094221a523450c890ff85f5d00a4546c">
  <xsd:schema xmlns:xsd="http://www.w3.org/2001/XMLSchema" xmlns:xs="http://www.w3.org/2001/XMLSchema" xmlns:p="http://schemas.microsoft.com/office/2006/metadata/properties" xmlns:ns3="59416985-f65a-4b7d-9b04-210c275c08c6" targetNamespace="http://schemas.microsoft.com/office/2006/metadata/properties" ma:root="true" ma:fieldsID="d856ae0b52a81e546caaff263ad529ea" ns3:_="">
    <xsd:import namespace="59416985-f65a-4b7d-9b04-210c275c08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16985-f65a-4b7d-9b04-210c275c0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229E1-34C6-4155-8A18-0A98E8E83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16985-f65a-4b7d-9b04-210c275c08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BA175C-D75E-461D-83AE-BBD61E61A8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51CAF-738A-4F73-9CAF-18FB24C3A5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DB70A2F-2AF0-4CA1-9907-ACC4F51AC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375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Univerzální šablona písemnosti</vt:lpstr>
    </vt:vector>
  </TitlesOfParts>
  <Company>Zlínský kraj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Univerzální šablona písemnosti</dc:title>
  <dc:subject/>
  <dc:creator>Radek Šipka</dc:creator>
  <cp:keywords/>
  <cp:lastModifiedBy>Démuthová Ivona</cp:lastModifiedBy>
  <cp:revision>6</cp:revision>
  <cp:lastPrinted>2022-06-09T08:26:00Z</cp:lastPrinted>
  <dcterms:created xsi:type="dcterms:W3CDTF">2026-01-27T14:54:00Z</dcterms:created>
  <dcterms:modified xsi:type="dcterms:W3CDTF">2026-02-18T12:17:00Z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0x010100E9EF59B731EDD94590AC6A3C66965F57</vt:lpwstr>
  </property>
</Properties>
</file>