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E24F46">
              <w:rPr>
                <w:sz w:val="20"/>
              </w:rPr>
              <w:t>42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141A3F">
              <w:rPr>
                <w:sz w:val="20"/>
              </w:rPr>
              <w:t>5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C83B23" w:rsidP="00015464">
            <w:pPr>
              <w:jc w:val="right"/>
              <w:rPr>
                <w:sz w:val="20"/>
                <w:highlight w:val="yellow"/>
              </w:rPr>
            </w:pPr>
            <w:r w:rsidRPr="00B211F9">
              <w:rPr>
                <w:sz w:val="20"/>
              </w:rPr>
              <w:t>0</w:t>
            </w:r>
            <w:r w:rsidR="00CE72BA" w:rsidRPr="00B211F9">
              <w:rPr>
                <w:sz w:val="20"/>
              </w:rPr>
              <w:t>6</w:t>
            </w:r>
            <w:r w:rsidR="00E83FFC" w:rsidRPr="00B211F9">
              <w:rPr>
                <w:sz w:val="20"/>
              </w:rPr>
              <w:t xml:space="preserve">. </w:t>
            </w:r>
            <w:r w:rsidR="002F0E5A" w:rsidRPr="00B211F9">
              <w:rPr>
                <w:sz w:val="20"/>
              </w:rPr>
              <w:t>01</w:t>
            </w:r>
            <w:r w:rsidR="00F75194" w:rsidRPr="00B211F9">
              <w:rPr>
                <w:sz w:val="20"/>
              </w:rPr>
              <w:t>. 20</w:t>
            </w:r>
            <w:r w:rsidR="00E42657" w:rsidRPr="00B211F9">
              <w:rPr>
                <w:sz w:val="20"/>
              </w:rPr>
              <w:t>2</w:t>
            </w:r>
            <w:r w:rsidR="00E24F46">
              <w:rPr>
                <w:sz w:val="20"/>
              </w:rPr>
              <w:t>5</w:t>
            </w:r>
            <w:bookmarkStart w:id="0" w:name="_GoBack"/>
            <w:bookmarkEnd w:id="0"/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 w:rsidRPr="002F3FFE">
        <w:rPr>
          <w:b/>
          <w:sz w:val="22"/>
          <w:szCs w:val="22"/>
        </w:rPr>
        <w:t xml:space="preserve">Přírodní </w:t>
      </w:r>
      <w:r w:rsidR="002F3FFE" w:rsidRPr="002F3FFE">
        <w:rPr>
          <w:b/>
          <w:sz w:val="22"/>
          <w:szCs w:val="22"/>
        </w:rPr>
        <w:t xml:space="preserve">památku </w:t>
      </w:r>
      <w:r w:rsidR="00141A3F" w:rsidRPr="00141A3F">
        <w:rPr>
          <w:b/>
          <w:sz w:val="22"/>
          <w:szCs w:val="22"/>
        </w:rPr>
        <w:t>Malý Stolec</w:t>
      </w:r>
      <w:r w:rsidR="00FA5378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385D79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43AF0" w:rsidRPr="00385D79" w:rsidRDefault="00EA2169" w:rsidP="00343AF0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>Krajský úřad Karlovarského k</w:t>
      </w:r>
      <w:r w:rsidR="00F02026" w:rsidRPr="00385D79">
        <w:rPr>
          <w:sz w:val="22"/>
          <w:szCs w:val="22"/>
        </w:rPr>
        <w:t>raje, o</w:t>
      </w:r>
      <w:r w:rsidR="00374769" w:rsidRPr="00385D79">
        <w:rPr>
          <w:sz w:val="22"/>
          <w:szCs w:val="22"/>
        </w:rPr>
        <w:t>dbor životního prostředí</w:t>
      </w:r>
      <w:r w:rsidRPr="00385D79">
        <w:rPr>
          <w:sz w:val="22"/>
          <w:szCs w:val="22"/>
        </w:rPr>
        <w:t xml:space="preserve"> a zemědělství</w:t>
      </w:r>
      <w:r w:rsidR="00374769" w:rsidRPr="00385D79">
        <w:rPr>
          <w:sz w:val="22"/>
          <w:szCs w:val="22"/>
        </w:rPr>
        <w:t>, jako příslušný orgán ochrany přírody ve</w:t>
      </w:r>
      <w:r w:rsidR="001E7FC8" w:rsidRPr="00385D79">
        <w:rPr>
          <w:sz w:val="22"/>
          <w:szCs w:val="22"/>
        </w:rPr>
        <w:t xml:space="preserve"> smyslu ustanovení § 77a odst. 4, písm. e</w:t>
      </w:r>
      <w:r w:rsidR="00C1462A" w:rsidRPr="00385D79">
        <w:rPr>
          <w:sz w:val="22"/>
          <w:szCs w:val="22"/>
        </w:rPr>
        <w:t>) zákona</w:t>
      </w:r>
      <w:r w:rsidR="002F5959" w:rsidRPr="00385D79">
        <w:rPr>
          <w:sz w:val="22"/>
          <w:szCs w:val="22"/>
        </w:rPr>
        <w:t xml:space="preserve"> ČNR</w:t>
      </w:r>
      <w:r w:rsidR="00E76706" w:rsidRPr="00385D79">
        <w:rPr>
          <w:sz w:val="22"/>
          <w:szCs w:val="22"/>
        </w:rPr>
        <w:t xml:space="preserve"> </w:t>
      </w:r>
      <w:r w:rsidR="00374769" w:rsidRPr="00385D79">
        <w:rPr>
          <w:sz w:val="22"/>
          <w:szCs w:val="22"/>
        </w:rPr>
        <w:t xml:space="preserve">č. 114/1992 Sb., o ochraně přírody </w:t>
      </w:r>
      <w:r w:rsidR="006240D1" w:rsidRPr="00385D79">
        <w:rPr>
          <w:sz w:val="22"/>
          <w:szCs w:val="22"/>
        </w:rPr>
        <w:br/>
      </w:r>
      <w:r w:rsidR="00374769" w:rsidRPr="00385D79">
        <w:rPr>
          <w:sz w:val="22"/>
          <w:szCs w:val="22"/>
        </w:rPr>
        <w:t>a krajiny</w:t>
      </w:r>
      <w:r w:rsidRPr="00385D79">
        <w:rPr>
          <w:sz w:val="22"/>
          <w:szCs w:val="22"/>
        </w:rPr>
        <w:t>,</w:t>
      </w:r>
      <w:r w:rsidR="00374769" w:rsidRPr="00385D79">
        <w:rPr>
          <w:sz w:val="22"/>
          <w:szCs w:val="22"/>
        </w:rPr>
        <w:t xml:space="preserve"> v</w:t>
      </w:r>
      <w:r w:rsidRPr="00385D79">
        <w:rPr>
          <w:sz w:val="22"/>
          <w:szCs w:val="22"/>
        </w:rPr>
        <w:t>e znění pozdějších předpisů</w:t>
      </w:r>
      <w:r w:rsidR="00384884" w:rsidRPr="00385D79">
        <w:rPr>
          <w:sz w:val="22"/>
          <w:szCs w:val="22"/>
        </w:rPr>
        <w:t xml:space="preserve"> (dále jen „</w:t>
      </w:r>
      <w:r w:rsidR="003D3536" w:rsidRPr="00385D79">
        <w:rPr>
          <w:sz w:val="22"/>
          <w:szCs w:val="22"/>
        </w:rPr>
        <w:t>ZOPK</w:t>
      </w:r>
      <w:r w:rsidR="00384884" w:rsidRPr="00385D79">
        <w:rPr>
          <w:sz w:val="22"/>
          <w:szCs w:val="22"/>
        </w:rPr>
        <w:t>“</w:t>
      </w:r>
      <w:r w:rsidR="00374769" w:rsidRPr="00385D79">
        <w:rPr>
          <w:sz w:val="22"/>
          <w:szCs w:val="22"/>
        </w:rPr>
        <w:t>) oznamuje</w:t>
      </w:r>
      <w:r w:rsidR="00BF4077" w:rsidRPr="00385D79">
        <w:rPr>
          <w:sz w:val="22"/>
          <w:szCs w:val="22"/>
        </w:rPr>
        <w:t>, že</w:t>
      </w:r>
      <w:r w:rsidR="00374769" w:rsidRPr="00385D79">
        <w:rPr>
          <w:sz w:val="22"/>
          <w:szCs w:val="22"/>
        </w:rPr>
        <w:t xml:space="preserve"> v souladu s ust</w:t>
      </w:r>
      <w:r w:rsidRPr="00385D79">
        <w:rPr>
          <w:sz w:val="22"/>
          <w:szCs w:val="22"/>
        </w:rPr>
        <w:t>anovením</w:t>
      </w:r>
      <w:r w:rsidR="00374769" w:rsidRPr="00385D79">
        <w:rPr>
          <w:sz w:val="22"/>
          <w:szCs w:val="22"/>
        </w:rPr>
        <w:t xml:space="preserve"> § 38 </w:t>
      </w:r>
      <w:r w:rsidR="00BF4077" w:rsidRPr="00385D79">
        <w:rPr>
          <w:sz w:val="22"/>
          <w:szCs w:val="22"/>
        </w:rPr>
        <w:t xml:space="preserve">odst. 2 </w:t>
      </w:r>
      <w:r w:rsidR="008B4093" w:rsidRPr="00385D79">
        <w:rPr>
          <w:sz w:val="22"/>
          <w:szCs w:val="22"/>
        </w:rPr>
        <w:t>ZOPK</w:t>
      </w:r>
      <w:r w:rsidR="00BF4077" w:rsidRPr="00385D79">
        <w:rPr>
          <w:sz w:val="22"/>
          <w:szCs w:val="22"/>
        </w:rPr>
        <w:t xml:space="preserve"> zajistil zpracování návrh</w:t>
      </w:r>
      <w:r w:rsidR="00866A6B" w:rsidRPr="00385D79">
        <w:rPr>
          <w:sz w:val="22"/>
          <w:szCs w:val="22"/>
        </w:rPr>
        <w:t>u</w:t>
      </w:r>
      <w:r w:rsidR="00BF4077" w:rsidRPr="00385D79">
        <w:rPr>
          <w:sz w:val="22"/>
          <w:szCs w:val="22"/>
        </w:rPr>
        <w:t xml:space="preserve"> plánu péče o </w:t>
      </w:r>
      <w:r w:rsidR="00725560" w:rsidRPr="00385D79">
        <w:rPr>
          <w:sz w:val="22"/>
          <w:szCs w:val="22"/>
        </w:rPr>
        <w:t xml:space="preserve">Přírodní </w:t>
      </w:r>
      <w:r w:rsidR="002F3FFE" w:rsidRPr="00385D79">
        <w:rPr>
          <w:sz w:val="22"/>
          <w:szCs w:val="22"/>
        </w:rPr>
        <w:t xml:space="preserve">památku </w:t>
      </w:r>
      <w:r w:rsidR="00141A3F" w:rsidRPr="00385D79">
        <w:rPr>
          <w:sz w:val="22"/>
          <w:szCs w:val="22"/>
        </w:rPr>
        <w:t>Malý Stolec</w:t>
      </w:r>
      <w:r w:rsidR="004F67FA" w:rsidRPr="00385D79">
        <w:rPr>
          <w:sz w:val="22"/>
          <w:szCs w:val="22"/>
        </w:rPr>
        <w:t xml:space="preserve"> </w:t>
      </w:r>
      <w:r w:rsidR="00E576DE" w:rsidRPr="00385D79">
        <w:rPr>
          <w:sz w:val="22"/>
          <w:szCs w:val="22"/>
        </w:rPr>
        <w:t xml:space="preserve">v </w:t>
      </w:r>
      <w:r w:rsidR="00FA5378" w:rsidRPr="00385D79">
        <w:rPr>
          <w:sz w:val="22"/>
          <w:szCs w:val="22"/>
        </w:rPr>
        <w:t xml:space="preserve">k. ú. </w:t>
      </w:r>
      <w:r w:rsidR="00235BB9" w:rsidRPr="00385D79">
        <w:rPr>
          <w:sz w:val="22"/>
          <w:szCs w:val="22"/>
        </w:rPr>
        <w:t>Stráž</w:t>
      </w:r>
      <w:r w:rsidR="00235BB9" w:rsidRPr="00385D79">
        <w:rPr>
          <w:sz w:val="22"/>
          <w:szCs w:val="22"/>
        </w:rPr>
        <w:br/>
        <w:t>nad Ohří</w:t>
      </w:r>
      <w:r w:rsidR="003A6EBA" w:rsidRPr="00385D79">
        <w:rPr>
          <w:sz w:val="22"/>
          <w:szCs w:val="22"/>
        </w:rPr>
        <w:t xml:space="preserve">. </w:t>
      </w:r>
    </w:p>
    <w:p w:rsidR="00391A1A" w:rsidRDefault="00391A1A" w:rsidP="00343AF0">
      <w:pPr>
        <w:jc w:val="both"/>
        <w:rPr>
          <w:sz w:val="22"/>
          <w:szCs w:val="22"/>
        </w:rPr>
      </w:pPr>
    </w:p>
    <w:p w:rsidR="006A0E0E" w:rsidRPr="00385D79" w:rsidRDefault="00374769" w:rsidP="00343AF0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Plán péče byl zpracován dle § 38 </w:t>
      </w:r>
      <w:r w:rsidR="003D3536" w:rsidRPr="00385D79">
        <w:rPr>
          <w:sz w:val="22"/>
          <w:szCs w:val="22"/>
        </w:rPr>
        <w:t>ZOPK</w:t>
      </w:r>
      <w:r w:rsidRPr="00385D79">
        <w:rPr>
          <w:sz w:val="22"/>
          <w:szCs w:val="22"/>
        </w:rPr>
        <w:t xml:space="preserve"> jako odborný a koncepční dokument ochrany přírody,</w:t>
      </w:r>
      <w:r w:rsidR="00FB118E" w:rsidRPr="00385D79">
        <w:rPr>
          <w:sz w:val="22"/>
          <w:szCs w:val="22"/>
        </w:rPr>
        <w:br/>
      </w:r>
      <w:r w:rsidRPr="00385D79">
        <w:rPr>
          <w:sz w:val="22"/>
          <w:szCs w:val="22"/>
        </w:rPr>
        <w:t xml:space="preserve">který </w:t>
      </w:r>
      <w:r w:rsidR="00024EC4" w:rsidRPr="00385D79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385D79">
        <w:rPr>
          <w:sz w:val="22"/>
          <w:szCs w:val="22"/>
        </w:rPr>
        <w:t xml:space="preserve">navrhuje </w:t>
      </w:r>
      <w:r w:rsidR="006A0E0E" w:rsidRPr="00385D79">
        <w:rPr>
          <w:sz w:val="22"/>
          <w:szCs w:val="22"/>
        </w:rPr>
        <w:t>podle zřizovací</w:t>
      </w:r>
      <w:r w:rsidR="00CE72BA" w:rsidRPr="00385D79">
        <w:rPr>
          <w:sz w:val="22"/>
          <w:szCs w:val="22"/>
        </w:rPr>
        <w:t>ch</w:t>
      </w:r>
      <w:r w:rsidR="006A0E0E" w:rsidRPr="00385D79">
        <w:rPr>
          <w:sz w:val="22"/>
          <w:szCs w:val="22"/>
        </w:rPr>
        <w:t xml:space="preserve"> předpis</w:t>
      </w:r>
      <w:r w:rsidR="00CE72BA" w:rsidRPr="00385D79">
        <w:rPr>
          <w:sz w:val="22"/>
          <w:szCs w:val="22"/>
        </w:rPr>
        <w:t>ů</w:t>
      </w:r>
      <w:r w:rsidR="006A0E0E" w:rsidRPr="00385D79">
        <w:rPr>
          <w:sz w:val="22"/>
          <w:szCs w:val="22"/>
        </w:rPr>
        <w:t xml:space="preserve"> pro</w:t>
      </w:r>
      <w:r w:rsidR="00682B80" w:rsidRPr="00385D79">
        <w:rPr>
          <w:sz w:val="22"/>
          <w:szCs w:val="22"/>
        </w:rPr>
        <w:t xml:space="preserve"> Ptačí oblast CZ0401002 Doupovské hory </w:t>
      </w:r>
      <w:r w:rsidR="00343AF0" w:rsidRPr="00385D79">
        <w:rPr>
          <w:sz w:val="22"/>
          <w:szCs w:val="22"/>
        </w:rPr>
        <w:t>(</w:t>
      </w:r>
      <w:r w:rsidR="00343AF0" w:rsidRPr="00385D79">
        <w:rPr>
          <w:bCs/>
          <w:color w:val="43494D"/>
          <w:sz w:val="22"/>
          <w:szCs w:val="22"/>
        </w:rPr>
        <w:t>Nařízení vlády č. 688/2004 Sb.</w:t>
      </w:r>
      <w:r w:rsidR="00343AF0" w:rsidRPr="00385D79">
        <w:rPr>
          <w:bCs/>
          <w:color w:val="43494D"/>
          <w:sz w:val="22"/>
          <w:szCs w:val="22"/>
        </w:rPr>
        <w:t>)</w:t>
      </w:r>
      <w:r w:rsidR="00343AF0" w:rsidRPr="00385D79">
        <w:rPr>
          <w:bCs/>
          <w:color w:val="43494D"/>
          <w:sz w:val="22"/>
          <w:szCs w:val="22"/>
        </w:rPr>
        <w:br/>
      </w:r>
      <w:r w:rsidR="00682B80" w:rsidRPr="00385D79">
        <w:rPr>
          <w:sz w:val="22"/>
          <w:szCs w:val="22"/>
        </w:rPr>
        <w:t xml:space="preserve">a </w:t>
      </w:r>
      <w:r w:rsidR="006A0E0E" w:rsidRPr="00385D79">
        <w:rPr>
          <w:sz w:val="22"/>
          <w:szCs w:val="22"/>
        </w:rPr>
        <w:t>E</w:t>
      </w:r>
      <w:r w:rsidR="00C1476C" w:rsidRPr="00385D79">
        <w:rPr>
          <w:sz w:val="22"/>
          <w:szCs w:val="22"/>
        </w:rPr>
        <w:t>vropsky významnou lokalitu</w:t>
      </w:r>
      <w:r w:rsidR="006A0E0E" w:rsidRPr="00385D79">
        <w:rPr>
          <w:sz w:val="22"/>
          <w:szCs w:val="22"/>
        </w:rPr>
        <w:t xml:space="preserve"> </w:t>
      </w:r>
      <w:r w:rsidR="00682B80" w:rsidRPr="00385D79">
        <w:rPr>
          <w:sz w:val="22"/>
          <w:szCs w:val="22"/>
        </w:rPr>
        <w:t xml:space="preserve">CZ0424125 Doupovské hory </w:t>
      </w:r>
      <w:r w:rsidR="006A0E0E" w:rsidRPr="00385D79">
        <w:rPr>
          <w:sz w:val="22"/>
          <w:szCs w:val="22"/>
        </w:rPr>
        <w:t xml:space="preserve">(Nařízení vlády č.132/2005 </w:t>
      </w:r>
      <w:r w:rsidR="00343AF0" w:rsidRPr="00385D79">
        <w:rPr>
          <w:sz w:val="22"/>
          <w:szCs w:val="22"/>
        </w:rPr>
        <w:t xml:space="preserve">Sb., </w:t>
      </w:r>
      <w:r w:rsidR="006A0E0E" w:rsidRPr="00385D79">
        <w:rPr>
          <w:sz w:val="22"/>
          <w:szCs w:val="22"/>
        </w:rPr>
        <w:t xml:space="preserve">v platném znění) </w:t>
      </w:r>
      <w:r w:rsidR="003A6EBA" w:rsidRPr="00385D79">
        <w:rPr>
          <w:sz w:val="22"/>
          <w:szCs w:val="22"/>
        </w:rPr>
        <w:t xml:space="preserve">opatření k ochraně a zachování </w:t>
      </w:r>
      <w:r w:rsidR="00F31545" w:rsidRPr="00385D79">
        <w:rPr>
          <w:sz w:val="22"/>
          <w:szCs w:val="22"/>
        </w:rPr>
        <w:t>geologického útvaru (zachovalá, netěžená část čedičového příkrovu a částečně odtěžené čedičové sloupy), kamenného moře, suchých trávníků a charakteristick</w:t>
      </w:r>
      <w:r w:rsidR="00CE72BA" w:rsidRPr="00385D79">
        <w:rPr>
          <w:sz w:val="22"/>
          <w:szCs w:val="22"/>
        </w:rPr>
        <w:t>ých</w:t>
      </w:r>
      <w:r w:rsidR="00F31545" w:rsidRPr="00385D79">
        <w:rPr>
          <w:sz w:val="22"/>
          <w:szCs w:val="22"/>
        </w:rPr>
        <w:t xml:space="preserve"> teplomiln</w:t>
      </w:r>
      <w:r w:rsidR="00CE72BA" w:rsidRPr="00385D79">
        <w:rPr>
          <w:sz w:val="22"/>
          <w:szCs w:val="22"/>
        </w:rPr>
        <w:t>ých</w:t>
      </w:r>
      <w:r w:rsidR="00F31545" w:rsidRPr="00385D79">
        <w:rPr>
          <w:sz w:val="22"/>
          <w:szCs w:val="22"/>
        </w:rPr>
        <w:t xml:space="preserve"> druh</w:t>
      </w:r>
      <w:r w:rsidR="00CE72BA" w:rsidRPr="00385D79">
        <w:rPr>
          <w:sz w:val="22"/>
          <w:szCs w:val="22"/>
        </w:rPr>
        <w:t>ů</w:t>
      </w:r>
      <w:r w:rsidR="00F31545" w:rsidRPr="00385D79">
        <w:rPr>
          <w:sz w:val="22"/>
          <w:szCs w:val="22"/>
        </w:rPr>
        <w:t xml:space="preserve"> flóry a fauny.</w:t>
      </w:r>
    </w:p>
    <w:p w:rsidR="00482B97" w:rsidRPr="00385D79" w:rsidRDefault="00482B97" w:rsidP="003A6EBA">
      <w:pPr>
        <w:jc w:val="both"/>
        <w:rPr>
          <w:sz w:val="22"/>
          <w:szCs w:val="22"/>
        </w:rPr>
      </w:pPr>
    </w:p>
    <w:p w:rsidR="00C240DE" w:rsidRPr="00385D79" w:rsidRDefault="00314FD2" w:rsidP="003A6EBA">
      <w:pPr>
        <w:jc w:val="both"/>
        <w:rPr>
          <w:rStyle w:val="FontStyle28"/>
        </w:rPr>
      </w:pPr>
      <w:r w:rsidRPr="00385D79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385D79">
        <w:rPr>
          <w:sz w:val="22"/>
          <w:szCs w:val="22"/>
        </w:rPr>
        <w:t xml:space="preserve">. </w:t>
      </w:r>
    </w:p>
    <w:p w:rsidR="00004C19" w:rsidRPr="00385D79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D6509" w:rsidRPr="00385D79" w:rsidRDefault="00DD6509" w:rsidP="006E3D92">
      <w:pPr>
        <w:pStyle w:val="Seznam"/>
        <w:widowControl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Plán péče bude využíván jako podklad pro jiné druhy plánovacích dokumentů a pro rozhodování orgánů ochrany přírody. Návrh plánu péče o Přírodní památku </w:t>
      </w:r>
      <w:r w:rsidR="00BA76BC" w:rsidRPr="00385D79">
        <w:rPr>
          <w:sz w:val="22"/>
          <w:szCs w:val="22"/>
        </w:rPr>
        <w:t>Malý Stolec</w:t>
      </w:r>
      <w:r w:rsidR="006A0E0E" w:rsidRPr="00385D79">
        <w:rPr>
          <w:sz w:val="22"/>
          <w:szCs w:val="22"/>
        </w:rPr>
        <w:t xml:space="preserve"> </w:t>
      </w:r>
      <w:r w:rsidRPr="00385D79">
        <w:rPr>
          <w:sz w:val="22"/>
          <w:szCs w:val="22"/>
        </w:rPr>
        <w:t>byl zpracován zapsaným spolkem</w:t>
      </w:r>
      <w:r w:rsidR="006E3D92" w:rsidRPr="00385D79">
        <w:rPr>
          <w:sz w:val="22"/>
          <w:szCs w:val="22"/>
        </w:rPr>
        <w:t xml:space="preserve"> </w:t>
      </w:r>
      <w:r w:rsidRPr="00385D79">
        <w:rPr>
          <w:sz w:val="22"/>
          <w:szCs w:val="22"/>
        </w:rPr>
        <w:t>Salvia – ekologický institut</w:t>
      </w:r>
      <w:r w:rsidR="00773F55" w:rsidRPr="00385D79">
        <w:rPr>
          <w:sz w:val="22"/>
          <w:szCs w:val="22"/>
        </w:rPr>
        <w:t>, Bohnická</w:t>
      </w:r>
      <w:r w:rsidRPr="00385D79">
        <w:rPr>
          <w:sz w:val="22"/>
          <w:szCs w:val="22"/>
        </w:rPr>
        <w:t xml:space="preserve"> 66/11, 181 00 Praha 8 na období </w:t>
      </w:r>
      <w:r w:rsidR="006E3D92" w:rsidRPr="00385D79">
        <w:rPr>
          <w:sz w:val="22"/>
          <w:szCs w:val="22"/>
        </w:rPr>
        <w:t>od 01. 01. 202</w:t>
      </w:r>
      <w:r w:rsidR="00BA76BC" w:rsidRPr="00385D79">
        <w:rPr>
          <w:sz w:val="22"/>
          <w:szCs w:val="22"/>
        </w:rPr>
        <w:t>5</w:t>
      </w:r>
      <w:r w:rsidR="00385D79">
        <w:rPr>
          <w:sz w:val="22"/>
          <w:szCs w:val="22"/>
        </w:rPr>
        <w:t xml:space="preserve"> </w:t>
      </w:r>
      <w:r w:rsidR="006E3D92" w:rsidRPr="00385D79">
        <w:rPr>
          <w:sz w:val="22"/>
          <w:szCs w:val="22"/>
        </w:rPr>
        <w:t>do 31. 12. 203</w:t>
      </w:r>
      <w:r w:rsidR="00BA76BC" w:rsidRPr="00385D79">
        <w:rPr>
          <w:sz w:val="22"/>
          <w:szCs w:val="22"/>
        </w:rPr>
        <w:t>4.</w:t>
      </w:r>
    </w:p>
    <w:p w:rsidR="00FC1FEB" w:rsidRPr="00385D79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385D79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385D79">
        <w:rPr>
          <w:sz w:val="22"/>
          <w:szCs w:val="22"/>
        </w:rPr>
        <w:t>K náv</w:t>
      </w:r>
      <w:r w:rsidR="009A29BE" w:rsidRPr="00385D79">
        <w:rPr>
          <w:sz w:val="22"/>
          <w:szCs w:val="22"/>
        </w:rPr>
        <w:t>rhu plánu péče</w:t>
      </w:r>
      <w:r w:rsidR="00000FA3" w:rsidRPr="00385D79">
        <w:rPr>
          <w:sz w:val="22"/>
          <w:szCs w:val="22"/>
        </w:rPr>
        <w:t xml:space="preserve"> mohou dotčen</w:t>
      </w:r>
      <w:r w:rsidR="00663C96" w:rsidRPr="00385D79">
        <w:rPr>
          <w:sz w:val="22"/>
          <w:szCs w:val="22"/>
        </w:rPr>
        <w:t>á</w:t>
      </w:r>
      <w:r w:rsidR="00BF4077" w:rsidRPr="00385D79">
        <w:rPr>
          <w:sz w:val="22"/>
          <w:szCs w:val="22"/>
        </w:rPr>
        <w:t xml:space="preserve"> ob</w:t>
      </w:r>
      <w:r w:rsidR="00663C96" w:rsidRPr="00385D79">
        <w:rPr>
          <w:sz w:val="22"/>
          <w:szCs w:val="22"/>
        </w:rPr>
        <w:t>e</w:t>
      </w:r>
      <w:r w:rsidR="005C7372" w:rsidRPr="00385D79">
        <w:rPr>
          <w:sz w:val="22"/>
          <w:szCs w:val="22"/>
        </w:rPr>
        <w:t>c</w:t>
      </w:r>
      <w:r w:rsidR="00BF4077" w:rsidRPr="00385D79">
        <w:rPr>
          <w:sz w:val="22"/>
          <w:szCs w:val="22"/>
        </w:rPr>
        <w:t xml:space="preserve"> </w:t>
      </w:r>
      <w:r w:rsidR="009A29BE" w:rsidRPr="00385D79">
        <w:rPr>
          <w:sz w:val="22"/>
          <w:szCs w:val="22"/>
        </w:rPr>
        <w:t>a vlas</w:t>
      </w:r>
      <w:r w:rsidR="009147FA" w:rsidRPr="00385D79">
        <w:rPr>
          <w:sz w:val="22"/>
          <w:szCs w:val="22"/>
        </w:rPr>
        <w:t>tník</w:t>
      </w:r>
      <w:r w:rsidR="00663C96" w:rsidRPr="00385D79">
        <w:rPr>
          <w:sz w:val="22"/>
          <w:szCs w:val="22"/>
        </w:rPr>
        <w:t xml:space="preserve"> </w:t>
      </w:r>
      <w:r w:rsidR="002C3C25" w:rsidRPr="00385D79">
        <w:rPr>
          <w:sz w:val="22"/>
          <w:szCs w:val="22"/>
        </w:rPr>
        <w:t>pozemků</w:t>
      </w:r>
      <w:r w:rsidR="00344227" w:rsidRPr="00385D79">
        <w:rPr>
          <w:sz w:val="22"/>
          <w:szCs w:val="22"/>
        </w:rPr>
        <w:t xml:space="preserve"> uplatnit písemně připomínky </w:t>
      </w:r>
      <w:r w:rsidR="00F775F8" w:rsidRPr="00385D79">
        <w:rPr>
          <w:sz w:val="22"/>
          <w:szCs w:val="22"/>
        </w:rPr>
        <w:t xml:space="preserve">do třiceti </w:t>
      </w:r>
      <w:r w:rsidR="00D73AC1" w:rsidRPr="00385D79">
        <w:rPr>
          <w:sz w:val="22"/>
          <w:szCs w:val="22"/>
        </w:rPr>
        <w:t>dn</w:t>
      </w:r>
      <w:r w:rsidR="004C4096" w:rsidRPr="00385D79">
        <w:rPr>
          <w:sz w:val="22"/>
          <w:szCs w:val="22"/>
        </w:rPr>
        <w:t>ů ode dne doručení tohoto oznámení</w:t>
      </w:r>
      <w:r w:rsidR="00D73AC1" w:rsidRPr="00385D79">
        <w:rPr>
          <w:sz w:val="22"/>
          <w:szCs w:val="22"/>
        </w:rPr>
        <w:t xml:space="preserve">, a to </w:t>
      </w:r>
      <w:r w:rsidR="009B63CA" w:rsidRPr="00385D79">
        <w:rPr>
          <w:sz w:val="22"/>
          <w:szCs w:val="22"/>
        </w:rPr>
        <w:t>na adresu Krajského úřadu, o</w:t>
      </w:r>
      <w:r w:rsidR="00344227" w:rsidRPr="00385D79">
        <w:rPr>
          <w:sz w:val="22"/>
          <w:szCs w:val="22"/>
        </w:rPr>
        <w:t xml:space="preserve">dboru životního prostředí </w:t>
      </w:r>
      <w:r w:rsidR="00A23C7D" w:rsidRPr="00385D79">
        <w:rPr>
          <w:sz w:val="22"/>
          <w:szCs w:val="22"/>
        </w:rPr>
        <w:br/>
      </w:r>
      <w:r w:rsidR="00344227" w:rsidRPr="00385D79">
        <w:rPr>
          <w:sz w:val="22"/>
          <w:szCs w:val="22"/>
        </w:rPr>
        <w:t xml:space="preserve">a zemědělství, </w:t>
      </w:r>
      <w:r w:rsidR="00D73AC1" w:rsidRPr="00385D79">
        <w:rPr>
          <w:sz w:val="22"/>
          <w:szCs w:val="22"/>
        </w:rPr>
        <w:t xml:space="preserve">Závodní </w:t>
      </w:r>
      <w:r w:rsidR="00344227" w:rsidRPr="00385D79">
        <w:rPr>
          <w:sz w:val="22"/>
          <w:szCs w:val="22"/>
        </w:rPr>
        <w:t xml:space="preserve">353/88, 360 21 </w:t>
      </w:r>
      <w:r w:rsidR="00E407CC" w:rsidRPr="00385D79">
        <w:rPr>
          <w:sz w:val="22"/>
          <w:szCs w:val="22"/>
        </w:rPr>
        <w:t xml:space="preserve"> </w:t>
      </w:r>
      <w:r w:rsidR="00344227" w:rsidRPr="00385D79">
        <w:rPr>
          <w:sz w:val="22"/>
          <w:szCs w:val="22"/>
        </w:rPr>
        <w:t>Karlovy Vary</w:t>
      </w:r>
      <w:r w:rsidR="004C4096" w:rsidRPr="00385D79">
        <w:rPr>
          <w:sz w:val="22"/>
          <w:szCs w:val="22"/>
        </w:rPr>
        <w:t>.</w:t>
      </w: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>Návrh plán péče je vyvěšen na stránkách Karlovarského kraje</w:t>
      </w:r>
    </w:p>
    <w:bookmarkStart w:id="1" w:name="_Hlk187047471"/>
    <w:p w:rsidR="00A47EF5" w:rsidRPr="00385D79" w:rsidRDefault="00E24F46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fldChar w:fldCharType="begin"/>
      </w:r>
      <w:r w:rsidRPr="00385D79">
        <w:rPr>
          <w:sz w:val="22"/>
          <w:szCs w:val="22"/>
        </w:rPr>
        <w:instrText xml:space="preserve"> HYPERLINK "https://www.kr-karlovarsky.cz/temata/zivotni-prostredi/ochrana-prirody-krajiny" </w:instrText>
      </w:r>
      <w:r w:rsidRPr="00385D79">
        <w:rPr>
          <w:sz w:val="22"/>
          <w:szCs w:val="22"/>
        </w:rPr>
        <w:fldChar w:fldCharType="separate"/>
      </w:r>
      <w:r w:rsidR="00A47EF5" w:rsidRPr="00385D79">
        <w:rPr>
          <w:rStyle w:val="Hypertextovodkaz"/>
          <w:sz w:val="22"/>
          <w:szCs w:val="22"/>
        </w:rPr>
        <w:t>Ochrana přírody a krajiny | KV Kraj</w:t>
      </w:r>
      <w:r w:rsidR="00A47EF5" w:rsidRPr="00385D79">
        <w:rPr>
          <w:rStyle w:val="Hypertextovodkaz"/>
          <w:sz w:val="22"/>
          <w:szCs w:val="22"/>
        </w:rPr>
        <w:t xml:space="preserve"> </w:t>
      </w:r>
      <w:r w:rsidR="00A47EF5" w:rsidRPr="00385D79">
        <w:rPr>
          <w:rStyle w:val="Hypertextovodkaz"/>
          <w:sz w:val="22"/>
          <w:szCs w:val="22"/>
        </w:rPr>
        <w:t>(kr-karlovarsky.cz)</w:t>
      </w:r>
      <w:r w:rsidRPr="00385D79">
        <w:rPr>
          <w:rStyle w:val="Hypertextovodkaz"/>
          <w:sz w:val="22"/>
          <w:szCs w:val="22"/>
        </w:rPr>
        <w:fldChar w:fldCharType="end"/>
      </w:r>
      <w:r w:rsidR="00A47EF5" w:rsidRPr="00385D79">
        <w:rPr>
          <w:sz w:val="22"/>
          <w:szCs w:val="22"/>
        </w:rPr>
        <w:t xml:space="preserve"> v sekci „Zvláště chráněná území“</w:t>
      </w:r>
    </w:p>
    <w:bookmarkEnd w:id="1"/>
    <w:p w:rsidR="00385D79" w:rsidRDefault="00385D7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385D79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Po předchozí </w:t>
      </w:r>
      <w:r w:rsidR="00B3180E" w:rsidRPr="00385D79">
        <w:rPr>
          <w:sz w:val="22"/>
          <w:szCs w:val="22"/>
        </w:rPr>
        <w:t>telefon</w:t>
      </w:r>
      <w:r w:rsidR="004E2541" w:rsidRPr="00385D79">
        <w:rPr>
          <w:sz w:val="22"/>
          <w:szCs w:val="22"/>
        </w:rPr>
        <w:t>ické domluvě (</w:t>
      </w:r>
      <w:r w:rsidR="00AB4BA5" w:rsidRPr="00385D79">
        <w:rPr>
          <w:sz w:val="22"/>
          <w:szCs w:val="22"/>
        </w:rPr>
        <w:t>Ing. Brachtl 354222228 nebo</w:t>
      </w:r>
      <w:r w:rsidR="00AB4BA5" w:rsidRPr="00385D79">
        <w:rPr>
          <w:i/>
          <w:sz w:val="22"/>
          <w:szCs w:val="22"/>
        </w:rPr>
        <w:t xml:space="preserve"> </w:t>
      </w:r>
      <w:r w:rsidR="006B6D73" w:rsidRPr="00385D79">
        <w:rPr>
          <w:sz w:val="22"/>
          <w:szCs w:val="22"/>
        </w:rPr>
        <w:t xml:space="preserve">Ing. </w:t>
      </w:r>
      <w:r w:rsidR="000176EF" w:rsidRPr="00385D79">
        <w:rPr>
          <w:sz w:val="22"/>
          <w:szCs w:val="22"/>
        </w:rPr>
        <w:t>Vavříková</w:t>
      </w:r>
      <w:r w:rsidR="006B6D73" w:rsidRPr="00385D79">
        <w:rPr>
          <w:sz w:val="22"/>
          <w:szCs w:val="22"/>
        </w:rPr>
        <w:t xml:space="preserve"> 354222507</w:t>
      </w:r>
      <w:r w:rsidRPr="00385D79">
        <w:rPr>
          <w:sz w:val="22"/>
          <w:szCs w:val="22"/>
        </w:rPr>
        <w:t xml:space="preserve">) je možno do návrhu plánu péče nahlížet na </w:t>
      </w:r>
      <w:r w:rsidR="00B3180E" w:rsidRPr="00385D79">
        <w:rPr>
          <w:sz w:val="22"/>
          <w:szCs w:val="22"/>
        </w:rPr>
        <w:t xml:space="preserve">Krajském úřadu Karlovarského kraje, </w:t>
      </w:r>
      <w:r w:rsidR="00344227" w:rsidRPr="00385D79">
        <w:rPr>
          <w:sz w:val="22"/>
          <w:szCs w:val="22"/>
        </w:rPr>
        <w:t xml:space="preserve">budova C, 1. </w:t>
      </w:r>
      <w:r w:rsidR="00CF4D84" w:rsidRPr="00385D79">
        <w:rPr>
          <w:sz w:val="22"/>
          <w:szCs w:val="22"/>
        </w:rPr>
        <w:t>patro, č.</w:t>
      </w:r>
      <w:r w:rsidR="00B3180E" w:rsidRPr="00385D79">
        <w:rPr>
          <w:sz w:val="22"/>
          <w:szCs w:val="22"/>
        </w:rPr>
        <w:t xml:space="preserve"> dveří 23</w:t>
      </w:r>
      <w:r w:rsidR="00B660EB" w:rsidRPr="00385D79">
        <w:rPr>
          <w:sz w:val="22"/>
          <w:szCs w:val="22"/>
        </w:rPr>
        <w:t>7</w:t>
      </w:r>
      <w:r w:rsidR="00B3180E" w:rsidRPr="00385D79">
        <w:rPr>
          <w:sz w:val="22"/>
          <w:szCs w:val="22"/>
        </w:rPr>
        <w:t>C</w:t>
      </w:r>
      <w:r w:rsidRPr="00385D79">
        <w:rPr>
          <w:sz w:val="22"/>
          <w:szCs w:val="22"/>
        </w:rPr>
        <w:t>.</w:t>
      </w:r>
      <w:r w:rsidR="0032384F" w:rsidRPr="00385D79">
        <w:rPr>
          <w:sz w:val="22"/>
          <w:szCs w:val="22"/>
        </w:rPr>
        <w:t xml:space="preserve"> </w:t>
      </w:r>
    </w:p>
    <w:p w:rsidR="000B1D57" w:rsidRPr="00385D79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385D79" w:rsidRDefault="00213101" w:rsidP="007B2B2B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>S</w:t>
      </w:r>
      <w:r w:rsidR="004D1C0E" w:rsidRPr="00385D79">
        <w:rPr>
          <w:sz w:val="22"/>
          <w:szCs w:val="22"/>
        </w:rPr>
        <w:t> </w:t>
      </w:r>
      <w:r w:rsidRPr="00385D79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B660EB" w:rsidRDefault="00B660EB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CB1A51" w:rsidRPr="000718F3" w:rsidRDefault="00E93587" w:rsidP="000718F3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3A6EBA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Dotčená </w:t>
      </w:r>
      <w:r w:rsidR="00617D5E" w:rsidRPr="00E576DE">
        <w:rPr>
          <w:b/>
          <w:sz w:val="22"/>
          <w:szCs w:val="22"/>
          <w:u w:val="single"/>
        </w:rPr>
        <w:t>ob</w:t>
      </w:r>
      <w:r w:rsidR="00617D5E">
        <w:rPr>
          <w:b/>
          <w:sz w:val="22"/>
          <w:szCs w:val="22"/>
          <w:u w:val="single"/>
        </w:rPr>
        <w:t>e</w:t>
      </w:r>
      <w:r w:rsidR="00617D5E" w:rsidRPr="00E576DE">
        <w:rPr>
          <w:b/>
          <w:sz w:val="22"/>
          <w:szCs w:val="22"/>
          <w:u w:val="single"/>
        </w:rPr>
        <w:t>c</w:t>
      </w:r>
      <w:r w:rsidR="00617D5E">
        <w:rPr>
          <w:b/>
          <w:sz w:val="22"/>
          <w:szCs w:val="22"/>
          <w:u w:val="single"/>
        </w:rPr>
        <w:t xml:space="preserve"> a vlastník</w:t>
      </w:r>
      <w:r w:rsidRPr="00E576DE">
        <w:rPr>
          <w:b/>
          <w:sz w:val="22"/>
          <w:szCs w:val="22"/>
          <w:u w:val="single"/>
        </w:rPr>
        <w:t>:</w:t>
      </w:r>
    </w:p>
    <w:p w:rsidR="0037065E" w:rsidRPr="0037065E" w:rsidRDefault="0037065E" w:rsidP="0037065E">
      <w:pPr>
        <w:pStyle w:val="Zhlav"/>
        <w:numPr>
          <w:ilvl w:val="0"/>
          <w:numId w:val="18"/>
        </w:numPr>
        <w:tabs>
          <w:tab w:val="left" w:pos="708"/>
        </w:tabs>
        <w:jc w:val="both"/>
        <w:rPr>
          <w:sz w:val="22"/>
          <w:szCs w:val="22"/>
          <w:u w:val="single"/>
        </w:rPr>
      </w:pPr>
      <w:r w:rsidRPr="0037065E">
        <w:rPr>
          <w:sz w:val="22"/>
          <w:szCs w:val="22"/>
        </w:rPr>
        <w:t xml:space="preserve">Obec Stráž nad Ohří, </w:t>
      </w:r>
      <w:r w:rsidRPr="0037065E">
        <w:rPr>
          <w:sz w:val="22"/>
          <w:szCs w:val="22"/>
        </w:rPr>
        <w:t xml:space="preserve">Stráž nad Ohří </w:t>
      </w:r>
      <w:r w:rsidRPr="0037065E">
        <w:rPr>
          <w:sz w:val="22"/>
          <w:szCs w:val="22"/>
        </w:rPr>
        <w:t>č. p. 21, 363</w:t>
      </w:r>
      <w:r w:rsidRPr="0037065E">
        <w:rPr>
          <w:sz w:val="22"/>
          <w:szCs w:val="22"/>
        </w:rPr>
        <w:t xml:space="preserve"> </w:t>
      </w:r>
      <w:r w:rsidRPr="0037065E">
        <w:rPr>
          <w:sz w:val="22"/>
          <w:szCs w:val="22"/>
        </w:rPr>
        <w:t xml:space="preserve">01 </w:t>
      </w:r>
      <w:r w:rsidRPr="0037065E">
        <w:rPr>
          <w:sz w:val="22"/>
          <w:szCs w:val="22"/>
        </w:rPr>
        <w:t xml:space="preserve"> Ostrov</w:t>
      </w:r>
      <w:r w:rsidRPr="0037065E">
        <w:rPr>
          <w:sz w:val="22"/>
          <w:szCs w:val="22"/>
        </w:rPr>
        <w:t xml:space="preserve"> nad Ohří</w:t>
      </w:r>
      <w:r w:rsidRPr="0037065E">
        <w:rPr>
          <w:sz w:val="22"/>
          <w:szCs w:val="22"/>
        </w:rPr>
        <w:t xml:space="preserve"> - DS</w:t>
      </w:r>
    </w:p>
    <w:p w:rsidR="0037065E" w:rsidRPr="0037065E" w:rsidRDefault="0037065E" w:rsidP="00BF7274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8D220C" w:rsidRPr="0037065E" w:rsidRDefault="003A6EBA" w:rsidP="00BF7274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37065E">
        <w:rPr>
          <w:b/>
          <w:sz w:val="22"/>
          <w:szCs w:val="22"/>
          <w:u w:val="single"/>
        </w:rPr>
        <w:t>Vlastní</w:t>
      </w:r>
      <w:r w:rsidR="00186728" w:rsidRPr="0037065E">
        <w:rPr>
          <w:b/>
          <w:sz w:val="22"/>
          <w:szCs w:val="22"/>
          <w:u w:val="single"/>
        </w:rPr>
        <w:t>ci</w:t>
      </w:r>
      <w:r w:rsidR="002705A5">
        <w:rPr>
          <w:b/>
          <w:sz w:val="22"/>
          <w:szCs w:val="22"/>
          <w:u w:val="single"/>
        </w:rPr>
        <w:t>:</w:t>
      </w:r>
    </w:p>
    <w:p w:rsidR="001C6D13" w:rsidRPr="001C6D13" w:rsidRDefault="001C6D13" w:rsidP="001C6D13">
      <w:pPr>
        <w:pStyle w:val="Odstavecseseznamem"/>
        <w:numPr>
          <w:ilvl w:val="0"/>
          <w:numId w:val="15"/>
        </w:numPr>
        <w:tabs>
          <w:tab w:val="left" w:pos="708"/>
        </w:tabs>
        <w:contextualSpacing w:val="0"/>
        <w:jc w:val="both"/>
        <w:rPr>
          <w:sz w:val="22"/>
          <w:szCs w:val="22"/>
        </w:rPr>
      </w:pPr>
      <w:r w:rsidRPr="008B648F">
        <w:rPr>
          <w:bCs/>
          <w:sz w:val="22"/>
          <w:szCs w:val="22"/>
        </w:rPr>
        <w:t>Aleš Kastl</w:t>
      </w:r>
      <w:r>
        <w:rPr>
          <w:bCs/>
          <w:sz w:val="22"/>
          <w:szCs w:val="22"/>
        </w:rPr>
        <w:t>,</w:t>
      </w:r>
      <w:r w:rsidRPr="008B648F">
        <w:rPr>
          <w:bCs/>
          <w:sz w:val="22"/>
          <w:szCs w:val="22"/>
        </w:rPr>
        <w:t xml:space="preserve"> Nový Kostel č. p. 107, 351 34  Nový Kostel</w:t>
      </w:r>
    </w:p>
    <w:p w:rsidR="001C6D13" w:rsidRPr="001C6D13" w:rsidRDefault="001C6D13" w:rsidP="001C6D13">
      <w:pPr>
        <w:pStyle w:val="Odstavecseseznamem"/>
        <w:numPr>
          <w:ilvl w:val="0"/>
          <w:numId w:val="15"/>
        </w:numPr>
        <w:tabs>
          <w:tab w:val="left" w:pos="708"/>
        </w:tabs>
        <w:contextualSpacing w:val="0"/>
        <w:jc w:val="both"/>
        <w:rPr>
          <w:sz w:val="22"/>
          <w:szCs w:val="22"/>
        </w:rPr>
      </w:pPr>
      <w:r w:rsidRPr="001C6D13">
        <w:rPr>
          <w:bCs/>
          <w:sz w:val="22"/>
          <w:szCs w:val="22"/>
        </w:rPr>
        <w:t>Oldřiška Kastlová, Židovská 399/22, 350</w:t>
      </w:r>
      <w:r w:rsidR="00260966">
        <w:rPr>
          <w:bCs/>
          <w:sz w:val="22"/>
          <w:szCs w:val="22"/>
        </w:rPr>
        <w:t xml:space="preserve"> </w:t>
      </w:r>
      <w:r w:rsidRPr="001C6D13">
        <w:rPr>
          <w:bCs/>
          <w:sz w:val="22"/>
          <w:szCs w:val="22"/>
        </w:rPr>
        <w:t xml:space="preserve">02 </w:t>
      </w:r>
      <w:r>
        <w:rPr>
          <w:bCs/>
          <w:sz w:val="22"/>
          <w:szCs w:val="22"/>
        </w:rPr>
        <w:t xml:space="preserve"> </w:t>
      </w:r>
      <w:r w:rsidRPr="001C6D13">
        <w:rPr>
          <w:bCs/>
          <w:sz w:val="22"/>
          <w:szCs w:val="22"/>
        </w:rPr>
        <w:t>Cheb</w:t>
      </w:r>
    </w:p>
    <w:p w:rsidR="001C6D13" w:rsidRPr="00886407" w:rsidRDefault="001C6D13" w:rsidP="001C6D13">
      <w:pPr>
        <w:pStyle w:val="Odstavecseseznamem"/>
        <w:numPr>
          <w:ilvl w:val="0"/>
          <w:numId w:val="15"/>
        </w:numPr>
        <w:contextualSpacing w:val="0"/>
        <w:jc w:val="both"/>
        <w:rPr>
          <w:sz w:val="22"/>
          <w:szCs w:val="22"/>
        </w:rPr>
      </w:pPr>
      <w:r w:rsidRPr="00886407">
        <w:rPr>
          <w:sz w:val="22"/>
          <w:szCs w:val="22"/>
        </w:rPr>
        <w:t>Václav Klazar, Stráž nad Ohří č. p. 4, 363</w:t>
      </w:r>
      <w:r w:rsidR="00260966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 xml:space="preserve">01  Ostrov nad Ohří; </w:t>
      </w:r>
    </w:p>
    <w:p w:rsidR="001C6D13" w:rsidRPr="00886407" w:rsidRDefault="001C6D13" w:rsidP="001C6D13">
      <w:pPr>
        <w:pStyle w:val="Odstavecseseznamem"/>
        <w:numPr>
          <w:ilvl w:val="0"/>
          <w:numId w:val="15"/>
        </w:numPr>
        <w:contextualSpacing w:val="0"/>
        <w:jc w:val="both"/>
        <w:rPr>
          <w:sz w:val="22"/>
          <w:szCs w:val="22"/>
        </w:rPr>
      </w:pPr>
      <w:r w:rsidRPr="00886407">
        <w:rPr>
          <w:sz w:val="22"/>
          <w:szCs w:val="22"/>
        </w:rPr>
        <w:t>Vladimír Klazar, Stráž nad Ohří č. p. 29, 363 01  Ostrov nad Ohří</w:t>
      </w:r>
    </w:p>
    <w:p w:rsidR="001C6D13" w:rsidRPr="00886407" w:rsidRDefault="001C6D13" w:rsidP="001C6D13">
      <w:pPr>
        <w:pStyle w:val="Odstavecseseznamem"/>
        <w:numPr>
          <w:ilvl w:val="0"/>
          <w:numId w:val="15"/>
        </w:numPr>
        <w:contextualSpacing w:val="0"/>
        <w:jc w:val="both"/>
        <w:rPr>
          <w:sz w:val="22"/>
          <w:szCs w:val="22"/>
        </w:rPr>
      </w:pPr>
      <w:r w:rsidRPr="00886407">
        <w:rPr>
          <w:sz w:val="22"/>
          <w:szCs w:val="22"/>
        </w:rPr>
        <w:t>Zdeňka Rottová, Nerudova 213, 431 01  Spořice</w:t>
      </w:r>
    </w:p>
    <w:p w:rsidR="001C6D13" w:rsidRDefault="001C6D13" w:rsidP="001C6D13">
      <w:pPr>
        <w:pStyle w:val="Odstavecseseznamem"/>
        <w:numPr>
          <w:ilvl w:val="0"/>
          <w:numId w:val="15"/>
        </w:numPr>
        <w:tabs>
          <w:tab w:val="left" w:pos="708"/>
        </w:tabs>
        <w:contextualSpacing w:val="0"/>
        <w:jc w:val="both"/>
        <w:rPr>
          <w:sz w:val="22"/>
          <w:szCs w:val="22"/>
        </w:rPr>
      </w:pPr>
      <w:r w:rsidRPr="00886407">
        <w:rPr>
          <w:sz w:val="22"/>
          <w:szCs w:val="22"/>
        </w:rPr>
        <w:t xml:space="preserve">Lukáš Sýkora, Stráž nad Ohří č. p. 90, 363 01  Ostrov nad Ohří </w:t>
      </w:r>
    </w:p>
    <w:p w:rsidR="001C6D13" w:rsidRDefault="001C6D13" w:rsidP="001C6D13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A47EF5" w:rsidRPr="00886407" w:rsidRDefault="00A47EF5" w:rsidP="00A47EF5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 w:rsidRPr="00886407">
        <w:rPr>
          <w:sz w:val="22"/>
          <w:szCs w:val="22"/>
        </w:rPr>
        <w:t>Agentura ochrany přírody a krajiny České republiky, Kaplanova 1931/1, 148 00  Praha 4 – DS</w:t>
      </w:r>
    </w:p>
    <w:p w:rsidR="001C6D13" w:rsidRDefault="001C6D13" w:rsidP="001C6D13">
      <w:pPr>
        <w:pStyle w:val="Odstavecseseznamem"/>
        <w:numPr>
          <w:ilvl w:val="0"/>
          <w:numId w:val="15"/>
        </w:numPr>
        <w:contextualSpacing w:val="0"/>
        <w:jc w:val="both"/>
        <w:rPr>
          <w:bCs/>
          <w:sz w:val="22"/>
          <w:szCs w:val="22"/>
        </w:rPr>
      </w:pPr>
      <w:r w:rsidRPr="008B648F">
        <w:rPr>
          <w:bCs/>
          <w:sz w:val="22"/>
          <w:szCs w:val="22"/>
        </w:rPr>
        <w:t>DOLESA s. r. o., Nerudova 359, 330</w:t>
      </w:r>
      <w:r>
        <w:rPr>
          <w:bCs/>
          <w:sz w:val="22"/>
          <w:szCs w:val="22"/>
        </w:rPr>
        <w:t xml:space="preserve"> </w:t>
      </w:r>
      <w:r w:rsidRPr="008B648F">
        <w:rPr>
          <w:bCs/>
          <w:sz w:val="22"/>
          <w:szCs w:val="22"/>
        </w:rPr>
        <w:t xml:space="preserve">27 </w:t>
      </w:r>
      <w:r>
        <w:rPr>
          <w:bCs/>
          <w:sz w:val="22"/>
          <w:szCs w:val="22"/>
        </w:rPr>
        <w:t xml:space="preserve"> </w:t>
      </w:r>
      <w:r w:rsidRPr="008B648F">
        <w:rPr>
          <w:bCs/>
          <w:sz w:val="22"/>
          <w:szCs w:val="22"/>
        </w:rPr>
        <w:t>Vejprnice</w:t>
      </w:r>
      <w:r w:rsidR="00512841">
        <w:rPr>
          <w:bCs/>
          <w:sz w:val="22"/>
          <w:szCs w:val="22"/>
        </w:rPr>
        <w:t xml:space="preserve"> - DS</w:t>
      </w:r>
    </w:p>
    <w:p w:rsidR="007817ED" w:rsidRPr="00886407" w:rsidRDefault="007817ED" w:rsidP="007817ED">
      <w:pPr>
        <w:pStyle w:val="Odstavecseseznamem"/>
        <w:numPr>
          <w:ilvl w:val="0"/>
          <w:numId w:val="15"/>
        </w:numPr>
        <w:contextualSpacing w:val="0"/>
        <w:jc w:val="both"/>
        <w:rPr>
          <w:sz w:val="22"/>
          <w:szCs w:val="22"/>
        </w:rPr>
      </w:pPr>
      <w:r w:rsidRPr="00886407">
        <w:rPr>
          <w:sz w:val="22"/>
          <w:szCs w:val="22"/>
        </w:rPr>
        <w:t>LEBI 2020 s.</w:t>
      </w:r>
      <w:r w:rsidR="00512841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>r.</w:t>
      </w:r>
      <w:r w:rsidR="00512841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>o., Blanická 1008/28, Vinohrady, 120 00  Praha 2 - DS</w:t>
      </w:r>
    </w:p>
    <w:p w:rsidR="00060519" w:rsidRPr="00886407" w:rsidRDefault="00060519" w:rsidP="00060519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 w:rsidRPr="00886407">
        <w:rPr>
          <w:sz w:val="22"/>
          <w:szCs w:val="22"/>
        </w:rPr>
        <w:t>Lesy České republiky, s.</w:t>
      </w:r>
      <w:r w:rsidR="00B648D5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 xml:space="preserve">p., Přemyslova 1106/19, Nový Hradec Králové, 500 08  Hradec Králové </w:t>
      </w:r>
      <w:r w:rsidR="00B23246" w:rsidRPr="00886407">
        <w:rPr>
          <w:sz w:val="22"/>
          <w:szCs w:val="22"/>
        </w:rPr>
        <w:t>–</w:t>
      </w:r>
      <w:r w:rsidR="009314F1" w:rsidRPr="00886407">
        <w:rPr>
          <w:sz w:val="22"/>
          <w:szCs w:val="22"/>
        </w:rPr>
        <w:t xml:space="preserve"> </w:t>
      </w:r>
      <w:r w:rsidR="00D1275B" w:rsidRPr="00886407">
        <w:rPr>
          <w:sz w:val="22"/>
          <w:szCs w:val="22"/>
        </w:rPr>
        <w:t>DS</w:t>
      </w:r>
    </w:p>
    <w:p w:rsidR="001C6D13" w:rsidRPr="008B648F" w:rsidRDefault="001C6D13" w:rsidP="001C6D13">
      <w:pPr>
        <w:pStyle w:val="Odstavecseseznamem"/>
        <w:numPr>
          <w:ilvl w:val="0"/>
          <w:numId w:val="15"/>
        </w:numPr>
        <w:contextualSpacing w:val="0"/>
        <w:jc w:val="both"/>
        <w:rPr>
          <w:bCs/>
          <w:sz w:val="22"/>
          <w:szCs w:val="22"/>
        </w:rPr>
      </w:pPr>
      <w:r w:rsidRPr="008B648F">
        <w:rPr>
          <w:bCs/>
          <w:sz w:val="22"/>
          <w:szCs w:val="22"/>
        </w:rPr>
        <w:t>Omnigon</w:t>
      </w:r>
      <w:r w:rsidR="00B648D5">
        <w:rPr>
          <w:bCs/>
          <w:sz w:val="22"/>
          <w:szCs w:val="22"/>
        </w:rPr>
        <w:t>,</w:t>
      </w:r>
      <w:r w:rsidRPr="008B648F">
        <w:rPr>
          <w:bCs/>
          <w:sz w:val="22"/>
          <w:szCs w:val="22"/>
        </w:rPr>
        <w:t xml:space="preserve"> s.</w:t>
      </w:r>
      <w:r w:rsidR="00512841">
        <w:rPr>
          <w:bCs/>
          <w:sz w:val="22"/>
          <w:szCs w:val="22"/>
        </w:rPr>
        <w:t xml:space="preserve"> </w:t>
      </w:r>
      <w:r w:rsidRPr="008B648F">
        <w:rPr>
          <w:bCs/>
          <w:sz w:val="22"/>
          <w:szCs w:val="22"/>
        </w:rPr>
        <w:t>r.</w:t>
      </w:r>
      <w:r w:rsidR="00512841">
        <w:rPr>
          <w:bCs/>
          <w:sz w:val="22"/>
          <w:szCs w:val="22"/>
        </w:rPr>
        <w:t xml:space="preserve"> </w:t>
      </w:r>
      <w:r w:rsidRPr="008B648F">
        <w:rPr>
          <w:bCs/>
          <w:sz w:val="22"/>
          <w:szCs w:val="22"/>
        </w:rPr>
        <w:t>o., Kaprova 42/14, Staré Město 110</w:t>
      </w:r>
      <w:r>
        <w:rPr>
          <w:bCs/>
          <w:sz w:val="22"/>
          <w:szCs w:val="22"/>
        </w:rPr>
        <w:t xml:space="preserve"> </w:t>
      </w:r>
      <w:r w:rsidRPr="008B648F">
        <w:rPr>
          <w:bCs/>
          <w:sz w:val="22"/>
          <w:szCs w:val="22"/>
        </w:rPr>
        <w:t xml:space="preserve">00 </w:t>
      </w:r>
      <w:r>
        <w:rPr>
          <w:bCs/>
          <w:sz w:val="22"/>
          <w:szCs w:val="22"/>
        </w:rPr>
        <w:t xml:space="preserve"> </w:t>
      </w:r>
      <w:r w:rsidRPr="008B648F">
        <w:rPr>
          <w:bCs/>
          <w:sz w:val="22"/>
          <w:szCs w:val="22"/>
        </w:rPr>
        <w:t>Praha 1</w:t>
      </w:r>
      <w:r w:rsidR="00B648D5">
        <w:rPr>
          <w:bCs/>
          <w:sz w:val="22"/>
          <w:szCs w:val="22"/>
        </w:rPr>
        <w:t xml:space="preserve"> - DS</w:t>
      </w:r>
    </w:p>
    <w:p w:rsidR="00B23246" w:rsidRPr="00886407" w:rsidRDefault="00B23246" w:rsidP="00B23246">
      <w:pPr>
        <w:pStyle w:val="Odstavecseseznamem"/>
        <w:numPr>
          <w:ilvl w:val="0"/>
          <w:numId w:val="15"/>
        </w:numPr>
        <w:contextualSpacing w:val="0"/>
        <w:jc w:val="both"/>
        <w:rPr>
          <w:sz w:val="22"/>
          <w:szCs w:val="22"/>
        </w:rPr>
      </w:pPr>
      <w:r w:rsidRPr="00886407">
        <w:rPr>
          <w:sz w:val="22"/>
          <w:szCs w:val="22"/>
        </w:rPr>
        <w:t>Vojenské lesy a statky ČR, s.</w:t>
      </w:r>
      <w:r w:rsidR="00B648D5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>p., Pod Juliskou 1621/5, Dejvice, 160</w:t>
      </w:r>
      <w:r w:rsidR="0037065E" w:rsidRPr="00886407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 xml:space="preserve">00 </w:t>
      </w:r>
      <w:r w:rsidR="0037065E" w:rsidRPr="00886407">
        <w:rPr>
          <w:sz w:val="22"/>
          <w:szCs w:val="22"/>
        </w:rPr>
        <w:t xml:space="preserve"> </w:t>
      </w:r>
      <w:r w:rsidRPr="00886407">
        <w:rPr>
          <w:sz w:val="22"/>
          <w:szCs w:val="22"/>
        </w:rPr>
        <w:t>Praha 6</w:t>
      </w:r>
      <w:r w:rsidR="0037065E" w:rsidRPr="00886407">
        <w:rPr>
          <w:sz w:val="22"/>
          <w:szCs w:val="22"/>
        </w:rPr>
        <w:t xml:space="preserve"> - DS</w:t>
      </w:r>
    </w:p>
    <w:p w:rsidR="007817ED" w:rsidRDefault="007817ED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37065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37065E">
        <w:rPr>
          <w:b/>
          <w:sz w:val="22"/>
          <w:szCs w:val="22"/>
          <w:u w:val="single"/>
        </w:rPr>
        <w:t>Na vědomí:</w:t>
      </w:r>
    </w:p>
    <w:p w:rsidR="002B7567" w:rsidRPr="0037065E" w:rsidRDefault="00076904" w:rsidP="009C7490">
      <w:pPr>
        <w:pStyle w:val="Zhlav"/>
        <w:numPr>
          <w:ilvl w:val="0"/>
          <w:numId w:val="13"/>
        </w:numPr>
        <w:ind w:left="709" w:hanging="283"/>
        <w:jc w:val="both"/>
        <w:rPr>
          <w:sz w:val="22"/>
          <w:szCs w:val="22"/>
        </w:rPr>
      </w:pPr>
      <w:r w:rsidRPr="0037065E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 w:rsidRPr="0037065E">
        <w:rPr>
          <w:sz w:val="22"/>
          <w:szCs w:val="22"/>
          <w:lang w:bidi="he-IL"/>
        </w:rPr>
        <w:t xml:space="preserve"> </w:t>
      </w:r>
      <w:r w:rsidRPr="0037065E">
        <w:rPr>
          <w:sz w:val="22"/>
          <w:szCs w:val="22"/>
          <w:lang w:bidi="he-IL"/>
        </w:rPr>
        <w:t>Slavkovský les</w:t>
      </w:r>
      <w:r w:rsidR="00D2143D" w:rsidRPr="0037065E">
        <w:rPr>
          <w:sz w:val="22"/>
          <w:szCs w:val="22"/>
          <w:lang w:bidi="he-IL"/>
        </w:rPr>
        <w:t>,</w:t>
      </w:r>
      <w:r w:rsidRPr="0037065E">
        <w:rPr>
          <w:sz w:val="22"/>
          <w:szCs w:val="22"/>
          <w:lang w:bidi="he-IL"/>
        </w:rPr>
        <w:t xml:space="preserve"> Hlavní 504, 353 01 </w:t>
      </w:r>
      <w:r w:rsidR="0077612C" w:rsidRPr="0037065E">
        <w:rPr>
          <w:sz w:val="22"/>
          <w:szCs w:val="22"/>
          <w:lang w:bidi="he-IL"/>
        </w:rPr>
        <w:t xml:space="preserve"> </w:t>
      </w:r>
      <w:r w:rsidRPr="0037065E">
        <w:rPr>
          <w:sz w:val="22"/>
          <w:szCs w:val="22"/>
          <w:lang w:bidi="he-IL"/>
        </w:rPr>
        <w:t>Mariánské Lázně – DS</w:t>
      </w:r>
    </w:p>
    <w:p w:rsidR="00076904" w:rsidRPr="0037065E" w:rsidRDefault="00076904" w:rsidP="009C7490">
      <w:pPr>
        <w:pStyle w:val="Zhlav"/>
        <w:ind w:left="709" w:hanging="283"/>
        <w:jc w:val="both"/>
        <w:rPr>
          <w:b/>
          <w:sz w:val="22"/>
          <w:szCs w:val="22"/>
          <w:u w:val="single"/>
        </w:rPr>
      </w:pPr>
    </w:p>
    <w:p w:rsidR="00AB4BA5" w:rsidRPr="0037065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47EF5" w:rsidRPr="0037065E" w:rsidRDefault="00A47EF5" w:rsidP="00A47EF5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37065E">
        <w:rPr>
          <w:b/>
          <w:sz w:val="22"/>
          <w:szCs w:val="22"/>
          <w:u w:val="single"/>
        </w:rPr>
        <w:t>Příloha – pouze elektronicky v datových schránkách:</w:t>
      </w:r>
    </w:p>
    <w:p w:rsidR="005B6A9A" w:rsidRPr="0037065E" w:rsidRDefault="006D27EE" w:rsidP="00617D5E">
      <w:pPr>
        <w:pStyle w:val="Odstavecseseznamem"/>
        <w:numPr>
          <w:ilvl w:val="0"/>
          <w:numId w:val="13"/>
        </w:numPr>
        <w:rPr>
          <w:sz w:val="22"/>
          <w:szCs w:val="22"/>
        </w:rPr>
      </w:pPr>
      <w:r w:rsidRPr="0037065E">
        <w:rPr>
          <w:sz w:val="22"/>
          <w:szCs w:val="22"/>
        </w:rPr>
        <w:t xml:space="preserve">Návrh </w:t>
      </w:r>
      <w:r w:rsidR="007C5B52" w:rsidRPr="0037065E">
        <w:rPr>
          <w:sz w:val="22"/>
          <w:szCs w:val="22"/>
        </w:rPr>
        <w:t>Plán</w:t>
      </w:r>
      <w:r w:rsidRPr="0037065E">
        <w:rPr>
          <w:sz w:val="22"/>
          <w:szCs w:val="22"/>
        </w:rPr>
        <w:t>u</w:t>
      </w:r>
      <w:r w:rsidR="007C5B52" w:rsidRPr="0037065E">
        <w:rPr>
          <w:sz w:val="22"/>
          <w:szCs w:val="22"/>
        </w:rPr>
        <w:t xml:space="preserve"> péče </w:t>
      </w:r>
      <w:r w:rsidR="00617D5E" w:rsidRPr="0037065E">
        <w:rPr>
          <w:sz w:val="22"/>
          <w:szCs w:val="22"/>
        </w:rPr>
        <w:t xml:space="preserve">Přírodní památku </w:t>
      </w:r>
      <w:r w:rsidR="002B032C" w:rsidRPr="0037065E">
        <w:rPr>
          <w:sz w:val="22"/>
          <w:szCs w:val="22"/>
        </w:rPr>
        <w:t>Malý Stolec</w:t>
      </w:r>
      <w:r w:rsidR="00FB773B" w:rsidRPr="0037065E">
        <w:rPr>
          <w:sz w:val="22"/>
          <w:szCs w:val="22"/>
        </w:rPr>
        <w:t xml:space="preserve"> </w:t>
      </w:r>
      <w:r w:rsidR="00D62B1D" w:rsidRPr="0037065E">
        <w:rPr>
          <w:sz w:val="22"/>
          <w:szCs w:val="22"/>
        </w:rPr>
        <w:t xml:space="preserve">na období </w:t>
      </w:r>
      <w:r w:rsidR="0085385E" w:rsidRPr="0037065E">
        <w:rPr>
          <w:sz w:val="22"/>
          <w:szCs w:val="22"/>
        </w:rPr>
        <w:t xml:space="preserve">od </w:t>
      </w:r>
      <w:r w:rsidR="00671E22" w:rsidRPr="0037065E">
        <w:rPr>
          <w:color w:val="000000" w:themeColor="text1"/>
          <w:sz w:val="22"/>
          <w:szCs w:val="22"/>
        </w:rPr>
        <w:t>01. 01. 202</w:t>
      </w:r>
      <w:r w:rsidR="002B032C" w:rsidRPr="0037065E">
        <w:rPr>
          <w:color w:val="000000" w:themeColor="text1"/>
          <w:sz w:val="22"/>
          <w:szCs w:val="22"/>
        </w:rPr>
        <w:t>5</w:t>
      </w:r>
      <w:r w:rsidR="00671E22" w:rsidRPr="0037065E">
        <w:rPr>
          <w:i/>
          <w:color w:val="000000" w:themeColor="text1"/>
          <w:sz w:val="22"/>
          <w:szCs w:val="22"/>
        </w:rPr>
        <w:t xml:space="preserve"> </w:t>
      </w:r>
      <w:r w:rsidR="00671E22" w:rsidRPr="0037065E">
        <w:rPr>
          <w:color w:val="000000" w:themeColor="text1"/>
          <w:sz w:val="22"/>
          <w:szCs w:val="22"/>
        </w:rPr>
        <w:t>do 31. 12. 203</w:t>
      </w:r>
      <w:r w:rsidR="002B032C" w:rsidRPr="0037065E">
        <w:rPr>
          <w:color w:val="000000" w:themeColor="text1"/>
          <w:sz w:val="22"/>
          <w:szCs w:val="22"/>
        </w:rPr>
        <w:t>4</w:t>
      </w:r>
    </w:p>
    <w:p w:rsidR="007A73D5" w:rsidRPr="0037065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53AE1" w:rsidRPr="0037065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37065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4206D"/>
    <w:multiLevelType w:val="hybridMultilevel"/>
    <w:tmpl w:val="539855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F7B35"/>
    <w:multiLevelType w:val="hybridMultilevel"/>
    <w:tmpl w:val="D70681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26F35"/>
    <w:multiLevelType w:val="hybridMultilevel"/>
    <w:tmpl w:val="0EFA0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8514D"/>
    <w:multiLevelType w:val="hybridMultilevel"/>
    <w:tmpl w:val="5DBA14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2"/>
  </w:num>
  <w:num w:numId="5">
    <w:abstractNumId w:val="6"/>
  </w:num>
  <w:num w:numId="6">
    <w:abstractNumId w:val="6"/>
  </w:num>
  <w:num w:numId="7">
    <w:abstractNumId w:val="13"/>
  </w:num>
  <w:num w:numId="8">
    <w:abstractNumId w:val="1"/>
  </w:num>
  <w:num w:numId="9">
    <w:abstractNumId w:val="6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  <w:num w:numId="14">
    <w:abstractNumId w:val="7"/>
  </w:num>
  <w:num w:numId="15">
    <w:abstractNumId w:val="9"/>
  </w:num>
  <w:num w:numId="16">
    <w:abstractNumId w:val="9"/>
  </w:num>
  <w:num w:numId="17">
    <w:abstractNumId w:val="3"/>
  </w:num>
  <w:num w:numId="18">
    <w:abstractNumId w:val="11"/>
  </w:num>
  <w:num w:numId="1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7475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101A"/>
    <w:rsid w:val="00015112"/>
    <w:rsid w:val="00015464"/>
    <w:rsid w:val="000176EF"/>
    <w:rsid w:val="00023D7F"/>
    <w:rsid w:val="00024EC4"/>
    <w:rsid w:val="0003099B"/>
    <w:rsid w:val="00060519"/>
    <w:rsid w:val="00062336"/>
    <w:rsid w:val="00067811"/>
    <w:rsid w:val="000718F3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366E1"/>
    <w:rsid w:val="00141A3F"/>
    <w:rsid w:val="00151D24"/>
    <w:rsid w:val="001701A8"/>
    <w:rsid w:val="00170E88"/>
    <w:rsid w:val="001746A1"/>
    <w:rsid w:val="00182B4E"/>
    <w:rsid w:val="00186728"/>
    <w:rsid w:val="001A0478"/>
    <w:rsid w:val="001A1915"/>
    <w:rsid w:val="001A3094"/>
    <w:rsid w:val="001A5F00"/>
    <w:rsid w:val="001B7A87"/>
    <w:rsid w:val="001C2A0D"/>
    <w:rsid w:val="001C5AB4"/>
    <w:rsid w:val="001C6D13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35BB9"/>
    <w:rsid w:val="002403F9"/>
    <w:rsid w:val="00260687"/>
    <w:rsid w:val="00260966"/>
    <w:rsid w:val="00262296"/>
    <w:rsid w:val="00262992"/>
    <w:rsid w:val="00262A6A"/>
    <w:rsid w:val="002663E3"/>
    <w:rsid w:val="002705A5"/>
    <w:rsid w:val="00270E79"/>
    <w:rsid w:val="0027553F"/>
    <w:rsid w:val="00281125"/>
    <w:rsid w:val="00287433"/>
    <w:rsid w:val="00287CA1"/>
    <w:rsid w:val="002A6322"/>
    <w:rsid w:val="002A79DF"/>
    <w:rsid w:val="002B032C"/>
    <w:rsid w:val="002B7567"/>
    <w:rsid w:val="002C3C25"/>
    <w:rsid w:val="002E11D3"/>
    <w:rsid w:val="002E750A"/>
    <w:rsid w:val="002F0E5A"/>
    <w:rsid w:val="002F3FFE"/>
    <w:rsid w:val="002F5959"/>
    <w:rsid w:val="00307F2C"/>
    <w:rsid w:val="00312E40"/>
    <w:rsid w:val="00314FD2"/>
    <w:rsid w:val="0032384F"/>
    <w:rsid w:val="003400EA"/>
    <w:rsid w:val="00343AF0"/>
    <w:rsid w:val="00344227"/>
    <w:rsid w:val="00345171"/>
    <w:rsid w:val="00345DFD"/>
    <w:rsid w:val="0035219E"/>
    <w:rsid w:val="00354C70"/>
    <w:rsid w:val="00356FB9"/>
    <w:rsid w:val="0036181C"/>
    <w:rsid w:val="003639FB"/>
    <w:rsid w:val="00364392"/>
    <w:rsid w:val="0037065E"/>
    <w:rsid w:val="0037248B"/>
    <w:rsid w:val="00374769"/>
    <w:rsid w:val="00377440"/>
    <w:rsid w:val="003819DE"/>
    <w:rsid w:val="00384261"/>
    <w:rsid w:val="00384884"/>
    <w:rsid w:val="00385366"/>
    <w:rsid w:val="00385D79"/>
    <w:rsid w:val="00391A1A"/>
    <w:rsid w:val="003A19C7"/>
    <w:rsid w:val="003A6EBA"/>
    <w:rsid w:val="003B03D3"/>
    <w:rsid w:val="003B24C6"/>
    <w:rsid w:val="003D0313"/>
    <w:rsid w:val="003D111F"/>
    <w:rsid w:val="003D3536"/>
    <w:rsid w:val="003D3E61"/>
    <w:rsid w:val="003D5A5E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2215"/>
    <w:rsid w:val="0045498D"/>
    <w:rsid w:val="00461B10"/>
    <w:rsid w:val="00464DD1"/>
    <w:rsid w:val="00474970"/>
    <w:rsid w:val="004770BF"/>
    <w:rsid w:val="00480633"/>
    <w:rsid w:val="00480917"/>
    <w:rsid w:val="00482B9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67FA"/>
    <w:rsid w:val="004F729A"/>
    <w:rsid w:val="005021CA"/>
    <w:rsid w:val="0050434C"/>
    <w:rsid w:val="005111EE"/>
    <w:rsid w:val="0051228E"/>
    <w:rsid w:val="00512841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95854"/>
    <w:rsid w:val="005A04B5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63C96"/>
    <w:rsid w:val="00664532"/>
    <w:rsid w:val="00671E22"/>
    <w:rsid w:val="006740F7"/>
    <w:rsid w:val="00682B80"/>
    <w:rsid w:val="006906C5"/>
    <w:rsid w:val="006925FF"/>
    <w:rsid w:val="0069429A"/>
    <w:rsid w:val="00696405"/>
    <w:rsid w:val="006972E4"/>
    <w:rsid w:val="00697DBB"/>
    <w:rsid w:val="006A0C6E"/>
    <w:rsid w:val="006A0E0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6702"/>
    <w:rsid w:val="0071334D"/>
    <w:rsid w:val="007137EF"/>
    <w:rsid w:val="0072293B"/>
    <w:rsid w:val="00722CFD"/>
    <w:rsid w:val="00722DE5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3F55"/>
    <w:rsid w:val="00775BD9"/>
    <w:rsid w:val="0077612C"/>
    <w:rsid w:val="007817ED"/>
    <w:rsid w:val="00782805"/>
    <w:rsid w:val="007910F3"/>
    <w:rsid w:val="007A4A9E"/>
    <w:rsid w:val="007A73D5"/>
    <w:rsid w:val="007B2B2B"/>
    <w:rsid w:val="007B749C"/>
    <w:rsid w:val="007C001D"/>
    <w:rsid w:val="007C5B52"/>
    <w:rsid w:val="007D1F9F"/>
    <w:rsid w:val="007D7B5E"/>
    <w:rsid w:val="007E746B"/>
    <w:rsid w:val="007F0701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85444"/>
    <w:rsid w:val="00886407"/>
    <w:rsid w:val="00891DAE"/>
    <w:rsid w:val="0089303E"/>
    <w:rsid w:val="00893A53"/>
    <w:rsid w:val="008A0B67"/>
    <w:rsid w:val="008A5019"/>
    <w:rsid w:val="008A68B6"/>
    <w:rsid w:val="008B0148"/>
    <w:rsid w:val="008B4093"/>
    <w:rsid w:val="008B648F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14F1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5DE7"/>
    <w:rsid w:val="009B63CA"/>
    <w:rsid w:val="009B7616"/>
    <w:rsid w:val="009B79A4"/>
    <w:rsid w:val="009C3456"/>
    <w:rsid w:val="009C7490"/>
    <w:rsid w:val="009D1C4B"/>
    <w:rsid w:val="009D6922"/>
    <w:rsid w:val="009D7A2A"/>
    <w:rsid w:val="009E06D4"/>
    <w:rsid w:val="009F6C82"/>
    <w:rsid w:val="009F6F3F"/>
    <w:rsid w:val="009F7BEF"/>
    <w:rsid w:val="00A01631"/>
    <w:rsid w:val="00A1099D"/>
    <w:rsid w:val="00A1705A"/>
    <w:rsid w:val="00A23C7D"/>
    <w:rsid w:val="00A4192C"/>
    <w:rsid w:val="00A44616"/>
    <w:rsid w:val="00A4528D"/>
    <w:rsid w:val="00A467D3"/>
    <w:rsid w:val="00A47092"/>
    <w:rsid w:val="00A47EF5"/>
    <w:rsid w:val="00A57C88"/>
    <w:rsid w:val="00A60EC0"/>
    <w:rsid w:val="00A63441"/>
    <w:rsid w:val="00A7120D"/>
    <w:rsid w:val="00A74348"/>
    <w:rsid w:val="00A80D08"/>
    <w:rsid w:val="00A869DF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E4D99"/>
    <w:rsid w:val="00AF3212"/>
    <w:rsid w:val="00B00571"/>
    <w:rsid w:val="00B04B97"/>
    <w:rsid w:val="00B16A99"/>
    <w:rsid w:val="00B211F9"/>
    <w:rsid w:val="00B23246"/>
    <w:rsid w:val="00B25BF6"/>
    <w:rsid w:val="00B27785"/>
    <w:rsid w:val="00B27F61"/>
    <w:rsid w:val="00B30C68"/>
    <w:rsid w:val="00B3180E"/>
    <w:rsid w:val="00B31B92"/>
    <w:rsid w:val="00B34E4E"/>
    <w:rsid w:val="00B44094"/>
    <w:rsid w:val="00B51100"/>
    <w:rsid w:val="00B648D5"/>
    <w:rsid w:val="00B660EB"/>
    <w:rsid w:val="00B75BDF"/>
    <w:rsid w:val="00B84CB0"/>
    <w:rsid w:val="00B91D14"/>
    <w:rsid w:val="00B9375E"/>
    <w:rsid w:val="00B941C9"/>
    <w:rsid w:val="00BA080D"/>
    <w:rsid w:val="00BA268A"/>
    <w:rsid w:val="00BA4A5E"/>
    <w:rsid w:val="00BA5588"/>
    <w:rsid w:val="00BA76BC"/>
    <w:rsid w:val="00BC1EDF"/>
    <w:rsid w:val="00BC2056"/>
    <w:rsid w:val="00BE1C14"/>
    <w:rsid w:val="00BE2585"/>
    <w:rsid w:val="00BE2E99"/>
    <w:rsid w:val="00BE3E06"/>
    <w:rsid w:val="00BE4FEB"/>
    <w:rsid w:val="00BE5F19"/>
    <w:rsid w:val="00BF4077"/>
    <w:rsid w:val="00BF4C74"/>
    <w:rsid w:val="00BF4D22"/>
    <w:rsid w:val="00BF5699"/>
    <w:rsid w:val="00BF7274"/>
    <w:rsid w:val="00C1038F"/>
    <w:rsid w:val="00C14589"/>
    <w:rsid w:val="00C1462A"/>
    <w:rsid w:val="00C1476C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83B23"/>
    <w:rsid w:val="00C85D58"/>
    <w:rsid w:val="00CA4A16"/>
    <w:rsid w:val="00CB1A51"/>
    <w:rsid w:val="00CB5070"/>
    <w:rsid w:val="00CB6040"/>
    <w:rsid w:val="00CC4BA7"/>
    <w:rsid w:val="00CD449E"/>
    <w:rsid w:val="00CD5B17"/>
    <w:rsid w:val="00CE0C80"/>
    <w:rsid w:val="00CE56DB"/>
    <w:rsid w:val="00CE72BA"/>
    <w:rsid w:val="00CF4D84"/>
    <w:rsid w:val="00D024F0"/>
    <w:rsid w:val="00D05295"/>
    <w:rsid w:val="00D10257"/>
    <w:rsid w:val="00D10BDC"/>
    <w:rsid w:val="00D1275B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09F"/>
    <w:rsid w:val="00DC0AAF"/>
    <w:rsid w:val="00DC4021"/>
    <w:rsid w:val="00DC4EEF"/>
    <w:rsid w:val="00DD6509"/>
    <w:rsid w:val="00DE2034"/>
    <w:rsid w:val="00DE2ED3"/>
    <w:rsid w:val="00E23EF9"/>
    <w:rsid w:val="00E23FE2"/>
    <w:rsid w:val="00E24F46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B5358"/>
    <w:rsid w:val="00EC09E1"/>
    <w:rsid w:val="00EC0EA5"/>
    <w:rsid w:val="00EC295B"/>
    <w:rsid w:val="00EC53E5"/>
    <w:rsid w:val="00ED0161"/>
    <w:rsid w:val="00ED2806"/>
    <w:rsid w:val="00EE2723"/>
    <w:rsid w:val="00EE3D14"/>
    <w:rsid w:val="00EE5551"/>
    <w:rsid w:val="00EE729A"/>
    <w:rsid w:val="00EF2D53"/>
    <w:rsid w:val="00EF44C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1545"/>
    <w:rsid w:val="00F32EFA"/>
    <w:rsid w:val="00F42BFE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B773B"/>
    <w:rsid w:val="00FC1FEB"/>
    <w:rsid w:val="00FC3976"/>
    <w:rsid w:val="00FC6130"/>
    <w:rsid w:val="00FC6F1E"/>
    <w:rsid w:val="00FD06EA"/>
    <w:rsid w:val="00FE66CB"/>
    <w:rsid w:val="00FF6215"/>
    <w:rsid w:val="00FF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>
      <o:colormru v:ext="edit" colors="white"/>
    </o:shapedefaults>
    <o:shapelayout v:ext="edit">
      <o:idmap v:ext="edit" data="1"/>
    </o:shapelayout>
  </w:shapeDefaults>
  <w:decimalSymbol w:val=","/>
  <w:listSeparator w:val=";"/>
  <w14:docId w14:val="610615D1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nhideWhenUsed/>
    <w:rsid w:val="00004C19"/>
    <w:pPr>
      <w:widowControl w:val="0"/>
      <w:autoSpaceDE w:val="0"/>
      <w:autoSpaceDN w:val="0"/>
    </w:pPr>
    <w:rPr>
      <w:sz w:val="20"/>
      <w:szCs w:val="20"/>
    </w:rPr>
  </w:style>
  <w:style w:type="character" w:customStyle="1" w:styleId="h1a">
    <w:name w:val="h1a"/>
    <w:basedOn w:val="Standardnpsmoodstavce"/>
    <w:rsid w:val="00343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571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45</cp:revision>
  <cp:lastPrinted>2024-01-02T09:25:00Z</cp:lastPrinted>
  <dcterms:created xsi:type="dcterms:W3CDTF">2024-01-02T09:40:00Z</dcterms:created>
  <dcterms:modified xsi:type="dcterms:W3CDTF">2025-01-06T09:30:00Z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