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:rsidR="0087417E" w:rsidRDefault="00664891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Žižkova 57</w:t>
      </w:r>
      <w:r w:rsidR="00660696">
        <w:rPr>
          <w:rFonts w:ascii="Arial" w:hAnsi="Arial" w:cs="Arial"/>
          <w:sz w:val="16"/>
        </w:rPr>
        <w:t xml:space="preserve">, 587 33 </w:t>
      </w:r>
      <w:r w:rsidR="0087417E">
        <w:rPr>
          <w:rFonts w:ascii="Arial" w:hAnsi="Arial" w:cs="Arial"/>
          <w:sz w:val="16"/>
        </w:rPr>
        <w:t>Jihlava, Česká republika</w:t>
      </w:r>
    </w:p>
    <w:p w:rsidR="000A2C46" w:rsidRDefault="00D904DD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564 602 111</w:t>
      </w:r>
      <w:r w:rsidR="000A2C46">
        <w:rPr>
          <w:sz w:val="16"/>
          <w:szCs w:val="16"/>
        </w:rPr>
        <w:t>, e-mail: posta@kr-vysocina.cz</w:t>
      </w:r>
    </w:p>
    <w:p w:rsidR="0087417E" w:rsidRDefault="00A25C2B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417E" w:rsidRDefault="00A25C2B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Dle rozdělovníku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    <v:textbox inset="0,0,0,0">
                  <w:txbxContent>
                    <w:p w:rsidR="0087417E" w:rsidRDefault="00A25C2B">
                      <w:pPr>
                        <w:pStyle w:val="KRUTEXTODSTAVCE"/>
                        <w:spacing w:line="240" w:lineRule="auto"/>
                      </w:pPr>
                      <w:r>
                        <w:t>Dle rozdělovníku</w:t>
                      </w: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bookmarkStart w:id="0" w:name="_GoBack" w:colFirst="3" w:colLast="3"/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 Jihlavě dne</w:t>
            </w:r>
          </w:p>
        </w:tc>
      </w:tr>
      <w:tr w:rsidR="0087417E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2B2112" w:rsidRDefault="0087417E">
            <w:pPr>
              <w:pStyle w:val="KRUODVOLUDAJETAB"/>
              <w:rPr>
                <w:sz w:val="16"/>
                <w:szCs w:val="16"/>
              </w:rPr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192FBD" w:rsidRPr="002B2112" w:rsidRDefault="002B2112">
            <w:pPr>
              <w:pStyle w:val="KRUODVOLUDAJETAB"/>
              <w:rPr>
                <w:sz w:val="16"/>
                <w:szCs w:val="16"/>
              </w:rPr>
            </w:pPr>
            <w:r w:rsidRPr="002B2112">
              <w:rPr>
                <w:sz w:val="16"/>
                <w:szCs w:val="16"/>
              </w:rPr>
              <w:t>KUJI 106425/2024</w:t>
            </w:r>
          </w:p>
          <w:p w:rsidR="002B2112" w:rsidRPr="002B2112" w:rsidRDefault="002B2112">
            <w:pPr>
              <w:pStyle w:val="KRUODVOLUDAJETAB"/>
              <w:rPr>
                <w:sz w:val="16"/>
                <w:szCs w:val="16"/>
              </w:rPr>
            </w:pPr>
            <w:r w:rsidRPr="002B2112">
              <w:rPr>
                <w:sz w:val="16"/>
                <w:szCs w:val="16"/>
              </w:rPr>
              <w:t xml:space="preserve">OZPZ   2337/2024 </w:t>
            </w:r>
            <w:proofErr w:type="spellStart"/>
            <w:r w:rsidRPr="002B2112">
              <w:rPr>
                <w:sz w:val="16"/>
                <w:szCs w:val="16"/>
              </w:rPr>
              <w:t>Ry</w:t>
            </w:r>
            <w:proofErr w:type="spellEnd"/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2B2112" w:rsidP="00A25C2B">
            <w:pPr>
              <w:pStyle w:val="KRUODVOLUDAJETAB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Ing. Simona Ryzí</w:t>
            </w:r>
          </w:p>
          <w:p w:rsidR="002B2112" w:rsidRPr="002B2112" w:rsidRDefault="002B2112" w:rsidP="00A25C2B">
            <w:pPr>
              <w:pStyle w:val="KRUODVOLUDAJETAB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564 602 575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2B2112" w:rsidRDefault="00A40FB3">
            <w:pPr>
              <w:pStyle w:val="KRUODVOLUDAJETAB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2B2112">
              <w:rPr>
                <w:sz w:val="16"/>
                <w:szCs w:val="16"/>
              </w:rPr>
              <w:t>. 12. 2024</w:t>
            </w:r>
          </w:p>
        </w:tc>
      </w:tr>
      <w:bookmarkEnd w:id="0"/>
    </w:tbl>
    <w:p w:rsidR="0087417E" w:rsidRDefault="0087417E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766FC2" w:rsidRDefault="00766FC2" w:rsidP="00870FC5">
      <w:pPr>
        <w:pStyle w:val="KRUTEXTODSTAVCE"/>
        <w:jc w:val="both"/>
        <w:rPr>
          <w:b/>
        </w:rPr>
      </w:pPr>
    </w:p>
    <w:p w:rsidR="00870FC5" w:rsidRDefault="00870FC5" w:rsidP="007A3AAD">
      <w:pPr>
        <w:pStyle w:val="KRUTEXTODSTAVCE"/>
        <w:spacing w:after="240" w:line="276" w:lineRule="auto"/>
        <w:rPr>
          <w:b/>
        </w:rPr>
      </w:pPr>
      <w:r>
        <w:rPr>
          <w:b/>
        </w:rPr>
        <w:t xml:space="preserve">Oznámení o možnosti seznámit se s návrhem plánu péče o přírodní </w:t>
      </w:r>
      <w:r w:rsidR="00766FC2">
        <w:rPr>
          <w:b/>
        </w:rPr>
        <w:t xml:space="preserve">rezervaci </w:t>
      </w:r>
      <w:r w:rsidR="00660696">
        <w:rPr>
          <w:b/>
        </w:rPr>
        <w:t>Na Oklice</w:t>
      </w:r>
    </w:p>
    <w:p w:rsidR="00870FC5" w:rsidRDefault="00D87FC7" w:rsidP="007A3AAD">
      <w:pPr>
        <w:pStyle w:val="KRUTEXTODSTAVCE"/>
        <w:spacing w:before="120" w:after="240" w:line="276" w:lineRule="auto"/>
        <w:jc w:val="both"/>
      </w:pPr>
      <w:r>
        <w:t>Krajský úřad Kraje vysočina, odbor životního prostředí a zemědělství,</w:t>
      </w:r>
      <w:r w:rsidR="00870FC5">
        <w:t xml:space="preserve"> jako příslušný orgán pověřený výkonem státní sp</w:t>
      </w:r>
      <w:r w:rsidR="000A0FED">
        <w:t xml:space="preserve">rávy ochrany přírody podle </w:t>
      </w:r>
      <w:proofErr w:type="spellStart"/>
      <w:r w:rsidR="000A0FED">
        <w:t>ust</w:t>
      </w:r>
      <w:proofErr w:type="spellEnd"/>
      <w:r w:rsidR="000A0FED">
        <w:t xml:space="preserve">. </w:t>
      </w:r>
      <w:r w:rsidR="00870FC5">
        <w:t xml:space="preserve">§ 77a odst. 4) písm. e) zákona č. 114/1992 Sb., o ochraně přírody a krajiny, ve znění pozdějších předpisů (dále jen „zákon o ochraně přírody“) oznamuje v souladu s ustanovením § 38 zákona o ochraně přírody, že byl zpracován návrh plánu péče o přírodní </w:t>
      </w:r>
      <w:r w:rsidR="00766FC2">
        <w:t xml:space="preserve">rezervaci </w:t>
      </w:r>
      <w:r w:rsidR="00DC77F7">
        <w:t>Na Oklice</w:t>
      </w:r>
      <w:r w:rsidR="00D13F23">
        <w:t xml:space="preserve"> </w:t>
      </w:r>
      <w:r w:rsidR="00D13F23">
        <w:rPr>
          <w:b/>
        </w:rPr>
        <w:t>na období 20</w:t>
      </w:r>
      <w:r w:rsidR="00660696">
        <w:rPr>
          <w:b/>
        </w:rPr>
        <w:t>23</w:t>
      </w:r>
      <w:r w:rsidR="00D13F23">
        <w:rPr>
          <w:b/>
        </w:rPr>
        <w:t xml:space="preserve"> - 203</w:t>
      </w:r>
      <w:r w:rsidR="00660696">
        <w:rPr>
          <w:b/>
        </w:rPr>
        <w:t>3</w:t>
      </w:r>
      <w:r w:rsidR="00921C32">
        <w:t xml:space="preserve">. </w:t>
      </w:r>
    </w:p>
    <w:p w:rsidR="00870FC5" w:rsidRPr="00BC5070" w:rsidRDefault="00BC5070" w:rsidP="007A3AAD">
      <w:pPr>
        <w:pStyle w:val="KRUTEXTODSTAVCE"/>
        <w:spacing w:before="120" w:after="240" w:line="276" w:lineRule="auto"/>
        <w:jc w:val="both"/>
      </w:pPr>
      <w:r>
        <w:t>Plán péče je odborný a koncepční dokument ochrany přírody, který na základě údajů o</w:t>
      </w:r>
      <w:r w:rsidR="00663919">
        <w:t> </w:t>
      </w:r>
      <w:r>
        <w:t>dosavadním vývoji a současném stavu maloplošného zvláště chráněného území navrhuje opatření na zachování nebo zlepšení stavu předmětu ochrany a slouží jako podklad pro jiné druhy plánovacích dokumentů</w:t>
      </w:r>
      <w:r w:rsidR="00904790">
        <w:t>. J</w:t>
      </w:r>
      <w:r>
        <w:t xml:space="preserve">e podkladem orgánu ochrany přírody pro zajišťování péče o toto území. </w:t>
      </w:r>
      <w:r w:rsidR="00870FC5" w:rsidRPr="00BC5070">
        <w:t>Pro fyzické a právnické osoby není závazný.</w:t>
      </w:r>
    </w:p>
    <w:p w:rsidR="00572ABE" w:rsidRDefault="00870FC5" w:rsidP="007A3AAD">
      <w:pPr>
        <w:pStyle w:val="KRUTEXTODSTAVCE"/>
        <w:spacing w:before="120" w:after="240" w:line="276" w:lineRule="auto"/>
        <w:jc w:val="both"/>
      </w:pPr>
      <w:r>
        <w:t>S</w:t>
      </w:r>
      <w:r w:rsidR="00BC5070">
        <w:t> textem návrhu plánu péče</w:t>
      </w:r>
      <w:r>
        <w:t xml:space="preserve"> je možné se </w:t>
      </w:r>
      <w:r w:rsidR="00D13F23">
        <w:t>seznámit a nahlédnout do něj na</w:t>
      </w:r>
      <w:r w:rsidR="00D13F23" w:rsidRPr="00663D6D">
        <w:t xml:space="preserve"> internetových stránkách Krajského úřadu (</w:t>
      </w:r>
      <w:hyperlink r:id="rId9" w:history="1">
        <w:r w:rsidR="00D13F23" w:rsidRPr="00663D6D">
          <w:t>www.kr-vysocina.cz</w:t>
        </w:r>
      </w:hyperlink>
      <w:r w:rsidR="00D13F23" w:rsidRPr="00663D6D">
        <w:t>) v kapitole Téma/Život</w:t>
      </w:r>
      <w:r w:rsidR="00D13F23">
        <w:t xml:space="preserve">ní prostředí/Příroda/Plány péče </w:t>
      </w:r>
      <w:r w:rsidR="00D13F23" w:rsidRPr="00663D6D">
        <w:t>MZCHÚ</w:t>
      </w:r>
      <w:r w:rsidR="00D13F23">
        <w:t xml:space="preserve"> </w:t>
      </w:r>
      <w:r w:rsidR="003851C5">
        <w:t>nebo</w:t>
      </w:r>
      <w:r>
        <w:t xml:space="preserve"> </w:t>
      </w:r>
      <w:r w:rsidR="001553A4">
        <w:t>po domluvě na Krajském úřadě Kraje Vysočina, odboru životního prostředí a</w:t>
      </w:r>
      <w:r w:rsidR="00663919">
        <w:t> </w:t>
      </w:r>
      <w:r w:rsidR="001553A4">
        <w:t xml:space="preserve">zemědělství </w:t>
      </w:r>
      <w:r w:rsidR="00660696">
        <w:t>(</w:t>
      </w:r>
      <w:r w:rsidR="00660696" w:rsidRPr="0089139E">
        <w:t>Ke Skalce 5907/47</w:t>
      </w:r>
      <w:r w:rsidR="00660696">
        <w:t xml:space="preserve">, 586 01 Jihlava, v kanceláři 2.11, tel. 564 602 575, e-mail: </w:t>
      </w:r>
      <w:hyperlink r:id="rId10" w:history="1">
        <w:r w:rsidR="00660696" w:rsidRPr="005B3140">
          <w:rPr>
            <w:rStyle w:val="Hypertextovodkaz"/>
          </w:rPr>
          <w:t>ryzi.s@kr-vysocina.cz</w:t>
        </w:r>
      </w:hyperlink>
      <w:r w:rsidR="00660696">
        <w:rPr>
          <w:rStyle w:val="Hypertextovodkaz"/>
        </w:rPr>
        <w:t>)</w:t>
      </w:r>
      <w:r w:rsidR="001553A4">
        <w:t>.</w:t>
      </w:r>
      <w:r>
        <w:t xml:space="preserve"> </w:t>
      </w:r>
    </w:p>
    <w:p w:rsidR="003D01F9" w:rsidRDefault="00660696" w:rsidP="007A3AAD">
      <w:pPr>
        <w:pStyle w:val="KRUTEXTODSTAVCE"/>
        <w:spacing w:before="120" w:after="240" w:line="276" w:lineRule="auto"/>
        <w:jc w:val="both"/>
      </w:pPr>
      <w:r w:rsidRPr="007A3AAD">
        <w:t>Obec</w:t>
      </w:r>
      <w:r w:rsidR="007A3AAD">
        <w:t xml:space="preserve"> Milíčov</w:t>
      </w:r>
      <w:r>
        <w:t xml:space="preserve"> </w:t>
      </w:r>
      <w:r w:rsidR="003D01F9">
        <w:t>žádáme</w:t>
      </w:r>
      <w:r w:rsidR="00870FC5">
        <w:t xml:space="preserve"> </w:t>
      </w:r>
      <w:r w:rsidR="00870FC5">
        <w:rPr>
          <w:b/>
        </w:rPr>
        <w:t>o zveřejnění tohoto oznámení na své úřední desce</w:t>
      </w:r>
      <w:r w:rsidR="00870FC5">
        <w:t xml:space="preserve"> </w:t>
      </w:r>
      <w:r w:rsidR="00870FC5">
        <w:rPr>
          <w:b/>
        </w:rPr>
        <w:t>po dobu 15 dní</w:t>
      </w:r>
      <w:r w:rsidR="00870FC5">
        <w:t xml:space="preserve"> bezprostředně po jeho obdržení</w:t>
      </w:r>
      <w:r w:rsidR="003851C5">
        <w:t xml:space="preserve"> a následné zaslání potvrzení o zveřejnění tohoto oznámení obratem zpět. </w:t>
      </w:r>
    </w:p>
    <w:p w:rsidR="007A3AAD" w:rsidRDefault="007A3AAD" w:rsidP="007A3AAD">
      <w:pPr>
        <w:pStyle w:val="KRUTEXTODSTAVCE"/>
        <w:spacing w:before="120" w:after="240" w:line="276" w:lineRule="auto"/>
        <w:jc w:val="both"/>
      </w:pPr>
    </w:p>
    <w:p w:rsidR="007A3AAD" w:rsidRDefault="007A3AAD" w:rsidP="007A3AAD">
      <w:pPr>
        <w:pStyle w:val="KRUTEXTODSTAVCE"/>
        <w:spacing w:before="120" w:after="240" w:line="276" w:lineRule="auto"/>
        <w:jc w:val="both"/>
      </w:pPr>
    </w:p>
    <w:p w:rsidR="00663919" w:rsidRDefault="00663919" w:rsidP="007A3AAD">
      <w:pPr>
        <w:pStyle w:val="KRUTEXTODSTAVCE"/>
        <w:spacing w:before="120" w:after="240" w:line="276" w:lineRule="auto"/>
        <w:jc w:val="both"/>
      </w:pPr>
    </w:p>
    <w:p w:rsidR="00870FC5" w:rsidRDefault="00870FC5" w:rsidP="007A3AAD">
      <w:pPr>
        <w:pStyle w:val="KRUTEXTODSTAVCE"/>
        <w:spacing w:before="120" w:after="240" w:line="276" w:lineRule="auto"/>
        <w:jc w:val="both"/>
      </w:pPr>
      <w:r>
        <w:lastRenderedPageBreak/>
        <w:t xml:space="preserve">Připomínky k návrhu plánu péče lze </w:t>
      </w:r>
      <w:r w:rsidR="003D01F9">
        <w:rPr>
          <w:b/>
        </w:rPr>
        <w:t>v</w:t>
      </w:r>
      <w:r w:rsidR="001E0CC9">
        <w:rPr>
          <w:b/>
        </w:rPr>
        <w:t xml:space="preserve"> termínu do </w:t>
      </w:r>
      <w:r w:rsidR="00AC173C">
        <w:rPr>
          <w:b/>
        </w:rPr>
        <w:t>10. ledna 2025</w:t>
      </w:r>
      <w:r>
        <w:t xml:space="preserve"> uplatnit písemně na </w:t>
      </w:r>
      <w:r w:rsidR="00D87FC7">
        <w:t>Krajský úřad Kraje Vysočina, odbor životního prostředí a zemědělství</w:t>
      </w:r>
      <w:r>
        <w:t>, Žižkova 57, 587 33 Jihlava. O</w:t>
      </w:r>
      <w:r w:rsidR="00663919">
        <w:t> </w:t>
      </w:r>
      <w:r>
        <w:t>způsobu vypořádání připomínek vlastníků, obcí a krajů sepíše orgán ochrany přírody protokol, kterým zároveň plán péče schválí.</w:t>
      </w:r>
      <w:r w:rsidR="003D01F9">
        <w:t xml:space="preserve"> </w:t>
      </w:r>
      <w:r>
        <w:t>Na projednávání plánu péče se nevztahují předpisy o správním řízení.</w:t>
      </w:r>
    </w:p>
    <w:p w:rsidR="00870FC5" w:rsidRDefault="00870FC5" w:rsidP="007A3AAD">
      <w:pPr>
        <w:pStyle w:val="KRUTEXTODSTAVCE"/>
        <w:spacing w:after="240" w:line="276" w:lineRule="auto"/>
      </w:pPr>
    </w:p>
    <w:p w:rsidR="00E2058D" w:rsidRDefault="00E2058D" w:rsidP="007A3AAD">
      <w:pPr>
        <w:pStyle w:val="KRUTEXTODSTAVCE"/>
        <w:spacing w:after="240" w:line="276" w:lineRule="auto"/>
      </w:pPr>
    </w:p>
    <w:p w:rsidR="00904790" w:rsidRDefault="00904790" w:rsidP="007A3AAD">
      <w:pPr>
        <w:pStyle w:val="KRUTEXTODSTAVCE"/>
        <w:spacing w:after="240" w:line="276" w:lineRule="auto"/>
      </w:pPr>
    </w:p>
    <w:p w:rsidR="00D87FC7" w:rsidRDefault="00D87FC7" w:rsidP="007A3AAD">
      <w:pPr>
        <w:pStyle w:val="KRUTEXTODSTAVCE"/>
        <w:spacing w:after="240" w:line="276" w:lineRule="auto"/>
      </w:pPr>
    </w:p>
    <w:p w:rsidR="00870FC5" w:rsidRDefault="00870FC5" w:rsidP="007A3AAD">
      <w:pPr>
        <w:pStyle w:val="KRUTEXTODSTAVCE"/>
        <w:spacing w:after="240" w:line="276" w:lineRule="auto"/>
      </w:pPr>
      <w:r>
        <w:t xml:space="preserve">Ing. </w:t>
      </w:r>
      <w:r w:rsidR="007A3AAD">
        <w:t>Horná Eva</w:t>
      </w:r>
    </w:p>
    <w:p w:rsidR="00870FC5" w:rsidRDefault="007A3AAD" w:rsidP="007A3AAD">
      <w:pPr>
        <w:pStyle w:val="KRUTEXTODSTAVCE"/>
        <w:spacing w:after="240" w:line="276" w:lineRule="auto"/>
      </w:pPr>
      <w:r>
        <w:t>vedoucí</w:t>
      </w:r>
      <w:r w:rsidR="00870FC5">
        <w:t xml:space="preserve"> odboru životního prostředí a zemědělství</w:t>
      </w:r>
    </w:p>
    <w:p w:rsidR="00663919" w:rsidRDefault="00663919" w:rsidP="007A3AAD">
      <w:pPr>
        <w:pStyle w:val="KRUTEXTODSTAVCE"/>
        <w:spacing w:after="240" w:line="276" w:lineRule="auto"/>
      </w:pPr>
    </w:p>
    <w:p w:rsidR="00870FC5" w:rsidRDefault="003851C5" w:rsidP="007A3AAD">
      <w:pPr>
        <w:pStyle w:val="KRUTEXTODSTAVCE"/>
        <w:spacing w:before="120" w:after="240" w:line="276" w:lineRule="auto"/>
      </w:pPr>
      <w:r w:rsidRPr="00876090">
        <w:rPr>
          <w:b/>
        </w:rPr>
        <w:t>Příloha</w:t>
      </w:r>
      <w:r w:rsidR="00870FC5">
        <w:t xml:space="preserve">: </w:t>
      </w:r>
      <w:r w:rsidR="0050366F">
        <w:t>N</w:t>
      </w:r>
      <w:r w:rsidR="00870FC5">
        <w:t xml:space="preserve">ávrh plánu péče o přírodní </w:t>
      </w:r>
      <w:r w:rsidR="0050366F">
        <w:t xml:space="preserve">rezervaci </w:t>
      </w:r>
      <w:r w:rsidR="00447FBD">
        <w:t>Na Oklice</w:t>
      </w:r>
    </w:p>
    <w:p w:rsidR="00870FC5" w:rsidRDefault="00870FC5" w:rsidP="007A3AAD">
      <w:pPr>
        <w:pStyle w:val="KRUTEXTODSTAVCE"/>
        <w:spacing w:after="240" w:line="240" w:lineRule="auto"/>
      </w:pPr>
    </w:p>
    <w:p w:rsidR="00870FC5" w:rsidRDefault="00870FC5" w:rsidP="007A3AAD">
      <w:pPr>
        <w:pStyle w:val="KRUTEXTODSTAVCE"/>
        <w:spacing w:after="240" w:line="276" w:lineRule="auto"/>
        <w:rPr>
          <w:b/>
        </w:rPr>
      </w:pPr>
      <w:r>
        <w:rPr>
          <w:b/>
        </w:rPr>
        <w:t>Rozdělovník:</w:t>
      </w:r>
    </w:p>
    <w:p w:rsidR="00FD7DE9" w:rsidRDefault="007F7DD3" w:rsidP="007F7DD3">
      <w:pPr>
        <w:pStyle w:val="KRUTEXTODSTAVCE"/>
        <w:spacing w:line="276" w:lineRule="auto"/>
        <w:rPr>
          <w:i/>
        </w:rPr>
      </w:pPr>
      <w:r>
        <w:rPr>
          <w:i/>
        </w:rPr>
        <w:t>Datovou schránkou:</w:t>
      </w:r>
    </w:p>
    <w:p w:rsidR="00663919" w:rsidRDefault="00663919" w:rsidP="007F7DD3">
      <w:pPr>
        <w:pStyle w:val="KRUTEXTODSTAVCE"/>
        <w:spacing w:line="276" w:lineRule="auto"/>
        <w:ind w:left="720"/>
      </w:pPr>
      <w:r>
        <w:t>O</w:t>
      </w:r>
      <w:r w:rsidR="00DC77F7">
        <w:t>becní úřad</w:t>
      </w:r>
      <w:r>
        <w:t xml:space="preserve"> Milíčov, Milíčov 56, 58805 Dušejov</w:t>
      </w:r>
    </w:p>
    <w:p w:rsidR="007F7DD3" w:rsidRDefault="007F7DD3" w:rsidP="007F7DD3">
      <w:pPr>
        <w:pStyle w:val="KRUTEXTODSTAVCE"/>
        <w:spacing w:line="276" w:lineRule="auto"/>
        <w:ind w:left="720"/>
      </w:pPr>
    </w:p>
    <w:p w:rsidR="007F7DD3" w:rsidRPr="007F7DD3" w:rsidRDefault="007F7DD3" w:rsidP="007F7DD3">
      <w:pPr>
        <w:pStyle w:val="KRUTEXTODSTAVCE"/>
        <w:spacing w:line="276" w:lineRule="auto"/>
        <w:rPr>
          <w:i/>
        </w:rPr>
      </w:pPr>
      <w:r w:rsidRPr="007F7DD3">
        <w:rPr>
          <w:i/>
        </w:rPr>
        <w:t>Obdrží:</w:t>
      </w:r>
    </w:p>
    <w:p w:rsidR="00870FC5" w:rsidRDefault="00870FC5" w:rsidP="007F7DD3">
      <w:pPr>
        <w:pStyle w:val="KRUTEXTODSTAVCE"/>
        <w:spacing w:line="276" w:lineRule="auto"/>
        <w:ind w:left="720"/>
      </w:pPr>
      <w:r>
        <w:t>Kraj Vysočina, Žižkova 57, 587 33 Jihlava</w:t>
      </w:r>
      <w:r w:rsidR="00921C32">
        <w:t xml:space="preserve"> – zde </w:t>
      </w:r>
      <w:r w:rsidR="001855EE">
        <w:t>–</w:t>
      </w:r>
    </w:p>
    <w:p w:rsidR="00870FC5" w:rsidRDefault="00870FC5" w:rsidP="007A3AAD">
      <w:pPr>
        <w:pStyle w:val="KRUTEXTODSTAVCE"/>
        <w:spacing w:line="276" w:lineRule="auto"/>
      </w:pPr>
    </w:p>
    <w:p w:rsidR="000A2C46" w:rsidRDefault="000A2C46" w:rsidP="00921C32">
      <w:pPr>
        <w:pStyle w:val="KRUTEXTODSTAVCE"/>
        <w:spacing w:line="240" w:lineRule="auto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6742E8" w:rsidRPr="000A0FED" w:rsidRDefault="006742E8" w:rsidP="000A0FED">
      <w:pPr>
        <w:tabs>
          <w:tab w:val="left" w:pos="2263"/>
        </w:tabs>
      </w:pPr>
    </w:p>
    <w:sectPr w:rsidR="006742E8" w:rsidRPr="000A0FED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6EB" w:rsidRDefault="002836EB">
      <w:r>
        <w:separator/>
      </w:r>
    </w:p>
  </w:endnote>
  <w:endnote w:type="continuationSeparator" w:id="0">
    <w:p w:rsidR="002836EB" w:rsidRDefault="00283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62E" w:rsidRDefault="00962C93" w:rsidP="002B2112">
    <w:pPr>
      <w:pStyle w:val="KRUODVOLUDAJETAB"/>
      <w:ind w:left="7090"/>
      <w:jc w:val="right"/>
    </w:pPr>
    <w:r w:rsidRPr="00962C93">
      <w:rPr>
        <w:szCs w:val="20"/>
      </w:rPr>
      <w:t>Č</w:t>
    </w:r>
    <w:r w:rsidR="00CF462E">
      <w:rPr>
        <w:szCs w:val="20"/>
      </w:rPr>
      <w:t>. J.</w:t>
    </w:r>
    <w:r w:rsidRPr="00962C93">
      <w:rPr>
        <w:szCs w:val="20"/>
      </w:rPr>
      <w:t>:</w:t>
    </w:r>
    <w:r w:rsidR="00CF462E" w:rsidRPr="00CF462E">
      <w:t xml:space="preserve"> </w:t>
    </w:r>
    <w:r w:rsidR="002B2112" w:rsidRPr="002B2112">
      <w:t>KUJI 106425/2024</w:t>
    </w:r>
  </w:p>
  <w:p w:rsidR="00962C93" w:rsidRPr="00962C93" w:rsidRDefault="00962C93" w:rsidP="00962C93">
    <w:pPr>
      <w:pStyle w:val="Zpat"/>
      <w:spacing w:after="120"/>
      <w:jc w:val="right"/>
      <w:rPr>
        <w:szCs w:val="20"/>
      </w:rPr>
    </w:pPr>
  </w:p>
  <w:p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7F7DD3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57, 587 33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6EB" w:rsidRDefault="002836EB">
      <w:r>
        <w:separator/>
      </w:r>
    </w:p>
  </w:footnote>
  <w:footnote w:type="continuationSeparator" w:id="0">
    <w:p w:rsidR="002836EB" w:rsidRDefault="00283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Pr="002B2112" w:rsidRDefault="002B2112" w:rsidP="002B2112">
    <w:pPr>
      <w:pStyle w:val="Zhlav"/>
      <w:jc w:val="right"/>
      <w:rPr>
        <w:rFonts w:ascii="CKGinis" w:hAnsi="CKGinis"/>
        <w:sz w:val="72"/>
        <w:szCs w:val="72"/>
      </w:rPr>
    </w:pPr>
    <w:r w:rsidRPr="002B2112">
      <w:rPr>
        <w:rFonts w:ascii="CKGinis" w:hAnsi="CKGinis"/>
        <w:sz w:val="72"/>
        <w:szCs w:val="72"/>
      </w:rPr>
      <w:t>*KUJIXP1UNAZI*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501F66"/>
    <w:multiLevelType w:val="hybridMultilevel"/>
    <w:tmpl w:val="6172B5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9C4BEC"/>
    <w:multiLevelType w:val="hybridMultilevel"/>
    <w:tmpl w:val="AE86DA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C2B"/>
    <w:rsid w:val="00003695"/>
    <w:rsid w:val="000334C6"/>
    <w:rsid w:val="0008395C"/>
    <w:rsid w:val="00096937"/>
    <w:rsid w:val="000A0FED"/>
    <w:rsid w:val="000A2C46"/>
    <w:rsid w:val="000F60C9"/>
    <w:rsid w:val="0011388A"/>
    <w:rsid w:val="001426ED"/>
    <w:rsid w:val="001553A4"/>
    <w:rsid w:val="00162BFD"/>
    <w:rsid w:val="001855EE"/>
    <w:rsid w:val="00192FBD"/>
    <w:rsid w:val="001B1C23"/>
    <w:rsid w:val="001E0CC9"/>
    <w:rsid w:val="001E64DE"/>
    <w:rsid w:val="00202F74"/>
    <w:rsid w:val="002142ED"/>
    <w:rsid w:val="00237AE1"/>
    <w:rsid w:val="002836EB"/>
    <w:rsid w:val="002B2112"/>
    <w:rsid w:val="002B3D5D"/>
    <w:rsid w:val="002D6F02"/>
    <w:rsid w:val="003055E9"/>
    <w:rsid w:val="003132EB"/>
    <w:rsid w:val="003376E2"/>
    <w:rsid w:val="003576A2"/>
    <w:rsid w:val="00373384"/>
    <w:rsid w:val="003851C5"/>
    <w:rsid w:val="00391988"/>
    <w:rsid w:val="003C18CE"/>
    <w:rsid w:val="003D01F9"/>
    <w:rsid w:val="003E3ECC"/>
    <w:rsid w:val="004160DA"/>
    <w:rsid w:val="00447FBD"/>
    <w:rsid w:val="004620D6"/>
    <w:rsid w:val="00472ACE"/>
    <w:rsid w:val="004A2096"/>
    <w:rsid w:val="004E2E46"/>
    <w:rsid w:val="004E7D7E"/>
    <w:rsid w:val="0050366F"/>
    <w:rsid w:val="00533D20"/>
    <w:rsid w:val="00552DE2"/>
    <w:rsid w:val="005648FA"/>
    <w:rsid w:val="00572ABE"/>
    <w:rsid w:val="00577BE6"/>
    <w:rsid w:val="00590AFD"/>
    <w:rsid w:val="00624FB6"/>
    <w:rsid w:val="00660696"/>
    <w:rsid w:val="00663919"/>
    <w:rsid w:val="00664891"/>
    <w:rsid w:val="006742E8"/>
    <w:rsid w:val="006A6120"/>
    <w:rsid w:val="00704596"/>
    <w:rsid w:val="007532D4"/>
    <w:rsid w:val="0075418E"/>
    <w:rsid w:val="00766FC2"/>
    <w:rsid w:val="00774622"/>
    <w:rsid w:val="007A3AAD"/>
    <w:rsid w:val="007F7DD3"/>
    <w:rsid w:val="00870FC5"/>
    <w:rsid w:val="0087417E"/>
    <w:rsid w:val="00876090"/>
    <w:rsid w:val="00904790"/>
    <w:rsid w:val="00921C32"/>
    <w:rsid w:val="00962A13"/>
    <w:rsid w:val="00962C93"/>
    <w:rsid w:val="00984E4F"/>
    <w:rsid w:val="009C7F86"/>
    <w:rsid w:val="009D2F0E"/>
    <w:rsid w:val="009E4D5A"/>
    <w:rsid w:val="00A23B5F"/>
    <w:rsid w:val="00A25C2B"/>
    <w:rsid w:val="00A40FB3"/>
    <w:rsid w:val="00A81384"/>
    <w:rsid w:val="00AB7AB1"/>
    <w:rsid w:val="00AC173C"/>
    <w:rsid w:val="00AD2FC9"/>
    <w:rsid w:val="00B26705"/>
    <w:rsid w:val="00B505B7"/>
    <w:rsid w:val="00B82790"/>
    <w:rsid w:val="00BC5070"/>
    <w:rsid w:val="00C175D8"/>
    <w:rsid w:val="00C5203F"/>
    <w:rsid w:val="00C75BBD"/>
    <w:rsid w:val="00C90744"/>
    <w:rsid w:val="00CD72C5"/>
    <w:rsid w:val="00CF462E"/>
    <w:rsid w:val="00D13F23"/>
    <w:rsid w:val="00D420A7"/>
    <w:rsid w:val="00D62494"/>
    <w:rsid w:val="00D87FC7"/>
    <w:rsid w:val="00D904DD"/>
    <w:rsid w:val="00DC3388"/>
    <w:rsid w:val="00DC72D1"/>
    <w:rsid w:val="00DC77F7"/>
    <w:rsid w:val="00DD6233"/>
    <w:rsid w:val="00E2058D"/>
    <w:rsid w:val="00E21127"/>
    <w:rsid w:val="00E22EF5"/>
    <w:rsid w:val="00E76271"/>
    <w:rsid w:val="00EC600E"/>
    <w:rsid w:val="00ED2823"/>
    <w:rsid w:val="00F17377"/>
    <w:rsid w:val="00F226C0"/>
    <w:rsid w:val="00F44588"/>
    <w:rsid w:val="00F44C3F"/>
    <w:rsid w:val="00FC03F9"/>
    <w:rsid w:val="00FC314B"/>
    <w:rsid w:val="00FD7DE9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4:docId w14:val="6CF5C666"/>
  <w15:chartTrackingRefBased/>
  <w15:docId w15:val="{5415EBA4-E83C-46AF-A93E-F74934B26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66391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Textbubliny">
    <w:name w:val="Balloon Text"/>
    <w:basedOn w:val="Normln"/>
    <w:link w:val="TextbublinyChar"/>
    <w:rsid w:val="00577BE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577BE6"/>
    <w:rPr>
      <w:rFonts w:ascii="Segoe UI" w:hAnsi="Segoe UI" w:cs="Segoe UI"/>
      <w:sz w:val="18"/>
      <w:szCs w:val="18"/>
    </w:rPr>
  </w:style>
  <w:style w:type="paragraph" w:customStyle="1" w:styleId="krutextodstavce0">
    <w:name w:val="krutextodstavce"/>
    <w:basedOn w:val="Normln"/>
    <w:rsid w:val="00870FC5"/>
    <w:pPr>
      <w:spacing w:before="100" w:beforeAutospacing="1" w:after="100" w:afterAutospacing="1"/>
    </w:pPr>
  </w:style>
  <w:style w:type="character" w:customStyle="1" w:styleId="Nadpis5Char">
    <w:name w:val="Nadpis 5 Char"/>
    <w:basedOn w:val="Standardnpsmoodstavce"/>
    <w:link w:val="Nadpis5"/>
    <w:semiHidden/>
    <w:rsid w:val="00663919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3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ryzi.s@kr-vysocina.cz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kr-vysocina.cz/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ravkova.dagmar\Desktop\d&#225;&#353;a\ZCHU%20vyhl&#225;&#353;en&#237;\PP%20Jezdovick&#233;%20ra&#353;elini&#353;t&#283;\PLP_schvaleny\SABLONA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</Template>
  <TotalTime>45</TotalTime>
  <Pages>2</Pages>
  <Words>371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Santander G. Morávková Dagmar Ing.</dc:creator>
  <cp:keywords/>
  <cp:lastModifiedBy>Ryzí Simona Ing.</cp:lastModifiedBy>
  <cp:revision>4</cp:revision>
  <cp:lastPrinted>2020-03-03T08:21:00Z</cp:lastPrinted>
  <dcterms:created xsi:type="dcterms:W3CDTF">2024-12-02T10:19:00Z</dcterms:created>
  <dcterms:modified xsi:type="dcterms:W3CDTF">2024-12-05T13:06:00Z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