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:rsidR="0087417E" w:rsidRDefault="0097216F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 w:rsidR="001F3FC8"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 w:rsidR="0087417E">
        <w:rPr>
          <w:rFonts w:ascii="Arial" w:hAnsi="Arial" w:cs="Arial"/>
          <w:sz w:val="16"/>
        </w:rPr>
        <w:t>, 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Jihlava, Česká republika</w:t>
      </w:r>
    </w:p>
    <w:p w:rsidR="000A2C46" w:rsidRDefault="0087543A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50</w:t>
      </w:r>
      <w:r w:rsidR="00FC3A59">
        <w:rPr>
          <w:sz w:val="16"/>
          <w:szCs w:val="16"/>
        </w:rPr>
        <w:t>2</w:t>
      </w:r>
      <w:r w:rsidR="000A2C46">
        <w:rPr>
          <w:sz w:val="16"/>
          <w:szCs w:val="16"/>
        </w:rPr>
        <w:t>, e-mail: posta@kr-vysocina.cz</w:t>
      </w:r>
    </w:p>
    <w:p w:rsidR="0087417E" w:rsidRDefault="00845672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417E" w:rsidRDefault="00BC0EC2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    <v:textbox inset="0,0,0,0">
                  <w:txbxContent>
                    <w:p w:rsidR="0087417E" w:rsidRDefault="00BC0EC2">
                      <w:pPr>
                        <w:pStyle w:val="KRUTEXTODSTAVCE"/>
                        <w:spacing w:line="240" w:lineRule="auto"/>
                      </w:pPr>
                      <w:r>
                        <w:t>Dle rozdělovníku</w:t>
                      </w: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C1072B" w:rsidRDefault="0087417E">
            <w:pPr>
              <w:pStyle w:val="KRUODVOLUDAJETAB"/>
              <w:rPr>
                <w:sz w:val="16"/>
                <w:szCs w:val="16"/>
              </w:rPr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A904EC" w:rsidRDefault="0057674D" w:rsidP="00C036FF">
            <w:pPr>
              <w:pStyle w:val="KRUODVOLUDAJETAB"/>
              <w:rPr>
                <w:sz w:val="16"/>
                <w:szCs w:val="16"/>
              </w:rPr>
            </w:pPr>
            <w:r w:rsidRPr="0057674D">
              <w:rPr>
                <w:sz w:val="16"/>
                <w:szCs w:val="16"/>
              </w:rPr>
              <w:t>KUJI 102342/2024</w:t>
            </w:r>
          </w:p>
          <w:p w:rsidR="0057674D" w:rsidRPr="00C1072B" w:rsidRDefault="0057674D" w:rsidP="00C036FF">
            <w:pPr>
              <w:pStyle w:val="KRUODVOLUDAJETAB"/>
              <w:rPr>
                <w:sz w:val="16"/>
                <w:szCs w:val="16"/>
              </w:rPr>
            </w:pPr>
            <w:r w:rsidRPr="0057674D">
              <w:rPr>
                <w:sz w:val="16"/>
                <w:szCs w:val="16"/>
              </w:rPr>
              <w:t xml:space="preserve">OZPZ   2209/2024 </w:t>
            </w:r>
            <w:proofErr w:type="spellStart"/>
            <w:r w:rsidRPr="0057674D">
              <w:rPr>
                <w:sz w:val="16"/>
                <w:szCs w:val="16"/>
              </w:rPr>
              <w:t>Ry</w:t>
            </w:r>
            <w:proofErr w:type="spellEnd"/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C1072B" w:rsidRDefault="00C1072B" w:rsidP="00A904EC">
            <w:pPr>
              <w:pStyle w:val="KRUODVOLUDAJETAB"/>
              <w:rPr>
                <w:sz w:val="16"/>
                <w:szCs w:val="16"/>
              </w:rPr>
            </w:pPr>
            <w:r w:rsidRPr="00C1072B">
              <w:rPr>
                <w:sz w:val="16"/>
                <w:szCs w:val="16"/>
              </w:rPr>
              <w:t>Ing. Simona Ryzí</w:t>
            </w:r>
          </w:p>
          <w:p w:rsidR="00A904EC" w:rsidRPr="00C1072B" w:rsidRDefault="00A904EC" w:rsidP="00A904EC">
            <w:pPr>
              <w:pStyle w:val="KRUODVOLUDAJETAB"/>
              <w:rPr>
                <w:sz w:val="16"/>
                <w:szCs w:val="16"/>
              </w:rPr>
            </w:pPr>
            <w:r w:rsidRPr="00C1072B">
              <w:rPr>
                <w:sz w:val="16"/>
                <w:szCs w:val="16"/>
              </w:rPr>
              <w:t>564 602 5</w:t>
            </w:r>
            <w:r w:rsidR="00C1072B" w:rsidRPr="00C1072B">
              <w:rPr>
                <w:sz w:val="16"/>
                <w:szCs w:val="16"/>
              </w:rPr>
              <w:t>75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C1072B" w:rsidRDefault="007953E8" w:rsidP="00C036FF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20. 11. 2024</w:t>
            </w:r>
            <w:bookmarkStart w:id="0" w:name="_GoBack"/>
            <w:bookmarkEnd w:id="0"/>
          </w:p>
        </w:tc>
      </w:tr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A904EC" w:rsidRPr="00EF409B" w:rsidRDefault="00A904EC" w:rsidP="00A904EC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EF409B">
        <w:rPr>
          <w:b/>
          <w:bCs/>
          <w:sz w:val="24"/>
        </w:rPr>
        <w:t xml:space="preserve">Oznámení </w:t>
      </w:r>
      <w:r>
        <w:rPr>
          <w:b/>
          <w:bCs/>
          <w:sz w:val="24"/>
        </w:rPr>
        <w:t xml:space="preserve">o </w:t>
      </w:r>
      <w:r w:rsidRPr="00EF409B">
        <w:rPr>
          <w:b/>
          <w:sz w:val="24"/>
        </w:rPr>
        <w:t>možnost</w:t>
      </w:r>
      <w:r>
        <w:rPr>
          <w:b/>
          <w:sz w:val="24"/>
        </w:rPr>
        <w:t>i</w:t>
      </w:r>
      <w:r w:rsidRPr="00EF409B">
        <w:rPr>
          <w:b/>
          <w:sz w:val="24"/>
        </w:rPr>
        <w:t xml:space="preserve"> seznámit se s návrhem </w:t>
      </w:r>
      <w:r>
        <w:rPr>
          <w:b/>
          <w:sz w:val="24"/>
        </w:rPr>
        <w:t>změny</w:t>
      </w:r>
      <w:r>
        <w:rPr>
          <w:b/>
          <w:bCs/>
          <w:sz w:val="24"/>
        </w:rPr>
        <w:t xml:space="preserve"> </w:t>
      </w:r>
      <w:r w:rsidRPr="00EF409B">
        <w:rPr>
          <w:b/>
          <w:bCs/>
          <w:sz w:val="24"/>
        </w:rPr>
        <w:t>plánu péče</w:t>
      </w:r>
    </w:p>
    <w:p w:rsidR="000A2C46" w:rsidRDefault="00A904EC" w:rsidP="00C036FF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8D3097">
        <w:rPr>
          <w:b/>
          <w:bCs/>
          <w:sz w:val="24"/>
        </w:rPr>
        <w:t xml:space="preserve">o přírodní </w:t>
      </w:r>
      <w:r w:rsidR="00C036FF">
        <w:rPr>
          <w:b/>
          <w:bCs/>
          <w:sz w:val="24"/>
        </w:rPr>
        <w:t xml:space="preserve">rezervaci </w:t>
      </w:r>
      <w:r w:rsidR="00225B30">
        <w:rPr>
          <w:b/>
          <w:bCs/>
          <w:sz w:val="24"/>
        </w:rPr>
        <w:t>Kamenná trouba</w:t>
      </w:r>
    </w:p>
    <w:p w:rsidR="00C036FF" w:rsidRDefault="00C036FF" w:rsidP="00C036FF">
      <w:pPr>
        <w:pStyle w:val="KRUTEXTODSTAVCE"/>
        <w:spacing w:line="240" w:lineRule="auto"/>
        <w:jc w:val="center"/>
      </w:pPr>
    </w:p>
    <w:p w:rsidR="005920A4" w:rsidRPr="005920A4" w:rsidRDefault="00F75CE5" w:rsidP="002D57C3">
      <w:pPr>
        <w:spacing w:before="120" w:after="240" w:line="276" w:lineRule="auto"/>
        <w:jc w:val="both"/>
        <w:rPr>
          <w:rFonts w:ascii="Arial" w:hAnsi="Arial" w:cs="Arial"/>
          <w:bCs/>
          <w:sz w:val="22"/>
        </w:rPr>
      </w:pPr>
      <w:r w:rsidRPr="00B15E23">
        <w:rPr>
          <w:rFonts w:ascii="Arial" w:hAnsi="Arial" w:cs="Arial"/>
          <w:sz w:val="22"/>
        </w:rPr>
        <w:t>Krajský úřad Kraje Vysočina, odbor životního prostředí a zemědělství</w:t>
      </w:r>
      <w:r>
        <w:rPr>
          <w:rFonts w:ascii="Arial" w:hAnsi="Arial" w:cs="Arial"/>
          <w:sz w:val="22"/>
        </w:rPr>
        <w:t xml:space="preserve"> (dále též </w:t>
      </w:r>
      <w:r w:rsidR="00CB0A3D">
        <w:rPr>
          <w:rFonts w:ascii="Arial" w:hAnsi="Arial" w:cs="Arial"/>
          <w:sz w:val="22"/>
        </w:rPr>
        <w:t xml:space="preserve">jen „OŽPZ </w:t>
      </w:r>
      <w:proofErr w:type="spellStart"/>
      <w:r w:rsidR="00CB0A3D">
        <w:rPr>
          <w:rFonts w:ascii="Arial" w:hAnsi="Arial" w:cs="Arial"/>
          <w:sz w:val="22"/>
        </w:rPr>
        <w:t>KrÚ</w:t>
      </w:r>
      <w:proofErr w:type="spellEnd"/>
      <w:r>
        <w:rPr>
          <w:rFonts w:ascii="Arial" w:hAnsi="Arial" w:cs="Arial"/>
          <w:sz w:val="22"/>
        </w:rPr>
        <w:t>“)</w:t>
      </w:r>
      <w:r w:rsidRPr="00B15E23">
        <w:rPr>
          <w:rFonts w:ascii="Arial" w:hAnsi="Arial" w:cs="Arial"/>
          <w:sz w:val="22"/>
        </w:rPr>
        <w:t xml:space="preserve">, jako příslušný orgán pověřený výkonem státní správy v oblasti ochrany přírody podle ustanovení § 77a odst. 4) písm. </w:t>
      </w:r>
      <w:r>
        <w:rPr>
          <w:rFonts w:ascii="Arial" w:hAnsi="Arial" w:cs="Arial"/>
          <w:sz w:val="22"/>
        </w:rPr>
        <w:t>f</w:t>
      </w:r>
      <w:r w:rsidRPr="00B15E23">
        <w:rPr>
          <w:rFonts w:ascii="Arial" w:hAnsi="Arial" w:cs="Arial"/>
          <w:sz w:val="22"/>
        </w:rPr>
        <w:t>) zákona č. 114/1992 Sb., o ochraně přírody a krajiny, ve znění pozdějších předpisů (dále jen „zákon o ochraně přírody“) oznamuje v souladu s ustanovení</w:t>
      </w:r>
      <w:r>
        <w:rPr>
          <w:rFonts w:ascii="Arial" w:hAnsi="Arial" w:cs="Arial"/>
          <w:sz w:val="22"/>
        </w:rPr>
        <w:t xml:space="preserve">m §38 zákona o ochraně </w:t>
      </w:r>
      <w:r w:rsidR="00CB0A3D">
        <w:rPr>
          <w:rFonts w:ascii="Arial" w:hAnsi="Arial" w:cs="Arial"/>
          <w:sz w:val="22"/>
        </w:rPr>
        <w:t>přírody, že byl zpracován návrh</w:t>
      </w:r>
      <w:r>
        <w:rPr>
          <w:rFonts w:ascii="Arial" w:hAnsi="Arial" w:cs="Arial"/>
          <w:sz w:val="22"/>
        </w:rPr>
        <w:t xml:space="preserve"> změny plánu péče o přírodní </w:t>
      </w:r>
      <w:r w:rsidR="00C036FF">
        <w:rPr>
          <w:rFonts w:ascii="Arial" w:hAnsi="Arial" w:cs="Arial"/>
          <w:sz w:val="22"/>
        </w:rPr>
        <w:t xml:space="preserve">rezervaci </w:t>
      </w:r>
      <w:r w:rsidR="00225B30">
        <w:rPr>
          <w:rFonts w:ascii="Arial" w:hAnsi="Arial" w:cs="Arial"/>
          <w:sz w:val="22"/>
        </w:rPr>
        <w:t>Kamenná trouba</w:t>
      </w:r>
      <w:r w:rsidR="00C036FF">
        <w:rPr>
          <w:rFonts w:ascii="Arial" w:hAnsi="Arial" w:cs="Arial"/>
          <w:sz w:val="22"/>
        </w:rPr>
        <w:t xml:space="preserve"> </w:t>
      </w:r>
      <w:r w:rsidRPr="00B15E23">
        <w:rPr>
          <w:rFonts w:ascii="Arial" w:hAnsi="Arial" w:cs="Arial"/>
          <w:bCs/>
          <w:sz w:val="22"/>
        </w:rPr>
        <w:t>(dále jen „</w:t>
      </w:r>
      <w:r w:rsidR="00C036FF">
        <w:rPr>
          <w:rFonts w:ascii="Arial" w:hAnsi="Arial" w:cs="Arial"/>
          <w:bCs/>
          <w:sz w:val="22"/>
        </w:rPr>
        <w:t>PR</w:t>
      </w:r>
      <w:r>
        <w:rPr>
          <w:rFonts w:ascii="Arial" w:hAnsi="Arial" w:cs="Arial"/>
          <w:bCs/>
          <w:sz w:val="22"/>
        </w:rPr>
        <w:t>“</w:t>
      </w:r>
      <w:r w:rsidRPr="00B15E23">
        <w:rPr>
          <w:rFonts w:ascii="Arial" w:hAnsi="Arial" w:cs="Arial"/>
          <w:bCs/>
          <w:sz w:val="22"/>
        </w:rPr>
        <w:t>)</w:t>
      </w:r>
      <w:r w:rsidR="005920A4">
        <w:rPr>
          <w:rFonts w:ascii="Arial" w:hAnsi="Arial" w:cs="Arial"/>
          <w:bCs/>
          <w:sz w:val="22"/>
        </w:rPr>
        <w:t xml:space="preserve">, která se nachází v Kraji Vysočina, v okrese </w:t>
      </w:r>
      <w:r w:rsidR="00882817">
        <w:rPr>
          <w:rFonts w:ascii="Arial" w:hAnsi="Arial" w:cs="Arial"/>
          <w:bCs/>
          <w:sz w:val="22"/>
        </w:rPr>
        <w:t>Havlíčkův</w:t>
      </w:r>
      <w:r w:rsidR="00DA7ED8">
        <w:rPr>
          <w:rFonts w:ascii="Arial" w:hAnsi="Arial" w:cs="Arial"/>
          <w:bCs/>
          <w:sz w:val="22"/>
        </w:rPr>
        <w:t xml:space="preserve"> Brod</w:t>
      </w:r>
      <w:r w:rsidR="00882817">
        <w:rPr>
          <w:rFonts w:ascii="Arial" w:hAnsi="Arial" w:cs="Arial"/>
          <w:bCs/>
          <w:sz w:val="22"/>
        </w:rPr>
        <w:t>, na území obce</w:t>
      </w:r>
      <w:r w:rsidR="005920A4">
        <w:rPr>
          <w:rFonts w:ascii="Arial" w:hAnsi="Arial" w:cs="Arial"/>
          <w:bCs/>
          <w:sz w:val="22"/>
        </w:rPr>
        <w:t xml:space="preserve"> </w:t>
      </w:r>
      <w:r w:rsidR="00845672">
        <w:rPr>
          <w:rFonts w:ascii="Arial" w:hAnsi="Arial" w:cs="Arial"/>
          <w:bCs/>
          <w:sz w:val="22"/>
        </w:rPr>
        <w:t>Kejžlice</w:t>
      </w:r>
      <w:r w:rsidR="00882817">
        <w:rPr>
          <w:rFonts w:ascii="Arial" w:hAnsi="Arial" w:cs="Arial"/>
          <w:bCs/>
          <w:sz w:val="22"/>
        </w:rPr>
        <w:t xml:space="preserve"> (k. </w:t>
      </w:r>
      <w:proofErr w:type="spellStart"/>
      <w:r w:rsidR="00882817">
        <w:rPr>
          <w:rFonts w:ascii="Arial" w:hAnsi="Arial" w:cs="Arial"/>
          <w:bCs/>
          <w:sz w:val="22"/>
        </w:rPr>
        <w:t>ú.</w:t>
      </w:r>
      <w:proofErr w:type="spellEnd"/>
      <w:r w:rsidR="00882817">
        <w:rPr>
          <w:rFonts w:ascii="Arial" w:hAnsi="Arial" w:cs="Arial"/>
          <w:bCs/>
          <w:sz w:val="22"/>
        </w:rPr>
        <w:t xml:space="preserve"> </w:t>
      </w:r>
      <w:r w:rsidR="00DA7ED8">
        <w:rPr>
          <w:rFonts w:ascii="Arial" w:hAnsi="Arial" w:cs="Arial"/>
          <w:bCs/>
          <w:sz w:val="22"/>
        </w:rPr>
        <w:t>Kejžlice</w:t>
      </w:r>
      <w:r w:rsidR="00882817">
        <w:rPr>
          <w:rFonts w:ascii="Arial" w:hAnsi="Arial" w:cs="Arial"/>
          <w:bCs/>
          <w:sz w:val="22"/>
        </w:rPr>
        <w:t xml:space="preserve">) a města </w:t>
      </w:r>
      <w:r w:rsidR="00845672">
        <w:rPr>
          <w:rFonts w:ascii="Arial" w:hAnsi="Arial" w:cs="Arial"/>
          <w:bCs/>
          <w:sz w:val="22"/>
        </w:rPr>
        <w:t>Lipnice</w:t>
      </w:r>
      <w:r w:rsidR="00882817">
        <w:rPr>
          <w:rFonts w:ascii="Arial" w:hAnsi="Arial" w:cs="Arial"/>
          <w:bCs/>
          <w:sz w:val="22"/>
        </w:rPr>
        <w:t xml:space="preserve"> nad Sázavou</w:t>
      </w:r>
      <w:r w:rsidR="00420E3E">
        <w:rPr>
          <w:rFonts w:ascii="Arial" w:hAnsi="Arial" w:cs="Arial"/>
          <w:bCs/>
          <w:sz w:val="22"/>
        </w:rPr>
        <w:t xml:space="preserve"> (k. </w:t>
      </w:r>
      <w:proofErr w:type="spellStart"/>
      <w:r w:rsidR="00420E3E">
        <w:rPr>
          <w:rFonts w:ascii="Arial" w:hAnsi="Arial" w:cs="Arial"/>
          <w:bCs/>
          <w:sz w:val="22"/>
        </w:rPr>
        <w:t>ú.</w:t>
      </w:r>
      <w:proofErr w:type="spellEnd"/>
      <w:r w:rsidR="00420E3E">
        <w:rPr>
          <w:rFonts w:ascii="Arial" w:hAnsi="Arial" w:cs="Arial"/>
          <w:bCs/>
          <w:sz w:val="22"/>
        </w:rPr>
        <w:t xml:space="preserve"> </w:t>
      </w:r>
      <w:r w:rsidR="00DA7ED8">
        <w:rPr>
          <w:rFonts w:ascii="Arial" w:hAnsi="Arial" w:cs="Arial"/>
          <w:bCs/>
          <w:sz w:val="22"/>
        </w:rPr>
        <w:t>Lipnice</w:t>
      </w:r>
      <w:r w:rsidR="00882817">
        <w:rPr>
          <w:rFonts w:ascii="Arial" w:hAnsi="Arial" w:cs="Arial"/>
          <w:bCs/>
          <w:sz w:val="22"/>
        </w:rPr>
        <w:t xml:space="preserve"> nad Sázavou)</w:t>
      </w:r>
      <w:r w:rsidR="00420E3E">
        <w:rPr>
          <w:rFonts w:ascii="Arial" w:hAnsi="Arial" w:cs="Arial"/>
          <w:bCs/>
          <w:sz w:val="22"/>
        </w:rPr>
        <w:t xml:space="preserve">. </w:t>
      </w:r>
    </w:p>
    <w:p w:rsidR="00C34298" w:rsidRDefault="00F75CE5" w:rsidP="002D57C3">
      <w:pPr>
        <w:spacing w:before="120" w:after="240" w:line="276" w:lineRule="auto"/>
        <w:jc w:val="both"/>
        <w:rPr>
          <w:rFonts w:ascii="Arial" w:hAnsi="Arial" w:cs="Arial"/>
          <w:sz w:val="22"/>
        </w:rPr>
      </w:pPr>
      <w:r w:rsidRPr="00A730B4">
        <w:rPr>
          <w:rFonts w:ascii="Arial" w:hAnsi="Arial" w:cs="Arial"/>
          <w:sz w:val="22"/>
        </w:rPr>
        <w:t>Současný plán péče je v platnosti na období let 20</w:t>
      </w:r>
      <w:r w:rsidR="00C1072B">
        <w:rPr>
          <w:rFonts w:ascii="Arial" w:hAnsi="Arial" w:cs="Arial"/>
          <w:sz w:val="22"/>
        </w:rPr>
        <w:t>15</w:t>
      </w:r>
      <w:r w:rsidRPr="00A730B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–</w:t>
      </w:r>
      <w:r w:rsidRPr="00A730B4">
        <w:rPr>
          <w:rFonts w:ascii="Arial" w:hAnsi="Arial" w:cs="Arial"/>
          <w:sz w:val="22"/>
        </w:rPr>
        <w:t xml:space="preserve"> 20</w:t>
      </w:r>
      <w:r w:rsidR="00C1072B">
        <w:rPr>
          <w:rFonts w:ascii="Arial" w:hAnsi="Arial" w:cs="Arial"/>
          <w:sz w:val="22"/>
        </w:rPr>
        <w:t>24</w:t>
      </w:r>
      <w:r>
        <w:rPr>
          <w:rFonts w:ascii="Arial" w:hAnsi="Arial" w:cs="Arial"/>
          <w:sz w:val="22"/>
        </w:rPr>
        <w:t xml:space="preserve">. </w:t>
      </w:r>
      <w:r w:rsidR="00A9649B">
        <w:rPr>
          <w:rFonts w:ascii="Arial" w:hAnsi="Arial" w:cs="Arial"/>
          <w:sz w:val="22"/>
        </w:rPr>
        <w:t>Jde o území, pro které budou v několika příštích letech zpracovány podrobné inventarizační průzkumy, na základě kterých bude zpracován nový plán péče.</w:t>
      </w:r>
      <w:r w:rsidR="002B608B" w:rsidRPr="002B608B">
        <w:rPr>
          <w:rFonts w:ascii="Arial" w:hAnsi="Arial" w:cs="Arial"/>
          <w:sz w:val="22"/>
        </w:rPr>
        <w:t xml:space="preserve"> </w:t>
      </w:r>
      <w:r w:rsidR="00C34298">
        <w:rPr>
          <w:rFonts w:ascii="Arial" w:hAnsi="Arial" w:cs="Arial"/>
          <w:sz w:val="22"/>
        </w:rPr>
        <w:t xml:space="preserve">Vzhledem k časovému zdržení ve zpracování podkladových průzkumů </w:t>
      </w:r>
      <w:r w:rsidR="00786AFC">
        <w:rPr>
          <w:rFonts w:ascii="Arial" w:hAnsi="Arial" w:cs="Arial"/>
          <w:sz w:val="22"/>
        </w:rPr>
        <w:t xml:space="preserve">se OŽPZ </w:t>
      </w:r>
      <w:proofErr w:type="spellStart"/>
      <w:r w:rsidR="00786AFC">
        <w:rPr>
          <w:rFonts w:ascii="Arial" w:hAnsi="Arial" w:cs="Arial"/>
          <w:sz w:val="22"/>
        </w:rPr>
        <w:t>KrÚ</w:t>
      </w:r>
      <w:proofErr w:type="spellEnd"/>
      <w:r w:rsidR="00786AFC">
        <w:rPr>
          <w:rFonts w:ascii="Arial" w:hAnsi="Arial" w:cs="Arial"/>
          <w:sz w:val="22"/>
        </w:rPr>
        <w:t xml:space="preserve"> rozhodl přistoupit </w:t>
      </w:r>
      <w:r w:rsidR="00E05557">
        <w:rPr>
          <w:rFonts w:ascii="Arial" w:hAnsi="Arial" w:cs="Arial"/>
          <w:sz w:val="22"/>
        </w:rPr>
        <w:t>ke změně plánu péče spočívající v</w:t>
      </w:r>
      <w:r w:rsidR="00786AFC">
        <w:rPr>
          <w:rFonts w:ascii="Arial" w:hAnsi="Arial" w:cs="Arial"/>
          <w:sz w:val="22"/>
        </w:rPr>
        <w:t xml:space="preserve"> prodloužen</w:t>
      </w:r>
      <w:r w:rsidR="00E05557">
        <w:rPr>
          <w:rFonts w:ascii="Arial" w:hAnsi="Arial" w:cs="Arial"/>
          <w:sz w:val="22"/>
        </w:rPr>
        <w:t>í období jeho platnosti</w:t>
      </w:r>
      <w:r w:rsidR="005920A4">
        <w:rPr>
          <w:rFonts w:ascii="Arial" w:hAnsi="Arial" w:cs="Arial"/>
          <w:sz w:val="22"/>
        </w:rPr>
        <w:t xml:space="preserve"> do roku 20</w:t>
      </w:r>
      <w:r w:rsidR="00A9649B">
        <w:rPr>
          <w:rFonts w:ascii="Arial" w:hAnsi="Arial" w:cs="Arial"/>
          <w:sz w:val="22"/>
        </w:rPr>
        <w:t>28</w:t>
      </w:r>
      <w:r w:rsidR="00786AFC">
        <w:rPr>
          <w:rFonts w:ascii="Arial" w:hAnsi="Arial" w:cs="Arial"/>
          <w:sz w:val="22"/>
        </w:rPr>
        <w:t xml:space="preserve">. </w:t>
      </w:r>
    </w:p>
    <w:p w:rsidR="00F75CE5" w:rsidRDefault="00F75CE5" w:rsidP="002D57C3">
      <w:pPr>
        <w:spacing w:before="120" w:after="24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 návrhem </w:t>
      </w:r>
      <w:r w:rsidR="00CB0A3D">
        <w:rPr>
          <w:rFonts w:ascii="Arial" w:hAnsi="Arial" w:cs="Arial"/>
          <w:sz w:val="22"/>
        </w:rPr>
        <w:t xml:space="preserve">změny </w:t>
      </w:r>
      <w:r>
        <w:rPr>
          <w:rFonts w:ascii="Arial" w:hAnsi="Arial" w:cs="Arial"/>
          <w:sz w:val="22"/>
        </w:rPr>
        <w:t xml:space="preserve">plánu péče o </w:t>
      </w:r>
      <w:r w:rsidR="005920A4">
        <w:rPr>
          <w:rFonts w:ascii="Arial" w:hAnsi="Arial" w:cs="Arial"/>
          <w:sz w:val="22"/>
        </w:rPr>
        <w:t>PR</w:t>
      </w:r>
      <w:r>
        <w:rPr>
          <w:rFonts w:ascii="Arial" w:hAnsi="Arial" w:cs="Arial"/>
          <w:sz w:val="22"/>
        </w:rPr>
        <w:t xml:space="preserve"> je možné se seznámit a nahlédnout do něj </w:t>
      </w:r>
      <w:r w:rsidR="00BC0EC2">
        <w:rPr>
          <w:rFonts w:ascii="Arial" w:hAnsi="Arial" w:cs="Arial"/>
          <w:sz w:val="22"/>
        </w:rPr>
        <w:t>na Krajském</w:t>
      </w:r>
      <w:r>
        <w:rPr>
          <w:rFonts w:ascii="Arial" w:hAnsi="Arial" w:cs="Arial"/>
          <w:sz w:val="22"/>
        </w:rPr>
        <w:t xml:space="preserve"> úřadu Kraje Vysočina (Odbor životního prostředí a zemědělství, pracoviště </w:t>
      </w:r>
      <w:r w:rsidR="0089139E" w:rsidRPr="0089139E">
        <w:rPr>
          <w:rFonts w:ascii="Arial" w:hAnsi="Arial" w:cs="Arial"/>
          <w:sz w:val="22"/>
        </w:rPr>
        <w:t>Ke Skalce 5907/47</w:t>
      </w:r>
      <w:r>
        <w:rPr>
          <w:rFonts w:ascii="Arial" w:hAnsi="Arial" w:cs="Arial"/>
          <w:sz w:val="22"/>
        </w:rPr>
        <w:t xml:space="preserve">, </w:t>
      </w:r>
      <w:r w:rsidR="0089139E">
        <w:rPr>
          <w:rFonts w:ascii="Arial" w:hAnsi="Arial" w:cs="Arial"/>
          <w:sz w:val="22"/>
        </w:rPr>
        <w:t>586 01</w:t>
      </w:r>
      <w:r>
        <w:rPr>
          <w:rFonts w:ascii="Arial" w:hAnsi="Arial" w:cs="Arial"/>
          <w:sz w:val="22"/>
        </w:rPr>
        <w:t xml:space="preserve"> Jihlava, v kanceláři </w:t>
      </w:r>
      <w:r w:rsidR="0089139E">
        <w:rPr>
          <w:rFonts w:ascii="Arial" w:hAnsi="Arial" w:cs="Arial"/>
          <w:sz w:val="22"/>
        </w:rPr>
        <w:t>2.11</w:t>
      </w:r>
      <w:r>
        <w:rPr>
          <w:rFonts w:ascii="Arial" w:hAnsi="Arial" w:cs="Arial"/>
          <w:sz w:val="22"/>
        </w:rPr>
        <w:t>, tel. 564 602 </w:t>
      </w:r>
      <w:r w:rsidR="00225B30">
        <w:rPr>
          <w:rFonts w:ascii="Arial" w:hAnsi="Arial" w:cs="Arial"/>
          <w:sz w:val="22"/>
        </w:rPr>
        <w:t>575</w:t>
      </w:r>
      <w:r>
        <w:rPr>
          <w:rFonts w:ascii="Arial" w:hAnsi="Arial" w:cs="Arial"/>
          <w:sz w:val="22"/>
        </w:rPr>
        <w:t xml:space="preserve">, e-mail: </w:t>
      </w:r>
      <w:hyperlink r:id="rId9" w:history="1">
        <w:r w:rsidR="00225B30" w:rsidRPr="005B3140">
          <w:rPr>
            <w:rStyle w:val="Hypertextovodkaz"/>
            <w:rFonts w:ascii="Arial" w:hAnsi="Arial" w:cs="Arial"/>
            <w:sz w:val="22"/>
          </w:rPr>
          <w:t>ryzi.s@kr-vysocina.cz</w:t>
        </w:r>
      </w:hyperlink>
      <w:r>
        <w:rPr>
          <w:rFonts w:ascii="Arial" w:hAnsi="Arial" w:cs="Arial"/>
          <w:sz w:val="22"/>
        </w:rPr>
        <w:t>, nejlépe po předchozí telefonické domluvě) a na internetových stránkách Krajského úřadu Kraje Vysočina (</w:t>
      </w:r>
      <w:hyperlink r:id="rId10" w:history="1">
        <w:r w:rsidRPr="00C138DA">
          <w:rPr>
            <w:rStyle w:val="Hypertextovodkaz"/>
            <w:rFonts w:ascii="Arial" w:hAnsi="Arial" w:cs="Arial"/>
            <w:sz w:val="22"/>
          </w:rPr>
          <w:t>https://www.kr-vysocina.cz</w:t>
        </w:r>
      </w:hyperlink>
      <w:r>
        <w:rPr>
          <w:rFonts w:ascii="Arial" w:hAnsi="Arial" w:cs="Arial"/>
          <w:sz w:val="22"/>
        </w:rPr>
        <w:t xml:space="preserve">) v kapitole </w:t>
      </w:r>
      <w:r w:rsidR="00BC0EC2">
        <w:rPr>
          <w:rFonts w:ascii="Arial" w:hAnsi="Arial" w:cs="Arial"/>
          <w:sz w:val="22"/>
        </w:rPr>
        <w:t>Témata</w:t>
      </w:r>
      <w:r>
        <w:rPr>
          <w:rFonts w:ascii="Arial" w:hAnsi="Arial" w:cs="Arial"/>
          <w:sz w:val="22"/>
        </w:rPr>
        <w:t xml:space="preserve"> / </w:t>
      </w:r>
      <w:r w:rsidR="00BC0EC2">
        <w:rPr>
          <w:rFonts w:ascii="Arial" w:hAnsi="Arial" w:cs="Arial"/>
          <w:sz w:val="22"/>
        </w:rPr>
        <w:t>Životní prostředí</w:t>
      </w:r>
      <w:r>
        <w:rPr>
          <w:rFonts w:ascii="Arial" w:hAnsi="Arial" w:cs="Arial"/>
          <w:sz w:val="22"/>
        </w:rPr>
        <w:t xml:space="preserve"> / Příroda / Plány péče MZCHÚ.</w:t>
      </w:r>
    </w:p>
    <w:p w:rsidR="00F75CE5" w:rsidRDefault="00F75CE5" w:rsidP="002D57C3">
      <w:pPr>
        <w:spacing w:before="120" w:after="24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 xml:space="preserve">Město </w:t>
      </w:r>
      <w:r w:rsidR="00C1072B">
        <w:rPr>
          <w:rFonts w:ascii="Arial" w:hAnsi="Arial" w:cs="Arial"/>
          <w:b/>
          <w:sz w:val="22"/>
        </w:rPr>
        <w:t>Lipnice</w:t>
      </w:r>
      <w:r w:rsidR="00420E3E">
        <w:rPr>
          <w:rFonts w:ascii="Arial" w:hAnsi="Arial" w:cs="Arial"/>
          <w:b/>
          <w:sz w:val="22"/>
        </w:rPr>
        <w:t xml:space="preserve"> nad Sázavou a obec </w:t>
      </w:r>
      <w:r w:rsidR="00C1072B">
        <w:rPr>
          <w:rFonts w:ascii="Arial" w:hAnsi="Arial" w:cs="Arial"/>
          <w:b/>
          <w:sz w:val="22"/>
        </w:rPr>
        <w:t>Kejžlice</w:t>
      </w:r>
      <w:r>
        <w:rPr>
          <w:rFonts w:ascii="Arial" w:hAnsi="Arial" w:cs="Arial"/>
          <w:sz w:val="22"/>
        </w:rPr>
        <w:t xml:space="preserve"> žádáme v souladu s ustanovením §38 odst. 3 zákona o ochraně přírody o </w:t>
      </w:r>
      <w:r w:rsidRPr="009F33CE">
        <w:rPr>
          <w:rFonts w:ascii="Arial" w:hAnsi="Arial" w:cs="Arial"/>
          <w:b/>
          <w:sz w:val="22"/>
        </w:rPr>
        <w:t>zveřejnění tohoto oznámení na své úřední desce po dobu</w:t>
      </w:r>
      <w:r>
        <w:rPr>
          <w:rFonts w:ascii="Arial" w:hAnsi="Arial" w:cs="Arial"/>
          <w:b/>
          <w:sz w:val="22"/>
        </w:rPr>
        <w:t xml:space="preserve"> 15</w:t>
      </w:r>
      <w:r w:rsidRPr="009F33CE">
        <w:rPr>
          <w:rFonts w:ascii="Arial" w:hAnsi="Arial" w:cs="Arial"/>
          <w:b/>
          <w:sz w:val="22"/>
        </w:rPr>
        <w:t xml:space="preserve"> dní</w:t>
      </w:r>
      <w:r>
        <w:rPr>
          <w:rFonts w:ascii="Arial" w:hAnsi="Arial" w:cs="Arial"/>
          <w:sz w:val="22"/>
        </w:rPr>
        <w:t xml:space="preserve"> bezprostředně po jeho obdržení</w:t>
      </w:r>
      <w:r w:rsidR="00BC0EC2">
        <w:rPr>
          <w:rFonts w:ascii="Arial" w:hAnsi="Arial" w:cs="Arial"/>
          <w:sz w:val="22"/>
        </w:rPr>
        <w:t>.</w:t>
      </w:r>
    </w:p>
    <w:p w:rsidR="002D57C3" w:rsidRDefault="002D57C3" w:rsidP="002D57C3">
      <w:pPr>
        <w:spacing w:before="120" w:after="240" w:line="276" w:lineRule="auto"/>
        <w:jc w:val="both"/>
        <w:rPr>
          <w:rFonts w:ascii="Arial" w:hAnsi="Arial" w:cs="Arial"/>
          <w:sz w:val="22"/>
        </w:rPr>
      </w:pPr>
    </w:p>
    <w:p w:rsidR="00F75CE5" w:rsidRPr="00DF37D1" w:rsidRDefault="00F75CE5" w:rsidP="002D57C3">
      <w:pPr>
        <w:spacing w:before="120" w:after="24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 xml:space="preserve">Připomínky k návrhu změny plánu péče o </w:t>
      </w:r>
      <w:r w:rsidR="00420E3E">
        <w:rPr>
          <w:rFonts w:ascii="Arial" w:hAnsi="Arial" w:cs="Arial"/>
          <w:sz w:val="22"/>
        </w:rPr>
        <w:t xml:space="preserve">PR </w:t>
      </w:r>
      <w:r w:rsidR="00C1072B">
        <w:rPr>
          <w:rFonts w:ascii="Arial" w:hAnsi="Arial" w:cs="Arial"/>
          <w:sz w:val="22"/>
        </w:rPr>
        <w:t>Kamenná trouba</w:t>
      </w:r>
      <w:r>
        <w:rPr>
          <w:rFonts w:ascii="Arial" w:hAnsi="Arial" w:cs="Arial"/>
          <w:sz w:val="22"/>
        </w:rPr>
        <w:t xml:space="preserve"> je možné zaslat písemně nejpozději do </w:t>
      </w:r>
      <w:r w:rsidR="00C1072B">
        <w:rPr>
          <w:rFonts w:ascii="Arial" w:hAnsi="Arial" w:cs="Arial"/>
          <w:b/>
          <w:sz w:val="22"/>
        </w:rPr>
        <w:t>20. prosince 2024</w:t>
      </w:r>
      <w:r>
        <w:rPr>
          <w:rFonts w:ascii="Arial" w:hAnsi="Arial" w:cs="Arial"/>
          <w:sz w:val="22"/>
        </w:rPr>
        <w:t xml:space="preserve"> na Odbor životního prostředí a zemědělství Krajského úřadu Kraje Vysočina, Žižkova 57, 587 33 Jihlava. O způsobu vypořádání připomínek sepíše orgán ochrany přírody protokol, kterým zároveň plán péče schválí.</w:t>
      </w:r>
    </w:p>
    <w:p w:rsidR="00F75CE5" w:rsidRDefault="00F75CE5" w:rsidP="002D57C3">
      <w:pPr>
        <w:pStyle w:val="KRUTEXTODSTAVCE"/>
        <w:spacing w:after="240" w:line="276" w:lineRule="auto"/>
        <w:jc w:val="both"/>
      </w:pPr>
    </w:p>
    <w:p w:rsidR="001E42D8" w:rsidRDefault="001E42D8" w:rsidP="002D57C3">
      <w:pPr>
        <w:pStyle w:val="Odstavec1"/>
        <w:spacing w:before="0" w:after="240" w:line="276" w:lineRule="auto"/>
        <w:jc w:val="left"/>
        <w:rPr>
          <w:rFonts w:ascii="Arial" w:hAnsi="Arial" w:cs="Arial"/>
          <w:sz w:val="22"/>
          <w:szCs w:val="22"/>
        </w:rPr>
      </w:pPr>
    </w:p>
    <w:p w:rsidR="00A03807" w:rsidRDefault="00A03807" w:rsidP="002D57C3">
      <w:pPr>
        <w:pStyle w:val="Odstavec1"/>
        <w:spacing w:before="0" w:after="240" w:line="276" w:lineRule="auto"/>
        <w:jc w:val="left"/>
        <w:rPr>
          <w:rFonts w:ascii="Arial" w:hAnsi="Arial" w:cs="Arial"/>
          <w:sz w:val="22"/>
          <w:szCs w:val="22"/>
        </w:rPr>
      </w:pPr>
    </w:p>
    <w:p w:rsidR="00F75CE5" w:rsidRPr="00F80C28" w:rsidRDefault="00C1072B" w:rsidP="002D57C3">
      <w:pPr>
        <w:pStyle w:val="Nzev"/>
        <w:spacing w:after="240" w:line="276" w:lineRule="auto"/>
      </w:pPr>
      <w:r>
        <w:t>Ing. Horná Eva</w:t>
      </w:r>
    </w:p>
    <w:p w:rsidR="00F75CE5" w:rsidRPr="00F80C28" w:rsidRDefault="00C1072B" w:rsidP="002D57C3">
      <w:pPr>
        <w:pStyle w:val="Nzev"/>
        <w:spacing w:before="0" w:after="240" w:line="276" w:lineRule="auto"/>
      </w:pPr>
      <w:r>
        <w:t>vedoucí</w:t>
      </w:r>
      <w:r w:rsidR="00F75CE5" w:rsidRPr="00F80C28">
        <w:t xml:space="preserve"> odboru životního prostředí a zemědělství</w:t>
      </w:r>
    </w:p>
    <w:p w:rsidR="001E42D8" w:rsidRPr="001E42D8" w:rsidRDefault="001E42D8" w:rsidP="002D57C3">
      <w:pPr>
        <w:spacing w:after="240" w:line="276" w:lineRule="auto"/>
      </w:pPr>
    </w:p>
    <w:p w:rsidR="00F75CE5" w:rsidRPr="00EF5537" w:rsidRDefault="00F75CE5" w:rsidP="002D57C3">
      <w:pPr>
        <w:pStyle w:val="Nzev"/>
        <w:spacing w:after="240" w:line="276" w:lineRule="auto"/>
        <w:rPr>
          <w:rFonts w:cs="Arial"/>
          <w:color w:val="000000"/>
          <w:szCs w:val="22"/>
        </w:rPr>
      </w:pPr>
      <w:r w:rsidRPr="00220FD7">
        <w:rPr>
          <w:b/>
          <w:szCs w:val="22"/>
        </w:rPr>
        <w:t>Příloha</w:t>
      </w:r>
      <w:r>
        <w:rPr>
          <w:szCs w:val="22"/>
        </w:rPr>
        <w:t xml:space="preserve">: </w:t>
      </w:r>
      <w:r>
        <w:rPr>
          <w:rFonts w:cs="Arial"/>
          <w:color w:val="000000"/>
          <w:szCs w:val="22"/>
        </w:rPr>
        <w:t xml:space="preserve">Návrh </w:t>
      </w:r>
      <w:r w:rsidR="00BC0EC2">
        <w:rPr>
          <w:rFonts w:cs="Arial"/>
          <w:color w:val="000000"/>
          <w:szCs w:val="22"/>
        </w:rPr>
        <w:t xml:space="preserve">změny </w:t>
      </w:r>
      <w:r>
        <w:rPr>
          <w:rFonts w:cs="Arial"/>
          <w:color w:val="000000"/>
          <w:szCs w:val="22"/>
        </w:rPr>
        <w:t xml:space="preserve">plánu péče o </w:t>
      </w:r>
      <w:r w:rsidR="00420E3E">
        <w:rPr>
          <w:rFonts w:cs="Arial"/>
          <w:color w:val="000000"/>
          <w:szCs w:val="22"/>
        </w:rPr>
        <w:t xml:space="preserve">PR </w:t>
      </w:r>
      <w:r w:rsidR="00742329">
        <w:rPr>
          <w:rFonts w:cs="Arial"/>
          <w:color w:val="000000"/>
          <w:szCs w:val="22"/>
        </w:rPr>
        <w:t>Kamenná trouba</w:t>
      </w:r>
    </w:p>
    <w:p w:rsidR="00F75CE5" w:rsidRDefault="00F75CE5" w:rsidP="002D57C3">
      <w:pPr>
        <w:pStyle w:val="KRUTEXTODSTAVCE"/>
        <w:spacing w:after="240" w:line="276" w:lineRule="auto"/>
        <w:jc w:val="both"/>
        <w:rPr>
          <w:b/>
          <w:szCs w:val="22"/>
        </w:rPr>
      </w:pPr>
    </w:p>
    <w:p w:rsidR="001E42D8" w:rsidRDefault="001E42D8" w:rsidP="002D57C3">
      <w:pPr>
        <w:pStyle w:val="KRUTEXTODSTAVCE"/>
        <w:spacing w:line="276" w:lineRule="auto"/>
        <w:jc w:val="both"/>
        <w:rPr>
          <w:b/>
          <w:szCs w:val="22"/>
        </w:rPr>
      </w:pPr>
    </w:p>
    <w:p w:rsidR="00F75CE5" w:rsidRDefault="00F75CE5" w:rsidP="002D57C3">
      <w:pPr>
        <w:pStyle w:val="KRUTEXTODSTAVCE"/>
        <w:spacing w:line="276" w:lineRule="auto"/>
        <w:jc w:val="both"/>
        <w:rPr>
          <w:szCs w:val="22"/>
        </w:rPr>
      </w:pPr>
      <w:r w:rsidRPr="001E42D8">
        <w:rPr>
          <w:b/>
          <w:szCs w:val="22"/>
        </w:rPr>
        <w:t>Rozdělovník:</w:t>
      </w:r>
    </w:p>
    <w:p w:rsidR="00F75CE5" w:rsidRPr="004261EA" w:rsidRDefault="00F75CE5" w:rsidP="002D57C3">
      <w:pPr>
        <w:pStyle w:val="KRUTEXTODSTAVCE"/>
        <w:shd w:val="clear" w:color="auto" w:fill="FFFFFF"/>
        <w:spacing w:before="120" w:line="276" w:lineRule="auto"/>
        <w:jc w:val="both"/>
        <w:rPr>
          <w:i/>
          <w:iCs/>
          <w:color w:val="000000"/>
          <w:szCs w:val="22"/>
        </w:rPr>
      </w:pPr>
      <w:r w:rsidRPr="00871DEE">
        <w:rPr>
          <w:i/>
          <w:iCs/>
          <w:color w:val="000000"/>
          <w:szCs w:val="22"/>
        </w:rPr>
        <w:t>Datovou schránkou</w:t>
      </w:r>
    </w:p>
    <w:p w:rsidR="00D62D09" w:rsidRDefault="00B55E25" w:rsidP="002D57C3">
      <w:pPr>
        <w:numPr>
          <w:ilvl w:val="0"/>
          <w:numId w:val="7"/>
        </w:numPr>
        <w:spacing w:before="120" w:line="276" w:lineRule="auto"/>
        <w:ind w:left="360"/>
        <w:rPr>
          <w:rFonts w:ascii="Arial" w:hAnsi="Arial" w:cs="Arial"/>
          <w:color w:val="000000"/>
          <w:sz w:val="22"/>
          <w:szCs w:val="22"/>
        </w:rPr>
      </w:pPr>
      <w:r w:rsidRPr="00B55E25">
        <w:rPr>
          <w:rFonts w:ascii="Arial" w:hAnsi="Arial" w:cs="Arial"/>
          <w:color w:val="000000"/>
          <w:sz w:val="22"/>
          <w:szCs w:val="22"/>
        </w:rPr>
        <w:t>Město Lipnice nad Sázavou</w:t>
      </w:r>
      <w:r>
        <w:rPr>
          <w:rFonts w:ascii="Arial" w:hAnsi="Arial" w:cs="Arial"/>
          <w:color w:val="000000"/>
          <w:sz w:val="22"/>
          <w:szCs w:val="22"/>
        </w:rPr>
        <w:t xml:space="preserve">, </w:t>
      </w:r>
      <w:r w:rsidRPr="00B55E25">
        <w:rPr>
          <w:rFonts w:ascii="Arial" w:hAnsi="Arial" w:cs="Arial"/>
          <w:color w:val="000000"/>
          <w:sz w:val="22"/>
          <w:szCs w:val="22"/>
        </w:rPr>
        <w:t>Lipnice nad Sázavou 50</w:t>
      </w:r>
      <w:r w:rsidR="00A03807">
        <w:rPr>
          <w:rFonts w:ascii="Arial" w:hAnsi="Arial" w:cs="Arial"/>
          <w:color w:val="000000"/>
          <w:sz w:val="22"/>
          <w:szCs w:val="22"/>
        </w:rPr>
        <w:t xml:space="preserve">, </w:t>
      </w:r>
      <w:r w:rsidRPr="00B55E25">
        <w:rPr>
          <w:rFonts w:ascii="Arial" w:hAnsi="Arial" w:cs="Arial"/>
          <w:color w:val="000000"/>
          <w:sz w:val="22"/>
          <w:szCs w:val="22"/>
        </w:rPr>
        <w:t>Lipnice nad Sázavou</w:t>
      </w:r>
      <w:r w:rsidR="00A03807">
        <w:rPr>
          <w:rFonts w:ascii="Arial" w:hAnsi="Arial" w:cs="Arial"/>
          <w:color w:val="000000"/>
          <w:sz w:val="22"/>
          <w:szCs w:val="22"/>
        </w:rPr>
        <w:t xml:space="preserve"> </w:t>
      </w:r>
      <w:r w:rsidR="00A03807" w:rsidRPr="00B55E25">
        <w:rPr>
          <w:rFonts w:ascii="Arial" w:hAnsi="Arial" w:cs="Arial"/>
          <w:color w:val="000000"/>
          <w:sz w:val="22"/>
          <w:szCs w:val="22"/>
        </w:rPr>
        <w:t>582 32</w:t>
      </w:r>
    </w:p>
    <w:p w:rsidR="00A03807" w:rsidRDefault="00A03807" w:rsidP="002D57C3">
      <w:pPr>
        <w:numPr>
          <w:ilvl w:val="0"/>
          <w:numId w:val="7"/>
        </w:numPr>
        <w:spacing w:before="120" w:line="276" w:lineRule="auto"/>
        <w:ind w:left="360"/>
        <w:rPr>
          <w:rFonts w:ascii="Arial" w:hAnsi="Arial" w:cs="Arial"/>
          <w:color w:val="000000"/>
          <w:sz w:val="22"/>
          <w:szCs w:val="22"/>
        </w:rPr>
      </w:pPr>
      <w:r w:rsidRPr="00A03807">
        <w:rPr>
          <w:rFonts w:ascii="Arial" w:hAnsi="Arial" w:cs="Arial"/>
          <w:color w:val="000000"/>
          <w:sz w:val="22"/>
          <w:szCs w:val="22"/>
        </w:rPr>
        <w:t>Obec Kejžlice</w:t>
      </w:r>
      <w:r>
        <w:rPr>
          <w:rFonts w:ascii="Arial" w:hAnsi="Arial" w:cs="Arial"/>
          <w:color w:val="000000"/>
          <w:sz w:val="22"/>
          <w:szCs w:val="22"/>
        </w:rPr>
        <w:t xml:space="preserve">, </w:t>
      </w:r>
      <w:r w:rsidRPr="00A03807">
        <w:rPr>
          <w:rFonts w:ascii="Arial" w:hAnsi="Arial" w:cs="Arial"/>
          <w:color w:val="000000"/>
          <w:sz w:val="22"/>
          <w:szCs w:val="22"/>
        </w:rPr>
        <w:t>Ke Světlé 161</w:t>
      </w:r>
      <w:r>
        <w:rPr>
          <w:rFonts w:ascii="Arial" w:hAnsi="Arial" w:cs="Arial"/>
          <w:color w:val="000000"/>
          <w:sz w:val="22"/>
          <w:szCs w:val="22"/>
        </w:rPr>
        <w:t xml:space="preserve">, </w:t>
      </w:r>
      <w:r w:rsidRPr="00A03807">
        <w:rPr>
          <w:rFonts w:ascii="Arial" w:hAnsi="Arial" w:cs="Arial"/>
          <w:color w:val="000000"/>
          <w:sz w:val="22"/>
          <w:szCs w:val="22"/>
        </w:rPr>
        <w:t>Kejžlice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A03807">
        <w:rPr>
          <w:rFonts w:ascii="Arial" w:hAnsi="Arial" w:cs="Arial"/>
          <w:color w:val="000000"/>
          <w:sz w:val="22"/>
          <w:szCs w:val="22"/>
        </w:rPr>
        <w:t>394 52</w:t>
      </w:r>
    </w:p>
    <w:p w:rsidR="00A03807" w:rsidRPr="00FD06B4" w:rsidRDefault="00A03807" w:rsidP="002D57C3">
      <w:pPr>
        <w:spacing w:before="120" w:line="276" w:lineRule="auto"/>
        <w:ind w:left="-360"/>
        <w:rPr>
          <w:rFonts w:ascii="Arial" w:hAnsi="Arial" w:cs="Arial"/>
          <w:color w:val="000000"/>
          <w:sz w:val="22"/>
          <w:szCs w:val="22"/>
        </w:rPr>
      </w:pPr>
    </w:p>
    <w:p w:rsidR="00F75CE5" w:rsidRPr="00DF37D1" w:rsidRDefault="00F75CE5" w:rsidP="002D57C3">
      <w:pPr>
        <w:spacing w:before="120" w:line="276" w:lineRule="auto"/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>Obdrží:</w:t>
      </w:r>
    </w:p>
    <w:p w:rsidR="00F75CE5" w:rsidRDefault="00F75CE5" w:rsidP="002D57C3">
      <w:pPr>
        <w:numPr>
          <w:ilvl w:val="0"/>
          <w:numId w:val="6"/>
        </w:numPr>
        <w:spacing w:before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Kraj Vysočina, Žižkova 57, 586</w:t>
      </w:r>
      <w:r w:rsidRPr="003D78C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01</w:t>
      </w:r>
      <w:r w:rsidRPr="003D78C8">
        <w:rPr>
          <w:rFonts w:ascii="Arial" w:hAnsi="Arial" w:cs="Arial"/>
          <w:color w:val="000000"/>
          <w:sz w:val="22"/>
          <w:szCs w:val="22"/>
        </w:rPr>
        <w:t xml:space="preserve"> Jihlava – </w:t>
      </w:r>
      <w:r w:rsidR="00A03807">
        <w:rPr>
          <w:rFonts w:ascii="Arial" w:hAnsi="Arial" w:cs="Arial"/>
          <w:color w:val="000000"/>
          <w:sz w:val="22"/>
          <w:szCs w:val="22"/>
        </w:rPr>
        <w:t xml:space="preserve">zastoupený OŽPZ, - </w:t>
      </w:r>
      <w:r w:rsidRPr="003D78C8">
        <w:rPr>
          <w:rFonts w:ascii="Arial" w:hAnsi="Arial" w:cs="Arial"/>
          <w:color w:val="000000"/>
          <w:sz w:val="22"/>
          <w:szCs w:val="22"/>
        </w:rPr>
        <w:t>zde</w:t>
      </w:r>
      <w:r w:rsidR="00A03807">
        <w:rPr>
          <w:rFonts w:ascii="Arial" w:hAnsi="Arial" w:cs="Arial"/>
          <w:color w:val="000000"/>
          <w:sz w:val="22"/>
          <w:szCs w:val="22"/>
        </w:rPr>
        <w:t xml:space="preserve"> - </w:t>
      </w:r>
    </w:p>
    <w:p w:rsidR="00A03807" w:rsidRDefault="00A03807" w:rsidP="002D57C3">
      <w:pPr>
        <w:spacing w:before="120" w:line="276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:rsidR="00F75CE5" w:rsidRPr="005E420B" w:rsidRDefault="00F75CE5" w:rsidP="002D57C3">
      <w:pPr>
        <w:spacing w:before="120" w:line="276" w:lineRule="auto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5E420B">
        <w:rPr>
          <w:rFonts w:ascii="Arial" w:hAnsi="Arial" w:cs="Arial"/>
          <w:i/>
          <w:color w:val="000000"/>
          <w:sz w:val="22"/>
          <w:szCs w:val="22"/>
        </w:rPr>
        <w:t>Na vědomí datovou schránkou:</w:t>
      </w:r>
    </w:p>
    <w:p w:rsidR="00FF0E94" w:rsidRPr="00BC0EC2" w:rsidRDefault="00F75CE5" w:rsidP="002D57C3">
      <w:pPr>
        <w:numPr>
          <w:ilvl w:val="0"/>
          <w:numId w:val="6"/>
        </w:numPr>
        <w:spacing w:before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15E23">
        <w:rPr>
          <w:rFonts w:ascii="Arial" w:hAnsi="Arial" w:cs="Arial"/>
          <w:sz w:val="22"/>
        </w:rPr>
        <w:t>Agentu</w:t>
      </w:r>
      <w:r>
        <w:rPr>
          <w:rFonts w:ascii="Arial" w:hAnsi="Arial" w:cs="Arial"/>
          <w:sz w:val="22"/>
        </w:rPr>
        <w:t xml:space="preserve">ra ochrany přírody a krajiny ČR, </w:t>
      </w:r>
      <w:r w:rsidRPr="00B15E23">
        <w:rPr>
          <w:rFonts w:ascii="Arial" w:hAnsi="Arial" w:cs="Arial"/>
          <w:sz w:val="22"/>
        </w:rPr>
        <w:t>Regionální pracoviště SCHKO Žďárské vrchy, pracoviště Havlíčkův Brod</w:t>
      </w:r>
      <w:r>
        <w:rPr>
          <w:rFonts w:ascii="Arial" w:hAnsi="Arial" w:cs="Arial"/>
          <w:sz w:val="22"/>
        </w:rPr>
        <w:t>, Husova 2115, 580 01 Havlíčkův Brod</w:t>
      </w:r>
    </w:p>
    <w:sectPr w:rsidR="00FF0E94" w:rsidRPr="00BC0EC2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021A" w:rsidRDefault="00C0021A">
      <w:r>
        <w:separator/>
      </w:r>
    </w:p>
  </w:endnote>
  <w:endnote w:type="continuationSeparator" w:id="0">
    <w:p w:rsidR="00C0021A" w:rsidRDefault="00C00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BE45E2">
      <w:rPr>
        <w:szCs w:val="20"/>
      </w:rPr>
      <w:t xml:space="preserve"> </w:t>
    </w:r>
    <w:r w:rsidR="0057674D" w:rsidRPr="0057674D">
      <w:rPr>
        <w:szCs w:val="20"/>
      </w:rPr>
      <w:t>KUJI 102342/2024</w:t>
    </w:r>
  </w:p>
  <w:p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7953E8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021A" w:rsidRDefault="00C0021A">
      <w:r>
        <w:separator/>
      </w:r>
    </w:p>
  </w:footnote>
  <w:footnote w:type="continuationSeparator" w:id="0">
    <w:p w:rsidR="00C0021A" w:rsidRDefault="00C002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74D" w:rsidRPr="0057674D" w:rsidRDefault="0057674D" w:rsidP="0057674D">
    <w:pPr>
      <w:pStyle w:val="Zhlav"/>
      <w:jc w:val="right"/>
      <w:rPr>
        <w:rFonts w:ascii="CKGinis" w:hAnsi="CKGinis"/>
        <w:sz w:val="72"/>
        <w:szCs w:val="72"/>
      </w:rPr>
    </w:pPr>
    <w:r w:rsidRPr="0057674D">
      <w:rPr>
        <w:rFonts w:ascii="CKGinis" w:hAnsi="CKGinis"/>
        <w:sz w:val="72"/>
        <w:szCs w:val="72"/>
      </w:rPr>
      <w:t>*KUJIXP1UI7LU*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6C57A7"/>
    <w:multiLevelType w:val="hybridMultilevel"/>
    <w:tmpl w:val="CC80BE74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798365E3"/>
    <w:multiLevelType w:val="hybridMultilevel"/>
    <w:tmpl w:val="DFD8068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4EC"/>
    <w:rsid w:val="000278FF"/>
    <w:rsid w:val="000334C6"/>
    <w:rsid w:val="0008395C"/>
    <w:rsid w:val="00096937"/>
    <w:rsid w:val="000A2C46"/>
    <w:rsid w:val="000E69C1"/>
    <w:rsid w:val="000F60C9"/>
    <w:rsid w:val="0011388A"/>
    <w:rsid w:val="001426ED"/>
    <w:rsid w:val="00162BFD"/>
    <w:rsid w:val="001E42D8"/>
    <w:rsid w:val="001E4FE4"/>
    <w:rsid w:val="001E7C8A"/>
    <w:rsid w:val="001F3FC8"/>
    <w:rsid w:val="002142ED"/>
    <w:rsid w:val="00225B30"/>
    <w:rsid w:val="002376CC"/>
    <w:rsid w:val="00237AE1"/>
    <w:rsid w:val="002B608B"/>
    <w:rsid w:val="002D57C3"/>
    <w:rsid w:val="002D6F02"/>
    <w:rsid w:val="003055E9"/>
    <w:rsid w:val="003132EB"/>
    <w:rsid w:val="003376E2"/>
    <w:rsid w:val="003576A2"/>
    <w:rsid w:val="00373384"/>
    <w:rsid w:val="00391988"/>
    <w:rsid w:val="003B69F3"/>
    <w:rsid w:val="003C18CE"/>
    <w:rsid w:val="003E3ECC"/>
    <w:rsid w:val="004160DA"/>
    <w:rsid w:val="00420E3E"/>
    <w:rsid w:val="004620D6"/>
    <w:rsid w:val="00472ACE"/>
    <w:rsid w:val="004A07A7"/>
    <w:rsid w:val="004E7D7E"/>
    <w:rsid w:val="00552DE2"/>
    <w:rsid w:val="0057674D"/>
    <w:rsid w:val="005920A4"/>
    <w:rsid w:val="00664891"/>
    <w:rsid w:val="006742E8"/>
    <w:rsid w:val="00680584"/>
    <w:rsid w:val="006A6120"/>
    <w:rsid w:val="00704596"/>
    <w:rsid w:val="00721A16"/>
    <w:rsid w:val="00742329"/>
    <w:rsid w:val="007532D4"/>
    <w:rsid w:val="0075418E"/>
    <w:rsid w:val="00774622"/>
    <w:rsid w:val="00786AFC"/>
    <w:rsid w:val="007953E8"/>
    <w:rsid w:val="00845672"/>
    <w:rsid w:val="0087417E"/>
    <w:rsid w:val="0087543A"/>
    <w:rsid w:val="00882817"/>
    <w:rsid w:val="00885848"/>
    <w:rsid w:val="0089139E"/>
    <w:rsid w:val="008A1CF9"/>
    <w:rsid w:val="008C20C1"/>
    <w:rsid w:val="00945F87"/>
    <w:rsid w:val="00962A13"/>
    <w:rsid w:val="00962C93"/>
    <w:rsid w:val="0097216F"/>
    <w:rsid w:val="00984E4F"/>
    <w:rsid w:val="00993B06"/>
    <w:rsid w:val="009C7F86"/>
    <w:rsid w:val="009D2F0E"/>
    <w:rsid w:val="009E4D5A"/>
    <w:rsid w:val="00A03807"/>
    <w:rsid w:val="00A81384"/>
    <w:rsid w:val="00A904EC"/>
    <w:rsid w:val="00A9649B"/>
    <w:rsid w:val="00AB7AB1"/>
    <w:rsid w:val="00B12067"/>
    <w:rsid w:val="00B17CBC"/>
    <w:rsid w:val="00B26705"/>
    <w:rsid w:val="00B505B7"/>
    <w:rsid w:val="00B55E25"/>
    <w:rsid w:val="00B82768"/>
    <w:rsid w:val="00BC0EC2"/>
    <w:rsid w:val="00BE45E2"/>
    <w:rsid w:val="00C0021A"/>
    <w:rsid w:val="00C036FF"/>
    <w:rsid w:val="00C1072B"/>
    <w:rsid w:val="00C16FA7"/>
    <w:rsid w:val="00C175D8"/>
    <w:rsid w:val="00C34298"/>
    <w:rsid w:val="00C462A4"/>
    <w:rsid w:val="00C5203F"/>
    <w:rsid w:val="00C72569"/>
    <w:rsid w:val="00CA3888"/>
    <w:rsid w:val="00CB0A3D"/>
    <w:rsid w:val="00CB1109"/>
    <w:rsid w:val="00CD72C5"/>
    <w:rsid w:val="00D420A7"/>
    <w:rsid w:val="00D62494"/>
    <w:rsid w:val="00D62D09"/>
    <w:rsid w:val="00D904DD"/>
    <w:rsid w:val="00DA7ED8"/>
    <w:rsid w:val="00DD6233"/>
    <w:rsid w:val="00DF241A"/>
    <w:rsid w:val="00E05557"/>
    <w:rsid w:val="00E21127"/>
    <w:rsid w:val="00EC600E"/>
    <w:rsid w:val="00ED2823"/>
    <w:rsid w:val="00F226C0"/>
    <w:rsid w:val="00F44588"/>
    <w:rsid w:val="00F45031"/>
    <w:rsid w:val="00F75CE5"/>
    <w:rsid w:val="00FC03F9"/>
    <w:rsid w:val="00FC314B"/>
    <w:rsid w:val="00FC3A59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4:docId w14:val="1A30BC3E"/>
  <w15:chartTrackingRefBased/>
  <w15:docId w15:val="{D8F7C045-A548-49CA-AB8D-DFEAA2A4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Nzev">
    <w:name w:val="Title"/>
    <w:basedOn w:val="Normln"/>
    <w:next w:val="Normln"/>
    <w:link w:val="NzevChar"/>
    <w:qFormat/>
    <w:rsid w:val="00F75CE5"/>
    <w:pPr>
      <w:spacing w:before="240" w:after="60"/>
      <w:jc w:val="both"/>
      <w:outlineLvl w:val="0"/>
    </w:pPr>
    <w:rPr>
      <w:rFonts w:ascii="Arial" w:hAnsi="Arial"/>
      <w:bCs/>
      <w:kern w:val="28"/>
      <w:sz w:val="22"/>
      <w:szCs w:val="32"/>
    </w:rPr>
  </w:style>
  <w:style w:type="character" w:customStyle="1" w:styleId="NzevChar">
    <w:name w:val="Název Char"/>
    <w:link w:val="Nzev"/>
    <w:rsid w:val="00F75CE5"/>
    <w:rPr>
      <w:rFonts w:ascii="Arial" w:hAnsi="Arial"/>
      <w:bCs/>
      <w:kern w:val="28"/>
      <w:sz w:val="22"/>
      <w:szCs w:val="32"/>
    </w:rPr>
  </w:style>
  <w:style w:type="paragraph" w:styleId="Textbubliny">
    <w:name w:val="Balloon Text"/>
    <w:basedOn w:val="Normln"/>
    <w:link w:val="TextbublinyChar"/>
    <w:rsid w:val="001E4FE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1E4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mailto:ryzi.s@kr-vysocina.cz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ova\Desktop\prenesana_s_adresou_cb_OZP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prenesana_s_adresou_cb_OZPZ</Template>
  <TotalTime>97</TotalTime>
  <Pages>2</Pages>
  <Words>442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Ehrenbergerová Jana Mgr.</dc:creator>
  <cp:keywords/>
  <cp:lastModifiedBy>Ryzí Simona Ing.</cp:lastModifiedBy>
  <cp:revision>6</cp:revision>
  <cp:lastPrinted>2024-11-06T15:14:00Z</cp:lastPrinted>
  <dcterms:created xsi:type="dcterms:W3CDTF">2024-11-18T13:38:00Z</dcterms:created>
  <dcterms:modified xsi:type="dcterms:W3CDTF">2024-11-20T12:17:00Z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