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8F" w:rsidRDefault="00B25A8F" w:rsidP="00774991">
      <w:pPr>
        <w:pStyle w:val="Titulek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422B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320D04F1" wp14:editId="388371D6">
            <wp:simplePos x="0" y="0"/>
            <wp:positionH relativeFrom="column">
              <wp:posOffset>232410</wp:posOffset>
            </wp:positionH>
            <wp:positionV relativeFrom="paragraph">
              <wp:posOffset>175260</wp:posOffset>
            </wp:positionV>
            <wp:extent cx="570230" cy="655320"/>
            <wp:effectExtent l="0" t="0" r="1270" b="0"/>
            <wp:wrapSquare wrapText="right"/>
            <wp:docPr id="1" name="Obrázek 1" descr="Slavkov u Brn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avkov u Brna-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A8F" w:rsidRPr="000422B4" w:rsidRDefault="00B25A8F" w:rsidP="00B25A8F">
      <w:pPr>
        <w:pStyle w:val="Titulek"/>
        <w:jc w:val="center"/>
        <w:rPr>
          <w:rFonts w:ascii="Arial" w:hAnsi="Arial" w:cs="Arial"/>
          <w:sz w:val="24"/>
          <w:szCs w:val="24"/>
        </w:rPr>
      </w:pPr>
      <w:r w:rsidRPr="000422B4">
        <w:rPr>
          <w:rFonts w:ascii="Arial" w:hAnsi="Arial" w:cs="Arial"/>
          <w:sz w:val="24"/>
          <w:szCs w:val="24"/>
        </w:rPr>
        <w:t>MĚSTO SLAVKOV U BRNA</w:t>
      </w:r>
    </w:p>
    <w:p w:rsidR="00B25A8F" w:rsidRPr="000422B4" w:rsidRDefault="00B25A8F" w:rsidP="00B25A8F">
      <w:pPr>
        <w:jc w:val="center"/>
        <w:rPr>
          <w:rFonts w:ascii="Arial" w:hAnsi="Arial" w:cs="Arial"/>
          <w:b/>
          <w:sz w:val="22"/>
          <w:szCs w:val="22"/>
        </w:rPr>
      </w:pPr>
      <w:r w:rsidRPr="000422B4">
        <w:rPr>
          <w:rFonts w:ascii="Arial" w:hAnsi="Arial" w:cs="Arial"/>
          <w:b/>
          <w:sz w:val="22"/>
          <w:szCs w:val="22"/>
        </w:rPr>
        <w:t>Odbor kancelář tajemníka</w:t>
      </w:r>
      <w:r>
        <w:rPr>
          <w:rFonts w:ascii="Arial" w:hAnsi="Arial" w:cs="Arial"/>
          <w:b/>
          <w:sz w:val="22"/>
          <w:szCs w:val="22"/>
        </w:rPr>
        <w:t xml:space="preserve"> a živnostenský úřad</w:t>
      </w:r>
    </w:p>
    <w:p w:rsidR="00B25A8F" w:rsidRPr="000029E1" w:rsidRDefault="00B25A8F" w:rsidP="00B25A8F">
      <w:pPr>
        <w:pStyle w:val="Nadpis1"/>
        <w:jc w:val="center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Palackého náměstí 65, </w:t>
      </w:r>
      <w:r w:rsidRPr="000029E1">
        <w:rPr>
          <w:rFonts w:ascii="Arial" w:hAnsi="Arial" w:cs="Arial"/>
          <w:b w:val="0"/>
          <w:sz w:val="22"/>
          <w:szCs w:val="22"/>
          <w:u w:val="none"/>
        </w:rPr>
        <w:t>684 01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Slavkov u Brna</w:t>
      </w:r>
    </w:p>
    <w:p w:rsidR="00B25A8F" w:rsidRDefault="00B25A8F" w:rsidP="00B25A8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25A8F" w:rsidRPr="000029E1" w:rsidRDefault="00B25A8F" w:rsidP="00B25A8F">
      <w:pPr>
        <w:pBdr>
          <w:bottom w:val="single" w:sz="4" w:space="1" w:color="auto"/>
        </w:pBd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25A8F" w:rsidRPr="000029E1" w:rsidRDefault="00B25A8F" w:rsidP="00B25A8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25A8F" w:rsidRDefault="00B25A8F" w:rsidP="00B25A8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25A8F" w:rsidRPr="000029E1" w:rsidRDefault="00B25A8F" w:rsidP="00B25A8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25A8F" w:rsidRPr="0074658F" w:rsidRDefault="00B25A8F" w:rsidP="00B25A8F">
      <w:pPr>
        <w:pStyle w:val="Nadpis2"/>
        <w:rPr>
          <w:rFonts w:ascii="Arial" w:hAnsi="Arial" w:cs="Arial"/>
          <w:color w:val="000000"/>
          <w:sz w:val="28"/>
          <w:szCs w:val="28"/>
          <w:u w:val="none"/>
          <w:shd w:val="clear" w:color="auto" w:fill="FFFFFF"/>
        </w:rPr>
      </w:pPr>
      <w:r w:rsidRPr="0074658F">
        <w:rPr>
          <w:rFonts w:ascii="Arial" w:hAnsi="Arial" w:cs="Arial"/>
          <w:sz w:val="28"/>
          <w:szCs w:val="28"/>
          <w:u w:val="none"/>
        </w:rPr>
        <w:t>VÝROČNÍ ZPRÁVA</w:t>
      </w:r>
    </w:p>
    <w:p w:rsidR="00B25A8F" w:rsidRPr="000422B4" w:rsidRDefault="00B25A8F" w:rsidP="00B25A8F">
      <w:pPr>
        <w:pStyle w:val="Nadpis2"/>
        <w:rPr>
          <w:rFonts w:ascii="Arial" w:hAnsi="Arial" w:cs="Arial"/>
          <w:color w:val="000000"/>
          <w:sz w:val="22"/>
          <w:szCs w:val="22"/>
          <w:u w:val="none"/>
          <w:shd w:val="clear" w:color="auto" w:fill="FFFFFF"/>
        </w:rPr>
      </w:pPr>
      <w:r w:rsidRPr="000422B4">
        <w:rPr>
          <w:rFonts w:ascii="Arial" w:hAnsi="Arial" w:cs="Arial"/>
          <w:color w:val="000000"/>
          <w:sz w:val="22"/>
          <w:szCs w:val="22"/>
          <w:u w:val="none"/>
          <w:shd w:val="clear" w:color="auto" w:fill="FFFFFF"/>
        </w:rPr>
        <w:t>o činnosti povinného subjektu v oblasti poskytování informací</w:t>
      </w:r>
    </w:p>
    <w:p w:rsidR="00B25A8F" w:rsidRPr="000029E1" w:rsidRDefault="00B25A8F" w:rsidP="00B25A8F"/>
    <w:p w:rsidR="00B25A8F" w:rsidRPr="000029E1" w:rsidRDefault="00B25A8F" w:rsidP="00B25A8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25A8F" w:rsidRDefault="00B25A8F" w:rsidP="00B25A8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029E1">
        <w:rPr>
          <w:rFonts w:ascii="Arial" w:hAnsi="Arial" w:cs="Arial"/>
          <w:sz w:val="22"/>
          <w:szCs w:val="22"/>
        </w:rPr>
        <w:t>V souladu s</w:t>
      </w:r>
      <w:r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0029E1">
        <w:rPr>
          <w:rFonts w:ascii="Arial" w:hAnsi="Arial" w:cs="Arial"/>
          <w:sz w:val="22"/>
          <w:szCs w:val="22"/>
        </w:rPr>
        <w:t>§ 18 zákona č. 106/1999 Sb. o svobodném přístupu</w:t>
      </w:r>
      <w:r>
        <w:rPr>
          <w:rFonts w:ascii="Arial" w:hAnsi="Arial" w:cs="Arial"/>
          <w:sz w:val="22"/>
          <w:szCs w:val="22"/>
        </w:rPr>
        <w:t xml:space="preserve"> k informacím, v platném znění (</w:t>
      </w:r>
      <w:r w:rsidRPr="000029E1">
        <w:rPr>
          <w:rFonts w:ascii="Arial" w:hAnsi="Arial" w:cs="Arial"/>
          <w:sz w:val="22"/>
          <w:szCs w:val="22"/>
        </w:rPr>
        <w:t xml:space="preserve">dále jen </w:t>
      </w:r>
      <w:r>
        <w:rPr>
          <w:rFonts w:ascii="Arial" w:hAnsi="Arial" w:cs="Arial"/>
          <w:sz w:val="22"/>
          <w:szCs w:val="22"/>
        </w:rPr>
        <w:t>„</w:t>
      </w:r>
      <w:r w:rsidRPr="000029E1">
        <w:rPr>
          <w:rFonts w:ascii="Arial" w:hAnsi="Arial" w:cs="Arial"/>
          <w:sz w:val="22"/>
          <w:szCs w:val="22"/>
        </w:rPr>
        <w:t>zákon</w:t>
      </w:r>
      <w:r>
        <w:rPr>
          <w:rFonts w:ascii="Arial" w:hAnsi="Arial" w:cs="Arial"/>
          <w:sz w:val="22"/>
          <w:szCs w:val="22"/>
        </w:rPr>
        <w:t>“)</w:t>
      </w:r>
      <w:r w:rsidRPr="000029E1">
        <w:rPr>
          <w:rFonts w:ascii="Arial" w:hAnsi="Arial" w:cs="Arial"/>
          <w:sz w:val="22"/>
          <w:szCs w:val="22"/>
        </w:rPr>
        <w:t xml:space="preserve"> zveřejňuje </w:t>
      </w:r>
      <w:r>
        <w:rPr>
          <w:rFonts w:ascii="Arial" w:hAnsi="Arial" w:cs="Arial"/>
          <w:sz w:val="22"/>
          <w:szCs w:val="22"/>
        </w:rPr>
        <w:t>povinný subjekt</w:t>
      </w:r>
      <w:r w:rsidRPr="000029E1">
        <w:rPr>
          <w:rFonts w:ascii="Arial" w:hAnsi="Arial" w:cs="Arial"/>
          <w:sz w:val="22"/>
          <w:szCs w:val="22"/>
        </w:rPr>
        <w:t xml:space="preserve"> tuto </w:t>
      </w:r>
      <w:r>
        <w:rPr>
          <w:rFonts w:ascii="Arial" w:hAnsi="Arial" w:cs="Arial"/>
          <w:sz w:val="22"/>
          <w:szCs w:val="22"/>
        </w:rPr>
        <w:t xml:space="preserve">výroční zprávu o činnosti města Slavkov u Brna </w:t>
      </w:r>
      <w:r w:rsidRPr="000029E1">
        <w:rPr>
          <w:rFonts w:ascii="Arial" w:hAnsi="Arial" w:cs="Arial"/>
          <w:sz w:val="22"/>
          <w:szCs w:val="22"/>
        </w:rPr>
        <w:t xml:space="preserve">v oblasti poskytování informací v roce </w:t>
      </w:r>
      <w:r w:rsidRPr="0074658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024</w:t>
      </w:r>
      <w:r w:rsidRPr="000029E1">
        <w:rPr>
          <w:rFonts w:ascii="Arial" w:hAnsi="Arial" w:cs="Arial"/>
          <w:sz w:val="22"/>
          <w:szCs w:val="22"/>
        </w:rPr>
        <w:t>:</w:t>
      </w:r>
    </w:p>
    <w:p w:rsidR="00B25A8F" w:rsidRPr="000029E1" w:rsidRDefault="00B25A8F" w:rsidP="00B25A8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B25A8F" w:rsidRPr="000029E1" w:rsidRDefault="00B25A8F" w:rsidP="00B25A8F">
      <w:pPr>
        <w:jc w:val="both"/>
        <w:rPr>
          <w:rFonts w:ascii="Arial" w:hAnsi="Arial" w:cs="Arial"/>
          <w:sz w:val="22"/>
          <w:szCs w:val="22"/>
        </w:rPr>
      </w:pPr>
    </w:p>
    <w:p w:rsidR="00B25A8F" w:rsidRPr="000029E1" w:rsidRDefault="00B25A8F" w:rsidP="00B25A8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4658F">
        <w:rPr>
          <w:rFonts w:ascii="Arial" w:hAnsi="Arial" w:cs="Arial"/>
          <w:b/>
          <w:sz w:val="22"/>
          <w:szCs w:val="22"/>
        </w:rPr>
        <w:t>1.</w:t>
      </w:r>
      <w:r w:rsidRPr="000029E1">
        <w:rPr>
          <w:rFonts w:ascii="Arial" w:hAnsi="Arial" w:cs="Arial"/>
          <w:sz w:val="22"/>
          <w:szCs w:val="22"/>
        </w:rPr>
        <w:t xml:space="preserve"> </w:t>
      </w:r>
      <w:r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Počet podaných žádostí o informace: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47</w:t>
      </w:r>
    </w:p>
    <w:p w:rsidR="00B25A8F" w:rsidRPr="000029E1" w:rsidRDefault="00B25A8F" w:rsidP="00B25A8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25A8F" w:rsidRPr="000029E1" w:rsidRDefault="00B25A8F" w:rsidP="00B25A8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465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2.</w:t>
      </w:r>
      <w:r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Počet vydaných rozhodnutí o odmítnutí žádosti:</w:t>
      </w:r>
      <w:r w:rsidRPr="000029E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0</w:t>
      </w:r>
    </w:p>
    <w:p w:rsidR="00B25A8F" w:rsidRPr="000029E1" w:rsidRDefault="00B25A8F" w:rsidP="00B25A8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25A8F" w:rsidRPr="000029E1" w:rsidRDefault="00B25A8F" w:rsidP="00B25A8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465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3.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>Počet podaných odvolání proti rozhodnutí:</w:t>
      </w:r>
      <w:r w:rsidRPr="000029E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0</w:t>
      </w:r>
    </w:p>
    <w:p w:rsidR="00B25A8F" w:rsidRPr="000029E1" w:rsidRDefault="00B25A8F" w:rsidP="00B25A8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25A8F" w:rsidRPr="000029E1" w:rsidRDefault="00B25A8F" w:rsidP="00B25A8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465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4.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 </w:t>
      </w:r>
      <w:r w:rsidRPr="000029E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soudní rozhodnutí nebyla vydána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</w:p>
    <w:p w:rsidR="00B25A8F" w:rsidRPr="000029E1" w:rsidRDefault="00B25A8F" w:rsidP="00B25A8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25A8F" w:rsidRPr="000029E1" w:rsidRDefault="00B25A8F" w:rsidP="00B25A8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465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5.</w:t>
      </w:r>
      <w:r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Výčet poskytnutých výhradních licencí, včetně odůvodnění nezbytnosti poskytnutí výhradní licence: </w:t>
      </w:r>
      <w:r w:rsidRPr="000029E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výhradní licence nebyly poskytnuty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</w:p>
    <w:p w:rsidR="00B25A8F" w:rsidRPr="000029E1" w:rsidRDefault="00B25A8F" w:rsidP="00B25A8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25A8F" w:rsidRDefault="00B25A8F" w:rsidP="00B25A8F">
      <w:pPr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7465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6.</w:t>
      </w:r>
      <w:r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Počet stížnos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tí podaných podle § 16a zákona: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1</w:t>
      </w:r>
    </w:p>
    <w:p w:rsidR="00B25A8F" w:rsidRDefault="00B25A8F" w:rsidP="00B25A8F">
      <w:pPr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B25A8F" w:rsidRPr="00B25A8F" w:rsidRDefault="00B25A8F" w:rsidP="00B25A8F">
      <w:pPr>
        <w:jc w:val="both"/>
        <w:rPr>
          <w:rFonts w:ascii="Arial" w:hAnsi="Arial" w:cs="Arial"/>
          <w:sz w:val="22"/>
          <w:szCs w:val="22"/>
        </w:rPr>
      </w:pPr>
      <w:r w:rsidRPr="00B25A8F">
        <w:rPr>
          <w:rFonts w:ascii="Arial" w:hAnsi="Arial" w:cs="Arial"/>
          <w:sz w:val="22"/>
          <w:szCs w:val="22"/>
        </w:rPr>
        <w:t xml:space="preserve">Stížnost proti oznámení o výši úhrady za poskytnutí informací podle § 17 odst. 3  zákona č. 106/1999 Sb., </w:t>
      </w:r>
      <w:proofErr w:type="gramStart"/>
      <w:r w:rsidRPr="00B25A8F">
        <w:rPr>
          <w:rFonts w:ascii="Arial" w:hAnsi="Arial" w:cs="Arial"/>
          <w:sz w:val="22"/>
          <w:szCs w:val="22"/>
        </w:rPr>
        <w:t>č.j.</w:t>
      </w:r>
      <w:proofErr w:type="gramEnd"/>
      <w:r w:rsidRPr="00B25A8F">
        <w:rPr>
          <w:rFonts w:ascii="Arial" w:hAnsi="Arial" w:cs="Arial"/>
          <w:sz w:val="22"/>
          <w:szCs w:val="22"/>
        </w:rPr>
        <w:t xml:space="preserve"> MUSLV-KT/41649-2024/</w:t>
      </w:r>
      <w:proofErr w:type="spellStart"/>
      <w:r w:rsidRPr="00B25A8F">
        <w:rPr>
          <w:rFonts w:ascii="Arial" w:hAnsi="Arial" w:cs="Arial"/>
          <w:sz w:val="22"/>
          <w:szCs w:val="22"/>
        </w:rPr>
        <w:t>Sal</w:t>
      </w:r>
      <w:proofErr w:type="spellEnd"/>
      <w:r w:rsidRPr="00B25A8F">
        <w:rPr>
          <w:rFonts w:ascii="Arial" w:hAnsi="Arial" w:cs="Arial"/>
          <w:sz w:val="22"/>
          <w:szCs w:val="22"/>
        </w:rPr>
        <w:t xml:space="preserve">, kdy výše úhrady za poskytnutí informace byla stanovena ve výši 4.000,-Kč. Žadatel nesouhlasil s výší úhrady. Spis byl předložen Krajskému úřadu Jihomoravského kraje, který výši úhrady nákladů za poskytnutí informací svým rozhodnutím </w:t>
      </w:r>
      <w:proofErr w:type="gramStart"/>
      <w:r w:rsidRPr="00B25A8F">
        <w:rPr>
          <w:rFonts w:ascii="Arial" w:hAnsi="Arial" w:cs="Arial"/>
          <w:sz w:val="22"/>
          <w:szCs w:val="22"/>
        </w:rPr>
        <w:t>č.j.</w:t>
      </w:r>
      <w:proofErr w:type="gramEnd"/>
      <w:r w:rsidRPr="00B25A8F">
        <w:rPr>
          <w:rFonts w:ascii="Arial" w:hAnsi="Arial" w:cs="Arial"/>
          <w:sz w:val="22"/>
          <w:szCs w:val="22"/>
        </w:rPr>
        <w:t xml:space="preserve"> JMK 65245/2024 potvrdil. </w:t>
      </w:r>
    </w:p>
    <w:p w:rsidR="00B25A8F" w:rsidRPr="00B25A8F" w:rsidRDefault="00B25A8F" w:rsidP="00B25A8F">
      <w:pPr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B25A8F" w:rsidRPr="00B25A8F" w:rsidRDefault="00B25A8F" w:rsidP="00B25A8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25A8F" w:rsidRPr="000029E1" w:rsidRDefault="00B25A8F" w:rsidP="00B25A8F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4658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7.</w:t>
      </w:r>
      <w:r w:rsidRPr="000029E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Další informace vztahující se k uplatňování tohoto zákona: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nejs</w:t>
      </w:r>
      <w:r w:rsidRPr="000029E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ou uvedeny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</w:p>
    <w:p w:rsidR="00B25A8F" w:rsidRPr="000029E1" w:rsidRDefault="00B25A8F" w:rsidP="00B25A8F">
      <w:pPr>
        <w:jc w:val="both"/>
        <w:rPr>
          <w:rFonts w:ascii="Arial" w:hAnsi="Arial" w:cs="Arial"/>
          <w:sz w:val="22"/>
          <w:szCs w:val="22"/>
        </w:rPr>
      </w:pPr>
    </w:p>
    <w:p w:rsidR="00B25A8F" w:rsidRPr="000029E1" w:rsidRDefault="00B25A8F" w:rsidP="00B25A8F">
      <w:pPr>
        <w:pStyle w:val="Zkladntext2"/>
        <w:rPr>
          <w:rFonts w:ascii="Arial" w:hAnsi="Arial" w:cs="Arial"/>
          <w:b w:val="0"/>
          <w:sz w:val="22"/>
          <w:szCs w:val="22"/>
          <w:u w:val="none"/>
        </w:rPr>
      </w:pPr>
    </w:p>
    <w:p w:rsidR="00775D93" w:rsidRDefault="00B25A8F" w:rsidP="00B25A8F">
      <w:pPr>
        <w:pStyle w:val="Zkladntext2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0029E1">
        <w:rPr>
          <w:rFonts w:ascii="Arial" w:hAnsi="Arial" w:cs="Arial"/>
          <w:b w:val="0"/>
          <w:sz w:val="22"/>
          <w:szCs w:val="22"/>
          <w:u w:val="none"/>
        </w:rPr>
        <w:t xml:space="preserve">Ve Slavkově u Brna dne </w:t>
      </w:r>
      <w:proofErr w:type="gramStart"/>
      <w:r>
        <w:rPr>
          <w:rFonts w:ascii="Arial" w:hAnsi="Arial" w:cs="Arial"/>
          <w:b w:val="0"/>
          <w:sz w:val="22"/>
          <w:szCs w:val="22"/>
          <w:u w:val="none"/>
        </w:rPr>
        <w:t>23.1. 2025</w:t>
      </w:r>
      <w:proofErr w:type="gramEnd"/>
      <w:r w:rsidRPr="000029E1">
        <w:rPr>
          <w:rFonts w:ascii="Arial" w:hAnsi="Arial" w:cs="Arial"/>
          <w:b w:val="0"/>
          <w:sz w:val="22"/>
          <w:szCs w:val="22"/>
          <w:u w:val="none"/>
        </w:rPr>
        <w:t xml:space="preserve">                      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               </w:t>
      </w:r>
    </w:p>
    <w:p w:rsidR="00B25A8F" w:rsidRDefault="00775D93" w:rsidP="00B25A8F">
      <w:pPr>
        <w:pStyle w:val="Zkladntext2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                                                                                              </w:t>
      </w:r>
      <w:r w:rsidR="00B25A8F" w:rsidRPr="000029E1">
        <w:rPr>
          <w:rFonts w:ascii="Arial" w:hAnsi="Arial" w:cs="Arial"/>
          <w:b w:val="0"/>
          <w:sz w:val="22"/>
          <w:szCs w:val="22"/>
          <w:u w:val="none"/>
        </w:rPr>
        <w:t xml:space="preserve">Mgr. </w:t>
      </w:r>
      <w:r w:rsidR="00B25A8F">
        <w:rPr>
          <w:rFonts w:ascii="Arial" w:hAnsi="Arial" w:cs="Arial"/>
          <w:b w:val="0"/>
          <w:sz w:val="22"/>
          <w:szCs w:val="22"/>
          <w:u w:val="none"/>
        </w:rPr>
        <w:t>Magdaléna Salačová</w:t>
      </w:r>
    </w:p>
    <w:p w:rsidR="00775D93" w:rsidRPr="000029E1" w:rsidRDefault="00775D93" w:rsidP="00775D93">
      <w:pPr>
        <w:pStyle w:val="Zkladntext2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                                                                                                             právník</w:t>
      </w:r>
    </w:p>
    <w:p w:rsidR="00B25A8F" w:rsidRPr="000029E1" w:rsidRDefault="00B25A8F" w:rsidP="00B25A8F">
      <w:pPr>
        <w:pStyle w:val="Zkladntext2"/>
        <w:rPr>
          <w:rFonts w:ascii="Arial" w:hAnsi="Arial" w:cs="Arial"/>
          <w:b w:val="0"/>
          <w:sz w:val="22"/>
          <w:szCs w:val="22"/>
          <w:u w:val="none"/>
        </w:rPr>
      </w:pPr>
      <w:r w:rsidRPr="000029E1">
        <w:rPr>
          <w:rFonts w:ascii="Arial" w:hAnsi="Arial" w:cs="Arial"/>
          <w:b w:val="0"/>
          <w:sz w:val="22"/>
          <w:szCs w:val="22"/>
          <w:u w:val="none"/>
        </w:rPr>
        <w:t xml:space="preserve">                                                                 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         O</w:t>
      </w:r>
      <w:r w:rsidRPr="000029E1">
        <w:rPr>
          <w:rFonts w:ascii="Arial" w:hAnsi="Arial" w:cs="Arial"/>
          <w:b w:val="0"/>
          <w:sz w:val="22"/>
          <w:szCs w:val="22"/>
          <w:u w:val="none"/>
        </w:rPr>
        <w:t>dbor kancelář tajemníka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a živnostenský úřad</w:t>
      </w:r>
    </w:p>
    <w:p w:rsidR="00B25A8F" w:rsidRDefault="00B25A8F" w:rsidP="00B25A8F"/>
    <w:p w:rsidR="00B25A8F" w:rsidRDefault="00B25A8F" w:rsidP="00B25A8F"/>
    <w:p w:rsidR="00B25A8F" w:rsidRDefault="00B25A8F" w:rsidP="00B25A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Výroční zpráva za rok 2024</w:t>
      </w:r>
      <w:r w:rsidRPr="00D73A72">
        <w:rPr>
          <w:rFonts w:ascii="Arial" w:hAnsi="Arial" w:cs="Arial"/>
          <w:b/>
          <w:sz w:val="22"/>
          <w:szCs w:val="22"/>
        </w:rPr>
        <w:t xml:space="preserve"> byla zveřejněna prostřednictvím centrálního registru výročních zpráv v oblasti poskytování informací a dále je dostupná na internetových stránkách města: </w:t>
      </w:r>
    </w:p>
    <w:p w:rsidR="00BA413D" w:rsidRPr="00B25A8F" w:rsidRDefault="00B25A8F" w:rsidP="00B25A8F">
      <w:pPr>
        <w:jc w:val="both"/>
        <w:rPr>
          <w:rFonts w:ascii="Arial" w:hAnsi="Arial" w:cs="Arial"/>
          <w:b/>
          <w:sz w:val="22"/>
          <w:szCs w:val="22"/>
        </w:rPr>
      </w:pPr>
      <w:r w:rsidRPr="00D73A72">
        <w:rPr>
          <w:rFonts w:ascii="Arial" w:hAnsi="Arial" w:cs="Arial"/>
          <w:b/>
          <w:sz w:val="22"/>
          <w:szCs w:val="22"/>
        </w:rPr>
        <w:t>https://www.slavkov.cz/mestky-urad/povinne-zverejnovane-informace/</w:t>
      </w:r>
    </w:p>
    <w:sectPr w:rsidR="00BA413D" w:rsidRPr="00B2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8F"/>
    <w:rsid w:val="004D064C"/>
    <w:rsid w:val="00774991"/>
    <w:rsid w:val="00775D93"/>
    <w:rsid w:val="00B25A8F"/>
    <w:rsid w:val="00F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65FD"/>
  <w15:chartTrackingRefBased/>
  <w15:docId w15:val="{95B5067D-23EC-4D38-B711-B203074F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5A8F"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25A8F"/>
    <w:pPr>
      <w:keepNext/>
      <w:jc w:val="center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5A8F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25A8F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Titulek">
    <w:name w:val="caption"/>
    <w:basedOn w:val="Normln"/>
    <w:next w:val="Normln"/>
    <w:unhideWhenUsed/>
    <w:qFormat/>
    <w:rsid w:val="00B25A8F"/>
    <w:pPr>
      <w:tabs>
        <w:tab w:val="left" w:pos="284"/>
      </w:tabs>
    </w:pPr>
    <w:rPr>
      <w:b/>
      <w:sz w:val="48"/>
    </w:rPr>
  </w:style>
  <w:style w:type="paragraph" w:styleId="Zkladntext">
    <w:name w:val="Body Text"/>
    <w:basedOn w:val="Normln"/>
    <w:link w:val="ZkladntextChar"/>
    <w:semiHidden/>
    <w:unhideWhenUsed/>
    <w:rsid w:val="00B25A8F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25A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25A8F"/>
    <w:pPr>
      <w:jc w:val="both"/>
    </w:pPr>
    <w:rPr>
      <w:b/>
      <w:sz w:val="24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B25A8F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Salačová</dc:creator>
  <cp:keywords/>
  <dc:description/>
  <cp:lastModifiedBy>Magdaléna Salačová</cp:lastModifiedBy>
  <cp:revision>3</cp:revision>
  <cp:lastPrinted>2025-01-24T07:35:00Z</cp:lastPrinted>
  <dcterms:created xsi:type="dcterms:W3CDTF">2025-01-24T07:31:00Z</dcterms:created>
  <dcterms:modified xsi:type="dcterms:W3CDTF">2025-01-24T07:40:00Z</dcterms:modified>
</cp:coreProperties>
</file>