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9588" w14:textId="22312B74" w:rsidR="009E7AE8" w:rsidRPr="00095B40" w:rsidRDefault="009E7AE8" w:rsidP="009E7AE8">
      <w:pPr>
        <w:ind w:left="2124" w:firstLine="708"/>
        <w:rPr>
          <w:b/>
          <w:bCs/>
          <w:sz w:val="28"/>
          <w:szCs w:val="28"/>
        </w:rPr>
      </w:pPr>
      <w:r>
        <w:t xml:space="preserve">   </w:t>
      </w:r>
      <w:proofErr w:type="gramStart"/>
      <w:r w:rsidRPr="00095B40">
        <w:rPr>
          <w:b/>
          <w:bCs/>
          <w:sz w:val="28"/>
          <w:szCs w:val="28"/>
        </w:rPr>
        <w:t xml:space="preserve">OBEC  </w:t>
      </w:r>
      <w:r w:rsidR="009B47BB" w:rsidRPr="00095B40">
        <w:rPr>
          <w:b/>
          <w:bCs/>
          <w:sz w:val="28"/>
          <w:szCs w:val="28"/>
        </w:rPr>
        <w:t>VYSOKÁ</w:t>
      </w:r>
      <w:proofErr w:type="gramEnd"/>
      <w:r w:rsidR="009B47BB" w:rsidRPr="00095B40">
        <w:rPr>
          <w:b/>
          <w:bCs/>
          <w:sz w:val="28"/>
          <w:szCs w:val="28"/>
        </w:rPr>
        <w:t xml:space="preserve"> LIBYNĚ</w:t>
      </w:r>
    </w:p>
    <w:p w14:paraId="76FBB49B" w14:textId="2C958043" w:rsidR="009E7AE8" w:rsidRPr="00095B40" w:rsidRDefault="009E7AE8" w:rsidP="009E7AE8">
      <w:pPr>
        <w:ind w:left="2124" w:firstLine="708"/>
        <w:rPr>
          <w:b/>
          <w:bCs/>
          <w:sz w:val="24"/>
          <w:szCs w:val="24"/>
        </w:rPr>
      </w:pPr>
      <w:r>
        <w:t xml:space="preserve">   </w:t>
      </w:r>
      <w:r w:rsidRPr="00095B40">
        <w:rPr>
          <w:b/>
          <w:bCs/>
          <w:sz w:val="24"/>
          <w:szCs w:val="24"/>
        </w:rPr>
        <w:t xml:space="preserve">Obecní úřad </w:t>
      </w:r>
      <w:r w:rsidR="009B47BB" w:rsidRPr="00095B40">
        <w:rPr>
          <w:b/>
          <w:bCs/>
          <w:sz w:val="24"/>
          <w:szCs w:val="24"/>
        </w:rPr>
        <w:t>Vysoká Libyně</w:t>
      </w:r>
    </w:p>
    <w:p w14:paraId="626A04EB" w14:textId="36B65132" w:rsidR="009E7AE8" w:rsidRDefault="009E7AE8" w:rsidP="009E7AE8">
      <w:pPr>
        <w:ind w:left="708" w:firstLine="708"/>
      </w:pPr>
      <w:r>
        <w:t xml:space="preserve">          </w:t>
      </w:r>
      <w:r w:rsidR="009B47BB">
        <w:t>Vysoká Libyně 83</w:t>
      </w:r>
      <w:r w:rsidR="00326B91">
        <w:t xml:space="preserve">, </w:t>
      </w:r>
      <w:r w:rsidR="009B47BB">
        <w:t>331 41 Vysoká Libyně</w:t>
      </w:r>
      <w:r w:rsidR="00326B91">
        <w:t xml:space="preserve">, tel. </w:t>
      </w:r>
      <w:r w:rsidR="009B47BB">
        <w:t>776</w:t>
      </w:r>
      <w:r>
        <w:t> </w:t>
      </w:r>
      <w:r w:rsidR="009B47BB">
        <w:t>030</w:t>
      </w:r>
      <w:r>
        <w:t xml:space="preserve"> </w:t>
      </w:r>
      <w:r w:rsidR="009B47BB">
        <w:t>245</w:t>
      </w:r>
      <w:r w:rsidR="00326B91">
        <w:t xml:space="preserve">, </w:t>
      </w:r>
    </w:p>
    <w:p w14:paraId="46B6C845" w14:textId="5E01FD28" w:rsidR="00AE2D2B" w:rsidRDefault="00326B91">
      <w:r>
        <w:t>Výroční zpráva o poskytování informací za rok 20</w:t>
      </w:r>
      <w:r w:rsidR="001413A9">
        <w:t>2</w:t>
      </w:r>
      <w:r w:rsidR="00137B72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5B939511" w:rsidR="009E7AE8" w:rsidRDefault="00326B91">
      <w:r>
        <w:t>● celkový počet podaných žádostí....................................................</w:t>
      </w:r>
      <w:r w:rsidR="009E7AE8">
        <w:t>..............................</w:t>
      </w:r>
      <w:r w:rsidR="00E179A2">
        <w:t>1</w:t>
      </w:r>
    </w:p>
    <w:p w14:paraId="54D637ED" w14:textId="4411436E" w:rsidR="009E7AE8" w:rsidRDefault="00326B91">
      <w:r>
        <w:t>● vyřízené žádosti.............................................................................</w:t>
      </w:r>
      <w:r w:rsidR="009E7AE8">
        <w:t>..............................</w:t>
      </w:r>
      <w:r w:rsidR="00E179A2">
        <w:t>1</w:t>
      </w:r>
      <w:r>
        <w:t xml:space="preserve"> 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5EC477F9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5E50B9">
        <w:t>0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05AA1D4B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</w:t>
      </w:r>
      <w:r w:rsidR="00FD76A0">
        <w:t>…</w:t>
      </w:r>
      <w:r>
        <w:t xml:space="preserve">0 </w:t>
      </w:r>
    </w:p>
    <w:p w14:paraId="4FF4B55F" w14:textId="375D0E1E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r w:rsidR="00FD76A0">
        <w:t>.</w:t>
      </w:r>
      <w:proofErr w:type="gramEnd"/>
      <w:r>
        <w:t xml:space="preserve">0 </w:t>
      </w:r>
    </w:p>
    <w:p w14:paraId="75DB7F26" w14:textId="4AABAEC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r w:rsidR="00FD76A0">
        <w:t>.</w:t>
      </w:r>
      <w:proofErr w:type="gramEnd"/>
      <w:r>
        <w:t xml:space="preserve">0 </w:t>
      </w:r>
    </w:p>
    <w:p w14:paraId="0B836053" w14:textId="41CC0369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r w:rsidR="00FD76A0">
        <w:t>.</w:t>
      </w:r>
      <w:proofErr w:type="gramEnd"/>
      <w:r>
        <w:t xml:space="preserve">0 </w:t>
      </w:r>
    </w:p>
    <w:p w14:paraId="591CD687" w14:textId="3FF1FEE2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</w:t>
      </w:r>
      <w:r w:rsidR="00FD76A0">
        <w:t>.</w:t>
      </w:r>
      <w:r w:rsidR="009E7AE8">
        <w:t>.</w:t>
      </w:r>
      <w:proofErr w:type="gramEnd"/>
      <w:r>
        <w:t xml:space="preserve">0 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4B80DB76" w:rsidR="009E7AE8" w:rsidRDefault="00326B91">
      <w:r>
        <w:t xml:space="preserve"> V roce 20</w:t>
      </w:r>
      <w:r w:rsidR="001413A9">
        <w:t>2</w:t>
      </w:r>
      <w:r w:rsidR="00137B72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77777777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stránek, hlášením místního rozhlasu a jinými způsoby. Výroční zpráva bude zveřejněna na kamenné úřední desce obecního úřadu a v elektronické podobě na webových stránkách obce. </w:t>
      </w:r>
    </w:p>
    <w:p w14:paraId="01854D5D" w14:textId="77777777" w:rsidR="009E7AE8" w:rsidRDefault="009E7AE8"/>
    <w:p w14:paraId="5ADDB73A" w14:textId="2699BE38" w:rsidR="009E7AE8" w:rsidRDefault="00326B91">
      <w:r>
        <w:t xml:space="preserve">Ve </w:t>
      </w:r>
      <w:r w:rsidR="009B47BB">
        <w:t>Vysoké Libyni</w:t>
      </w:r>
      <w:r>
        <w:t xml:space="preserve"> </w:t>
      </w:r>
      <w:r w:rsidR="002F0D97">
        <w:t xml:space="preserve">     </w:t>
      </w:r>
      <w:r w:rsidR="00137B72">
        <w:t>15</w:t>
      </w:r>
      <w:r>
        <w:t xml:space="preserve">. </w:t>
      </w:r>
      <w:r w:rsidR="009E7AE8">
        <w:t>1.</w:t>
      </w:r>
      <w:r>
        <w:t xml:space="preserve"> 202</w:t>
      </w:r>
      <w:r w:rsidR="00137B72">
        <w:t>5</w:t>
      </w:r>
      <w:r w:rsidR="009E7AE8">
        <w:t xml:space="preserve">                                                                                                   </w:t>
      </w:r>
    </w:p>
    <w:p w14:paraId="3A23B9FA" w14:textId="77777777" w:rsidR="009E7AE8" w:rsidRDefault="009E7AE8"/>
    <w:p w14:paraId="76470171" w14:textId="520FF3F6" w:rsidR="00600DA9" w:rsidRDefault="009E7AE8" w:rsidP="009B47BB">
      <w:pPr>
        <w:ind w:left="6804" w:hanging="141"/>
      </w:pPr>
      <w:r>
        <w:t>J</w:t>
      </w:r>
      <w:r w:rsidR="009B47BB">
        <w:t>itka Krivošová DiS.</w:t>
      </w:r>
      <w:r>
        <w:t xml:space="preserve"> </w:t>
      </w:r>
      <w:r w:rsidR="00EB479E">
        <w:t>v.r.</w:t>
      </w:r>
      <w:r>
        <w:t xml:space="preserve">      </w:t>
      </w:r>
      <w:r w:rsidR="00440B20">
        <w:t xml:space="preserve">   </w:t>
      </w:r>
      <w:r w:rsidR="00326B91">
        <w:t>starost</w:t>
      </w:r>
      <w:r w:rsidR="009B47BB">
        <w:t>k</w:t>
      </w:r>
      <w:r w:rsidR="00326B91">
        <w:t>a</w:t>
      </w:r>
      <w:r>
        <w:t xml:space="preserve"> obce</w:t>
      </w:r>
    </w:p>
    <w:sectPr w:rsidR="0060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95B40"/>
    <w:rsid w:val="00137B72"/>
    <w:rsid w:val="001413A9"/>
    <w:rsid w:val="001F3577"/>
    <w:rsid w:val="002F0D97"/>
    <w:rsid w:val="002F20F8"/>
    <w:rsid w:val="00326B91"/>
    <w:rsid w:val="00440B20"/>
    <w:rsid w:val="00453109"/>
    <w:rsid w:val="005E50B9"/>
    <w:rsid w:val="00600DA9"/>
    <w:rsid w:val="00804D28"/>
    <w:rsid w:val="009B47BB"/>
    <w:rsid w:val="009E7AE8"/>
    <w:rsid w:val="00AA1772"/>
    <w:rsid w:val="00AE2D2B"/>
    <w:rsid w:val="00C7279A"/>
    <w:rsid w:val="00DA793A"/>
    <w:rsid w:val="00E179A2"/>
    <w:rsid w:val="00EB479E"/>
    <w:rsid w:val="00FD76A0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25</cp:revision>
  <dcterms:created xsi:type="dcterms:W3CDTF">2021-01-04T11:03:00Z</dcterms:created>
  <dcterms:modified xsi:type="dcterms:W3CDTF">2025-01-15T13:37:00Z</dcterms:modified>
</cp:coreProperties>
</file>