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CF21" w14:textId="77777777" w:rsidR="00337D1A" w:rsidRDefault="00355CA3" w:rsidP="00905E25">
      <w:pPr>
        <w:pStyle w:val="Hlavreporyje"/>
        <w:spacing w:line="240" w:lineRule="auto"/>
        <w:jc w:val="left"/>
        <w:rPr>
          <w:sz w:val="28"/>
          <w:szCs w:val="28"/>
        </w:rPr>
      </w:pPr>
      <w:r w:rsidRPr="00E64E74">
        <w:rPr>
          <w:b w:val="0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B0BFB9E" wp14:editId="35C09D9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20395" cy="719455"/>
            <wp:effectExtent l="0" t="0" r="0" b="0"/>
            <wp:wrapSquare wrapText="bothSides"/>
            <wp:docPr id="7" name="Obrázek 2" descr="Reporyje znak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Reporyje znak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D1A" w:rsidRPr="00E64E74">
        <w:rPr>
          <w:sz w:val="28"/>
          <w:szCs w:val="28"/>
        </w:rPr>
        <w:t>Městská část Praha-Řeporyje</w:t>
      </w:r>
      <w:r w:rsidR="00337D1A" w:rsidRPr="00E64E74">
        <w:rPr>
          <w:sz w:val="28"/>
          <w:szCs w:val="28"/>
        </w:rPr>
        <w:br/>
      </w:r>
      <w:r w:rsidR="00C3284A" w:rsidRPr="00F27206">
        <w:rPr>
          <w:sz w:val="28"/>
          <w:szCs w:val="28"/>
        </w:rPr>
        <w:t>Úřad městské části</w:t>
      </w:r>
      <w:r w:rsidR="00C3284A" w:rsidRPr="00F27206">
        <w:rPr>
          <w:sz w:val="28"/>
          <w:szCs w:val="28"/>
        </w:rPr>
        <w:br/>
        <w:t>Tajemník Úřadu městské části</w:t>
      </w:r>
    </w:p>
    <w:p w14:paraId="461C1694" w14:textId="77777777" w:rsidR="00337D1A" w:rsidRDefault="00337D1A" w:rsidP="006C2FA1">
      <w:pPr>
        <w:spacing w:after="0"/>
      </w:pPr>
    </w:p>
    <w:sdt>
      <w:sdtPr>
        <w:rPr>
          <w:rStyle w:val="adresaChar"/>
        </w:rPr>
        <w:alias w:val="obchodní název"/>
        <w:tag w:val="espis_dsb/adresa/obchodni_nazev"/>
        <w:id w:val="902407149"/>
        <w:placeholder>
          <w:docPart w:val="DefaultPlaceholder_-1854013440"/>
        </w:placeholder>
        <w:showingPlcHdr/>
      </w:sdtPr>
      <w:sdtEndPr>
        <w:rPr>
          <w:rStyle w:val="Standardnpsmoodstavce"/>
        </w:rPr>
      </w:sdtEndPr>
      <w:sdtContent>
        <w:p w14:paraId="3E9B13B1" w14:textId="77777777" w:rsidR="00F42179" w:rsidRDefault="00000000" w:rsidP="007B141E">
          <w:pPr>
            <w:pStyle w:val="adresa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5387"/>
          </w:pPr>
        </w:p>
      </w:sdtContent>
    </w:sdt>
    <w:sdt>
      <w:sdtPr>
        <w:rPr>
          <w:rStyle w:val="adresaChar"/>
        </w:rPr>
        <w:alias w:val="ulice"/>
        <w:tag w:val="espis_dsb/adresa/full_ulice"/>
        <w:id w:val="-1338611392"/>
        <w:placeholder>
          <w:docPart w:val="DefaultPlaceholder_-1854013440"/>
        </w:placeholder>
        <w:showingPlcHdr/>
      </w:sdtPr>
      <w:sdtEndPr>
        <w:rPr>
          <w:rStyle w:val="Standardnpsmoodstavce"/>
        </w:rPr>
      </w:sdtEndPr>
      <w:sdtContent>
        <w:p w14:paraId="220A2605" w14:textId="77777777" w:rsidR="00F42179" w:rsidRDefault="00000000" w:rsidP="007B141E">
          <w:pPr>
            <w:pStyle w:val="adresa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5387"/>
          </w:pPr>
        </w:p>
      </w:sdtContent>
    </w:sdt>
    <w:sdt>
      <w:sdtPr>
        <w:rPr>
          <w:rStyle w:val="adresaChar"/>
        </w:rPr>
        <w:alias w:val="město"/>
        <w:tag w:val="espis_dsb/adresa/full_mesto"/>
        <w:id w:val="45498298"/>
        <w:placeholder>
          <w:docPart w:val="DefaultPlaceholder_-1854013440"/>
        </w:placeholder>
        <w:showingPlcHdr/>
      </w:sdtPr>
      <w:sdtEndPr>
        <w:rPr>
          <w:rStyle w:val="Standardnpsmoodstavce"/>
        </w:rPr>
      </w:sdtEndPr>
      <w:sdtContent>
        <w:p w14:paraId="7A6155BF" w14:textId="77777777" w:rsidR="006C2FA1" w:rsidRDefault="00000000" w:rsidP="007B141E">
          <w:pPr>
            <w:pStyle w:val="adresa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5387"/>
          </w:pPr>
        </w:p>
      </w:sdtContent>
    </w:sdt>
    <w:p w14:paraId="0323689E" w14:textId="77777777" w:rsidR="006C2FA1" w:rsidRDefault="004D6D56" w:rsidP="006C2FA1">
      <w:pPr>
        <w:spacing w:after="0"/>
      </w:pPr>
      <w:r w:rsidRPr="005E2EC4">
        <w:rPr>
          <w:noProof/>
        </w:rPr>
        <w:drawing>
          <wp:anchor distT="0" distB="0" distL="114300" distR="114300" simplePos="0" relativeHeight="251660288" behindDoc="0" locked="1" layoutInCell="1" allowOverlap="1" wp14:anchorId="396A5E62" wp14:editId="40B395BE">
            <wp:simplePos x="0" y="0"/>
            <wp:positionH relativeFrom="margin">
              <wp:posOffset>0</wp:posOffset>
            </wp:positionH>
            <wp:positionV relativeFrom="margin">
              <wp:posOffset>1771015</wp:posOffset>
            </wp:positionV>
            <wp:extent cx="1814195" cy="313055"/>
            <wp:effectExtent l="0" t="0" r="0" b="0"/>
            <wp:wrapNone/>
            <wp:docPr id="4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419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711BFE" w14:textId="77777777" w:rsidR="006C2FA1" w:rsidRDefault="006C2FA1" w:rsidP="00355CA3">
      <w:pPr>
        <w:pStyle w:val="adresa"/>
      </w:pPr>
    </w:p>
    <w:p w14:paraId="0E4B814C" w14:textId="77777777" w:rsidR="00905E25" w:rsidRDefault="00905E25" w:rsidP="006C2FA1">
      <w:pPr>
        <w:spacing w:after="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355CA3" w:rsidRPr="00DF2065" w14:paraId="26630288" w14:textId="77777777" w:rsidTr="007B141E">
        <w:tc>
          <w:tcPr>
            <w:tcW w:w="2477" w:type="dxa"/>
          </w:tcPr>
          <w:p w14:paraId="01ABF68E" w14:textId="77777777" w:rsidR="00355CA3" w:rsidRPr="00DF2065" w:rsidRDefault="00355CA3" w:rsidP="007B141E">
            <w:pPr>
              <w:pStyle w:val="adresa"/>
              <w:rPr>
                <w:rFonts w:asciiTheme="majorHAnsi" w:hAnsiTheme="majorHAnsi" w:cstheme="majorHAnsi"/>
                <w:sz w:val="20"/>
                <w:szCs w:val="20"/>
              </w:rPr>
            </w:pPr>
            <w:r w:rsidRPr="00DF2065">
              <w:rPr>
                <w:rFonts w:asciiTheme="majorHAnsi" w:hAnsiTheme="majorHAnsi" w:cstheme="majorHAnsi"/>
                <w:sz w:val="20"/>
                <w:szCs w:val="20"/>
              </w:rPr>
              <w:t>Čj./</w:t>
            </w:r>
            <w:proofErr w:type="spellStart"/>
            <w:r w:rsidRPr="00DF2065">
              <w:rPr>
                <w:rFonts w:asciiTheme="majorHAnsi" w:hAnsiTheme="majorHAnsi" w:cstheme="majorHAnsi"/>
                <w:sz w:val="20"/>
                <w:szCs w:val="20"/>
              </w:rPr>
              <w:t>SZn</w:t>
            </w:r>
            <w:proofErr w:type="spellEnd"/>
            <w:r w:rsidRPr="00DF2065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478" w:type="dxa"/>
          </w:tcPr>
          <w:p w14:paraId="3D1E63E8" w14:textId="305FD916" w:rsidR="00355CA3" w:rsidRPr="00DF2065" w:rsidRDefault="00355CA3" w:rsidP="007B141E">
            <w:pPr>
              <w:pStyle w:val="adres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78" w:type="dxa"/>
          </w:tcPr>
          <w:p w14:paraId="51EBA1C4" w14:textId="50FA60C9" w:rsidR="00355CA3" w:rsidRPr="00DF2065" w:rsidRDefault="00355CA3" w:rsidP="007B141E">
            <w:pPr>
              <w:pStyle w:val="adres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78" w:type="dxa"/>
          </w:tcPr>
          <w:p w14:paraId="57A9C121" w14:textId="77777777" w:rsidR="00355CA3" w:rsidRPr="00DF2065" w:rsidRDefault="00355CA3" w:rsidP="007B141E">
            <w:pPr>
              <w:pStyle w:val="adresa"/>
              <w:rPr>
                <w:rFonts w:asciiTheme="majorHAnsi" w:hAnsiTheme="majorHAnsi" w:cstheme="majorHAnsi"/>
                <w:sz w:val="20"/>
                <w:szCs w:val="20"/>
              </w:rPr>
            </w:pPr>
            <w:r w:rsidRPr="00DF2065">
              <w:rPr>
                <w:rFonts w:asciiTheme="majorHAnsi" w:hAnsiTheme="majorHAnsi" w:cstheme="majorHAnsi"/>
                <w:sz w:val="20"/>
                <w:szCs w:val="20"/>
              </w:rPr>
              <w:t>V Praze dne:</w:t>
            </w:r>
          </w:p>
        </w:tc>
      </w:tr>
      <w:tr w:rsidR="00355CA3" w:rsidRPr="00DF2065" w14:paraId="1F04D62F" w14:textId="77777777" w:rsidTr="007B141E">
        <w:tc>
          <w:tcPr>
            <w:tcW w:w="2477" w:type="dxa"/>
          </w:tcPr>
          <w:p w14:paraId="3F64D254" w14:textId="77777777" w:rsidR="00355CA3" w:rsidRPr="00DF2065" w:rsidRDefault="00000000" w:rsidP="007B141E">
            <w:pPr>
              <w:pStyle w:val="adresa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Style w:val="adresaChar"/>
                  <w:rFonts w:asciiTheme="majorHAnsi" w:hAnsiTheme="majorHAnsi" w:cstheme="majorHAnsi"/>
                  <w:sz w:val="20"/>
                  <w:szCs w:val="20"/>
                </w:rPr>
                <w:alias w:val="ČJ"/>
                <w:tag w:val="espis_objektsps/evidencni_cislo"/>
                <w:id w:val="-233237995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355CA3" w:rsidRPr="00DF2065">
                  <w:rPr>
                    <w:rStyle w:val="adresaChar"/>
                    <w:rFonts w:asciiTheme="majorHAnsi" w:hAnsiTheme="majorHAnsi" w:cstheme="majorHAnsi"/>
                    <w:sz w:val="20"/>
                    <w:szCs w:val="20"/>
                  </w:rPr>
                  <w:t>MC P-RPRJ 00122/2024</w:t>
                </w:r>
              </w:sdtContent>
            </w:sdt>
            <w:r w:rsidR="007B141E" w:rsidRPr="00DF2065">
              <w:rPr>
                <w:rStyle w:val="adresaChar"/>
                <w:rFonts w:asciiTheme="majorHAnsi" w:hAnsiTheme="majorHAnsi" w:cstheme="majorHAnsi"/>
                <w:sz w:val="20"/>
                <w:szCs w:val="20"/>
              </w:rPr>
              <w:t xml:space="preserve">/ </w:t>
            </w:r>
            <w:sdt>
              <w:sdtPr>
                <w:rPr>
                  <w:rStyle w:val="adresaChar"/>
                  <w:rFonts w:asciiTheme="majorHAnsi" w:hAnsiTheme="majorHAnsi" w:cstheme="majorHAnsi"/>
                  <w:sz w:val="20"/>
                  <w:szCs w:val="20"/>
                </w:rPr>
                <w:alias w:val="SZ"/>
                <w:tag w:val="espis_objektsps/cislo_jednaci"/>
                <w:id w:val="126672725"/>
                <w:placeholder>
                  <w:docPart w:val="DefaultPlaceholder_-1854013440"/>
                </w:placeholder>
                <w:showingPlcHdr/>
              </w:sdtPr>
              <w:sdtContent/>
            </w:sdt>
          </w:p>
        </w:tc>
        <w:tc>
          <w:tcPr>
            <w:tcW w:w="2478" w:type="dxa"/>
          </w:tcPr>
          <w:p w14:paraId="19E5BFD4" w14:textId="77777777" w:rsidR="00355CA3" w:rsidRPr="00DF2065" w:rsidRDefault="00355CA3" w:rsidP="007B141E">
            <w:pPr>
              <w:pStyle w:val="adres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78" w:type="dxa"/>
          </w:tcPr>
          <w:p w14:paraId="1DFCDD4B" w14:textId="6817E134" w:rsidR="00355CA3" w:rsidRPr="00DF2065" w:rsidRDefault="00355CA3" w:rsidP="007B141E">
            <w:pPr>
              <w:pStyle w:val="adres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Style w:val="adresaChar"/>
              <w:rFonts w:asciiTheme="majorHAnsi" w:hAnsiTheme="majorHAnsi" w:cstheme="majorHAnsi"/>
              <w:sz w:val="20"/>
              <w:szCs w:val="20"/>
            </w:rPr>
            <w:alias w:val="datum vypravení"/>
            <w:tag w:val="espis_doruceni/dotcene_subjekty/datum_vypraveni/datum"/>
            <w:id w:val="-898202225"/>
            <w:placeholder>
              <w:docPart w:val="DefaultPlaceholder_-1854013440"/>
            </w:placeholder>
          </w:sdtPr>
          <w:sdtEndPr>
            <w:rPr>
              <w:rStyle w:val="Standardnpsmoodstavce"/>
            </w:rPr>
          </w:sdtEndPr>
          <w:sdtContent>
            <w:tc>
              <w:tcPr>
                <w:tcW w:w="2478" w:type="dxa"/>
              </w:tcPr>
              <w:p w14:paraId="08C23F58" w14:textId="091590D5" w:rsidR="00355CA3" w:rsidRPr="00DF2065" w:rsidRDefault="00DF2065" w:rsidP="007B141E">
                <w:pPr>
                  <w:pStyle w:val="adresa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DF2065">
                  <w:rPr>
                    <w:rStyle w:val="adresaChar"/>
                    <w:rFonts w:asciiTheme="majorHAnsi" w:hAnsiTheme="majorHAnsi" w:cstheme="majorHAnsi"/>
                    <w:sz w:val="20"/>
                    <w:szCs w:val="20"/>
                  </w:rPr>
                  <w:t>14. 2. 2024</w:t>
                </w:r>
              </w:p>
            </w:tc>
          </w:sdtContent>
        </w:sdt>
      </w:tr>
    </w:tbl>
    <w:p w14:paraId="1A2E758A" w14:textId="77777777" w:rsidR="00DF2065" w:rsidRPr="00DF2065" w:rsidRDefault="00DF2065" w:rsidP="007B141E">
      <w:pPr>
        <w:pStyle w:val="vc"/>
        <w:rPr>
          <w:rFonts w:asciiTheme="majorHAnsi" w:hAnsiTheme="majorHAnsi" w:cstheme="majorHAnsi"/>
          <w:sz w:val="20"/>
          <w:szCs w:val="20"/>
        </w:rPr>
      </w:pPr>
    </w:p>
    <w:p w14:paraId="127975D8" w14:textId="77777777" w:rsidR="00DF2065" w:rsidRPr="00DF2065" w:rsidRDefault="00DF2065" w:rsidP="007B141E">
      <w:pPr>
        <w:pStyle w:val="vc"/>
        <w:rPr>
          <w:rFonts w:asciiTheme="majorHAnsi" w:hAnsiTheme="majorHAnsi" w:cstheme="majorHAnsi"/>
          <w:sz w:val="20"/>
          <w:szCs w:val="20"/>
        </w:rPr>
      </w:pPr>
    </w:p>
    <w:p w14:paraId="389B7643" w14:textId="77777777" w:rsidR="00DF2065" w:rsidRPr="00DF2065" w:rsidRDefault="00DF2065" w:rsidP="00DF2065">
      <w:pPr>
        <w:pStyle w:val="Nzev"/>
        <w:rPr>
          <w:rFonts w:asciiTheme="majorHAnsi" w:hAnsiTheme="majorHAnsi" w:cstheme="majorHAnsi"/>
          <w:sz w:val="20"/>
        </w:rPr>
      </w:pPr>
      <w:r w:rsidRPr="00DF2065">
        <w:rPr>
          <w:rFonts w:asciiTheme="majorHAnsi" w:hAnsiTheme="majorHAnsi" w:cstheme="majorHAnsi"/>
          <w:sz w:val="20"/>
        </w:rPr>
        <w:t xml:space="preserve">VÝROČNÍ ZPRÁVA ÚŘADU MĚSTSKÉ ČÁSTI PRAHA – ŘEPORYJE </w:t>
      </w:r>
    </w:p>
    <w:p w14:paraId="3F14C926" w14:textId="77777777" w:rsidR="00DF2065" w:rsidRPr="00DF2065" w:rsidRDefault="00DF2065" w:rsidP="00DF2065">
      <w:pPr>
        <w:pStyle w:val="Nzev"/>
        <w:rPr>
          <w:rFonts w:asciiTheme="majorHAnsi" w:hAnsiTheme="majorHAnsi" w:cstheme="majorHAnsi"/>
          <w:sz w:val="20"/>
        </w:rPr>
      </w:pPr>
      <w:r w:rsidRPr="00DF2065">
        <w:rPr>
          <w:rFonts w:asciiTheme="majorHAnsi" w:hAnsiTheme="majorHAnsi" w:cstheme="majorHAnsi"/>
          <w:sz w:val="20"/>
        </w:rPr>
        <w:br/>
        <w:t xml:space="preserve">za rok 2023 o poskytování informací podle zákona č. 106/1999 Sb., </w:t>
      </w:r>
      <w:r w:rsidRPr="00DF2065">
        <w:rPr>
          <w:rFonts w:asciiTheme="majorHAnsi" w:hAnsiTheme="majorHAnsi" w:cstheme="majorHAnsi"/>
          <w:sz w:val="20"/>
        </w:rPr>
        <w:br/>
        <w:t>o svobodném přístupu k informacím, ve znění pozdějších předpisů.</w:t>
      </w:r>
    </w:p>
    <w:p w14:paraId="1B75845C" w14:textId="77777777" w:rsidR="00DF2065" w:rsidRPr="00DF2065" w:rsidRDefault="00DF2065" w:rsidP="00DF2065">
      <w:pPr>
        <w:spacing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066370D4" w14:textId="77777777" w:rsidR="00DF2065" w:rsidRPr="00DF2065" w:rsidRDefault="00DF2065" w:rsidP="00DF2065">
      <w:p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F2065">
        <w:rPr>
          <w:rFonts w:asciiTheme="majorHAnsi" w:hAnsiTheme="majorHAnsi" w:cstheme="majorHAnsi"/>
          <w:sz w:val="20"/>
          <w:szCs w:val="20"/>
        </w:rPr>
        <w:t>Ve smyslu § 18 zákona č. 106/1999 Sb., o svobodném přístupu k informacím, ve znění pozdějších předpisů (dále jen „</w:t>
      </w:r>
      <w:proofErr w:type="spellStart"/>
      <w:r w:rsidRPr="00DF2065">
        <w:rPr>
          <w:rFonts w:asciiTheme="majorHAnsi" w:hAnsiTheme="majorHAnsi" w:cstheme="majorHAnsi"/>
          <w:sz w:val="20"/>
          <w:szCs w:val="20"/>
        </w:rPr>
        <w:t>InfZ</w:t>
      </w:r>
      <w:proofErr w:type="spellEnd"/>
      <w:r w:rsidRPr="00DF2065">
        <w:rPr>
          <w:rFonts w:asciiTheme="majorHAnsi" w:hAnsiTheme="majorHAnsi" w:cstheme="majorHAnsi"/>
          <w:sz w:val="20"/>
          <w:szCs w:val="20"/>
        </w:rPr>
        <w:t>“), zveřejňuje Úřad městské části Praha – Řeporyje výroční zprávu za rok 2023 o své činnosti v oblasti poskytování informací podle citovaného zákona:</w:t>
      </w:r>
    </w:p>
    <w:p w14:paraId="2FEC195B" w14:textId="77777777" w:rsidR="00DF2065" w:rsidRPr="00DF2065" w:rsidRDefault="00DF2065" w:rsidP="00DF2065">
      <w:pPr>
        <w:spacing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F2065" w:rsidRPr="00DF2065" w14:paraId="730F2D19" w14:textId="77777777" w:rsidTr="00A164B3">
        <w:tc>
          <w:tcPr>
            <w:tcW w:w="4531" w:type="dxa"/>
          </w:tcPr>
          <w:p w14:paraId="0F959593" w14:textId="77777777" w:rsidR="00DF2065" w:rsidRPr="00DF2065" w:rsidRDefault="00DF2065" w:rsidP="00A164B3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F20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Oblast poskytování informací</w:t>
            </w:r>
          </w:p>
        </w:tc>
        <w:tc>
          <w:tcPr>
            <w:tcW w:w="4531" w:type="dxa"/>
          </w:tcPr>
          <w:p w14:paraId="7897CFE3" w14:textId="77777777" w:rsidR="00DF2065" w:rsidRPr="00DF2065" w:rsidRDefault="00DF2065" w:rsidP="00A164B3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F20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Počet</w:t>
            </w:r>
          </w:p>
        </w:tc>
      </w:tr>
      <w:tr w:rsidR="00DF2065" w:rsidRPr="00DF2065" w14:paraId="504EF992" w14:textId="77777777" w:rsidTr="00A164B3">
        <w:tc>
          <w:tcPr>
            <w:tcW w:w="4531" w:type="dxa"/>
          </w:tcPr>
          <w:p w14:paraId="28421F2E" w14:textId="77777777" w:rsidR="00DF2065" w:rsidRPr="00DF2065" w:rsidRDefault="00DF2065" w:rsidP="00A164B3">
            <w:pPr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F20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Počet podaných žádostí o informace</w:t>
            </w:r>
          </w:p>
          <w:p w14:paraId="0BB2EE5F" w14:textId="77777777" w:rsidR="00DF2065" w:rsidRPr="00DF2065" w:rsidRDefault="00DF2065" w:rsidP="00A164B3">
            <w:pPr>
              <w:spacing w:after="0"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F2065">
              <w:rPr>
                <w:rFonts w:asciiTheme="majorHAnsi" w:hAnsiTheme="majorHAnsi" w:cstheme="majorHAnsi"/>
                <w:sz w:val="20"/>
                <w:szCs w:val="20"/>
              </w:rPr>
              <w:t>(telefonické a osobní dotazy se neevidují)</w:t>
            </w:r>
          </w:p>
        </w:tc>
        <w:tc>
          <w:tcPr>
            <w:tcW w:w="4531" w:type="dxa"/>
          </w:tcPr>
          <w:p w14:paraId="6A6F7100" w14:textId="77777777" w:rsidR="00DF2065" w:rsidRPr="00DF2065" w:rsidRDefault="00DF2065" w:rsidP="00A164B3">
            <w:pPr>
              <w:spacing w:after="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F2065">
              <w:rPr>
                <w:rFonts w:asciiTheme="majorHAnsi" w:hAnsiTheme="majorHAnsi" w:cstheme="majorHAnsi"/>
                <w:sz w:val="20"/>
                <w:szCs w:val="20"/>
              </w:rPr>
              <w:t>56</w:t>
            </w:r>
          </w:p>
        </w:tc>
      </w:tr>
      <w:tr w:rsidR="00DF2065" w:rsidRPr="00DF2065" w14:paraId="1BCB087F" w14:textId="77777777" w:rsidTr="00A164B3">
        <w:tc>
          <w:tcPr>
            <w:tcW w:w="4531" w:type="dxa"/>
          </w:tcPr>
          <w:p w14:paraId="00C93773" w14:textId="77777777" w:rsidR="00DF2065" w:rsidRPr="00DF2065" w:rsidRDefault="00DF2065" w:rsidP="00A164B3">
            <w:pPr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F20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Počet vydaných rozhodnutí o odmítnutí žádosti</w:t>
            </w:r>
          </w:p>
        </w:tc>
        <w:tc>
          <w:tcPr>
            <w:tcW w:w="4531" w:type="dxa"/>
          </w:tcPr>
          <w:p w14:paraId="4260EF59" w14:textId="77777777" w:rsidR="00DF2065" w:rsidRPr="00DF2065" w:rsidRDefault="00DF2065" w:rsidP="00A164B3">
            <w:pPr>
              <w:spacing w:after="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F2065">
              <w:rPr>
                <w:rFonts w:asciiTheme="majorHAnsi" w:hAnsiTheme="majorHAnsi" w:cstheme="majorHAnsi"/>
                <w:sz w:val="20"/>
                <w:szCs w:val="20"/>
              </w:rPr>
              <w:t>47</w:t>
            </w:r>
          </w:p>
        </w:tc>
      </w:tr>
      <w:tr w:rsidR="00DF2065" w:rsidRPr="00DF2065" w14:paraId="6A1043D7" w14:textId="77777777" w:rsidTr="00A164B3">
        <w:tc>
          <w:tcPr>
            <w:tcW w:w="4531" w:type="dxa"/>
          </w:tcPr>
          <w:p w14:paraId="5711A2F0" w14:textId="77777777" w:rsidR="00DF2065" w:rsidRPr="00DF2065" w:rsidRDefault="00DF2065" w:rsidP="00A164B3">
            <w:pPr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F20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Počet vydaných rozhodnutí o částečném odmítnutí žádosti</w:t>
            </w:r>
          </w:p>
        </w:tc>
        <w:tc>
          <w:tcPr>
            <w:tcW w:w="4531" w:type="dxa"/>
          </w:tcPr>
          <w:p w14:paraId="5AA4B0DF" w14:textId="77777777" w:rsidR="00DF2065" w:rsidRPr="00DF2065" w:rsidRDefault="00DF2065" w:rsidP="00A164B3">
            <w:pPr>
              <w:spacing w:after="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B223320" w14:textId="77777777" w:rsidR="00DF2065" w:rsidRPr="00DF2065" w:rsidRDefault="00DF2065" w:rsidP="00A164B3">
            <w:pPr>
              <w:spacing w:after="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F2065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DF2065" w:rsidRPr="00DF2065" w14:paraId="38983B14" w14:textId="77777777" w:rsidTr="00A164B3">
        <w:tc>
          <w:tcPr>
            <w:tcW w:w="4531" w:type="dxa"/>
          </w:tcPr>
          <w:p w14:paraId="0D077AA2" w14:textId="77777777" w:rsidR="00DF2065" w:rsidRPr="00DF2065" w:rsidRDefault="00DF2065" w:rsidP="00A164B3">
            <w:pPr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F20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Počet podaných odvolání proti rozhodnutí</w:t>
            </w:r>
          </w:p>
        </w:tc>
        <w:tc>
          <w:tcPr>
            <w:tcW w:w="4531" w:type="dxa"/>
          </w:tcPr>
          <w:p w14:paraId="72F83F10" w14:textId="77777777" w:rsidR="00DF2065" w:rsidRPr="00DF2065" w:rsidRDefault="00DF2065" w:rsidP="00A164B3">
            <w:pPr>
              <w:spacing w:after="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F2065">
              <w:rPr>
                <w:rFonts w:asciiTheme="majorHAnsi" w:hAnsiTheme="majorHAnsi" w:cstheme="majorHAnsi"/>
                <w:sz w:val="20"/>
                <w:szCs w:val="20"/>
              </w:rPr>
              <w:t>22</w:t>
            </w:r>
          </w:p>
        </w:tc>
      </w:tr>
      <w:tr w:rsidR="00DF2065" w:rsidRPr="00DF2065" w14:paraId="5151ECDB" w14:textId="77777777" w:rsidTr="00A164B3">
        <w:tc>
          <w:tcPr>
            <w:tcW w:w="4531" w:type="dxa"/>
          </w:tcPr>
          <w:p w14:paraId="431F4841" w14:textId="77777777" w:rsidR="00DF2065" w:rsidRPr="00DF2065" w:rsidRDefault="00DF2065" w:rsidP="00A164B3">
            <w:pPr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F20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Počet odložených žádostí</w:t>
            </w:r>
          </w:p>
        </w:tc>
        <w:tc>
          <w:tcPr>
            <w:tcW w:w="4531" w:type="dxa"/>
          </w:tcPr>
          <w:p w14:paraId="2223C539" w14:textId="77777777" w:rsidR="00DF2065" w:rsidRPr="00DF2065" w:rsidRDefault="00DF2065" w:rsidP="00A164B3">
            <w:pPr>
              <w:spacing w:after="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F2065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DF2065" w:rsidRPr="00DF2065" w14:paraId="7F552AE2" w14:textId="77777777" w:rsidTr="00A164B3">
        <w:tc>
          <w:tcPr>
            <w:tcW w:w="4531" w:type="dxa"/>
          </w:tcPr>
          <w:p w14:paraId="4EF85C88" w14:textId="77777777" w:rsidR="00DF2065" w:rsidRPr="00DF2065" w:rsidRDefault="00DF2065" w:rsidP="00A164B3">
            <w:pPr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F20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</w:t>
            </w:r>
            <w:proofErr w:type="spellStart"/>
            <w:r w:rsidRPr="00DF20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InfZ</w:t>
            </w:r>
            <w:proofErr w:type="spellEnd"/>
            <w:r w:rsidRPr="00DF20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 a to včetně nákladů na své vlastní zaměstnance a nákladů na právní zastoupení</w:t>
            </w:r>
          </w:p>
        </w:tc>
        <w:tc>
          <w:tcPr>
            <w:tcW w:w="4531" w:type="dxa"/>
          </w:tcPr>
          <w:p w14:paraId="2902B87B" w14:textId="77777777" w:rsidR="00DF2065" w:rsidRPr="00DF2065" w:rsidRDefault="00DF2065" w:rsidP="00A164B3">
            <w:pPr>
              <w:spacing w:after="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86C0FD0" w14:textId="77777777" w:rsidR="00DF2065" w:rsidRPr="00DF2065" w:rsidRDefault="00DF2065" w:rsidP="00A164B3">
            <w:pPr>
              <w:spacing w:after="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4A78332" w14:textId="77777777" w:rsidR="00DF2065" w:rsidRPr="00DF2065" w:rsidRDefault="00DF2065" w:rsidP="00A164B3">
            <w:pPr>
              <w:spacing w:after="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960C677" w14:textId="77777777" w:rsidR="00DF2065" w:rsidRPr="00DF2065" w:rsidRDefault="00DF2065" w:rsidP="00A164B3">
            <w:pPr>
              <w:spacing w:after="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0AAB101" w14:textId="77777777" w:rsidR="00DF2065" w:rsidRPr="00DF2065" w:rsidRDefault="00DF2065" w:rsidP="00A164B3">
            <w:pPr>
              <w:spacing w:after="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F2065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DF2065" w:rsidRPr="00DF2065" w14:paraId="2BC6FEA7" w14:textId="77777777" w:rsidTr="00A164B3">
        <w:tc>
          <w:tcPr>
            <w:tcW w:w="4531" w:type="dxa"/>
          </w:tcPr>
          <w:p w14:paraId="015B10CC" w14:textId="77777777" w:rsidR="00DF2065" w:rsidRPr="00DF2065" w:rsidRDefault="00DF2065" w:rsidP="00A164B3">
            <w:pPr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F20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Výčet poskytnutých výhradních licencí, včetně odůvodnění nezbytnosti poskytnutí výhradní licence</w:t>
            </w:r>
          </w:p>
        </w:tc>
        <w:tc>
          <w:tcPr>
            <w:tcW w:w="4531" w:type="dxa"/>
          </w:tcPr>
          <w:p w14:paraId="1DA01CC8" w14:textId="77777777" w:rsidR="00DF2065" w:rsidRPr="00DF2065" w:rsidRDefault="00DF2065" w:rsidP="00A164B3">
            <w:pPr>
              <w:spacing w:after="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27CE0C1" w14:textId="77777777" w:rsidR="00DF2065" w:rsidRPr="00DF2065" w:rsidRDefault="00DF2065" w:rsidP="00A164B3">
            <w:pPr>
              <w:spacing w:after="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F2065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DF2065" w:rsidRPr="00DF2065" w14:paraId="022635D4" w14:textId="77777777" w:rsidTr="00A164B3">
        <w:tc>
          <w:tcPr>
            <w:tcW w:w="4531" w:type="dxa"/>
          </w:tcPr>
          <w:p w14:paraId="0C242726" w14:textId="77777777" w:rsidR="00DF2065" w:rsidRPr="00DF2065" w:rsidRDefault="00DF2065" w:rsidP="00A164B3">
            <w:pPr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F20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Počet stížností podaných podle § 16a, důvody jejich podání a stručný popis způsobu jejich vyřízení</w:t>
            </w:r>
          </w:p>
        </w:tc>
        <w:tc>
          <w:tcPr>
            <w:tcW w:w="4531" w:type="dxa"/>
          </w:tcPr>
          <w:p w14:paraId="61FE89CC" w14:textId="77777777" w:rsidR="00DF2065" w:rsidRPr="00DF2065" w:rsidRDefault="00DF2065" w:rsidP="00A164B3">
            <w:pPr>
              <w:spacing w:after="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CF94703" w14:textId="77777777" w:rsidR="00DF2065" w:rsidRPr="00DF2065" w:rsidRDefault="00DF2065" w:rsidP="00A164B3">
            <w:pPr>
              <w:spacing w:after="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F2065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</w:tbl>
    <w:p w14:paraId="0EEBC3AF" w14:textId="77777777" w:rsidR="00DF2065" w:rsidRPr="00DF2065" w:rsidRDefault="00DF2065" w:rsidP="00DF2065">
      <w:pPr>
        <w:spacing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58895EEF" w14:textId="77777777" w:rsidR="00DF2065" w:rsidRPr="00DF2065" w:rsidRDefault="00DF2065" w:rsidP="00DF2065">
      <w:pPr>
        <w:spacing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DF2065">
        <w:rPr>
          <w:rFonts w:asciiTheme="majorHAnsi" w:hAnsiTheme="majorHAnsi" w:cstheme="majorHAnsi"/>
          <w:b/>
          <w:bCs/>
          <w:sz w:val="20"/>
          <w:szCs w:val="20"/>
        </w:rPr>
        <w:t xml:space="preserve">Další informace vztahující se k uplatňování </w:t>
      </w:r>
      <w:proofErr w:type="spellStart"/>
      <w:r w:rsidRPr="00DF2065">
        <w:rPr>
          <w:rFonts w:asciiTheme="majorHAnsi" w:hAnsiTheme="majorHAnsi" w:cstheme="majorHAnsi"/>
          <w:b/>
          <w:bCs/>
          <w:sz w:val="20"/>
          <w:szCs w:val="20"/>
        </w:rPr>
        <w:t>InfZ</w:t>
      </w:r>
      <w:proofErr w:type="spellEnd"/>
      <w:r w:rsidRPr="00DF2065">
        <w:rPr>
          <w:rFonts w:asciiTheme="majorHAnsi" w:hAnsiTheme="majorHAnsi" w:cstheme="majorHAnsi"/>
          <w:b/>
          <w:bCs/>
          <w:sz w:val="20"/>
          <w:szCs w:val="20"/>
        </w:rPr>
        <w:t>:</w:t>
      </w:r>
    </w:p>
    <w:p w14:paraId="290BD72F" w14:textId="1A50CCC9" w:rsidR="00DF2065" w:rsidRPr="00DF2065" w:rsidRDefault="00DF2065" w:rsidP="00DF2065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F2065">
        <w:rPr>
          <w:rFonts w:asciiTheme="majorHAnsi" w:hAnsiTheme="majorHAnsi" w:cstheme="majorHAnsi"/>
          <w:sz w:val="20"/>
          <w:szCs w:val="20"/>
        </w:rPr>
        <w:t>Z 22 podaných odvolání žadatelů proti rozhodnutí povinného subjektu bylo 15 podáno opožděně a 7 bylo podáno v řádném termínu</w:t>
      </w:r>
      <w:r>
        <w:rPr>
          <w:rFonts w:asciiTheme="majorHAnsi" w:hAnsiTheme="majorHAnsi" w:cstheme="majorHAnsi"/>
          <w:sz w:val="20"/>
          <w:szCs w:val="20"/>
        </w:rPr>
        <w:t xml:space="preserve">, všechna podaná odvolání byla </w:t>
      </w:r>
      <w:r w:rsidR="006C3E75">
        <w:rPr>
          <w:rFonts w:asciiTheme="majorHAnsi" w:hAnsiTheme="majorHAnsi" w:cstheme="majorHAnsi"/>
          <w:sz w:val="20"/>
          <w:szCs w:val="20"/>
        </w:rPr>
        <w:t>postoupena nadřízenému orgánu</w:t>
      </w:r>
      <w:r w:rsidRPr="00DF2065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464AF02E" w14:textId="392D462C" w:rsidR="00DF2065" w:rsidRPr="00DF2065" w:rsidRDefault="006C3E75" w:rsidP="00DF2065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Za podané žádosti o informace </w:t>
      </w:r>
      <w:r w:rsidR="00DF2065" w:rsidRPr="00DF2065">
        <w:rPr>
          <w:rFonts w:asciiTheme="majorHAnsi" w:hAnsiTheme="majorHAnsi" w:cstheme="majorHAnsi"/>
          <w:sz w:val="20"/>
          <w:szCs w:val="20"/>
        </w:rPr>
        <w:t xml:space="preserve">nebyla </w:t>
      </w:r>
      <w:r>
        <w:rPr>
          <w:rFonts w:asciiTheme="majorHAnsi" w:hAnsiTheme="majorHAnsi" w:cstheme="majorHAnsi"/>
          <w:sz w:val="20"/>
          <w:szCs w:val="20"/>
        </w:rPr>
        <w:t xml:space="preserve">od žadatelů </w:t>
      </w:r>
      <w:r w:rsidR="00DF2065" w:rsidRPr="00DF2065">
        <w:rPr>
          <w:rFonts w:asciiTheme="majorHAnsi" w:hAnsiTheme="majorHAnsi" w:cstheme="majorHAnsi"/>
          <w:sz w:val="20"/>
          <w:szCs w:val="20"/>
        </w:rPr>
        <w:t xml:space="preserve">vyžadována úhrada nákladů podle § 17 </w:t>
      </w:r>
      <w:proofErr w:type="spellStart"/>
      <w:r w:rsidR="00DF2065" w:rsidRPr="00DF2065">
        <w:rPr>
          <w:rFonts w:asciiTheme="majorHAnsi" w:hAnsiTheme="majorHAnsi" w:cstheme="majorHAnsi"/>
          <w:sz w:val="20"/>
          <w:szCs w:val="20"/>
        </w:rPr>
        <w:t>InfZ</w:t>
      </w:r>
      <w:proofErr w:type="spellEnd"/>
      <w:r w:rsidR="00DF2065" w:rsidRPr="00DF2065">
        <w:rPr>
          <w:rFonts w:asciiTheme="majorHAnsi" w:hAnsiTheme="majorHAnsi" w:cstheme="majorHAnsi"/>
          <w:sz w:val="20"/>
          <w:szCs w:val="20"/>
        </w:rPr>
        <w:t>.</w:t>
      </w:r>
    </w:p>
    <w:p w14:paraId="43ECE0D7" w14:textId="77777777" w:rsidR="00DF2065" w:rsidRPr="00DF2065" w:rsidRDefault="00DF2065" w:rsidP="00DF2065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2D5B766" w14:textId="5CBC85AC" w:rsidR="00DF2065" w:rsidRPr="00DF2065" w:rsidRDefault="00DF2065" w:rsidP="00DF2065">
      <w:pPr>
        <w:spacing w:after="0"/>
        <w:ind w:left="4678"/>
        <w:rPr>
          <w:rFonts w:asciiTheme="majorHAnsi" w:hAnsiTheme="majorHAnsi" w:cstheme="majorHAnsi"/>
          <w:sz w:val="20"/>
          <w:szCs w:val="20"/>
        </w:rPr>
      </w:pPr>
      <w:r w:rsidRPr="00DF2065">
        <w:rPr>
          <w:rFonts w:asciiTheme="majorHAnsi" w:hAnsiTheme="majorHAnsi" w:cstheme="majorHAnsi"/>
          <w:sz w:val="20"/>
          <w:szCs w:val="20"/>
        </w:rPr>
        <w:t xml:space="preserve">    </w:t>
      </w:r>
    </w:p>
    <w:p w14:paraId="43DC840F" w14:textId="77777777" w:rsidR="00365968" w:rsidRDefault="00365968" w:rsidP="00DF2065">
      <w:pPr>
        <w:spacing w:after="0"/>
        <w:ind w:left="4678"/>
        <w:rPr>
          <w:rFonts w:asciiTheme="majorHAnsi" w:hAnsiTheme="majorHAnsi" w:cstheme="majorHAnsi"/>
          <w:sz w:val="20"/>
          <w:szCs w:val="20"/>
        </w:rPr>
      </w:pPr>
    </w:p>
    <w:p w14:paraId="3DF30C4A" w14:textId="77777777" w:rsidR="00365968" w:rsidRDefault="00365968" w:rsidP="00DF2065">
      <w:pPr>
        <w:spacing w:after="0"/>
        <w:ind w:left="4678"/>
        <w:rPr>
          <w:rFonts w:asciiTheme="majorHAnsi" w:hAnsiTheme="majorHAnsi" w:cstheme="majorHAnsi"/>
          <w:sz w:val="20"/>
          <w:szCs w:val="20"/>
        </w:rPr>
      </w:pPr>
    </w:p>
    <w:p w14:paraId="7EE4B86C" w14:textId="7DC30711" w:rsidR="0081191B" w:rsidRPr="00DF2065" w:rsidRDefault="00DF2065" w:rsidP="00DF2065">
      <w:pPr>
        <w:spacing w:after="0"/>
        <w:ind w:left="4678"/>
        <w:rPr>
          <w:rFonts w:asciiTheme="majorHAnsi" w:hAnsiTheme="majorHAnsi" w:cstheme="majorHAnsi"/>
          <w:sz w:val="20"/>
          <w:szCs w:val="20"/>
        </w:rPr>
      </w:pPr>
      <w:r w:rsidRPr="00DF2065">
        <w:rPr>
          <w:rFonts w:asciiTheme="majorHAnsi" w:hAnsiTheme="majorHAnsi" w:cstheme="majorHAnsi"/>
          <w:sz w:val="20"/>
          <w:szCs w:val="20"/>
        </w:rPr>
        <w:t xml:space="preserve">    </w:t>
      </w:r>
      <w:sdt>
        <w:sdtPr>
          <w:rPr>
            <w:rStyle w:val="vcChar"/>
            <w:rFonts w:asciiTheme="majorHAnsi" w:hAnsiTheme="majorHAnsi" w:cstheme="majorHAnsi"/>
            <w:sz w:val="20"/>
            <w:szCs w:val="20"/>
          </w:rPr>
          <w:alias w:val="věc"/>
          <w:tag w:val="espis_objektsps/věc"/>
          <w:id w:val="494461919"/>
          <w:placeholder>
            <w:docPart w:val="DefaultPlaceholder_-1854013440"/>
          </w:placeholder>
          <w:showingPlcHdr/>
        </w:sdtPr>
        <w:sdtEndPr>
          <w:rPr>
            <w:rStyle w:val="Standardnpsmoodstavce"/>
            <w:b w:val="0"/>
          </w:rPr>
        </w:sdtEndPr>
        <w:sdtContent/>
      </w:sdt>
    </w:p>
    <w:p w14:paraId="2783F229" w14:textId="77777777" w:rsidR="0081191B" w:rsidRPr="00DF2065" w:rsidRDefault="0081191B" w:rsidP="0081191B">
      <w:pPr>
        <w:tabs>
          <w:tab w:val="left" w:pos="2410"/>
          <w:tab w:val="left" w:pos="4820"/>
          <w:tab w:val="left" w:pos="7371"/>
          <w:tab w:val="left" w:pos="9072"/>
        </w:tabs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0BEDCA2B" w14:textId="77777777" w:rsidR="0081191B" w:rsidRPr="00DF2065" w:rsidRDefault="0081191B" w:rsidP="0081191B">
      <w:pPr>
        <w:tabs>
          <w:tab w:val="left" w:pos="2410"/>
          <w:tab w:val="left" w:pos="4820"/>
          <w:tab w:val="left" w:pos="7371"/>
          <w:tab w:val="left" w:pos="9072"/>
        </w:tabs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04568526" w14:textId="77777777" w:rsidR="007B141E" w:rsidRPr="00DF2065" w:rsidRDefault="00C3284A" w:rsidP="007B141E">
      <w:pPr>
        <w:tabs>
          <w:tab w:val="center" w:pos="6237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DF2065">
        <w:rPr>
          <w:rFonts w:asciiTheme="majorHAnsi" w:hAnsiTheme="majorHAnsi" w:cstheme="majorHAnsi"/>
          <w:sz w:val="20"/>
          <w:szCs w:val="20"/>
        </w:rPr>
        <w:t>Miloslava Jirasová</w:t>
      </w:r>
    </w:p>
    <w:p w14:paraId="2EEC5971" w14:textId="47611105" w:rsidR="006B1A6F" w:rsidRPr="00DF2065" w:rsidRDefault="00C3284A" w:rsidP="007B141E">
      <w:pPr>
        <w:tabs>
          <w:tab w:val="center" w:pos="6237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DF2065">
        <w:rPr>
          <w:rFonts w:asciiTheme="majorHAnsi" w:hAnsiTheme="majorHAnsi" w:cstheme="majorHAnsi"/>
          <w:sz w:val="20"/>
          <w:szCs w:val="20"/>
        </w:rPr>
        <w:t>tajemnice</w:t>
      </w:r>
    </w:p>
    <w:p w14:paraId="3C301114" w14:textId="77777777" w:rsidR="008F4618" w:rsidRPr="00DF2065" w:rsidRDefault="008F4618" w:rsidP="007B141E">
      <w:pPr>
        <w:tabs>
          <w:tab w:val="center" w:pos="6237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DF2065">
        <w:rPr>
          <w:rFonts w:asciiTheme="majorHAnsi" w:hAnsiTheme="majorHAnsi" w:cstheme="majorHAnsi"/>
          <w:sz w:val="20"/>
          <w:szCs w:val="20"/>
        </w:rPr>
        <w:t>podepsáno elektronicky</w:t>
      </w:r>
    </w:p>
    <w:sectPr w:rsidR="008F4618" w:rsidRPr="00DF2065" w:rsidSect="00905E25">
      <w:headerReference w:type="default" r:id="rId10"/>
      <w:footerReference w:type="default" r:id="rId11"/>
      <w:pgSz w:w="11906" w:h="16838"/>
      <w:pgMar w:top="1134" w:right="851" w:bottom="851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50C90" w14:textId="77777777" w:rsidR="00770A25" w:rsidRDefault="00770A25" w:rsidP="00D1099F">
      <w:pPr>
        <w:spacing w:after="0" w:line="240" w:lineRule="auto"/>
      </w:pPr>
      <w:r>
        <w:separator/>
      </w:r>
    </w:p>
  </w:endnote>
  <w:endnote w:type="continuationSeparator" w:id="0">
    <w:p w14:paraId="3C1F03C0" w14:textId="77777777" w:rsidR="00770A25" w:rsidRDefault="00770A25" w:rsidP="00D1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647B9" w14:textId="77777777" w:rsidR="00527CED" w:rsidRDefault="00527CED">
    <w:pPr>
      <w:pStyle w:val="Zpat"/>
    </w:pPr>
  </w:p>
  <w:p w14:paraId="728A84EE" w14:textId="77777777" w:rsidR="00527CED" w:rsidRPr="00B9456B" w:rsidRDefault="00527CED" w:rsidP="00337D1A">
    <w:pPr>
      <w:pStyle w:val="Zpat"/>
      <w:tabs>
        <w:tab w:val="clear" w:pos="4536"/>
        <w:tab w:val="clear" w:pos="9072"/>
        <w:tab w:val="left" w:pos="3969"/>
        <w:tab w:val="left" w:pos="708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3883" w14:textId="77777777" w:rsidR="00770A25" w:rsidRDefault="00770A25" w:rsidP="00D1099F">
      <w:pPr>
        <w:spacing w:after="0" w:line="240" w:lineRule="auto"/>
      </w:pPr>
      <w:r>
        <w:separator/>
      </w:r>
    </w:p>
  </w:footnote>
  <w:footnote w:type="continuationSeparator" w:id="0">
    <w:p w14:paraId="28AC4D02" w14:textId="77777777" w:rsidR="00770A25" w:rsidRDefault="00770A25" w:rsidP="00D10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1FC9" w14:textId="528F54A1" w:rsidR="00527CED" w:rsidRDefault="00527CED" w:rsidP="00E64E74">
    <w:pPr>
      <w:pStyle w:val="Zpat"/>
      <w:tabs>
        <w:tab w:val="clear" w:pos="4536"/>
        <w:tab w:val="clear" w:pos="9072"/>
        <w:tab w:val="left" w:pos="3969"/>
        <w:tab w:val="left" w:pos="7088"/>
      </w:tabs>
    </w:pPr>
    <w:r w:rsidRPr="00B9456B">
      <w:t>Městská část Praha</w:t>
    </w:r>
    <w:r>
      <w:t>-</w:t>
    </w:r>
    <w:r w:rsidRPr="00B9456B">
      <w:t>Řeporyje</w:t>
    </w:r>
    <w:r>
      <w:tab/>
    </w:r>
    <w:r w:rsidRPr="00B9456B">
      <w:t>Sídlo: Nad Náměstím 84</w:t>
    </w:r>
    <w:r>
      <w:tab/>
      <w:t>tel</w:t>
    </w:r>
    <w:r w:rsidRPr="00B9456B">
      <w:t>:</w:t>
    </w:r>
    <w:r>
      <w:t xml:space="preserve"> 251625794</w:t>
    </w:r>
    <w:r w:rsidRPr="00B9456B">
      <w:br/>
      <w:t>je zapsána v Registru ekonomických subjek</w:t>
    </w:r>
    <w:r>
      <w:t>tů</w:t>
    </w:r>
    <w:r>
      <w:tab/>
      <w:t>Praha 5</w:t>
    </w:r>
    <w:r w:rsidR="00B5183B">
      <w:t xml:space="preserve"> </w:t>
    </w:r>
    <w:r>
      <w:t>-</w:t>
    </w:r>
    <w:r w:rsidR="00B5183B">
      <w:t xml:space="preserve"> </w:t>
    </w:r>
    <w:r>
      <w:t>Řeporyje, 155 00</w:t>
    </w:r>
    <w:r>
      <w:tab/>
      <w:t>el.</w:t>
    </w:r>
    <w:r w:rsidR="00B5183B">
      <w:t xml:space="preserve"> </w:t>
    </w:r>
    <w:r>
      <w:t>podání: podatelna@prahareporyje.cz</w:t>
    </w:r>
  </w:p>
  <w:p w14:paraId="622A4213" w14:textId="495BC46A" w:rsidR="00527CED" w:rsidRPr="00B9456B" w:rsidRDefault="00527CED" w:rsidP="00E64E74">
    <w:pPr>
      <w:pStyle w:val="Zpat"/>
      <w:tabs>
        <w:tab w:val="clear" w:pos="4536"/>
        <w:tab w:val="clear" w:pos="9072"/>
        <w:tab w:val="left" w:pos="3969"/>
        <w:tab w:val="left" w:pos="7088"/>
      </w:tabs>
    </w:pPr>
    <w:r w:rsidRPr="00B9456B">
      <w:t>ČSÚ od 1.7.1974</w:t>
    </w:r>
    <w:r w:rsidRPr="00B9456B">
      <w:tab/>
      <w:t>IČ: 00241628</w:t>
    </w:r>
    <w:r w:rsidR="00B5183B">
      <w:tab/>
    </w:r>
  </w:p>
  <w:p w14:paraId="0A35CDDD" w14:textId="77777777" w:rsidR="00527CED" w:rsidRPr="00E64E74" w:rsidRDefault="00527CED" w:rsidP="00E64E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356B4"/>
    <w:multiLevelType w:val="hybridMultilevel"/>
    <w:tmpl w:val="DF880A1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565F30B8"/>
    <w:multiLevelType w:val="hybridMultilevel"/>
    <w:tmpl w:val="0FD231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D5B18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61A1562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172598038">
    <w:abstractNumId w:val="0"/>
  </w:num>
  <w:num w:numId="2" w16cid:durableId="1858543363">
    <w:abstractNumId w:val="2"/>
  </w:num>
  <w:num w:numId="3" w16cid:durableId="1889225909">
    <w:abstractNumId w:val="3"/>
  </w:num>
  <w:num w:numId="4" w16cid:durableId="160779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701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3E"/>
    <w:rsid w:val="0001126D"/>
    <w:rsid w:val="000135A8"/>
    <w:rsid w:val="00051302"/>
    <w:rsid w:val="00073BB5"/>
    <w:rsid w:val="000A0BE6"/>
    <w:rsid w:val="000B2C7E"/>
    <w:rsid w:val="000D2088"/>
    <w:rsid w:val="0012285A"/>
    <w:rsid w:val="00123CCA"/>
    <w:rsid w:val="001454FE"/>
    <w:rsid w:val="00184451"/>
    <w:rsid w:val="001866B8"/>
    <w:rsid w:val="00195C4B"/>
    <w:rsid w:val="00207D4A"/>
    <w:rsid w:val="002275FB"/>
    <w:rsid w:val="002356A5"/>
    <w:rsid w:val="002431B9"/>
    <w:rsid w:val="00251D5F"/>
    <w:rsid w:val="00270500"/>
    <w:rsid w:val="00275E6C"/>
    <w:rsid w:val="00275F23"/>
    <w:rsid w:val="00294D64"/>
    <w:rsid w:val="002B3FD7"/>
    <w:rsid w:val="002D5A3E"/>
    <w:rsid w:val="002E3E63"/>
    <w:rsid w:val="002F54DA"/>
    <w:rsid w:val="00310D76"/>
    <w:rsid w:val="00337D1A"/>
    <w:rsid w:val="003412A8"/>
    <w:rsid w:val="00355CA3"/>
    <w:rsid w:val="00365968"/>
    <w:rsid w:val="003D1A75"/>
    <w:rsid w:val="003D72EA"/>
    <w:rsid w:val="00415AF0"/>
    <w:rsid w:val="00443C57"/>
    <w:rsid w:val="004532C8"/>
    <w:rsid w:val="00475BDC"/>
    <w:rsid w:val="004A6C88"/>
    <w:rsid w:val="004C1A6D"/>
    <w:rsid w:val="004C74F5"/>
    <w:rsid w:val="004D0CCB"/>
    <w:rsid w:val="004D6D56"/>
    <w:rsid w:val="004D7765"/>
    <w:rsid w:val="004E461E"/>
    <w:rsid w:val="00523E87"/>
    <w:rsid w:val="00527CED"/>
    <w:rsid w:val="005B4D82"/>
    <w:rsid w:val="006043CD"/>
    <w:rsid w:val="00621DFD"/>
    <w:rsid w:val="0062389C"/>
    <w:rsid w:val="006347F4"/>
    <w:rsid w:val="00654BB7"/>
    <w:rsid w:val="006737BF"/>
    <w:rsid w:val="00682BFF"/>
    <w:rsid w:val="006B1A6F"/>
    <w:rsid w:val="006C2FA1"/>
    <w:rsid w:val="006C3E75"/>
    <w:rsid w:val="006C4AF5"/>
    <w:rsid w:val="006E35D2"/>
    <w:rsid w:val="006F6637"/>
    <w:rsid w:val="007176EB"/>
    <w:rsid w:val="00727B6B"/>
    <w:rsid w:val="00732889"/>
    <w:rsid w:val="00770A25"/>
    <w:rsid w:val="00783269"/>
    <w:rsid w:val="0078344B"/>
    <w:rsid w:val="007B141E"/>
    <w:rsid w:val="007D43D5"/>
    <w:rsid w:val="007F5709"/>
    <w:rsid w:val="0081191B"/>
    <w:rsid w:val="008315ED"/>
    <w:rsid w:val="00875C97"/>
    <w:rsid w:val="008856E7"/>
    <w:rsid w:val="008A6165"/>
    <w:rsid w:val="008F4618"/>
    <w:rsid w:val="00905E25"/>
    <w:rsid w:val="009228E4"/>
    <w:rsid w:val="00994BF5"/>
    <w:rsid w:val="009B7D21"/>
    <w:rsid w:val="009C24E6"/>
    <w:rsid w:val="00A00D34"/>
    <w:rsid w:val="00A10768"/>
    <w:rsid w:val="00A43845"/>
    <w:rsid w:val="00A60645"/>
    <w:rsid w:val="00A83BC3"/>
    <w:rsid w:val="00AB05BF"/>
    <w:rsid w:val="00AF26EC"/>
    <w:rsid w:val="00B15EEA"/>
    <w:rsid w:val="00B22B40"/>
    <w:rsid w:val="00B402F2"/>
    <w:rsid w:val="00B50B8A"/>
    <w:rsid w:val="00B5183B"/>
    <w:rsid w:val="00B85E3A"/>
    <w:rsid w:val="00B9456B"/>
    <w:rsid w:val="00BD387B"/>
    <w:rsid w:val="00C24CB6"/>
    <w:rsid w:val="00C3284A"/>
    <w:rsid w:val="00C37403"/>
    <w:rsid w:val="00C50586"/>
    <w:rsid w:val="00CA1D67"/>
    <w:rsid w:val="00CD5775"/>
    <w:rsid w:val="00D1099F"/>
    <w:rsid w:val="00D15273"/>
    <w:rsid w:val="00D9520A"/>
    <w:rsid w:val="00DA1CDF"/>
    <w:rsid w:val="00DD3E68"/>
    <w:rsid w:val="00DD3E8A"/>
    <w:rsid w:val="00DF2065"/>
    <w:rsid w:val="00DF2191"/>
    <w:rsid w:val="00E34882"/>
    <w:rsid w:val="00E62582"/>
    <w:rsid w:val="00E64E74"/>
    <w:rsid w:val="00E66316"/>
    <w:rsid w:val="00EB4A5E"/>
    <w:rsid w:val="00EF5744"/>
    <w:rsid w:val="00EF7BA8"/>
    <w:rsid w:val="00F42179"/>
    <w:rsid w:val="00F56149"/>
    <w:rsid w:val="00F744C3"/>
    <w:rsid w:val="00F76530"/>
    <w:rsid w:val="00FC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5954D"/>
  <w15:chartTrackingRefBased/>
  <w15:docId w15:val="{F90AFF4B-0BC4-4371-A11F-578FD281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E3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099F"/>
  </w:style>
  <w:style w:type="paragraph" w:styleId="Zpat">
    <w:name w:val="footer"/>
    <w:basedOn w:val="Normln"/>
    <w:link w:val="ZpatChar"/>
    <w:unhideWhenUsed/>
    <w:rsid w:val="00B9456B"/>
    <w:pPr>
      <w:tabs>
        <w:tab w:val="center" w:pos="4536"/>
        <w:tab w:val="right" w:pos="9072"/>
      </w:tabs>
      <w:spacing w:after="0" w:line="240" w:lineRule="auto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9456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99F"/>
    <w:rPr>
      <w:rFonts w:ascii="Tahoma" w:hAnsi="Tahoma" w:cs="Tahoma"/>
      <w:sz w:val="16"/>
      <w:szCs w:val="16"/>
    </w:rPr>
  </w:style>
  <w:style w:type="paragraph" w:customStyle="1" w:styleId="Hlavreporyje">
    <w:name w:val="Hlav_reporyje"/>
    <w:basedOn w:val="Normln"/>
    <w:link w:val="HlavreporyjeChar"/>
    <w:qFormat/>
    <w:rsid w:val="00B9456B"/>
    <w:pPr>
      <w:jc w:val="center"/>
    </w:pPr>
    <w:rPr>
      <w:rFonts w:ascii="Cambria" w:hAnsi="Cambria"/>
      <w:b/>
      <w:sz w:val="24"/>
      <w:szCs w:val="24"/>
    </w:rPr>
  </w:style>
  <w:style w:type="character" w:customStyle="1" w:styleId="HlavreporyjeChar">
    <w:name w:val="Hlav_reporyje Char"/>
    <w:basedOn w:val="Standardnpsmoodstavce"/>
    <w:link w:val="Hlavreporyje"/>
    <w:rsid w:val="00B9456B"/>
    <w:rPr>
      <w:rFonts w:ascii="Cambria" w:hAnsi="Cambria"/>
      <w:b/>
      <w:sz w:val="24"/>
      <w:szCs w:val="24"/>
    </w:rPr>
  </w:style>
  <w:style w:type="paragraph" w:styleId="Zkladntext">
    <w:name w:val="Body Text"/>
    <w:basedOn w:val="Normln"/>
    <w:link w:val="ZkladntextChar"/>
    <w:rsid w:val="008315E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315ED"/>
    <w:rPr>
      <w:rFonts w:ascii="Times New Roman" w:eastAsia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315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275FB"/>
    <w:rPr>
      <w:color w:val="E11E26"/>
      <w:u w:val="single"/>
    </w:rPr>
  </w:style>
  <w:style w:type="character" w:styleId="Zstupntext">
    <w:name w:val="Placeholder Text"/>
    <w:basedOn w:val="Standardnpsmoodstavce"/>
    <w:uiPriority w:val="99"/>
    <w:semiHidden/>
    <w:rsid w:val="00355CA3"/>
    <w:rPr>
      <w:color w:val="808080"/>
    </w:rPr>
  </w:style>
  <w:style w:type="paragraph" w:customStyle="1" w:styleId="adresa">
    <w:name w:val="adresa"/>
    <w:basedOn w:val="Normln"/>
    <w:link w:val="adresaChar"/>
    <w:qFormat/>
    <w:rsid w:val="00355CA3"/>
    <w:pPr>
      <w:spacing w:after="0"/>
    </w:pPr>
  </w:style>
  <w:style w:type="table" w:styleId="Mkatabulky">
    <w:name w:val="Table Grid"/>
    <w:basedOn w:val="Normlntabulka"/>
    <w:uiPriority w:val="59"/>
    <w:rsid w:val="00355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basedOn w:val="Standardnpsmoodstavce"/>
    <w:link w:val="adresa"/>
    <w:rsid w:val="00355CA3"/>
    <w:rPr>
      <w:sz w:val="22"/>
      <w:szCs w:val="22"/>
      <w:lang w:eastAsia="en-US"/>
    </w:rPr>
  </w:style>
  <w:style w:type="paragraph" w:customStyle="1" w:styleId="vc">
    <w:name w:val="věc"/>
    <w:basedOn w:val="Normln"/>
    <w:link w:val="vcChar"/>
    <w:qFormat/>
    <w:rsid w:val="007B141E"/>
    <w:pPr>
      <w:tabs>
        <w:tab w:val="left" w:pos="2410"/>
        <w:tab w:val="left" w:pos="4820"/>
        <w:tab w:val="left" w:pos="7371"/>
        <w:tab w:val="left" w:pos="9072"/>
      </w:tabs>
      <w:spacing w:after="0"/>
    </w:pPr>
    <w:rPr>
      <w:b/>
      <w:sz w:val="24"/>
      <w:szCs w:val="24"/>
    </w:rPr>
  </w:style>
  <w:style w:type="character" w:customStyle="1" w:styleId="vcChar">
    <w:name w:val="věc Char"/>
    <w:basedOn w:val="Standardnpsmoodstavce"/>
    <w:link w:val="vc"/>
    <w:rsid w:val="007B141E"/>
    <w:rPr>
      <w:b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DF2065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F2065"/>
    <w:rPr>
      <w:rFonts w:ascii="Times New Roman" w:eastAsia="Times New Roman" w:hAnsi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&#382;ivatel\Local%20Settings\Temporary%20Internet%20Files\Content.Outlook\9NI0763K\Starosta_hlav-pa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D37C-13D4-44DD-A3FD-E7DE3F7D26CD}"/>
      </w:docPartPr>
      <w:docPartBody>
        <w:p w:rsidR="005B37D2" w:rsidRDefault="00C520EE">
          <w:r w:rsidRPr="0081113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EE"/>
    <w:rsid w:val="005642C9"/>
    <w:rsid w:val="005B37D2"/>
    <w:rsid w:val="007F4F57"/>
    <w:rsid w:val="00B66E46"/>
    <w:rsid w:val="00C520EE"/>
    <w:rsid w:val="00D04F63"/>
    <w:rsid w:val="00DF7EBB"/>
    <w:rsid w:val="00E52E56"/>
    <w:rsid w:val="00E8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520E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F4561-13BA-444B-9E5E-04100814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Starosta_hlav-pap</Template>
  <TotalTime>24</TotalTime>
  <Pages>2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Praha-Řeporyje</vt:lpstr>
    </vt:vector>
  </TitlesOfParts>
  <Company>Petr Pacner - Firma PIP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Praha-Řeporyje</dc:title>
  <dc:subject/>
  <dc:creator>Městská část Praha - Řeporyje</dc:creator>
  <cp:keywords/>
  <cp:lastModifiedBy>Miloslava Jirasová</cp:lastModifiedBy>
  <cp:revision>12</cp:revision>
  <cp:lastPrinted>2016-11-09T14:49:00Z</cp:lastPrinted>
  <dcterms:created xsi:type="dcterms:W3CDTF">2020-03-02T12:43:00Z</dcterms:created>
  <dcterms:modified xsi:type="dcterms:W3CDTF">2024-02-14T08:45:00Z</dcterms:modified>
</cp:coreProperties>
</file>