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D2CA" w14:textId="22326BFE" w:rsidR="004A007C" w:rsidRDefault="004A007C" w:rsidP="004A007C">
      <w:pPr>
        <w:pStyle w:val="Nzev"/>
      </w:pPr>
      <w:r>
        <w:t>Přehled žádostí o informace dle z</w:t>
      </w:r>
      <w:r w:rsidR="00480636">
        <w:t>á</w:t>
      </w:r>
      <w:r w:rsidR="000960B9">
        <w:t>kona č. 106/1999 Sb. za rok 202</w:t>
      </w:r>
      <w:r w:rsidR="001C1D1A">
        <w:t>4</w:t>
      </w:r>
    </w:p>
    <w:p w14:paraId="346C3D04" w14:textId="77777777" w:rsidR="004A007C" w:rsidRDefault="004A007C" w:rsidP="004A007C">
      <w:pPr>
        <w:jc w:val="center"/>
        <w:rPr>
          <w:b/>
          <w:sz w:val="24"/>
        </w:rPr>
      </w:pPr>
    </w:p>
    <w:p w14:paraId="376D8DAF" w14:textId="77777777" w:rsidR="004A007C" w:rsidRDefault="004A007C" w:rsidP="004A007C">
      <w:pPr>
        <w:jc w:val="center"/>
        <w:rPr>
          <w:b/>
          <w:sz w:val="24"/>
        </w:rPr>
      </w:pPr>
    </w:p>
    <w:p w14:paraId="00E13424" w14:textId="5E76260E" w:rsidR="004A007C" w:rsidRDefault="004A007C" w:rsidP="004A007C">
      <w:pPr>
        <w:rPr>
          <w:sz w:val="28"/>
        </w:rPr>
      </w:pPr>
      <w:r>
        <w:rPr>
          <w:sz w:val="28"/>
        </w:rPr>
        <w:t>Úřad městské části Brno – Královo Pole</w:t>
      </w:r>
      <w:r w:rsidR="00BB76E8">
        <w:rPr>
          <w:sz w:val="28"/>
        </w:rPr>
        <w:t xml:space="preserve"> </w:t>
      </w:r>
    </w:p>
    <w:p w14:paraId="5A99FA14" w14:textId="77777777" w:rsidR="004A007C" w:rsidRDefault="004A007C" w:rsidP="004A007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</w:t>
      </w:r>
      <w:r>
        <w:rPr>
          <w:b/>
        </w:rPr>
        <w:t>Počet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88"/>
        <w:gridCol w:w="918"/>
      </w:tblGrid>
      <w:tr w:rsidR="004A007C" w14:paraId="2D545B94" w14:textId="77777777" w:rsidTr="00FF679E">
        <w:trPr>
          <w:cantSplit/>
        </w:trPr>
        <w:tc>
          <w:tcPr>
            <w:tcW w:w="829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601BC986" w14:textId="77777777" w:rsidR="004A007C" w:rsidRDefault="004A007C" w:rsidP="00FF679E">
            <w:pPr>
              <w:pStyle w:val="Nadpis2"/>
              <w:rPr>
                <w:sz w:val="20"/>
              </w:rPr>
            </w:pPr>
          </w:p>
          <w:p w14:paraId="250F1371" w14:textId="77777777" w:rsidR="004A007C" w:rsidRDefault="004A007C" w:rsidP="00FF679E">
            <w:pPr>
              <w:pStyle w:val="Nadpis2"/>
            </w:pPr>
            <w:r>
              <w:t>Počet písemných žádostí o informace podaných                                         celkem:</w:t>
            </w:r>
          </w:p>
        </w:tc>
        <w:tc>
          <w:tcPr>
            <w:tcW w:w="918" w:type="dxa"/>
            <w:tcBorders>
              <w:top w:val="double" w:sz="4" w:space="0" w:color="auto"/>
              <w:right w:val="double" w:sz="4" w:space="0" w:color="auto"/>
            </w:tcBorders>
          </w:tcPr>
          <w:p w14:paraId="4E698FE5" w14:textId="6334AF4F" w:rsidR="00334571" w:rsidRDefault="00F7158C" w:rsidP="00FF67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14:paraId="42C226B9" w14:textId="1B04B969" w:rsidR="000A4E3D" w:rsidRPr="00650FEE" w:rsidRDefault="00334571" w:rsidP="00FF67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4F0CCC">
              <w:rPr>
                <w:b/>
                <w:sz w:val="24"/>
              </w:rPr>
              <w:t>57</w:t>
            </w:r>
          </w:p>
        </w:tc>
      </w:tr>
      <w:tr w:rsidR="004A007C" w14:paraId="4EF2CF9F" w14:textId="77777777" w:rsidTr="00FF679E">
        <w:trPr>
          <w:cantSplit/>
        </w:trPr>
        <w:tc>
          <w:tcPr>
            <w:tcW w:w="1204" w:type="dxa"/>
            <w:vMerge w:val="restart"/>
            <w:tcBorders>
              <w:left w:val="double" w:sz="4" w:space="0" w:color="auto"/>
            </w:tcBorders>
          </w:tcPr>
          <w:p w14:paraId="184A047A" w14:textId="77777777" w:rsidR="004A007C" w:rsidRDefault="004A007C" w:rsidP="00FF679E">
            <w:pPr>
              <w:rPr>
                <w:sz w:val="24"/>
              </w:rPr>
            </w:pPr>
          </w:p>
          <w:p w14:paraId="6A9A6946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>z toho</w:t>
            </w:r>
          </w:p>
          <w:p w14:paraId="40C5A208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</w:tcPr>
          <w:p w14:paraId="78E5F38E" w14:textId="77777777" w:rsidR="004A007C" w:rsidRDefault="004A007C" w:rsidP="00FF679E">
            <w:pPr>
              <w:rPr>
                <w:sz w:val="24"/>
              </w:rPr>
            </w:pPr>
          </w:p>
          <w:p w14:paraId="28BD88F2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analogová forma (např. Česká pošta, osobní podání – podatelna, atd.) </w:t>
            </w:r>
          </w:p>
        </w:tc>
        <w:tc>
          <w:tcPr>
            <w:tcW w:w="918" w:type="dxa"/>
            <w:tcBorders>
              <w:right w:val="double" w:sz="4" w:space="0" w:color="auto"/>
            </w:tcBorders>
          </w:tcPr>
          <w:p w14:paraId="0A3B7738" w14:textId="7811B392" w:rsidR="00334571" w:rsidRDefault="00334571" w:rsidP="00A21854">
            <w:pPr>
              <w:jc w:val="center"/>
              <w:rPr>
                <w:b/>
                <w:sz w:val="24"/>
              </w:rPr>
            </w:pPr>
          </w:p>
          <w:p w14:paraId="265967E0" w14:textId="1F49B5B5" w:rsidR="004A007C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A007C" w14:paraId="7F079605" w14:textId="77777777" w:rsidTr="00FF679E">
        <w:trPr>
          <w:cantSplit/>
        </w:trPr>
        <w:tc>
          <w:tcPr>
            <w:tcW w:w="8292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413D908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</w:tcPr>
          <w:p w14:paraId="1879F2AF" w14:textId="77777777" w:rsidR="004A007C" w:rsidRDefault="004A007C" w:rsidP="00FF679E">
            <w:pPr>
              <w:rPr>
                <w:sz w:val="24"/>
              </w:rPr>
            </w:pPr>
          </w:p>
          <w:p w14:paraId="195FD0D5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>digitální forma (např. e-mailem, e-Podatelna, datová schránka, atd.)</w:t>
            </w:r>
          </w:p>
        </w:tc>
        <w:tc>
          <w:tcPr>
            <w:tcW w:w="918" w:type="dxa"/>
            <w:tcBorders>
              <w:right w:val="double" w:sz="4" w:space="0" w:color="auto"/>
            </w:tcBorders>
          </w:tcPr>
          <w:p w14:paraId="0BDB4A22" w14:textId="77777777" w:rsidR="00334571" w:rsidRDefault="00334571" w:rsidP="00A21854">
            <w:pPr>
              <w:jc w:val="center"/>
              <w:rPr>
                <w:b/>
                <w:sz w:val="24"/>
              </w:rPr>
            </w:pPr>
          </w:p>
          <w:p w14:paraId="76B7AA27" w14:textId="69877FC8" w:rsidR="004A007C" w:rsidRPr="00650FEE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</w:tr>
      <w:tr w:rsidR="004A007C" w14:paraId="3B17A1F4" w14:textId="77777777" w:rsidTr="00FF679E">
        <w:trPr>
          <w:cantSplit/>
        </w:trPr>
        <w:tc>
          <w:tcPr>
            <w:tcW w:w="8292" w:type="dxa"/>
            <w:gridSpan w:val="2"/>
            <w:tcBorders>
              <w:left w:val="double" w:sz="4" w:space="0" w:color="auto"/>
            </w:tcBorders>
          </w:tcPr>
          <w:p w14:paraId="611347C2" w14:textId="77777777" w:rsidR="004A007C" w:rsidRDefault="004A007C" w:rsidP="00FF679E">
            <w:pPr>
              <w:pStyle w:val="Nadpis2"/>
              <w:rPr>
                <w:sz w:val="20"/>
              </w:rPr>
            </w:pPr>
          </w:p>
          <w:p w14:paraId="3BB4C6C0" w14:textId="77777777" w:rsidR="004A007C" w:rsidRDefault="004A007C" w:rsidP="00FF679E">
            <w:pPr>
              <w:pStyle w:val="Nadpis2"/>
            </w:pPr>
            <w:r>
              <w:t>Z celkového množství podaných písemných žádostí o informace – vyřízeno jakým způsobem:</w:t>
            </w:r>
          </w:p>
        </w:tc>
        <w:tc>
          <w:tcPr>
            <w:tcW w:w="918" w:type="dxa"/>
            <w:tcBorders>
              <w:right w:val="double" w:sz="4" w:space="0" w:color="auto"/>
            </w:tcBorders>
          </w:tcPr>
          <w:p w14:paraId="21399575" w14:textId="423441E1" w:rsidR="00046D8B" w:rsidRDefault="00046D8B" w:rsidP="00A21854">
            <w:pPr>
              <w:jc w:val="center"/>
              <w:rPr>
                <w:b/>
                <w:sz w:val="24"/>
              </w:rPr>
            </w:pPr>
          </w:p>
          <w:p w14:paraId="39277DF3" w14:textId="69D021C3" w:rsidR="004A007C" w:rsidRPr="00650FEE" w:rsidRDefault="004A007C" w:rsidP="00A21854">
            <w:pPr>
              <w:jc w:val="center"/>
              <w:rPr>
                <w:b/>
                <w:sz w:val="24"/>
              </w:rPr>
            </w:pPr>
          </w:p>
        </w:tc>
      </w:tr>
      <w:tr w:rsidR="004A007C" w14:paraId="2D53A97D" w14:textId="77777777" w:rsidTr="00FF679E">
        <w:trPr>
          <w:cantSplit/>
        </w:trPr>
        <w:tc>
          <w:tcPr>
            <w:tcW w:w="120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14:paraId="14ACDCD8" w14:textId="77777777" w:rsidR="004A007C" w:rsidRDefault="004A007C" w:rsidP="00FF679E">
            <w:pPr>
              <w:rPr>
                <w:sz w:val="24"/>
              </w:rPr>
            </w:pPr>
          </w:p>
          <w:p w14:paraId="46A0FDB8" w14:textId="77777777" w:rsidR="004A007C" w:rsidRDefault="004A007C" w:rsidP="00FF679E">
            <w:pPr>
              <w:rPr>
                <w:sz w:val="24"/>
              </w:rPr>
            </w:pPr>
          </w:p>
          <w:p w14:paraId="29325EFA" w14:textId="77777777" w:rsidR="004A007C" w:rsidRDefault="004A007C" w:rsidP="00FF679E">
            <w:pPr>
              <w:rPr>
                <w:sz w:val="24"/>
              </w:rPr>
            </w:pPr>
          </w:p>
          <w:p w14:paraId="0C725C37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14:paraId="1A4850B9" w14:textId="77777777" w:rsidR="004A007C" w:rsidRDefault="004A007C" w:rsidP="00FF679E">
            <w:pPr>
              <w:rPr>
                <w:sz w:val="24"/>
              </w:rPr>
            </w:pPr>
          </w:p>
          <w:p w14:paraId="634D7929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 xml:space="preserve"> - odkazem na zveřejněnou informaci</w:t>
            </w:r>
          </w:p>
        </w:tc>
        <w:tc>
          <w:tcPr>
            <w:tcW w:w="918" w:type="dxa"/>
            <w:tcBorders>
              <w:bottom w:val="nil"/>
              <w:right w:val="double" w:sz="4" w:space="0" w:color="auto"/>
            </w:tcBorders>
          </w:tcPr>
          <w:p w14:paraId="2E2DFD53" w14:textId="0E3E18F1" w:rsidR="00334571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14:paraId="355C346A" w14:textId="030C4A5A" w:rsidR="004A007C" w:rsidRPr="00CC58B5" w:rsidRDefault="004A007C" w:rsidP="00A21854">
            <w:pPr>
              <w:jc w:val="center"/>
              <w:rPr>
                <w:b/>
                <w:sz w:val="24"/>
              </w:rPr>
            </w:pPr>
          </w:p>
        </w:tc>
      </w:tr>
      <w:tr w:rsidR="004A007C" w14:paraId="70B8A3CC" w14:textId="77777777" w:rsidTr="00FF679E">
        <w:trPr>
          <w:cantSplit/>
        </w:trPr>
        <w:tc>
          <w:tcPr>
            <w:tcW w:w="82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7D99F839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</w:tcPr>
          <w:p w14:paraId="16D49E6B" w14:textId="77777777" w:rsidR="004A007C" w:rsidRDefault="004A007C" w:rsidP="00FF679E">
            <w:pPr>
              <w:rPr>
                <w:sz w:val="24"/>
              </w:rPr>
            </w:pPr>
          </w:p>
          <w:p w14:paraId="75CE1E26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 xml:space="preserve"> - poskytnutím informace</w:t>
            </w:r>
          </w:p>
        </w:tc>
        <w:tc>
          <w:tcPr>
            <w:tcW w:w="918" w:type="dxa"/>
            <w:tcBorders>
              <w:right w:val="double" w:sz="4" w:space="0" w:color="auto"/>
            </w:tcBorders>
          </w:tcPr>
          <w:p w14:paraId="7F67893E" w14:textId="2BA431F8" w:rsidR="00334571" w:rsidRDefault="00334571" w:rsidP="00A21854">
            <w:pPr>
              <w:jc w:val="center"/>
              <w:rPr>
                <w:b/>
                <w:sz w:val="24"/>
              </w:rPr>
            </w:pPr>
          </w:p>
          <w:p w14:paraId="42091007" w14:textId="2793B6E0" w:rsidR="004A007C" w:rsidRPr="00D579D1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4A007C" w14:paraId="6F6A5073" w14:textId="77777777" w:rsidTr="00FF679E">
        <w:trPr>
          <w:cantSplit/>
        </w:trPr>
        <w:tc>
          <w:tcPr>
            <w:tcW w:w="82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7670BF58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</w:tcPr>
          <w:p w14:paraId="5E698515" w14:textId="77777777" w:rsidR="004A007C" w:rsidRDefault="004A007C" w:rsidP="00FF679E">
            <w:pPr>
              <w:rPr>
                <w:sz w:val="24"/>
              </w:rPr>
            </w:pPr>
          </w:p>
          <w:p w14:paraId="1123690C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 xml:space="preserve"> - rozhodnutím o odmítnutí  žádosti</w:t>
            </w:r>
          </w:p>
        </w:tc>
        <w:tc>
          <w:tcPr>
            <w:tcW w:w="918" w:type="dxa"/>
            <w:tcBorders>
              <w:right w:val="double" w:sz="4" w:space="0" w:color="auto"/>
            </w:tcBorders>
          </w:tcPr>
          <w:p w14:paraId="1681B2D9" w14:textId="7221E6CC" w:rsidR="00334571" w:rsidRDefault="00334571" w:rsidP="00A21854">
            <w:pPr>
              <w:jc w:val="center"/>
              <w:rPr>
                <w:b/>
                <w:sz w:val="24"/>
              </w:rPr>
            </w:pPr>
          </w:p>
          <w:p w14:paraId="08B6FF3C" w14:textId="68DB6F23" w:rsidR="004A007C" w:rsidRPr="00CC58B5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4A007C" w14:paraId="038AB294" w14:textId="77777777" w:rsidTr="00FF679E">
        <w:trPr>
          <w:cantSplit/>
        </w:trPr>
        <w:tc>
          <w:tcPr>
            <w:tcW w:w="82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5C9D39B2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</w:tcPr>
          <w:p w14:paraId="16BB4D7D" w14:textId="77777777" w:rsidR="004A007C" w:rsidRDefault="004A007C" w:rsidP="00FF679E">
            <w:pPr>
              <w:rPr>
                <w:sz w:val="24"/>
              </w:rPr>
            </w:pPr>
          </w:p>
          <w:p w14:paraId="2A987680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 xml:space="preserve"> - odložením žádosti</w:t>
            </w:r>
          </w:p>
        </w:tc>
        <w:tc>
          <w:tcPr>
            <w:tcW w:w="918" w:type="dxa"/>
            <w:tcBorders>
              <w:right w:val="double" w:sz="4" w:space="0" w:color="auto"/>
            </w:tcBorders>
          </w:tcPr>
          <w:p w14:paraId="3606C7EB" w14:textId="454381A8" w:rsidR="00334571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14:paraId="3D305DC9" w14:textId="5A20DDF4" w:rsidR="004A007C" w:rsidRPr="004566AD" w:rsidRDefault="004A007C" w:rsidP="00A21854">
            <w:pPr>
              <w:jc w:val="center"/>
              <w:rPr>
                <w:b/>
                <w:sz w:val="24"/>
              </w:rPr>
            </w:pPr>
          </w:p>
        </w:tc>
      </w:tr>
      <w:tr w:rsidR="004A007C" w14:paraId="37F1E76D" w14:textId="77777777" w:rsidTr="00FF679E">
        <w:trPr>
          <w:cantSplit/>
        </w:trPr>
        <w:tc>
          <w:tcPr>
            <w:tcW w:w="82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7AF180F9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  <w:tcBorders>
              <w:bottom w:val="double" w:sz="4" w:space="0" w:color="auto"/>
            </w:tcBorders>
            <w:vAlign w:val="bottom"/>
          </w:tcPr>
          <w:p w14:paraId="1DEDCCEA" w14:textId="77777777" w:rsidR="004A007C" w:rsidRDefault="004A007C" w:rsidP="00FF679E">
            <w:pPr>
              <w:rPr>
                <w:sz w:val="24"/>
              </w:rPr>
            </w:pPr>
          </w:p>
          <w:p w14:paraId="46DAFB9C" w14:textId="3FA9519B" w:rsidR="004A007C" w:rsidRDefault="004A007C" w:rsidP="00E1123A">
            <w:pPr>
              <w:rPr>
                <w:sz w:val="24"/>
              </w:rPr>
            </w:pPr>
            <w:r>
              <w:rPr>
                <w:sz w:val="24"/>
              </w:rPr>
              <w:t>dosud v </w:t>
            </w:r>
            <w:r w:rsidR="00E1123A">
              <w:rPr>
                <w:sz w:val="24"/>
              </w:rPr>
              <w:t>řízení (žádost podána v roce 202</w:t>
            </w:r>
            <w:r w:rsidR="00AB2132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918" w:type="dxa"/>
            <w:tcBorders>
              <w:bottom w:val="double" w:sz="4" w:space="0" w:color="auto"/>
              <w:right w:val="double" w:sz="4" w:space="0" w:color="auto"/>
            </w:tcBorders>
          </w:tcPr>
          <w:p w14:paraId="59F357E7" w14:textId="39EFC756" w:rsidR="00334571" w:rsidRDefault="00334571" w:rsidP="00A21854">
            <w:pPr>
              <w:jc w:val="center"/>
              <w:rPr>
                <w:b/>
                <w:sz w:val="24"/>
              </w:rPr>
            </w:pPr>
          </w:p>
          <w:p w14:paraId="678016A7" w14:textId="49D1F21B" w:rsidR="004A007C" w:rsidRPr="004566AD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A007C" w14:paraId="0F6AB566" w14:textId="77777777" w:rsidTr="00FF679E">
        <w:trPr>
          <w:cantSplit/>
          <w:trHeight w:val="848"/>
        </w:trPr>
        <w:tc>
          <w:tcPr>
            <w:tcW w:w="829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56480382" w14:textId="77777777" w:rsidR="004A007C" w:rsidRDefault="004A007C" w:rsidP="00FF679E">
            <w:pPr>
              <w:pStyle w:val="Nadpis2"/>
              <w:rPr>
                <w:sz w:val="20"/>
              </w:rPr>
            </w:pPr>
          </w:p>
          <w:p w14:paraId="23BB73EF" w14:textId="77777777" w:rsidR="004A007C" w:rsidRDefault="004A007C" w:rsidP="00FF679E">
            <w:pPr>
              <w:pStyle w:val="Nadpis2"/>
            </w:pPr>
            <w:r>
              <w:t>Počet podaných odvolání proti rozhodnutí o odmítnutí  žádosti  o informace -</w:t>
            </w:r>
          </w:p>
          <w:p w14:paraId="695B6C44" w14:textId="77777777" w:rsidR="004A007C" w:rsidRDefault="004A007C" w:rsidP="00FF679E">
            <w:pPr>
              <w:rPr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celkem:</w:t>
            </w:r>
          </w:p>
        </w:tc>
        <w:tc>
          <w:tcPr>
            <w:tcW w:w="9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561BD" w14:textId="4132E479" w:rsidR="00334571" w:rsidRDefault="00334571" w:rsidP="00A21854">
            <w:pPr>
              <w:jc w:val="center"/>
              <w:rPr>
                <w:b/>
                <w:sz w:val="24"/>
              </w:rPr>
            </w:pPr>
          </w:p>
          <w:p w14:paraId="2D938539" w14:textId="1641DB1D" w:rsidR="004A007C" w:rsidRPr="00CC58B5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A007C" w14:paraId="4C53029C" w14:textId="77777777" w:rsidTr="00FF679E">
        <w:trPr>
          <w:cantSplit/>
        </w:trPr>
        <w:tc>
          <w:tcPr>
            <w:tcW w:w="8292" w:type="dxa"/>
            <w:gridSpan w:val="2"/>
            <w:tcBorders>
              <w:top w:val="double" w:sz="4" w:space="0" w:color="auto"/>
              <w:left w:val="double" w:sz="4" w:space="0" w:color="auto"/>
            </w:tcBorders>
            <w:hideMark/>
          </w:tcPr>
          <w:p w14:paraId="0BBDCDCB" w14:textId="77777777" w:rsidR="004A007C" w:rsidRDefault="004A007C" w:rsidP="00FF67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Počet podaných návrhů na soudní přezkoumání zákonnosti vydaného rozhodnutí o odmítnutí žádosti o informace - </w:t>
            </w:r>
          </w:p>
          <w:p w14:paraId="0B8CA005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>celkem:</w:t>
            </w:r>
          </w:p>
        </w:tc>
        <w:tc>
          <w:tcPr>
            <w:tcW w:w="918" w:type="dxa"/>
            <w:tcBorders>
              <w:top w:val="double" w:sz="4" w:space="0" w:color="auto"/>
              <w:right w:val="double" w:sz="4" w:space="0" w:color="auto"/>
            </w:tcBorders>
          </w:tcPr>
          <w:p w14:paraId="2CE386EE" w14:textId="3288B415" w:rsidR="00334571" w:rsidRDefault="00334571" w:rsidP="00A21854">
            <w:pPr>
              <w:jc w:val="center"/>
              <w:rPr>
                <w:b/>
                <w:sz w:val="24"/>
              </w:rPr>
            </w:pPr>
          </w:p>
          <w:p w14:paraId="2FBC2B42" w14:textId="777FB130" w:rsidR="00334571" w:rsidRDefault="004F0CCC" w:rsidP="00A218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  <w:p w14:paraId="60D451CD" w14:textId="36B9BBFD" w:rsidR="004A007C" w:rsidRPr="00CC58B5" w:rsidRDefault="004A007C" w:rsidP="00A21854">
            <w:pPr>
              <w:jc w:val="center"/>
              <w:rPr>
                <w:b/>
                <w:sz w:val="24"/>
              </w:rPr>
            </w:pPr>
          </w:p>
        </w:tc>
      </w:tr>
      <w:tr w:rsidR="004A007C" w14:paraId="1BBCA50C" w14:textId="77777777" w:rsidTr="00FF679E">
        <w:trPr>
          <w:cantSplit/>
        </w:trPr>
        <w:tc>
          <w:tcPr>
            <w:tcW w:w="1204" w:type="dxa"/>
            <w:tcBorders>
              <w:left w:val="double" w:sz="4" w:space="0" w:color="auto"/>
              <w:bottom w:val="double" w:sz="4" w:space="0" w:color="auto"/>
            </w:tcBorders>
          </w:tcPr>
          <w:p w14:paraId="2797EC0C" w14:textId="77777777" w:rsidR="004A007C" w:rsidRDefault="004A007C" w:rsidP="00FF679E">
            <w:pPr>
              <w:rPr>
                <w:sz w:val="24"/>
              </w:rPr>
            </w:pPr>
          </w:p>
          <w:p w14:paraId="0A4745E1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>z toho</w:t>
            </w:r>
          </w:p>
          <w:p w14:paraId="6B508115" w14:textId="77777777" w:rsidR="004A007C" w:rsidRDefault="004A007C" w:rsidP="00FF679E">
            <w:pPr>
              <w:rPr>
                <w:sz w:val="24"/>
              </w:rPr>
            </w:pPr>
          </w:p>
        </w:tc>
        <w:tc>
          <w:tcPr>
            <w:tcW w:w="7088" w:type="dxa"/>
            <w:tcBorders>
              <w:bottom w:val="double" w:sz="4" w:space="0" w:color="auto"/>
            </w:tcBorders>
          </w:tcPr>
          <w:p w14:paraId="0A74F340" w14:textId="77777777" w:rsidR="004A007C" w:rsidRDefault="004A007C" w:rsidP="00FF679E">
            <w:pPr>
              <w:rPr>
                <w:sz w:val="24"/>
              </w:rPr>
            </w:pPr>
          </w:p>
          <w:p w14:paraId="43A49207" w14:textId="77777777" w:rsidR="004A007C" w:rsidRDefault="004A007C" w:rsidP="00FF679E">
            <w:pPr>
              <w:rPr>
                <w:sz w:val="24"/>
              </w:rPr>
            </w:pPr>
            <w:r>
              <w:rPr>
                <w:sz w:val="24"/>
              </w:rPr>
              <w:t>dosud v řízení</w:t>
            </w:r>
          </w:p>
        </w:tc>
        <w:tc>
          <w:tcPr>
            <w:tcW w:w="918" w:type="dxa"/>
            <w:tcBorders>
              <w:bottom w:val="double" w:sz="4" w:space="0" w:color="auto"/>
              <w:right w:val="double" w:sz="4" w:space="0" w:color="auto"/>
            </w:tcBorders>
          </w:tcPr>
          <w:p w14:paraId="1B82DDBA" w14:textId="77777777" w:rsidR="00334571" w:rsidRDefault="00334571" w:rsidP="00FF67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</w:p>
          <w:p w14:paraId="0680F17B" w14:textId="2C5A71DB" w:rsidR="004A007C" w:rsidRPr="00CC58B5" w:rsidRDefault="00334571" w:rsidP="00FF67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46D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</w:p>
        </w:tc>
      </w:tr>
      <w:tr w:rsidR="004A007C" w14:paraId="6F134C12" w14:textId="77777777" w:rsidTr="00FF679E">
        <w:trPr>
          <w:cantSplit/>
        </w:trPr>
        <w:tc>
          <w:tcPr>
            <w:tcW w:w="829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2F147B07" w14:textId="77777777" w:rsidR="004A007C" w:rsidRDefault="004A007C" w:rsidP="00FF679E">
            <w:pPr>
              <w:rPr>
                <w:b/>
              </w:rPr>
            </w:pPr>
          </w:p>
          <w:p w14:paraId="3FC081D3" w14:textId="77777777" w:rsidR="004A007C" w:rsidRDefault="004A007C" w:rsidP="00FF67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Počet podaných stížností podle § 16a -                                                      </w:t>
            </w:r>
            <w:r>
              <w:rPr>
                <w:b/>
                <w:sz w:val="24"/>
                <w:szCs w:val="24"/>
              </w:rPr>
              <w:t>celkem:</w:t>
            </w:r>
          </w:p>
          <w:p w14:paraId="57416407" w14:textId="77777777" w:rsidR="004A007C" w:rsidRDefault="004A007C" w:rsidP="00FF679E">
            <w:pPr>
              <w:rPr>
                <w:b/>
                <w:sz w:val="24"/>
              </w:rPr>
            </w:pPr>
            <w:r>
              <w:rPr>
                <w:sz w:val="24"/>
              </w:rPr>
              <w:t>(uveďte důvody jejich podání a způsob vyřízení)</w:t>
            </w:r>
            <w:r>
              <w:rPr>
                <w:b/>
                <w:sz w:val="24"/>
              </w:rPr>
              <w:t>:</w:t>
            </w:r>
            <w:r w:rsidR="00334571">
              <w:rPr>
                <w:b/>
                <w:sz w:val="24"/>
              </w:rPr>
              <w:t xml:space="preserve"> </w:t>
            </w:r>
          </w:p>
          <w:p w14:paraId="02A73B5C" w14:textId="1DE905F3" w:rsidR="004A007C" w:rsidRDefault="004F0CCC" w:rsidP="004F0CCC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Na výši úhrady, částečné odložení žádosti</w:t>
            </w:r>
          </w:p>
          <w:p w14:paraId="0AFCF9DA" w14:textId="2DFDC943" w:rsidR="004F0CCC" w:rsidRPr="004F0CCC" w:rsidRDefault="004F0CCC" w:rsidP="004F0CCC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V obou případech potvrzeno rozhodnutí MČ</w:t>
            </w:r>
          </w:p>
          <w:p w14:paraId="649CF197" w14:textId="77777777" w:rsidR="004A007C" w:rsidRDefault="004A007C" w:rsidP="00FF679E">
            <w:pPr>
              <w:rPr>
                <w:b/>
                <w:sz w:val="24"/>
              </w:rPr>
            </w:pPr>
          </w:p>
          <w:p w14:paraId="73ED1E66" w14:textId="77777777" w:rsidR="004A007C" w:rsidRDefault="004A007C" w:rsidP="00FF679E">
            <w:pPr>
              <w:rPr>
                <w:b/>
                <w:sz w:val="24"/>
              </w:rPr>
            </w:pPr>
          </w:p>
          <w:p w14:paraId="6AB41927" w14:textId="77777777" w:rsidR="004A007C" w:rsidRDefault="004A007C" w:rsidP="00FF679E">
            <w:pPr>
              <w:rPr>
                <w:b/>
                <w:sz w:val="24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5CECD" w14:textId="77777777" w:rsidR="004A007C" w:rsidRDefault="00334571" w:rsidP="00B82A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14:paraId="1D4B5BF3" w14:textId="78BD6D7A" w:rsidR="00334571" w:rsidRPr="00CC58B5" w:rsidRDefault="00334571" w:rsidP="00B82A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4F0CCC">
              <w:rPr>
                <w:b/>
                <w:sz w:val="24"/>
              </w:rPr>
              <w:t>2</w:t>
            </w:r>
          </w:p>
        </w:tc>
      </w:tr>
    </w:tbl>
    <w:p w14:paraId="525A43BA" w14:textId="77777777" w:rsidR="004A007C" w:rsidRDefault="004A007C" w:rsidP="004A007C">
      <w:pPr>
        <w:rPr>
          <w:sz w:val="8"/>
        </w:rPr>
      </w:pPr>
    </w:p>
    <w:p w14:paraId="6BE513B4" w14:textId="65D33481" w:rsidR="004A007C" w:rsidRDefault="004A007C" w:rsidP="004A007C">
      <w:pPr>
        <w:rPr>
          <w:sz w:val="24"/>
        </w:rPr>
      </w:pPr>
      <w:r>
        <w:rPr>
          <w:sz w:val="24"/>
        </w:rPr>
        <w:t xml:space="preserve">Odpovědná osoba za zpracování/kontaktní osoba: </w:t>
      </w:r>
    </w:p>
    <w:p w14:paraId="4990D39F" w14:textId="09725765" w:rsidR="004F0CCC" w:rsidRDefault="001026E4" w:rsidP="004A007C">
      <w:pPr>
        <w:rPr>
          <w:sz w:val="24"/>
        </w:rPr>
      </w:pPr>
      <w:r>
        <w:rPr>
          <w:sz w:val="24"/>
        </w:rPr>
        <w:t xml:space="preserve">Lucie Nehybová, </w:t>
      </w:r>
      <w:hyperlink r:id="rId5" w:history="1">
        <w:r w:rsidRPr="00C90701">
          <w:rPr>
            <w:rStyle w:val="Hypertextovodkaz"/>
            <w:sz w:val="24"/>
          </w:rPr>
          <w:t>nehybova@krpole.brno.cz</w:t>
        </w:r>
      </w:hyperlink>
      <w:r>
        <w:rPr>
          <w:sz w:val="24"/>
        </w:rPr>
        <w:t>, Oddělení vnitřních věcí</w:t>
      </w:r>
    </w:p>
    <w:p w14:paraId="0E6B9C14" w14:textId="776E7A57" w:rsidR="00A21854" w:rsidRDefault="00A21854" w:rsidP="004A007C">
      <w:pPr>
        <w:rPr>
          <w:sz w:val="24"/>
        </w:rPr>
      </w:pPr>
    </w:p>
    <w:p w14:paraId="6A271E50" w14:textId="77777777" w:rsidR="004A007C" w:rsidRDefault="004A007C" w:rsidP="004A007C">
      <w:pPr>
        <w:jc w:val="both"/>
        <w:rPr>
          <w:b/>
          <w:sz w:val="18"/>
          <w:szCs w:val="18"/>
        </w:rPr>
      </w:pPr>
    </w:p>
    <w:p w14:paraId="79C2CB6F" w14:textId="77777777" w:rsidR="004A007C" w:rsidRDefault="004A007C" w:rsidP="004A007C"/>
    <w:p w14:paraId="41036280" w14:textId="77777777" w:rsidR="001D2425" w:rsidRDefault="001D2425"/>
    <w:sectPr w:rsidR="001D2425" w:rsidSect="00D9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B19"/>
    <w:multiLevelType w:val="hybridMultilevel"/>
    <w:tmpl w:val="3918A8C6"/>
    <w:lvl w:ilvl="0" w:tplc="5F522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9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7C"/>
    <w:rsid w:val="00007B1F"/>
    <w:rsid w:val="000344FD"/>
    <w:rsid w:val="00046D8B"/>
    <w:rsid w:val="00056B9E"/>
    <w:rsid w:val="000648C6"/>
    <w:rsid w:val="000960B9"/>
    <w:rsid w:val="000A4E3D"/>
    <w:rsid w:val="001026E4"/>
    <w:rsid w:val="00126574"/>
    <w:rsid w:val="001C1D1A"/>
    <w:rsid w:val="001D2425"/>
    <w:rsid w:val="001D5367"/>
    <w:rsid w:val="00257B0D"/>
    <w:rsid w:val="0032780C"/>
    <w:rsid w:val="00334571"/>
    <w:rsid w:val="003731D5"/>
    <w:rsid w:val="0037717E"/>
    <w:rsid w:val="00382904"/>
    <w:rsid w:val="004351D0"/>
    <w:rsid w:val="00453D64"/>
    <w:rsid w:val="00480127"/>
    <w:rsid w:val="00480636"/>
    <w:rsid w:val="0048413E"/>
    <w:rsid w:val="004A007C"/>
    <w:rsid w:val="004B0DED"/>
    <w:rsid w:val="004C7F47"/>
    <w:rsid w:val="004F0CCC"/>
    <w:rsid w:val="00522583"/>
    <w:rsid w:val="006053EC"/>
    <w:rsid w:val="00683056"/>
    <w:rsid w:val="006B52C4"/>
    <w:rsid w:val="00841E2C"/>
    <w:rsid w:val="0086227B"/>
    <w:rsid w:val="0094285F"/>
    <w:rsid w:val="009A40A5"/>
    <w:rsid w:val="00A15F1C"/>
    <w:rsid w:val="00A21854"/>
    <w:rsid w:val="00A36073"/>
    <w:rsid w:val="00A515E3"/>
    <w:rsid w:val="00AB2132"/>
    <w:rsid w:val="00AC4BAA"/>
    <w:rsid w:val="00B145FF"/>
    <w:rsid w:val="00B82AD5"/>
    <w:rsid w:val="00BB76E8"/>
    <w:rsid w:val="00CE069A"/>
    <w:rsid w:val="00D20F17"/>
    <w:rsid w:val="00D97638"/>
    <w:rsid w:val="00E1123A"/>
    <w:rsid w:val="00E314CC"/>
    <w:rsid w:val="00E7363C"/>
    <w:rsid w:val="00F423C7"/>
    <w:rsid w:val="00F65874"/>
    <w:rsid w:val="00F7158C"/>
    <w:rsid w:val="00F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92B72"/>
  <w15:docId w15:val="{814267DA-AD92-4A43-B2DA-D67324A1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007C"/>
    <w:pPr>
      <w:jc w:val="left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07C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007C"/>
    <w:rPr>
      <w:b/>
      <w:szCs w:val="20"/>
    </w:rPr>
  </w:style>
  <w:style w:type="paragraph" w:styleId="Nzev">
    <w:name w:val="Title"/>
    <w:basedOn w:val="Normln"/>
    <w:link w:val="NzevChar"/>
    <w:uiPriority w:val="10"/>
    <w:qFormat/>
    <w:rsid w:val="004A007C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A007C"/>
    <w:rPr>
      <w:b/>
      <w:sz w:val="28"/>
      <w:szCs w:val="2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46D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46D8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A2185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85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hybova@krpole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zavodna</dc:creator>
  <cp:lastModifiedBy>Nehybová Lucie (MČ Královo Pole [03])</cp:lastModifiedBy>
  <cp:revision>7</cp:revision>
  <cp:lastPrinted>2024-01-30T06:36:00Z</cp:lastPrinted>
  <dcterms:created xsi:type="dcterms:W3CDTF">2025-01-28T08:27:00Z</dcterms:created>
  <dcterms:modified xsi:type="dcterms:W3CDTF">2025-02-28T07:59:00Z</dcterms:modified>
</cp:coreProperties>
</file>