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D317" w14:textId="1592ADCE" w:rsidR="00D4195F" w:rsidRDefault="00D4195F"/>
    <w:p w14:paraId="1AD9B2E8" w14:textId="42AE847C" w:rsidR="00EB2A8E" w:rsidRPr="00D4195F" w:rsidRDefault="00D4195F" w:rsidP="00D4195F">
      <w:pPr>
        <w:tabs>
          <w:tab w:val="left" w:pos="3300"/>
        </w:tabs>
        <w:rPr>
          <w:sz w:val="48"/>
          <w:szCs w:val="48"/>
        </w:rPr>
      </w:pPr>
      <w:r w:rsidRPr="00D4195F">
        <w:rPr>
          <w:noProof/>
          <w:sz w:val="48"/>
          <w:szCs w:val="48"/>
          <w:lang w:eastAsia="cs-CZ"/>
        </w:rPr>
        <w:drawing>
          <wp:inline distT="0" distB="0" distL="0" distR="0" wp14:anchorId="3C57458E" wp14:editId="358284E5">
            <wp:extent cx="752475" cy="895350"/>
            <wp:effectExtent l="0" t="0" r="9525" b="0"/>
            <wp:docPr id="5" name="Obrázek 5" descr="znak města L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Lub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5F">
        <w:rPr>
          <w:sz w:val="48"/>
          <w:szCs w:val="48"/>
        </w:rPr>
        <w:tab/>
      </w:r>
      <w:r>
        <w:rPr>
          <w:sz w:val="48"/>
          <w:szCs w:val="48"/>
        </w:rPr>
        <w:t>MĚSTO LUBY</w:t>
      </w:r>
      <w:r w:rsidRPr="00D4195F">
        <w:rPr>
          <w:sz w:val="48"/>
          <w:szCs w:val="48"/>
        </w:rPr>
        <w:br w:type="textWrapping" w:clear="all"/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41DA366C" w14:textId="58D5B975" w:rsidR="00626554" w:rsidRPr="00626554" w:rsidRDefault="00626554" w:rsidP="0062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="00D4195F">
        <w:rPr>
          <w:rFonts w:ascii="Times New Roman" w:hAnsi="Times New Roman" w:cs="Times New Roman"/>
          <w:b/>
          <w:sz w:val="24"/>
          <w:szCs w:val="24"/>
        </w:rPr>
        <w:t>202</w:t>
      </w:r>
      <w:r w:rsidR="00B502FE">
        <w:rPr>
          <w:rFonts w:ascii="Times New Roman" w:hAnsi="Times New Roman" w:cs="Times New Roman"/>
          <w:b/>
          <w:sz w:val="24"/>
          <w:szCs w:val="24"/>
        </w:rPr>
        <w:t>3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6B6F2161" w14:textId="0A772119" w:rsid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žádostí o </w:t>
      </w:r>
      <w:r w:rsidR="00F119C3" w:rsidRPr="00D51B7F">
        <w:rPr>
          <w:rFonts w:ascii="Times New Roman" w:hAnsi="Times New Roman" w:cs="Times New Roman"/>
          <w:b/>
          <w:sz w:val="24"/>
          <w:szCs w:val="24"/>
        </w:rPr>
        <w:t xml:space="preserve">informace: </w:t>
      </w:r>
      <w:r w:rsidR="00B502FE">
        <w:rPr>
          <w:rFonts w:ascii="Times New Roman" w:hAnsi="Times New Roman" w:cs="Times New Roman"/>
          <w:b/>
          <w:sz w:val="24"/>
          <w:szCs w:val="24"/>
        </w:rPr>
        <w:t>3</w:t>
      </w:r>
      <w:r w:rsidRPr="00D51B7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vydaných rozhodnutí o odmítnutí žádosti: </w:t>
      </w:r>
      <w:r w:rsidR="006E176C">
        <w:rPr>
          <w:rFonts w:ascii="Times New Roman" w:hAnsi="Times New Roman" w:cs="Times New Roman"/>
          <w:b/>
          <w:sz w:val="24"/>
          <w:szCs w:val="24"/>
        </w:rPr>
        <w:t>0</w:t>
      </w:r>
    </w:p>
    <w:p w14:paraId="7FF42B40" w14:textId="77777777" w:rsidR="00D51B7F" w:rsidRP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A5CA9" w14:textId="3A91B619"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6E176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14:paraId="77E3894C" w14:textId="2B8BAB82" w:rsidR="00D51B7F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informace: </w:t>
      </w:r>
      <w:r w:rsidR="006E176C">
        <w:rPr>
          <w:rFonts w:ascii="Times New Roman" w:hAnsi="Times New Roman" w:cs="Times New Roman"/>
          <w:b/>
          <w:sz w:val="24"/>
          <w:szCs w:val="24"/>
        </w:rPr>
        <w:t xml:space="preserve">(v </w:t>
      </w:r>
      <w:r w:rsidR="00F119C3">
        <w:rPr>
          <w:rFonts w:ascii="Times New Roman" w:hAnsi="Times New Roman" w:cs="Times New Roman"/>
          <w:b/>
          <w:sz w:val="24"/>
          <w:szCs w:val="24"/>
        </w:rPr>
        <w:t>roce 202</w:t>
      </w:r>
      <w:r w:rsidR="00B502FE">
        <w:rPr>
          <w:rFonts w:ascii="Times New Roman" w:hAnsi="Times New Roman" w:cs="Times New Roman"/>
          <w:b/>
          <w:sz w:val="24"/>
          <w:szCs w:val="24"/>
        </w:rPr>
        <w:t>3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76C">
        <w:rPr>
          <w:rFonts w:ascii="Times New Roman" w:hAnsi="Times New Roman" w:cs="Times New Roman"/>
          <w:b/>
          <w:sz w:val="24"/>
          <w:szCs w:val="24"/>
        </w:rPr>
        <w:t>nebyl vydán žádný rozsudek)</w:t>
      </w:r>
    </w:p>
    <w:p w14:paraId="2DB59C62" w14:textId="508A4C32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zastoupení: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pouze náklady na 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vlastní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zaměstnance v řádu stokorun </w:t>
      </w:r>
    </w:p>
    <w:p w14:paraId="65D925FD" w14:textId="77777777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CAFA9" w14:textId="2A0E473C" w:rsidR="00A22327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D51B7F">
        <w:rPr>
          <w:rFonts w:ascii="Times New Roman" w:hAnsi="Times New Roman" w:cs="Times New Roman"/>
          <w:b/>
          <w:sz w:val="24"/>
          <w:szCs w:val="24"/>
        </w:rPr>
        <w:t xml:space="preserve">- výčet poskytnutých výhradních licencí, včetně odůvodnění nezbytnosti poskytnutí výhradní licence: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12F8FF61" w14:textId="3699B02B"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počet stížností podaných podle § 16a zákona č. 106/1999 Sb., o svobodném přístupu k informacím, důvody jejich podání a stručný popis způsobu jejich vyřízení: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0AFCE960" w14:textId="6F12D6E4" w:rsidR="00CC5990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="00F119C3">
        <w:rPr>
          <w:rFonts w:ascii="Times New Roman" w:hAnsi="Times New Roman" w:cs="Times New Roman"/>
          <w:b/>
          <w:sz w:val="24"/>
          <w:szCs w:val="24"/>
        </w:rPr>
        <w:t>na ústní žádosti byly poskytnuty informace ústně</w:t>
      </w:r>
    </w:p>
    <w:p w14:paraId="41104409" w14:textId="77777777" w:rsidR="00F119C3" w:rsidRPr="00F119C3" w:rsidRDefault="00F119C3" w:rsidP="00F119C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0CAD9BF" w14:textId="2F53A03F" w:rsidR="00F119C3" w:rsidRDefault="00F119C3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výroční zpráva je vypracovaná v souladu § 18 zákona č. 106/1999 Sb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a bude předložena Zastupitelstvu města Luby na jeho zasedání dne 2</w:t>
      </w:r>
      <w:r w:rsidR="00B502F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ledna 202</w:t>
      </w:r>
      <w:r w:rsidR="00B502F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34C30B" w14:textId="402B7927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3A62E" w14:textId="789B2AD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69AA5" w14:textId="43A0B390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FE">
        <w:rPr>
          <w:rFonts w:ascii="Times New Roman" w:hAnsi="Times New Roman" w:cs="Times New Roman"/>
          <w:b/>
          <w:sz w:val="24"/>
          <w:szCs w:val="24"/>
        </w:rPr>
        <w:t>Ing. Vladimír Vorm</w:t>
      </w:r>
    </w:p>
    <w:p w14:paraId="5639CF5A" w14:textId="37EBDD3D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502FE">
        <w:rPr>
          <w:rFonts w:ascii="Times New Roman" w:hAnsi="Times New Roman" w:cs="Times New Roman"/>
          <w:b/>
          <w:sz w:val="24"/>
          <w:szCs w:val="24"/>
        </w:rPr>
        <w:t>Starosta města</w:t>
      </w:r>
    </w:p>
    <w:p w14:paraId="59341B6B" w14:textId="3F0CABF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D0EBF" w14:textId="2F9B993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48A" w14:textId="287C9117" w:rsidR="00516628" w:rsidRPr="00626554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Lubech dne </w:t>
      </w:r>
      <w:r w:rsidR="00B502FE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>01.202</w:t>
      </w:r>
      <w:r w:rsidR="00B502FE">
        <w:rPr>
          <w:rFonts w:ascii="Times New Roman" w:hAnsi="Times New Roman" w:cs="Times New Roman"/>
          <w:b/>
          <w:sz w:val="24"/>
          <w:szCs w:val="24"/>
        </w:rPr>
        <w:t>4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D551C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887050">
    <w:abstractNumId w:val="0"/>
  </w:num>
  <w:num w:numId="2" w16cid:durableId="1632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8"/>
    <w:rsid w:val="000305D3"/>
    <w:rsid w:val="00335506"/>
    <w:rsid w:val="003B4A7D"/>
    <w:rsid w:val="003E53BD"/>
    <w:rsid w:val="00516628"/>
    <w:rsid w:val="00617551"/>
    <w:rsid w:val="00626554"/>
    <w:rsid w:val="00692417"/>
    <w:rsid w:val="006B67E1"/>
    <w:rsid w:val="006E176C"/>
    <w:rsid w:val="007D1E08"/>
    <w:rsid w:val="009204A8"/>
    <w:rsid w:val="00955AB9"/>
    <w:rsid w:val="009A7764"/>
    <w:rsid w:val="00A22327"/>
    <w:rsid w:val="00AD551C"/>
    <w:rsid w:val="00B502FE"/>
    <w:rsid w:val="00BF1151"/>
    <w:rsid w:val="00CC5990"/>
    <w:rsid w:val="00D4195F"/>
    <w:rsid w:val="00D51B7F"/>
    <w:rsid w:val="00EB2A8E"/>
    <w:rsid w:val="00F119C3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761C1.B486E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F51B-162C-1B4D-B292-77C5AE0C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Radka Merhoutová</cp:lastModifiedBy>
  <cp:revision>2</cp:revision>
  <dcterms:created xsi:type="dcterms:W3CDTF">2024-02-07T12:13:00Z</dcterms:created>
  <dcterms:modified xsi:type="dcterms:W3CDTF">2024-02-07T12:13:00Z</dcterms:modified>
</cp:coreProperties>
</file>