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4AB3" w14:textId="00E817F7" w:rsidR="00B71DF2" w:rsidRDefault="00563391" w:rsidP="0056339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3F01CA">
        <w:rPr>
          <w:b/>
          <w:sz w:val="28"/>
          <w:szCs w:val="28"/>
        </w:rPr>
        <w:t>Výroční zpráva za rok 20</w:t>
      </w:r>
      <w:r w:rsidR="00097931" w:rsidRPr="003F01CA">
        <w:rPr>
          <w:b/>
          <w:sz w:val="28"/>
          <w:szCs w:val="28"/>
        </w:rPr>
        <w:t>2</w:t>
      </w:r>
      <w:r w:rsidR="003966ED">
        <w:rPr>
          <w:b/>
          <w:sz w:val="28"/>
          <w:szCs w:val="28"/>
        </w:rPr>
        <w:t>4</w:t>
      </w:r>
    </w:p>
    <w:p w14:paraId="59A201B1" w14:textId="77777777" w:rsidR="00A10550" w:rsidRDefault="00472D18" w:rsidP="0056339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poskyt</w:t>
      </w:r>
      <w:r w:rsidR="00A10550">
        <w:rPr>
          <w:b/>
          <w:sz w:val="24"/>
          <w:szCs w:val="24"/>
        </w:rPr>
        <w:t>nut</w:t>
      </w:r>
      <w:r>
        <w:rPr>
          <w:b/>
          <w:sz w:val="24"/>
          <w:szCs w:val="24"/>
        </w:rPr>
        <w:t xml:space="preserve">í informací dle zákona č. 106/1999 Sb., o svobodném přístupu k informacím, </w:t>
      </w:r>
    </w:p>
    <w:p w14:paraId="0B835538" w14:textId="5555DA3C" w:rsidR="00472D18" w:rsidRPr="00472D18" w:rsidRDefault="00472D18" w:rsidP="00563391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znění pozdějších předpisů</w:t>
      </w:r>
    </w:p>
    <w:p w14:paraId="14A5F6E3" w14:textId="224C3758" w:rsidR="003966ED" w:rsidRDefault="003966ED" w:rsidP="00563391">
      <w:r>
        <w:t xml:space="preserve">V souladu s ustanovením § 18 zákona č.106/1999, o svobodném přístupu k informacím, podle kterého musí každý povinný subjekt předkládat o své činnosti v oblasti poskytování informací zákonem stanovené údaje, předkládá obec Ježov tuto </w:t>
      </w:r>
    </w:p>
    <w:p w14:paraId="76431DFA" w14:textId="59A98E0B" w:rsidR="003966ED" w:rsidRDefault="003966ED" w:rsidP="00563391">
      <w:r>
        <w:t xml:space="preserve">„Výroční zprávu za rok 2024“ </w:t>
      </w:r>
    </w:p>
    <w:p w14:paraId="4FA3F872" w14:textId="1BDCE8F1" w:rsidR="00563391" w:rsidRDefault="00563391" w:rsidP="00563391">
      <w:pPr>
        <w:pStyle w:val="Odstavecseseznamem"/>
        <w:numPr>
          <w:ilvl w:val="0"/>
          <w:numId w:val="1"/>
        </w:numPr>
      </w:pPr>
      <w:r>
        <w:t xml:space="preserve">Počet podaných žádostí o informace: </w:t>
      </w:r>
      <w:r w:rsidR="003966ED">
        <w:t>1</w:t>
      </w:r>
    </w:p>
    <w:p w14:paraId="2B56C9AA" w14:textId="4ED6E1AF" w:rsidR="001E4402" w:rsidRDefault="001E4402" w:rsidP="00563391">
      <w:pPr>
        <w:pStyle w:val="Odstavecseseznamem"/>
        <w:numPr>
          <w:ilvl w:val="0"/>
          <w:numId w:val="1"/>
        </w:numPr>
      </w:pPr>
      <w:r>
        <w:t xml:space="preserve">Počet kladně vyřízených žádosti: </w:t>
      </w:r>
      <w:r w:rsidR="003966ED">
        <w:t>1</w:t>
      </w:r>
    </w:p>
    <w:p w14:paraId="607F0FCB" w14:textId="6FFCADB9" w:rsidR="00563391" w:rsidRDefault="00563391" w:rsidP="00563391">
      <w:pPr>
        <w:pStyle w:val="Odstavecseseznamem"/>
        <w:numPr>
          <w:ilvl w:val="0"/>
          <w:numId w:val="1"/>
        </w:numPr>
      </w:pPr>
      <w:r>
        <w:t xml:space="preserve">Počet </w:t>
      </w:r>
      <w:r w:rsidR="00C64AB2">
        <w:t>zamítnutých žádostí rozhodnutím</w:t>
      </w:r>
      <w:r>
        <w:t>: 0</w:t>
      </w:r>
    </w:p>
    <w:p w14:paraId="058DCB8C" w14:textId="148FF243" w:rsidR="00563391" w:rsidRDefault="00C64AB2" w:rsidP="00563391">
      <w:pPr>
        <w:pStyle w:val="Odstavecseseznamem"/>
        <w:numPr>
          <w:ilvl w:val="0"/>
          <w:numId w:val="1"/>
        </w:numPr>
      </w:pPr>
      <w:r>
        <w:t>Počet odložených žádostí</w:t>
      </w:r>
      <w:r w:rsidR="00563391">
        <w:t>: 0</w:t>
      </w:r>
    </w:p>
    <w:p w14:paraId="2BC66372" w14:textId="14D85B8E" w:rsidR="00563391" w:rsidRDefault="00C64AB2" w:rsidP="00563391">
      <w:pPr>
        <w:pStyle w:val="Odstavecseseznamem"/>
        <w:numPr>
          <w:ilvl w:val="0"/>
          <w:numId w:val="1"/>
        </w:numPr>
      </w:pPr>
      <w:r>
        <w:t>Počet podaných odvolání proti rozhodnutí</w:t>
      </w:r>
      <w:r w:rsidR="00563391">
        <w:t>: 0</w:t>
      </w:r>
    </w:p>
    <w:p w14:paraId="74E1DEFB" w14:textId="3BFF1801" w:rsidR="00563391" w:rsidRDefault="00C64AB2" w:rsidP="00563391">
      <w:pPr>
        <w:pStyle w:val="Odstavecseseznamem"/>
        <w:numPr>
          <w:ilvl w:val="0"/>
          <w:numId w:val="1"/>
        </w:numPr>
      </w:pPr>
      <w:r>
        <w:t>Počet rozhodnutí o odmítnutí žádosti přezkoumávané soudem</w:t>
      </w:r>
      <w:r w:rsidR="00563391">
        <w:t>: 0</w:t>
      </w:r>
    </w:p>
    <w:p w14:paraId="4448BDD2" w14:textId="4EBFC5D6" w:rsidR="00C64AB2" w:rsidRDefault="00C64AB2" w:rsidP="00563391">
      <w:pPr>
        <w:pStyle w:val="Odstavecseseznamem"/>
        <w:numPr>
          <w:ilvl w:val="0"/>
          <w:numId w:val="1"/>
        </w:numPr>
      </w:pPr>
      <w:r>
        <w:t>Počet řízení o uložení na nedodržování tohoto zákona: 0</w:t>
      </w:r>
    </w:p>
    <w:p w14:paraId="032EB859" w14:textId="75747AA2" w:rsidR="003F01CA" w:rsidRDefault="003966ED" w:rsidP="00563391">
      <w:r>
        <w:t>Další informace vztahující se k uplatňování tohoto zákona:</w:t>
      </w:r>
    </w:p>
    <w:p w14:paraId="489BEDCE" w14:textId="77777777" w:rsidR="00A10550" w:rsidRDefault="003966ED" w:rsidP="00A10550">
      <w:pPr>
        <w:pStyle w:val="Odstavecseseznamem"/>
        <w:numPr>
          <w:ilvl w:val="0"/>
          <w:numId w:val="2"/>
        </w:numPr>
      </w:pPr>
      <w:r>
        <w:t>Všechny písemně poskytnuté i</w:t>
      </w:r>
      <w:r w:rsidR="00472D18">
        <w:t>nformace, včetně žádosti o ně (po anonymizování osobních údajů) jsou vždy bezodkladně zveřejněny na webových stránkách obce</w:t>
      </w:r>
      <w:r w:rsidR="00A10550">
        <w:t>:</w:t>
      </w:r>
    </w:p>
    <w:p w14:paraId="06370E08" w14:textId="28D6843D" w:rsidR="00A10550" w:rsidRDefault="00A10550" w:rsidP="00A10550">
      <w:pPr>
        <w:pStyle w:val="Odstavecseseznamem"/>
      </w:pPr>
      <w:r w:rsidRPr="00A10550">
        <w:t>https://www.</w:t>
      </w:r>
      <w:r>
        <w:t>jezov</w:t>
      </w:r>
      <w:r w:rsidRPr="00A10550">
        <w:t>.cz/urad/povinne-informace/poskytnute-informace/.</w:t>
      </w:r>
    </w:p>
    <w:p w14:paraId="6D434340" w14:textId="6B97B233" w:rsidR="00472D18" w:rsidRDefault="00472D18" w:rsidP="003966ED">
      <w:pPr>
        <w:pStyle w:val="Odstavecseseznamem"/>
        <w:numPr>
          <w:ilvl w:val="0"/>
          <w:numId w:val="2"/>
        </w:numPr>
      </w:pPr>
      <w:r>
        <w:t xml:space="preserve">Kromě písemných žádostí byly vyřizovány bezprostředně ústně či telefonicky podané žádosti ústní formou. Tyto žádosti nejsou evidovány a není uplatňován žádný poplatek. Počet těchto žádostí není, dle ustanovení § 13 odst. 3 zákona č. 106/1999 Sb. v platném znění, předmětem této výroční zprávy o poskytování informací. </w:t>
      </w:r>
    </w:p>
    <w:p w14:paraId="45B68E03" w14:textId="59B56C42" w:rsidR="00472D18" w:rsidRDefault="00472D18" w:rsidP="003966ED">
      <w:pPr>
        <w:pStyle w:val="Odstavecseseznamem"/>
        <w:numPr>
          <w:ilvl w:val="0"/>
          <w:numId w:val="2"/>
        </w:numPr>
      </w:pPr>
      <w:r>
        <w:t>Všechny žádosti byly vyřízeny v zákonem stanovené lhůtě</w:t>
      </w:r>
    </w:p>
    <w:p w14:paraId="60E643DD" w14:textId="77777777" w:rsidR="003F01CA" w:rsidRDefault="003F01CA" w:rsidP="00563391"/>
    <w:p w14:paraId="29013397" w14:textId="4AE15DA7" w:rsidR="00563391" w:rsidRDefault="00563391" w:rsidP="00563391">
      <w:r>
        <w:t xml:space="preserve">V Ježově dne </w:t>
      </w:r>
      <w:r w:rsidR="00C64AB2">
        <w:t>2</w:t>
      </w:r>
      <w:r w:rsidR="003966ED">
        <w:t>7</w:t>
      </w:r>
      <w:r w:rsidR="00DF26E1">
        <w:t>.0</w:t>
      </w:r>
      <w:r w:rsidR="00B866F6">
        <w:t>2</w:t>
      </w:r>
      <w:r w:rsidR="00DF26E1">
        <w:t>.20</w:t>
      </w:r>
      <w:r w:rsidR="00097931">
        <w:t>2</w:t>
      </w:r>
      <w:r w:rsidR="003966ED">
        <w:t>5</w:t>
      </w:r>
    </w:p>
    <w:p w14:paraId="2E24FF13" w14:textId="77777777" w:rsidR="00563391" w:rsidRDefault="00563391" w:rsidP="00563391"/>
    <w:p w14:paraId="5C5A3FDC" w14:textId="77777777" w:rsidR="00563391" w:rsidRDefault="00563391" w:rsidP="00563391"/>
    <w:p w14:paraId="0D50D176" w14:textId="77777777" w:rsidR="00563391" w:rsidRDefault="00563391" w:rsidP="00563391">
      <w:pPr>
        <w:jc w:val="right"/>
      </w:pPr>
      <w:r>
        <w:t xml:space="preserve">                        ………………………………………………………….</w:t>
      </w:r>
    </w:p>
    <w:p w14:paraId="70805CFA" w14:textId="77777777" w:rsidR="00563391" w:rsidRPr="00563391" w:rsidRDefault="00DF26E1" w:rsidP="00563391">
      <w:pPr>
        <w:jc w:val="right"/>
      </w:pPr>
      <w:r>
        <w:t>Roman Hanák</w:t>
      </w:r>
      <w:r w:rsidR="00563391">
        <w:t>, starosta obce</w:t>
      </w:r>
    </w:p>
    <w:sectPr w:rsidR="00563391" w:rsidRPr="00563391" w:rsidSect="00B7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C0E48"/>
    <w:multiLevelType w:val="hybridMultilevel"/>
    <w:tmpl w:val="36581CBC"/>
    <w:lvl w:ilvl="0" w:tplc="0428E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395B"/>
    <w:multiLevelType w:val="hybridMultilevel"/>
    <w:tmpl w:val="08E8E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295315">
    <w:abstractNumId w:val="1"/>
  </w:num>
  <w:num w:numId="2" w16cid:durableId="198280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91"/>
    <w:rsid w:val="00097931"/>
    <w:rsid w:val="00173C72"/>
    <w:rsid w:val="001E4402"/>
    <w:rsid w:val="003966ED"/>
    <w:rsid w:val="003F01CA"/>
    <w:rsid w:val="00472D18"/>
    <w:rsid w:val="00507BAC"/>
    <w:rsid w:val="00563391"/>
    <w:rsid w:val="00596BDF"/>
    <w:rsid w:val="00673D61"/>
    <w:rsid w:val="00741352"/>
    <w:rsid w:val="007C02BF"/>
    <w:rsid w:val="00A10550"/>
    <w:rsid w:val="00A73596"/>
    <w:rsid w:val="00B71DF2"/>
    <w:rsid w:val="00B866F6"/>
    <w:rsid w:val="00C64AB2"/>
    <w:rsid w:val="00DF26E1"/>
    <w:rsid w:val="00E51455"/>
    <w:rsid w:val="00F72A93"/>
    <w:rsid w:val="00FA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1912"/>
  <w15:docId w15:val="{0AAF97AE-527D-41B1-91A1-4E080849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DF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3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0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2025-02-27T11:25:00Z</cp:lastPrinted>
  <dcterms:created xsi:type="dcterms:W3CDTF">2025-02-27T11:42:00Z</dcterms:created>
  <dcterms:modified xsi:type="dcterms:W3CDTF">2025-02-27T11:42:00Z</dcterms:modified>
</cp:coreProperties>
</file>