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A2E5" w14:textId="77777777" w:rsidR="00933CD6" w:rsidRDefault="00933CD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F11D29" w14:textId="77777777" w:rsidR="00DB4B26" w:rsidRPr="00933CD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3CD6">
        <w:rPr>
          <w:rFonts w:ascii="Times New Roman" w:hAnsi="Times New Roman" w:cs="Times New Roman"/>
          <w:b/>
          <w:bCs/>
          <w:color w:val="000000"/>
          <w:sz w:val="32"/>
          <w:szCs w:val="32"/>
        </w:rPr>
        <w:t>VÝROČNÍ ZPRÁVA</w:t>
      </w:r>
    </w:p>
    <w:p w14:paraId="38F86C03" w14:textId="10055AAB" w:rsidR="00DB4B26" w:rsidRPr="00933CD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3CD6">
        <w:rPr>
          <w:rFonts w:ascii="Times New Roman" w:hAnsi="Times New Roman" w:cs="Times New Roman"/>
          <w:b/>
          <w:bCs/>
          <w:color w:val="000000"/>
          <w:sz w:val="32"/>
          <w:szCs w:val="32"/>
        </w:rPr>
        <w:t>podle § 18 zákona č.106/1999 Sb., o svobodném přístupu k informacím, v platném znění za rok 20</w:t>
      </w:r>
      <w:r w:rsidR="00B64A4B"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  <w:r w:rsidR="006F21B0">
        <w:rPr>
          <w:rFonts w:ascii="Times New Roman" w:hAnsi="Times New Roman" w:cs="Times New Roman"/>
          <w:b/>
          <w:bCs/>
          <w:color w:val="000000"/>
          <w:sz w:val="32"/>
          <w:szCs w:val="32"/>
        </w:rPr>
        <w:t>3</w:t>
      </w:r>
    </w:p>
    <w:p w14:paraId="2D5478D2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ABDFF1" w14:textId="77777777" w:rsidR="00DB4B26" w:rsidRPr="00882456" w:rsidRDefault="009E25BC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Obec Vrančice</w:t>
      </w:r>
      <w:r w:rsidR="00DB4B26"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je jako povinný subjekt podle zákona č. 106/1999 Sb. o svobodném přístupu k informacím povinna zveřejnit vždy do 1. března výroční zprávu za předcházející kalendářní rok o své činnosti v oblasti poskytování informací.</w:t>
      </w:r>
    </w:p>
    <w:p w14:paraId="08BAD741" w14:textId="132D9514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Předmětem výroční zprávy je souhrnná evidence písemných žádostí fyzických a právnických osob o poskytnutí informace, které byly v roce 20</w:t>
      </w:r>
      <w:r w:rsidR="009000BF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vyř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 xml:space="preserve">izovány </w:t>
      </w:r>
      <w:r w:rsidR="009E25BC">
        <w:rPr>
          <w:rFonts w:ascii="Times New Roman" w:hAnsi="Times New Roman" w:cs="Times New Roman"/>
          <w:color w:val="000000"/>
          <w:sz w:val="24"/>
          <w:szCs w:val="24"/>
        </w:rPr>
        <w:t xml:space="preserve">obcí Vrančice dle </w:t>
      </w:r>
      <w:r w:rsidRPr="00882456">
        <w:rPr>
          <w:rFonts w:ascii="Times New Roman" w:hAnsi="Times New Roman" w:cs="Times New Roman"/>
          <w:color w:val="000000"/>
          <w:sz w:val="24"/>
          <w:szCs w:val="24"/>
        </w:rPr>
        <w:t>zákona č. 106/1999 Sb., o svobodném přístupu k informacím, ve znění pozdějších předpisů.</w:t>
      </w:r>
    </w:p>
    <w:p w14:paraId="02E07CA8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1AFAAA" w14:textId="339559AB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Přehled činnosti v oblasti poskytování informací za rok 20</w:t>
      </w:r>
      <w:r w:rsidR="009000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Pr="00882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dle zákona č. 106/1999 Sb., o svobodném přístupu k informacím</w:t>
      </w:r>
    </w:p>
    <w:p w14:paraId="1B0F5076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(podle § 18 odst. 1 zákona č. 106/1999 Sb. o svobodném přístupu k informacím)</w:t>
      </w:r>
    </w:p>
    <w:p w14:paraId="358E7D49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39"/>
        <w:gridCol w:w="523"/>
      </w:tblGrid>
      <w:tr w:rsidR="00DB4B26" w:rsidRPr="00882456" w14:paraId="6B57F4EC" w14:textId="77777777" w:rsidTr="00DB4B26">
        <w:tc>
          <w:tcPr>
            <w:tcW w:w="0" w:type="auto"/>
          </w:tcPr>
          <w:p w14:paraId="366918C3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počet podaných žádostí celkem / počet vydaných rozhodnutí o odmítnutí žádosti</w:t>
            </w:r>
          </w:p>
        </w:tc>
        <w:tc>
          <w:tcPr>
            <w:tcW w:w="0" w:type="auto"/>
          </w:tcPr>
          <w:p w14:paraId="78E7B000" w14:textId="58DBEFAA" w:rsidR="00DB4B26" w:rsidRPr="00882456" w:rsidRDefault="006F21B0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E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</w:tr>
      <w:tr w:rsidR="00DB4B26" w:rsidRPr="00882456" w14:paraId="39C0FD0B" w14:textId="77777777" w:rsidTr="00DB4B26">
        <w:tc>
          <w:tcPr>
            <w:tcW w:w="0" w:type="auto"/>
          </w:tcPr>
          <w:p w14:paraId="285BE491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počet podaných odvolání proti rozhodnutí</w:t>
            </w:r>
          </w:p>
        </w:tc>
        <w:tc>
          <w:tcPr>
            <w:tcW w:w="0" w:type="auto"/>
          </w:tcPr>
          <w:p w14:paraId="685C58A1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70B23F0A" w14:textId="77777777" w:rsidTr="00DB4B26">
        <w:tc>
          <w:tcPr>
            <w:tcW w:w="0" w:type="auto"/>
          </w:tcPr>
          <w:p w14:paraId="3BB85FB2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opis podstatných částí každého rozsudku soudu ve věci přezkoumání zákonnosti</w:t>
            </w:r>
          </w:p>
          <w:p w14:paraId="2B3BFB32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rozhodnutí povinného subjektu o odmítnutí informace a přehled všech výdajů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které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povinný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subjekt vynaložil v souvislosti se soudními řízeními o právech a povinnostech podle tohoto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zákona, a to včetně nákladů na své vlastní zaměstnance a nákladů na právní zastoupení</w:t>
            </w:r>
          </w:p>
        </w:tc>
        <w:tc>
          <w:tcPr>
            <w:tcW w:w="0" w:type="auto"/>
          </w:tcPr>
          <w:p w14:paraId="3720643D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0238DDBD" w14:textId="77777777" w:rsidTr="00DB4B26">
        <w:tc>
          <w:tcPr>
            <w:tcW w:w="0" w:type="auto"/>
          </w:tcPr>
          <w:p w14:paraId="01295C65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počet poskytnutých výhradních licencí, včetně odůvodnění nezbytnosti poskytnutí</w:t>
            </w:r>
          </w:p>
          <w:p w14:paraId="2ACA489D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výhradní licence</w:t>
            </w:r>
          </w:p>
        </w:tc>
        <w:tc>
          <w:tcPr>
            <w:tcW w:w="0" w:type="auto"/>
          </w:tcPr>
          <w:p w14:paraId="2D50722C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740972DB" w14:textId="77777777" w:rsidTr="00DB4B26">
        <w:tc>
          <w:tcPr>
            <w:tcW w:w="0" w:type="auto"/>
          </w:tcPr>
          <w:p w14:paraId="5A9F4C06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e) počet stížností podaných podle § 16a, důvody jejich podání a stručný popis způ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sobu jejich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vyřízení</w:t>
            </w:r>
          </w:p>
        </w:tc>
        <w:tc>
          <w:tcPr>
            <w:tcW w:w="0" w:type="auto"/>
          </w:tcPr>
          <w:p w14:paraId="2C3478C2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672EE6DF" w14:textId="77777777" w:rsidTr="00DB4B26">
        <w:tc>
          <w:tcPr>
            <w:tcW w:w="0" w:type="auto"/>
          </w:tcPr>
          <w:p w14:paraId="2988273B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f) další informace vztahující s k uplatňování zákona</w:t>
            </w:r>
          </w:p>
          <w:p w14:paraId="6755DD05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počet žádostí, kterým bylo vyhověno</w:t>
            </w:r>
          </w:p>
          <w:p w14:paraId="640CF9CE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počet vydaných rozhodnutí o odmítnutí žádosti</w:t>
            </w:r>
          </w:p>
        </w:tc>
        <w:tc>
          <w:tcPr>
            <w:tcW w:w="0" w:type="auto"/>
          </w:tcPr>
          <w:p w14:paraId="60D850BD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59E5AFE" w14:textId="1D0AD2B0" w:rsidR="00DB4B26" w:rsidRPr="00882456" w:rsidRDefault="006F21B0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715B78A" w14:textId="77777777" w:rsidR="00DB4B26" w:rsidRPr="00882456" w:rsidRDefault="00DB4B26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D5BECA1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919A62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C566D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C6F9C" w14:textId="6FC83042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9E25BC">
        <w:rPr>
          <w:rFonts w:ascii="Times New Roman" w:hAnsi="Times New Roman" w:cs="Times New Roman"/>
          <w:color w:val="000000"/>
          <w:sz w:val="24"/>
          <w:szCs w:val="24"/>
        </w:rPr>
        <w:t> e Vrančicích 2</w:t>
      </w:r>
      <w:r w:rsidR="006F21B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25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F21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E25B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F21B0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1A828F9D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CC28A5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FF4AB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14:paraId="7C9A1CD5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5E7CBD" w14:textId="77777777" w:rsidR="003502DD" w:rsidRPr="00882456" w:rsidRDefault="00882456" w:rsidP="009E25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="00933CD6">
        <w:rPr>
          <w:rFonts w:ascii="Times New Roman" w:hAnsi="Times New Roman" w:cs="Times New Roman"/>
          <w:sz w:val="24"/>
          <w:szCs w:val="24"/>
        </w:rPr>
        <w:t xml:space="preserve">        </w:t>
      </w:r>
      <w:r w:rsidR="009E25BC">
        <w:rPr>
          <w:rFonts w:ascii="Times New Roman" w:hAnsi="Times New Roman" w:cs="Times New Roman"/>
          <w:sz w:val="24"/>
          <w:szCs w:val="24"/>
        </w:rPr>
        <w:t>Jiří Sláma starosta obce Vrančice</w:t>
      </w:r>
    </w:p>
    <w:sectPr w:rsidR="003502DD" w:rsidRPr="00882456" w:rsidSect="00B64A4B">
      <w:headerReference w:type="default" r:id="rId6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AEAD" w14:textId="77777777" w:rsidR="008F32FE" w:rsidRDefault="008F32FE" w:rsidP="00882456">
      <w:pPr>
        <w:spacing w:after="0" w:line="240" w:lineRule="auto"/>
      </w:pPr>
      <w:r>
        <w:separator/>
      </w:r>
    </w:p>
  </w:endnote>
  <w:endnote w:type="continuationSeparator" w:id="0">
    <w:p w14:paraId="0B1C2003" w14:textId="77777777" w:rsidR="008F32FE" w:rsidRDefault="008F32FE" w:rsidP="0088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7282" w14:textId="77777777" w:rsidR="008F32FE" w:rsidRDefault="008F32FE" w:rsidP="00882456">
      <w:pPr>
        <w:spacing w:after="0" w:line="240" w:lineRule="auto"/>
      </w:pPr>
      <w:r>
        <w:separator/>
      </w:r>
    </w:p>
  </w:footnote>
  <w:footnote w:type="continuationSeparator" w:id="0">
    <w:p w14:paraId="65D59FA0" w14:textId="77777777" w:rsidR="008F32FE" w:rsidRDefault="008F32FE" w:rsidP="00882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7A31" w14:textId="77777777" w:rsidR="00882456" w:rsidRPr="009E25BC" w:rsidRDefault="009E25BC" w:rsidP="009E25BC">
    <w:pPr>
      <w:pStyle w:val="Zhlav"/>
      <w:jc w:val="center"/>
      <w:rPr>
        <w:sz w:val="36"/>
        <w:szCs w:val="36"/>
      </w:rPr>
    </w:pPr>
    <w:r w:rsidRPr="009E25BC">
      <w:rPr>
        <w:sz w:val="36"/>
        <w:szCs w:val="36"/>
      </w:rPr>
      <w:t>Obec Vrančice</w:t>
    </w:r>
  </w:p>
  <w:p w14:paraId="6F009851" w14:textId="77777777" w:rsidR="009E25BC" w:rsidRPr="009E25BC" w:rsidRDefault="009E25BC" w:rsidP="009E25BC">
    <w:pPr>
      <w:pStyle w:val="Zhlav"/>
      <w:jc w:val="center"/>
      <w:rPr>
        <w:sz w:val="36"/>
        <w:szCs w:val="36"/>
      </w:rPr>
    </w:pPr>
    <w:r w:rsidRPr="009E25BC">
      <w:rPr>
        <w:sz w:val="36"/>
        <w:szCs w:val="36"/>
      </w:rPr>
      <w:t>Vrančice 14, 26231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26"/>
    <w:rsid w:val="003502DD"/>
    <w:rsid w:val="00596826"/>
    <w:rsid w:val="00671868"/>
    <w:rsid w:val="006F21B0"/>
    <w:rsid w:val="00842B01"/>
    <w:rsid w:val="00882456"/>
    <w:rsid w:val="008F32FE"/>
    <w:rsid w:val="009000BF"/>
    <w:rsid w:val="00933CD6"/>
    <w:rsid w:val="009E25BC"/>
    <w:rsid w:val="00B64A4B"/>
    <w:rsid w:val="00CB7A4F"/>
    <w:rsid w:val="00D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C937"/>
  <w15:docId w15:val="{9266FACC-CA2A-4987-A8E7-EC19F43C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456"/>
  </w:style>
  <w:style w:type="paragraph" w:styleId="Zpat">
    <w:name w:val="footer"/>
    <w:basedOn w:val="Normln"/>
    <w:link w:val="Zpat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456"/>
  </w:style>
  <w:style w:type="paragraph" w:styleId="Textbubliny">
    <w:name w:val="Balloon Text"/>
    <w:basedOn w:val="Normln"/>
    <w:link w:val="TextbublinyChar"/>
    <w:uiPriority w:val="99"/>
    <w:semiHidden/>
    <w:unhideWhenUsed/>
    <w:rsid w:val="0088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Jaroslava</cp:lastModifiedBy>
  <cp:revision>2</cp:revision>
  <cp:lastPrinted>2024-01-22T09:57:00Z</cp:lastPrinted>
  <dcterms:created xsi:type="dcterms:W3CDTF">2024-01-22T10:24:00Z</dcterms:created>
  <dcterms:modified xsi:type="dcterms:W3CDTF">2024-01-22T10:24:00Z</dcterms:modified>
</cp:coreProperties>
</file>