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ED97" w14:textId="3FBAA36A" w:rsidR="009F5DE0" w:rsidRDefault="009F5DE0" w:rsidP="009F5DE0">
      <w:pPr>
        <w:pStyle w:val="Zkladntext"/>
        <w:rPr>
          <w:color w:val="232121"/>
          <w:w w:val="105"/>
          <w:sz w:val="4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1" allowOverlap="1" wp14:anchorId="785980EE" wp14:editId="180C6542">
            <wp:simplePos x="0" y="0"/>
            <wp:positionH relativeFrom="column">
              <wp:posOffset>262565</wp:posOffset>
            </wp:positionH>
            <wp:positionV relativeFrom="page">
              <wp:posOffset>952500</wp:posOffset>
            </wp:positionV>
            <wp:extent cx="676275" cy="775056"/>
            <wp:effectExtent l="0" t="0" r="0" b="635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le-barev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75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32121"/>
          <w:w w:val="105"/>
          <w:sz w:val="44"/>
          <w:lang w:val="cs-CZ"/>
        </w:rPr>
        <w:t xml:space="preserve">                 Město Žatec</w:t>
      </w:r>
    </w:p>
    <w:p w14:paraId="1A4F93B2" w14:textId="77777777" w:rsidR="009F5DE0" w:rsidRPr="00EE406A" w:rsidRDefault="009F5DE0" w:rsidP="009F5DE0">
      <w:pPr>
        <w:pStyle w:val="Zkladntext"/>
        <w:rPr>
          <w:color w:val="232121"/>
          <w:w w:val="105"/>
          <w:sz w:val="32"/>
          <w:szCs w:val="32"/>
          <w:lang w:val="cs-CZ"/>
        </w:rPr>
      </w:pPr>
      <w:r>
        <w:rPr>
          <w:color w:val="232121"/>
          <w:w w:val="105"/>
          <w:sz w:val="44"/>
          <w:lang w:val="cs-CZ"/>
        </w:rPr>
        <w:t xml:space="preserve">                 </w:t>
      </w:r>
      <w:r w:rsidRPr="00EE406A">
        <w:rPr>
          <w:color w:val="232121"/>
          <w:w w:val="105"/>
          <w:sz w:val="32"/>
          <w:szCs w:val="32"/>
          <w:lang w:val="cs-CZ"/>
        </w:rPr>
        <w:t>náměstí Svobody 1</w:t>
      </w:r>
    </w:p>
    <w:p w14:paraId="79E1E555" w14:textId="4D1C232D" w:rsidR="009F5DE0" w:rsidRDefault="009F5DE0" w:rsidP="009F5DE0">
      <w:pPr>
        <w:pStyle w:val="Zkladntext"/>
        <w:pBdr>
          <w:bottom w:val="single" w:sz="12" w:space="1" w:color="auto"/>
        </w:pBdr>
        <w:rPr>
          <w:color w:val="232121"/>
          <w:w w:val="105"/>
          <w:sz w:val="32"/>
          <w:szCs w:val="32"/>
          <w:lang w:val="cs-CZ"/>
        </w:rPr>
      </w:pPr>
      <w:r>
        <w:rPr>
          <w:color w:val="232121"/>
          <w:w w:val="105"/>
          <w:sz w:val="44"/>
          <w:lang w:val="cs-CZ"/>
        </w:rPr>
        <w:t xml:space="preserve">                 </w:t>
      </w:r>
      <w:r w:rsidRPr="00EE406A">
        <w:rPr>
          <w:color w:val="232121"/>
          <w:w w:val="105"/>
          <w:sz w:val="32"/>
          <w:szCs w:val="32"/>
          <w:lang w:val="cs-CZ"/>
        </w:rPr>
        <w:t>438 01 Žatec</w:t>
      </w:r>
    </w:p>
    <w:p w14:paraId="4B7E5D0C" w14:textId="5E68AE31" w:rsidR="00666EC0" w:rsidRDefault="00666EC0" w:rsidP="009F5DE0">
      <w:pPr>
        <w:pStyle w:val="Zkladntext"/>
        <w:pBdr>
          <w:bottom w:val="single" w:sz="12" w:space="1" w:color="auto"/>
        </w:pBdr>
        <w:rPr>
          <w:color w:val="232121"/>
          <w:w w:val="105"/>
          <w:sz w:val="16"/>
          <w:szCs w:val="16"/>
          <w:lang w:val="cs-CZ"/>
        </w:rPr>
      </w:pPr>
    </w:p>
    <w:p w14:paraId="70EF76EC" w14:textId="16F87256" w:rsidR="00666EC0" w:rsidRDefault="00666EC0" w:rsidP="00666EC0"/>
    <w:p w14:paraId="54470955" w14:textId="443DF5A5" w:rsidR="005F208E" w:rsidRDefault="005F208E" w:rsidP="00666EC0"/>
    <w:p w14:paraId="7D42F628" w14:textId="7D8FAE3D" w:rsidR="00DC5DD4" w:rsidRPr="00380910" w:rsidRDefault="00DC5DD4" w:rsidP="00DC5DD4">
      <w:pPr>
        <w:jc w:val="center"/>
        <w:rPr>
          <w:b/>
          <w:bCs/>
          <w:sz w:val="44"/>
        </w:rPr>
      </w:pPr>
      <w:r w:rsidRPr="00380910">
        <w:rPr>
          <w:b/>
          <w:bCs/>
          <w:color w:val="232121"/>
          <w:w w:val="105"/>
          <w:sz w:val="44"/>
        </w:rPr>
        <w:t xml:space="preserve">Výroční zpráva </w:t>
      </w:r>
      <w:r w:rsidRPr="00380910">
        <w:rPr>
          <w:b/>
          <w:bCs/>
          <w:color w:val="363434"/>
          <w:w w:val="105"/>
          <w:sz w:val="44"/>
        </w:rPr>
        <w:t xml:space="preserve">za </w:t>
      </w:r>
      <w:r w:rsidRPr="00380910">
        <w:rPr>
          <w:b/>
          <w:bCs/>
          <w:color w:val="232121"/>
          <w:w w:val="105"/>
          <w:sz w:val="44"/>
        </w:rPr>
        <w:t xml:space="preserve">rok </w:t>
      </w:r>
      <w:r w:rsidRPr="00380910">
        <w:rPr>
          <w:b/>
          <w:bCs/>
          <w:color w:val="363434"/>
          <w:w w:val="105"/>
          <w:sz w:val="44"/>
        </w:rPr>
        <w:t>20</w:t>
      </w:r>
      <w:r w:rsidR="00C73B0F">
        <w:rPr>
          <w:b/>
          <w:bCs/>
          <w:color w:val="363434"/>
          <w:w w:val="105"/>
          <w:sz w:val="44"/>
        </w:rPr>
        <w:t>2</w:t>
      </w:r>
      <w:r w:rsidR="00365B53">
        <w:rPr>
          <w:b/>
          <w:bCs/>
          <w:color w:val="363434"/>
          <w:w w:val="105"/>
          <w:sz w:val="44"/>
        </w:rPr>
        <w:t>3</w:t>
      </w:r>
    </w:p>
    <w:p w14:paraId="0CEA5D1D" w14:textId="77777777" w:rsidR="00DC5DD4" w:rsidRPr="00486892" w:rsidRDefault="00DC5DD4" w:rsidP="00DC5DD4">
      <w:pPr>
        <w:pStyle w:val="Zkladntext"/>
        <w:rPr>
          <w:sz w:val="26"/>
          <w:lang w:val="cs-CZ"/>
        </w:rPr>
      </w:pPr>
    </w:p>
    <w:p w14:paraId="1602C953" w14:textId="77777777" w:rsidR="00DC5DD4" w:rsidRPr="00FA331D" w:rsidRDefault="00DC5DD4" w:rsidP="00081002">
      <w:pPr>
        <w:pStyle w:val="Zkladntext"/>
        <w:spacing w:before="91" w:line="276" w:lineRule="auto"/>
        <w:ind w:left="370" w:right="338"/>
        <w:jc w:val="center"/>
        <w:rPr>
          <w:sz w:val="24"/>
          <w:szCs w:val="24"/>
          <w:lang w:val="cs-CZ"/>
        </w:rPr>
      </w:pPr>
      <w:r w:rsidRPr="00FA331D">
        <w:rPr>
          <w:color w:val="363434"/>
          <w:sz w:val="24"/>
          <w:szCs w:val="24"/>
          <w:lang w:val="cs-CZ"/>
        </w:rPr>
        <w:t xml:space="preserve">o činnosti Městského </w:t>
      </w:r>
      <w:r w:rsidRPr="00FA331D">
        <w:rPr>
          <w:color w:val="232121"/>
          <w:sz w:val="24"/>
          <w:szCs w:val="24"/>
          <w:lang w:val="cs-CZ"/>
        </w:rPr>
        <w:t xml:space="preserve">úřadu </w:t>
      </w:r>
      <w:r w:rsidRPr="00FA331D">
        <w:rPr>
          <w:color w:val="363434"/>
          <w:sz w:val="24"/>
          <w:szCs w:val="24"/>
          <w:lang w:val="cs-CZ"/>
        </w:rPr>
        <w:t xml:space="preserve">Žatec (dále </w:t>
      </w:r>
      <w:r w:rsidRPr="00FA331D">
        <w:rPr>
          <w:color w:val="232121"/>
          <w:sz w:val="24"/>
          <w:szCs w:val="24"/>
          <w:lang w:val="cs-CZ"/>
        </w:rPr>
        <w:t xml:space="preserve">také jako </w:t>
      </w:r>
      <w:r w:rsidRPr="00FA331D">
        <w:rPr>
          <w:color w:val="4B4B4B"/>
          <w:sz w:val="24"/>
          <w:szCs w:val="24"/>
          <w:lang w:val="cs-CZ"/>
        </w:rPr>
        <w:t>„</w:t>
      </w:r>
      <w:r w:rsidRPr="00FA331D">
        <w:rPr>
          <w:color w:val="232121"/>
          <w:sz w:val="24"/>
          <w:szCs w:val="24"/>
          <w:lang w:val="cs-CZ"/>
        </w:rPr>
        <w:t>městský úřad</w:t>
      </w:r>
      <w:r w:rsidRPr="00FA331D">
        <w:rPr>
          <w:color w:val="4B4B4B"/>
          <w:sz w:val="24"/>
          <w:szCs w:val="24"/>
          <w:lang w:val="cs-CZ"/>
        </w:rPr>
        <w:t xml:space="preserve">“ </w:t>
      </w:r>
      <w:r w:rsidRPr="00FA331D">
        <w:rPr>
          <w:color w:val="232121"/>
          <w:sz w:val="24"/>
          <w:szCs w:val="24"/>
          <w:lang w:val="cs-CZ"/>
        </w:rPr>
        <w:t xml:space="preserve">nebo </w:t>
      </w:r>
      <w:r w:rsidRPr="00FA331D">
        <w:rPr>
          <w:color w:val="4B4B4B"/>
          <w:sz w:val="24"/>
          <w:szCs w:val="24"/>
          <w:lang w:val="cs-CZ"/>
        </w:rPr>
        <w:t>„</w:t>
      </w:r>
      <w:r w:rsidRPr="00FA331D">
        <w:rPr>
          <w:color w:val="232121"/>
          <w:sz w:val="24"/>
          <w:szCs w:val="24"/>
          <w:lang w:val="cs-CZ"/>
        </w:rPr>
        <w:t xml:space="preserve">povinný </w:t>
      </w:r>
      <w:r w:rsidRPr="00FA331D">
        <w:rPr>
          <w:color w:val="363434"/>
          <w:sz w:val="24"/>
          <w:szCs w:val="24"/>
          <w:lang w:val="cs-CZ"/>
        </w:rPr>
        <w:t xml:space="preserve">subjekt") v </w:t>
      </w:r>
      <w:r w:rsidRPr="00FA331D">
        <w:rPr>
          <w:color w:val="232121"/>
          <w:sz w:val="24"/>
          <w:szCs w:val="24"/>
          <w:lang w:val="cs-CZ"/>
        </w:rPr>
        <w:t xml:space="preserve">oblasti poskytování informací dle </w:t>
      </w:r>
      <w:r w:rsidRPr="00FA331D">
        <w:rPr>
          <w:color w:val="363434"/>
          <w:sz w:val="24"/>
          <w:szCs w:val="24"/>
          <w:lang w:val="cs-CZ"/>
        </w:rPr>
        <w:t xml:space="preserve">zákona č. </w:t>
      </w:r>
      <w:r w:rsidRPr="00FA331D">
        <w:rPr>
          <w:color w:val="232121"/>
          <w:sz w:val="24"/>
          <w:szCs w:val="24"/>
          <w:lang w:val="cs-CZ"/>
        </w:rPr>
        <w:t xml:space="preserve">106/1999 </w:t>
      </w:r>
      <w:r w:rsidRPr="00FA331D">
        <w:rPr>
          <w:color w:val="363434"/>
          <w:sz w:val="24"/>
          <w:szCs w:val="24"/>
          <w:lang w:val="cs-CZ"/>
        </w:rPr>
        <w:t xml:space="preserve">Sb., o svobodném </w:t>
      </w:r>
      <w:r w:rsidRPr="00FA331D">
        <w:rPr>
          <w:color w:val="232121"/>
          <w:sz w:val="24"/>
          <w:szCs w:val="24"/>
          <w:lang w:val="cs-CZ"/>
        </w:rPr>
        <w:t xml:space="preserve">přístupu k informacím, ve </w:t>
      </w:r>
      <w:r w:rsidRPr="00FA331D">
        <w:rPr>
          <w:color w:val="363434"/>
          <w:sz w:val="24"/>
          <w:szCs w:val="24"/>
          <w:lang w:val="cs-CZ"/>
        </w:rPr>
        <w:t xml:space="preserve">znění </w:t>
      </w:r>
      <w:r w:rsidRPr="00FA331D">
        <w:rPr>
          <w:color w:val="232121"/>
          <w:sz w:val="24"/>
          <w:szCs w:val="24"/>
          <w:lang w:val="cs-CZ"/>
        </w:rPr>
        <w:t>pozdějších předpisů</w:t>
      </w:r>
      <w:r>
        <w:rPr>
          <w:color w:val="232121"/>
          <w:sz w:val="24"/>
          <w:szCs w:val="24"/>
          <w:lang w:val="cs-CZ"/>
        </w:rPr>
        <w:t>.</w:t>
      </w:r>
    </w:p>
    <w:p w14:paraId="03F239F1" w14:textId="327DD8E4" w:rsidR="00DC5DD4" w:rsidRDefault="00DC5DD4" w:rsidP="00DC5DD4">
      <w:pPr>
        <w:pStyle w:val="Zkladntext"/>
        <w:rPr>
          <w:sz w:val="24"/>
          <w:szCs w:val="24"/>
          <w:lang w:val="cs-CZ"/>
        </w:rPr>
      </w:pPr>
    </w:p>
    <w:p w14:paraId="20F6831D" w14:textId="77777777" w:rsidR="004875A2" w:rsidRPr="00B358E0" w:rsidRDefault="004875A2" w:rsidP="00DC5DD4">
      <w:pPr>
        <w:pStyle w:val="Zkladntext"/>
        <w:rPr>
          <w:sz w:val="24"/>
          <w:szCs w:val="24"/>
          <w:lang w:val="cs-CZ"/>
        </w:rPr>
      </w:pPr>
    </w:p>
    <w:p w14:paraId="7EA57C48" w14:textId="77777777" w:rsidR="00DC5DD4" w:rsidRPr="00B358E0" w:rsidRDefault="00DC5DD4" w:rsidP="00DC5DD4">
      <w:pPr>
        <w:pStyle w:val="Zkladntext"/>
        <w:spacing w:before="8"/>
        <w:rPr>
          <w:sz w:val="24"/>
          <w:szCs w:val="24"/>
          <w:lang w:val="cs-CZ"/>
        </w:rPr>
      </w:pPr>
    </w:p>
    <w:p w14:paraId="2D9DDD07" w14:textId="62293C8E" w:rsidR="00DC5DD4" w:rsidRPr="00FA331D" w:rsidRDefault="00DC5DD4" w:rsidP="00081002">
      <w:pPr>
        <w:pStyle w:val="Zkladntext"/>
        <w:spacing w:line="276" w:lineRule="auto"/>
        <w:ind w:left="198" w:right="184" w:firstLine="9"/>
        <w:jc w:val="both"/>
        <w:rPr>
          <w:sz w:val="24"/>
          <w:szCs w:val="24"/>
          <w:lang w:val="cs-CZ"/>
        </w:rPr>
      </w:pPr>
      <w:r w:rsidRPr="00FA331D">
        <w:rPr>
          <w:color w:val="363434"/>
          <w:sz w:val="24"/>
          <w:szCs w:val="24"/>
          <w:lang w:val="cs-CZ"/>
        </w:rPr>
        <w:t xml:space="preserve">V souladu s </w:t>
      </w:r>
      <w:r w:rsidRPr="00FA331D">
        <w:rPr>
          <w:color w:val="232121"/>
          <w:sz w:val="24"/>
          <w:szCs w:val="24"/>
          <w:lang w:val="cs-CZ"/>
        </w:rPr>
        <w:t xml:space="preserve">ustanovením </w:t>
      </w:r>
      <w:r w:rsidRPr="00FA331D">
        <w:rPr>
          <w:color w:val="363434"/>
          <w:sz w:val="24"/>
          <w:szCs w:val="24"/>
          <w:lang w:val="cs-CZ"/>
        </w:rPr>
        <w:t xml:space="preserve">§ 5 odst. </w:t>
      </w:r>
      <w:r w:rsidRPr="00FA331D">
        <w:rPr>
          <w:color w:val="232121"/>
          <w:sz w:val="24"/>
          <w:szCs w:val="24"/>
          <w:lang w:val="cs-CZ"/>
        </w:rPr>
        <w:t xml:space="preserve">1 písm. </w:t>
      </w:r>
      <w:r w:rsidR="00C56F94">
        <w:rPr>
          <w:color w:val="232121"/>
          <w:sz w:val="24"/>
          <w:szCs w:val="24"/>
          <w:lang w:val="cs-CZ"/>
        </w:rPr>
        <w:t>f</w:t>
      </w:r>
      <w:r w:rsidRPr="00FA331D">
        <w:rPr>
          <w:color w:val="363434"/>
          <w:sz w:val="24"/>
          <w:szCs w:val="24"/>
          <w:lang w:val="cs-CZ"/>
        </w:rPr>
        <w:t xml:space="preserve">) </w:t>
      </w:r>
      <w:r w:rsidRPr="00FA331D">
        <w:rPr>
          <w:color w:val="232121"/>
          <w:sz w:val="24"/>
          <w:szCs w:val="24"/>
          <w:lang w:val="cs-CZ"/>
        </w:rPr>
        <w:t xml:space="preserve">a </w:t>
      </w:r>
      <w:r w:rsidRPr="00FA331D">
        <w:rPr>
          <w:color w:val="363434"/>
          <w:sz w:val="24"/>
          <w:szCs w:val="24"/>
          <w:lang w:val="cs-CZ"/>
        </w:rPr>
        <w:t xml:space="preserve">§ </w:t>
      </w:r>
      <w:r w:rsidRPr="00FA331D">
        <w:rPr>
          <w:color w:val="232121"/>
          <w:sz w:val="24"/>
          <w:szCs w:val="24"/>
          <w:lang w:val="cs-CZ"/>
        </w:rPr>
        <w:t xml:space="preserve">18 </w:t>
      </w:r>
      <w:r w:rsidRPr="00FA331D">
        <w:rPr>
          <w:color w:val="363434"/>
          <w:sz w:val="24"/>
          <w:szCs w:val="24"/>
          <w:lang w:val="cs-CZ"/>
        </w:rPr>
        <w:t xml:space="preserve">zákona č. </w:t>
      </w:r>
      <w:r w:rsidRPr="00FA331D">
        <w:rPr>
          <w:color w:val="232121"/>
          <w:sz w:val="24"/>
          <w:szCs w:val="24"/>
          <w:lang w:val="cs-CZ"/>
        </w:rPr>
        <w:t xml:space="preserve">106/1999 </w:t>
      </w:r>
      <w:r w:rsidRPr="00FA331D">
        <w:rPr>
          <w:color w:val="363434"/>
          <w:sz w:val="24"/>
          <w:szCs w:val="24"/>
          <w:lang w:val="cs-CZ"/>
        </w:rPr>
        <w:t xml:space="preserve">Sb., </w:t>
      </w:r>
      <w:r w:rsidRPr="00FA331D">
        <w:rPr>
          <w:color w:val="232121"/>
          <w:sz w:val="24"/>
          <w:szCs w:val="24"/>
          <w:lang w:val="cs-CZ"/>
        </w:rPr>
        <w:t xml:space="preserve">o </w:t>
      </w:r>
      <w:r w:rsidRPr="00FA331D">
        <w:rPr>
          <w:color w:val="363434"/>
          <w:sz w:val="24"/>
          <w:szCs w:val="24"/>
          <w:lang w:val="cs-CZ"/>
        </w:rPr>
        <w:t>svobodném</w:t>
      </w:r>
      <w:r w:rsidRPr="00FA331D">
        <w:rPr>
          <w:color w:val="232121"/>
          <w:sz w:val="24"/>
          <w:szCs w:val="24"/>
          <w:lang w:val="cs-CZ"/>
        </w:rPr>
        <w:t xml:space="preserve"> přístupu k informacím, ve </w:t>
      </w:r>
      <w:r w:rsidRPr="00FA331D">
        <w:rPr>
          <w:color w:val="363434"/>
          <w:sz w:val="24"/>
          <w:szCs w:val="24"/>
          <w:lang w:val="cs-CZ"/>
        </w:rPr>
        <w:t>znění pozdějších předpisů</w:t>
      </w:r>
      <w:r w:rsidRPr="00FA331D">
        <w:rPr>
          <w:color w:val="232121"/>
          <w:sz w:val="24"/>
          <w:szCs w:val="24"/>
          <w:lang w:val="cs-CZ"/>
        </w:rPr>
        <w:t xml:space="preserve"> (dále také jako „</w:t>
      </w:r>
      <w:proofErr w:type="spellStart"/>
      <w:r w:rsidRPr="00FA331D">
        <w:rPr>
          <w:color w:val="232121"/>
          <w:sz w:val="24"/>
          <w:szCs w:val="24"/>
          <w:lang w:val="cs-CZ"/>
        </w:rPr>
        <w:t>InfZ</w:t>
      </w:r>
      <w:proofErr w:type="spellEnd"/>
      <w:r w:rsidRPr="00FA331D">
        <w:rPr>
          <w:color w:val="232121"/>
          <w:sz w:val="24"/>
          <w:szCs w:val="24"/>
          <w:lang w:val="cs-CZ"/>
        </w:rPr>
        <w:t>“) s</w:t>
      </w:r>
      <w:r w:rsidRPr="00FA331D">
        <w:rPr>
          <w:color w:val="363434"/>
          <w:sz w:val="24"/>
          <w:szCs w:val="24"/>
          <w:lang w:val="cs-CZ"/>
        </w:rPr>
        <w:t xml:space="preserve"> </w:t>
      </w:r>
      <w:r w:rsidRPr="00FA331D">
        <w:rPr>
          <w:color w:val="232121"/>
          <w:sz w:val="24"/>
          <w:szCs w:val="24"/>
          <w:lang w:val="cs-CZ"/>
        </w:rPr>
        <w:t>účinností od 1. 1. 2000</w:t>
      </w:r>
      <w:r w:rsidRPr="00FA331D">
        <w:rPr>
          <w:color w:val="4B4B4B"/>
          <w:sz w:val="24"/>
          <w:szCs w:val="24"/>
          <w:lang w:val="cs-CZ"/>
        </w:rPr>
        <w:t xml:space="preserve">, </w:t>
      </w:r>
      <w:r w:rsidRPr="00FA331D">
        <w:rPr>
          <w:color w:val="232121"/>
          <w:sz w:val="24"/>
          <w:szCs w:val="24"/>
          <w:lang w:val="cs-CZ"/>
        </w:rPr>
        <w:t xml:space="preserve">musí každý povinný </w:t>
      </w:r>
      <w:r w:rsidRPr="00FA331D">
        <w:rPr>
          <w:color w:val="363434"/>
          <w:sz w:val="24"/>
          <w:szCs w:val="24"/>
          <w:lang w:val="cs-CZ"/>
        </w:rPr>
        <w:t xml:space="preserve">subjekt, vždy </w:t>
      </w:r>
      <w:r w:rsidRPr="00FA331D">
        <w:rPr>
          <w:color w:val="232121"/>
          <w:sz w:val="24"/>
          <w:szCs w:val="24"/>
          <w:lang w:val="cs-CZ"/>
        </w:rPr>
        <w:t xml:space="preserve">do 1. března, </w:t>
      </w:r>
      <w:r w:rsidRPr="00FA331D">
        <w:rPr>
          <w:color w:val="363434"/>
          <w:sz w:val="24"/>
          <w:szCs w:val="24"/>
          <w:lang w:val="cs-CZ"/>
        </w:rPr>
        <w:t xml:space="preserve">zveřejnit v </w:t>
      </w:r>
      <w:r w:rsidRPr="00FA331D">
        <w:rPr>
          <w:color w:val="232121"/>
          <w:sz w:val="24"/>
          <w:szCs w:val="24"/>
          <w:lang w:val="cs-CZ"/>
        </w:rPr>
        <w:t>předepsané</w:t>
      </w:r>
      <w:r w:rsidRPr="00FA331D">
        <w:rPr>
          <w:color w:val="363434"/>
          <w:sz w:val="24"/>
          <w:szCs w:val="24"/>
          <w:lang w:val="cs-CZ"/>
        </w:rPr>
        <w:t xml:space="preserve"> struktuře </w:t>
      </w:r>
      <w:r w:rsidRPr="00FA331D">
        <w:rPr>
          <w:color w:val="232121"/>
          <w:sz w:val="24"/>
          <w:szCs w:val="24"/>
          <w:lang w:val="cs-CZ"/>
        </w:rPr>
        <w:t xml:space="preserve">výroční </w:t>
      </w:r>
      <w:r w:rsidRPr="00FA331D">
        <w:rPr>
          <w:color w:val="363434"/>
          <w:sz w:val="24"/>
          <w:szCs w:val="24"/>
          <w:lang w:val="cs-CZ"/>
        </w:rPr>
        <w:t xml:space="preserve">zprávu </w:t>
      </w:r>
      <w:r w:rsidRPr="00FA331D">
        <w:rPr>
          <w:color w:val="4B4B4B"/>
          <w:sz w:val="24"/>
          <w:szCs w:val="24"/>
          <w:lang w:val="cs-CZ"/>
        </w:rPr>
        <w:t xml:space="preserve">za </w:t>
      </w:r>
      <w:r w:rsidRPr="00FA331D">
        <w:rPr>
          <w:color w:val="363434"/>
          <w:sz w:val="24"/>
          <w:szCs w:val="24"/>
          <w:lang w:val="cs-CZ"/>
        </w:rPr>
        <w:t xml:space="preserve">předcházející </w:t>
      </w:r>
      <w:r w:rsidRPr="00FA331D">
        <w:rPr>
          <w:color w:val="232121"/>
          <w:sz w:val="24"/>
          <w:szCs w:val="24"/>
          <w:lang w:val="cs-CZ"/>
        </w:rPr>
        <w:t>kal</w:t>
      </w:r>
      <w:r w:rsidRPr="00FA331D">
        <w:rPr>
          <w:color w:val="4B4B4B"/>
          <w:sz w:val="24"/>
          <w:szCs w:val="24"/>
          <w:lang w:val="cs-CZ"/>
        </w:rPr>
        <w:t>e</w:t>
      </w:r>
      <w:r w:rsidRPr="00FA331D">
        <w:rPr>
          <w:color w:val="232121"/>
          <w:sz w:val="24"/>
          <w:szCs w:val="24"/>
          <w:lang w:val="cs-CZ"/>
        </w:rPr>
        <w:t xml:space="preserve">ndářní rok </w:t>
      </w:r>
      <w:r w:rsidRPr="00FA331D">
        <w:rPr>
          <w:color w:val="363434"/>
          <w:sz w:val="24"/>
          <w:szCs w:val="24"/>
          <w:lang w:val="cs-CZ"/>
        </w:rPr>
        <w:t xml:space="preserve">o své činnosti v oblasti </w:t>
      </w:r>
      <w:r w:rsidRPr="00FA331D">
        <w:rPr>
          <w:color w:val="232121"/>
          <w:sz w:val="24"/>
          <w:szCs w:val="24"/>
          <w:lang w:val="cs-CZ"/>
        </w:rPr>
        <w:t>poskytování informací.</w:t>
      </w:r>
    </w:p>
    <w:p w14:paraId="1C352D96" w14:textId="2838CA33" w:rsidR="00DC5DD4" w:rsidRDefault="00DC5DD4" w:rsidP="00DC5DD4">
      <w:pPr>
        <w:pStyle w:val="Zkladntext"/>
        <w:rPr>
          <w:sz w:val="24"/>
          <w:szCs w:val="24"/>
          <w:lang w:val="cs-CZ"/>
        </w:rPr>
      </w:pPr>
    </w:p>
    <w:p w14:paraId="25B1D67A" w14:textId="77777777" w:rsidR="004875A2" w:rsidRPr="00B358E0" w:rsidRDefault="004875A2" w:rsidP="00DC5DD4">
      <w:pPr>
        <w:pStyle w:val="Zkladntext"/>
        <w:rPr>
          <w:sz w:val="24"/>
          <w:szCs w:val="24"/>
          <w:lang w:val="cs-CZ"/>
        </w:rPr>
      </w:pPr>
    </w:p>
    <w:p w14:paraId="3F229761" w14:textId="7BF1B16D" w:rsidR="00DC5DD4" w:rsidRPr="00B358E0" w:rsidRDefault="00DC5DD4" w:rsidP="00D919AE">
      <w:pPr>
        <w:pStyle w:val="Zkladntext"/>
        <w:spacing w:line="276" w:lineRule="auto"/>
        <w:ind w:left="194" w:right="185" w:firstLine="11"/>
        <w:jc w:val="both"/>
        <w:rPr>
          <w:sz w:val="24"/>
          <w:szCs w:val="24"/>
          <w:lang w:val="cs-CZ"/>
        </w:rPr>
      </w:pPr>
      <w:r w:rsidRPr="00B358E0">
        <w:rPr>
          <w:color w:val="232121"/>
          <w:sz w:val="24"/>
          <w:szCs w:val="24"/>
          <w:lang w:val="cs-CZ"/>
        </w:rPr>
        <w:t xml:space="preserve">Předmětem </w:t>
      </w:r>
      <w:r w:rsidRPr="00B358E0">
        <w:rPr>
          <w:color w:val="363434"/>
          <w:sz w:val="24"/>
          <w:szCs w:val="24"/>
          <w:lang w:val="cs-CZ"/>
        </w:rPr>
        <w:t xml:space="preserve">výroční zprávy </w:t>
      </w:r>
      <w:r w:rsidRPr="00B358E0">
        <w:rPr>
          <w:color w:val="232121"/>
          <w:sz w:val="24"/>
          <w:szCs w:val="24"/>
          <w:lang w:val="cs-CZ"/>
        </w:rPr>
        <w:t>j</w:t>
      </w:r>
      <w:r w:rsidRPr="00B358E0">
        <w:rPr>
          <w:color w:val="4B4B4B"/>
          <w:sz w:val="24"/>
          <w:szCs w:val="24"/>
          <w:lang w:val="cs-CZ"/>
        </w:rPr>
        <w:t xml:space="preserve">e </w:t>
      </w:r>
      <w:r w:rsidRPr="00B358E0">
        <w:rPr>
          <w:color w:val="363434"/>
          <w:sz w:val="24"/>
          <w:szCs w:val="24"/>
          <w:lang w:val="cs-CZ"/>
        </w:rPr>
        <w:t xml:space="preserve">souhrnná evidence </w:t>
      </w:r>
      <w:r w:rsidRPr="00B358E0">
        <w:rPr>
          <w:color w:val="232121"/>
          <w:sz w:val="24"/>
          <w:szCs w:val="24"/>
          <w:lang w:val="cs-CZ"/>
        </w:rPr>
        <w:t xml:space="preserve">písemných </w:t>
      </w:r>
      <w:r w:rsidRPr="00B358E0">
        <w:rPr>
          <w:color w:val="363434"/>
          <w:sz w:val="24"/>
          <w:szCs w:val="24"/>
          <w:lang w:val="cs-CZ"/>
        </w:rPr>
        <w:t xml:space="preserve">žádostí </w:t>
      </w:r>
      <w:r w:rsidRPr="00B358E0">
        <w:rPr>
          <w:color w:val="232121"/>
          <w:sz w:val="24"/>
          <w:szCs w:val="24"/>
          <w:lang w:val="cs-CZ"/>
        </w:rPr>
        <w:t>fyzických a</w:t>
      </w:r>
      <w:r w:rsidR="00270E20">
        <w:rPr>
          <w:color w:val="232121"/>
          <w:sz w:val="24"/>
          <w:szCs w:val="24"/>
          <w:lang w:val="cs-CZ"/>
        </w:rPr>
        <w:t> </w:t>
      </w:r>
      <w:r w:rsidRPr="00B358E0">
        <w:rPr>
          <w:color w:val="232121"/>
          <w:sz w:val="24"/>
          <w:szCs w:val="24"/>
          <w:lang w:val="cs-CZ"/>
        </w:rPr>
        <w:t xml:space="preserve">právnických osob o poskytnutí informace, které byly </w:t>
      </w:r>
      <w:r w:rsidRPr="00B358E0">
        <w:rPr>
          <w:color w:val="363434"/>
          <w:sz w:val="24"/>
          <w:szCs w:val="24"/>
          <w:lang w:val="cs-CZ"/>
        </w:rPr>
        <w:t xml:space="preserve">v </w:t>
      </w:r>
      <w:r w:rsidRPr="00B358E0">
        <w:rPr>
          <w:color w:val="232121"/>
          <w:sz w:val="24"/>
          <w:szCs w:val="24"/>
          <w:lang w:val="cs-CZ"/>
        </w:rPr>
        <w:t xml:space="preserve">roce </w:t>
      </w:r>
      <w:r w:rsidRPr="00B358E0">
        <w:rPr>
          <w:color w:val="363434"/>
          <w:sz w:val="24"/>
          <w:szCs w:val="24"/>
          <w:lang w:val="cs-CZ"/>
        </w:rPr>
        <w:t>20</w:t>
      </w:r>
      <w:r w:rsidR="00C73B0F">
        <w:rPr>
          <w:color w:val="363434"/>
          <w:sz w:val="24"/>
          <w:szCs w:val="24"/>
          <w:lang w:val="cs-CZ"/>
        </w:rPr>
        <w:t>2</w:t>
      </w:r>
      <w:r w:rsidR="00365B53">
        <w:rPr>
          <w:color w:val="363434"/>
          <w:sz w:val="24"/>
          <w:szCs w:val="24"/>
          <w:lang w:val="cs-CZ"/>
        </w:rPr>
        <w:t>3</w:t>
      </w:r>
      <w:r w:rsidRPr="00B358E0">
        <w:rPr>
          <w:color w:val="363434"/>
          <w:sz w:val="24"/>
          <w:szCs w:val="24"/>
          <w:lang w:val="cs-CZ"/>
        </w:rPr>
        <w:t xml:space="preserve"> </w:t>
      </w:r>
      <w:r w:rsidRPr="00B358E0">
        <w:rPr>
          <w:color w:val="232121"/>
          <w:sz w:val="24"/>
          <w:szCs w:val="24"/>
          <w:lang w:val="cs-CZ"/>
        </w:rPr>
        <w:t>vyři</w:t>
      </w:r>
      <w:r w:rsidRPr="00B358E0">
        <w:rPr>
          <w:color w:val="4B4B4B"/>
          <w:sz w:val="24"/>
          <w:szCs w:val="24"/>
          <w:lang w:val="cs-CZ"/>
        </w:rPr>
        <w:t>zová</w:t>
      </w:r>
      <w:r w:rsidRPr="00B358E0">
        <w:rPr>
          <w:color w:val="232121"/>
          <w:sz w:val="24"/>
          <w:szCs w:val="24"/>
          <w:lang w:val="cs-CZ"/>
        </w:rPr>
        <w:t xml:space="preserve">ny povinným subjektem </w:t>
      </w:r>
      <w:r w:rsidRPr="00B358E0">
        <w:rPr>
          <w:color w:val="363434"/>
          <w:sz w:val="24"/>
          <w:szCs w:val="24"/>
          <w:lang w:val="cs-CZ"/>
        </w:rPr>
        <w:t xml:space="preserve">a </w:t>
      </w:r>
      <w:r w:rsidRPr="00B358E0">
        <w:rPr>
          <w:color w:val="232121"/>
          <w:sz w:val="24"/>
          <w:szCs w:val="24"/>
          <w:lang w:val="cs-CZ"/>
        </w:rPr>
        <w:t xml:space="preserve">splňovaly </w:t>
      </w:r>
      <w:r w:rsidRPr="00B358E0">
        <w:rPr>
          <w:color w:val="363434"/>
          <w:sz w:val="24"/>
          <w:szCs w:val="24"/>
          <w:lang w:val="cs-CZ"/>
        </w:rPr>
        <w:t xml:space="preserve">veškeré </w:t>
      </w:r>
      <w:r w:rsidRPr="00B358E0">
        <w:rPr>
          <w:color w:val="232121"/>
          <w:sz w:val="24"/>
          <w:szCs w:val="24"/>
          <w:lang w:val="cs-CZ"/>
        </w:rPr>
        <w:t xml:space="preserve">náležitosti </w:t>
      </w:r>
      <w:r w:rsidRPr="00B358E0">
        <w:rPr>
          <w:color w:val="363434"/>
          <w:sz w:val="24"/>
          <w:szCs w:val="24"/>
          <w:lang w:val="cs-CZ"/>
        </w:rPr>
        <w:t xml:space="preserve">dle </w:t>
      </w:r>
      <w:r w:rsidRPr="00B358E0">
        <w:rPr>
          <w:color w:val="232121"/>
          <w:sz w:val="24"/>
          <w:szCs w:val="24"/>
          <w:lang w:val="cs-CZ"/>
        </w:rPr>
        <w:t>u</w:t>
      </w:r>
      <w:r w:rsidRPr="00B358E0">
        <w:rPr>
          <w:color w:val="4B4B4B"/>
          <w:sz w:val="24"/>
          <w:szCs w:val="24"/>
          <w:lang w:val="cs-CZ"/>
        </w:rPr>
        <w:t>s</w:t>
      </w:r>
      <w:r w:rsidRPr="00B358E0">
        <w:rPr>
          <w:color w:val="232121"/>
          <w:sz w:val="24"/>
          <w:szCs w:val="24"/>
          <w:lang w:val="cs-CZ"/>
        </w:rPr>
        <w:t xml:space="preserve">tanovení </w:t>
      </w:r>
      <w:r w:rsidRPr="00B358E0">
        <w:rPr>
          <w:color w:val="363434"/>
          <w:sz w:val="24"/>
          <w:szCs w:val="24"/>
          <w:lang w:val="cs-CZ"/>
        </w:rPr>
        <w:t xml:space="preserve">§ </w:t>
      </w:r>
      <w:r w:rsidRPr="00B358E0">
        <w:rPr>
          <w:color w:val="232121"/>
          <w:sz w:val="24"/>
          <w:szCs w:val="24"/>
          <w:lang w:val="cs-CZ"/>
        </w:rPr>
        <w:t xml:space="preserve">14 </w:t>
      </w:r>
      <w:proofErr w:type="spellStart"/>
      <w:r w:rsidRPr="00B358E0">
        <w:rPr>
          <w:color w:val="232121"/>
          <w:sz w:val="24"/>
          <w:szCs w:val="24"/>
          <w:lang w:val="cs-CZ"/>
        </w:rPr>
        <w:t>InfZ</w:t>
      </w:r>
      <w:proofErr w:type="spellEnd"/>
      <w:r w:rsidRPr="00B358E0">
        <w:rPr>
          <w:color w:val="232121"/>
          <w:sz w:val="24"/>
          <w:szCs w:val="24"/>
          <w:lang w:val="cs-CZ"/>
        </w:rPr>
        <w:t>.</w:t>
      </w:r>
    </w:p>
    <w:p w14:paraId="2D162D72" w14:textId="77777777" w:rsidR="00DC5DD4" w:rsidRPr="00B358E0" w:rsidRDefault="00DC5DD4" w:rsidP="00DC5DD4">
      <w:pPr>
        <w:pStyle w:val="Zkladntext"/>
        <w:rPr>
          <w:sz w:val="24"/>
          <w:szCs w:val="24"/>
          <w:lang w:val="cs-CZ"/>
        </w:rPr>
      </w:pPr>
    </w:p>
    <w:p w14:paraId="46DA33A6" w14:textId="27100684" w:rsidR="00DC5DD4" w:rsidRDefault="00DC5DD4" w:rsidP="00DC5DD4">
      <w:pPr>
        <w:pStyle w:val="Zkladntext"/>
        <w:spacing w:before="11"/>
        <w:rPr>
          <w:sz w:val="24"/>
          <w:szCs w:val="24"/>
          <w:lang w:val="cs-CZ"/>
        </w:rPr>
      </w:pPr>
    </w:p>
    <w:p w14:paraId="2CD6AC5A" w14:textId="77777777" w:rsidR="005F208E" w:rsidRPr="00B358E0" w:rsidRDefault="005F208E" w:rsidP="00DC5DD4">
      <w:pPr>
        <w:pStyle w:val="Zkladntext"/>
        <w:spacing w:before="11"/>
        <w:rPr>
          <w:sz w:val="24"/>
          <w:szCs w:val="24"/>
          <w:lang w:val="cs-CZ"/>
        </w:rPr>
      </w:pPr>
    </w:p>
    <w:p w14:paraId="3BFC3ADA" w14:textId="207A91DB" w:rsidR="00DC5DD4" w:rsidRPr="00EF7A08" w:rsidRDefault="00DC5DD4" w:rsidP="00DC5DD4">
      <w:pPr>
        <w:pStyle w:val="Zkladntext"/>
        <w:ind w:left="199"/>
        <w:rPr>
          <w:sz w:val="24"/>
          <w:szCs w:val="24"/>
          <w:lang w:val="cs-CZ"/>
        </w:rPr>
      </w:pPr>
      <w:r w:rsidRPr="00EF7A08">
        <w:rPr>
          <w:color w:val="363434"/>
          <w:sz w:val="24"/>
          <w:szCs w:val="24"/>
          <w:lang w:val="cs-CZ"/>
        </w:rPr>
        <w:t>Za rok 20</w:t>
      </w:r>
      <w:r w:rsidR="00C73B0F">
        <w:rPr>
          <w:color w:val="363434"/>
          <w:sz w:val="24"/>
          <w:szCs w:val="24"/>
          <w:lang w:val="cs-CZ"/>
        </w:rPr>
        <w:t>2</w:t>
      </w:r>
      <w:r w:rsidR="00365B53">
        <w:rPr>
          <w:color w:val="363434"/>
          <w:sz w:val="24"/>
          <w:szCs w:val="24"/>
          <w:lang w:val="cs-CZ"/>
        </w:rPr>
        <w:t>3</w:t>
      </w:r>
      <w:r w:rsidRPr="00EF7A08">
        <w:rPr>
          <w:color w:val="363434"/>
          <w:sz w:val="24"/>
          <w:szCs w:val="24"/>
          <w:lang w:val="cs-CZ"/>
        </w:rPr>
        <w:t xml:space="preserve"> se </w:t>
      </w:r>
      <w:r w:rsidRPr="00EF7A08">
        <w:rPr>
          <w:color w:val="232121"/>
          <w:sz w:val="24"/>
          <w:szCs w:val="24"/>
          <w:lang w:val="cs-CZ"/>
        </w:rPr>
        <w:t xml:space="preserve">na </w:t>
      </w:r>
      <w:r w:rsidRPr="00EF7A08">
        <w:rPr>
          <w:color w:val="363434"/>
          <w:sz w:val="24"/>
          <w:szCs w:val="24"/>
          <w:lang w:val="cs-CZ"/>
        </w:rPr>
        <w:t xml:space="preserve">základě </w:t>
      </w:r>
      <w:proofErr w:type="spellStart"/>
      <w:r w:rsidRPr="00EF7A08">
        <w:rPr>
          <w:color w:val="363434"/>
          <w:sz w:val="24"/>
          <w:szCs w:val="24"/>
          <w:lang w:val="cs-CZ"/>
        </w:rPr>
        <w:t>InfZ</w:t>
      </w:r>
      <w:proofErr w:type="spellEnd"/>
      <w:r w:rsidRPr="00EF7A08">
        <w:rPr>
          <w:color w:val="232121"/>
          <w:sz w:val="24"/>
          <w:szCs w:val="24"/>
          <w:lang w:val="cs-CZ"/>
        </w:rPr>
        <w:t xml:space="preserve"> projevil </w:t>
      </w:r>
      <w:r w:rsidRPr="00EF7A08">
        <w:rPr>
          <w:color w:val="363434"/>
          <w:sz w:val="24"/>
          <w:szCs w:val="24"/>
          <w:lang w:val="cs-CZ"/>
        </w:rPr>
        <w:t xml:space="preserve">zájem </w:t>
      </w:r>
      <w:r w:rsidRPr="00EF7A08">
        <w:rPr>
          <w:color w:val="232121"/>
          <w:sz w:val="24"/>
          <w:szCs w:val="24"/>
          <w:lang w:val="cs-CZ"/>
        </w:rPr>
        <w:t xml:space="preserve">veřejnosti </w:t>
      </w:r>
      <w:r w:rsidRPr="00EF7A08">
        <w:rPr>
          <w:color w:val="363434"/>
          <w:sz w:val="24"/>
          <w:szCs w:val="24"/>
          <w:lang w:val="cs-CZ"/>
        </w:rPr>
        <w:t xml:space="preserve">o </w:t>
      </w:r>
      <w:r w:rsidRPr="00EF7A08">
        <w:rPr>
          <w:color w:val="232121"/>
          <w:sz w:val="24"/>
          <w:szCs w:val="24"/>
          <w:lang w:val="cs-CZ"/>
        </w:rPr>
        <w:t>informace takto:</w:t>
      </w:r>
    </w:p>
    <w:p w14:paraId="566A84FA" w14:textId="77777777" w:rsidR="00DC5DD4" w:rsidRDefault="00DC5DD4" w:rsidP="00DC5DD4">
      <w:pPr>
        <w:pStyle w:val="Zkladntext"/>
        <w:spacing w:before="4"/>
        <w:rPr>
          <w:sz w:val="24"/>
          <w:szCs w:val="24"/>
          <w:lang w:val="cs-CZ"/>
        </w:rPr>
      </w:pPr>
    </w:p>
    <w:p w14:paraId="4F7C451C" w14:textId="77777777" w:rsidR="00DC5DD4" w:rsidRPr="00EF7A08" w:rsidRDefault="00DC5DD4" w:rsidP="00DC5DD4">
      <w:pPr>
        <w:pStyle w:val="Zkladntext"/>
        <w:spacing w:before="4"/>
        <w:rPr>
          <w:sz w:val="24"/>
          <w:szCs w:val="24"/>
          <w:lang w:val="cs-CZ"/>
        </w:rPr>
      </w:pPr>
    </w:p>
    <w:p w14:paraId="4E1FA561" w14:textId="77777777" w:rsidR="00D919AE" w:rsidRDefault="00DC5DD4" w:rsidP="00DC5DD4">
      <w:pPr>
        <w:pStyle w:val="Odstavecseseznamem"/>
        <w:numPr>
          <w:ilvl w:val="0"/>
          <w:numId w:val="1"/>
        </w:numPr>
        <w:tabs>
          <w:tab w:val="left" w:pos="546"/>
        </w:tabs>
        <w:spacing w:line="314" w:lineRule="auto"/>
        <w:ind w:right="196" w:hanging="339"/>
        <w:rPr>
          <w:b/>
          <w:color w:val="232121"/>
          <w:w w:val="110"/>
          <w:sz w:val="24"/>
          <w:szCs w:val="24"/>
          <w:lang w:val="cs-CZ"/>
        </w:rPr>
        <w:sectPr w:rsidR="00D919AE" w:rsidSect="00D919AE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F7A08">
        <w:rPr>
          <w:b/>
          <w:color w:val="232121"/>
          <w:w w:val="110"/>
          <w:sz w:val="24"/>
          <w:szCs w:val="24"/>
          <w:lang w:val="cs-CZ"/>
        </w:rPr>
        <w:t xml:space="preserve">počet podaných žádostí o informace </w:t>
      </w:r>
      <w:r w:rsidRPr="00EF7A08">
        <w:rPr>
          <w:b/>
          <w:color w:val="363434"/>
          <w:w w:val="110"/>
          <w:sz w:val="24"/>
          <w:szCs w:val="24"/>
          <w:lang w:val="cs-CZ"/>
        </w:rPr>
        <w:t xml:space="preserve">a </w:t>
      </w:r>
      <w:r w:rsidRPr="00EF7A08">
        <w:rPr>
          <w:b/>
          <w:color w:val="232121"/>
          <w:w w:val="110"/>
          <w:sz w:val="24"/>
          <w:szCs w:val="24"/>
          <w:lang w:val="cs-CZ"/>
        </w:rPr>
        <w:t xml:space="preserve">počet vydaných rozhodnutí </w:t>
      </w:r>
    </w:p>
    <w:p w14:paraId="6D74184A" w14:textId="2ECB73A1" w:rsidR="00DC5DD4" w:rsidRPr="00EF7A08" w:rsidRDefault="00DC5DD4" w:rsidP="00D919AE">
      <w:pPr>
        <w:pStyle w:val="Odstavecseseznamem"/>
        <w:tabs>
          <w:tab w:val="left" w:pos="546"/>
        </w:tabs>
        <w:spacing w:line="314" w:lineRule="auto"/>
        <w:ind w:left="532" w:right="196" w:firstLine="0"/>
        <w:rPr>
          <w:b/>
          <w:color w:val="232121"/>
          <w:sz w:val="24"/>
          <w:szCs w:val="24"/>
          <w:lang w:val="cs-CZ"/>
        </w:rPr>
      </w:pPr>
      <w:r w:rsidRPr="00EF7A08">
        <w:rPr>
          <w:b/>
          <w:color w:val="232121"/>
          <w:w w:val="110"/>
          <w:sz w:val="24"/>
          <w:szCs w:val="24"/>
          <w:lang w:val="cs-CZ"/>
        </w:rPr>
        <w:t>o odmítnutí žádosti:</w:t>
      </w:r>
    </w:p>
    <w:p w14:paraId="19D4B5E9" w14:textId="77777777" w:rsidR="00DC5DD4" w:rsidRPr="00EF7A08" w:rsidRDefault="00DC5DD4" w:rsidP="00DC5DD4">
      <w:pPr>
        <w:pStyle w:val="Zkladntext"/>
        <w:spacing w:before="2"/>
        <w:rPr>
          <w:b/>
          <w:sz w:val="24"/>
          <w:szCs w:val="24"/>
          <w:lang w:val="cs-CZ"/>
        </w:rPr>
      </w:pPr>
    </w:p>
    <w:p w14:paraId="10537C32" w14:textId="279FF1F6" w:rsidR="00DC5DD4" w:rsidRPr="00EF7A08" w:rsidRDefault="00DC5DD4" w:rsidP="00081002">
      <w:pPr>
        <w:pStyle w:val="Zkladntext"/>
        <w:tabs>
          <w:tab w:val="right" w:pos="7886"/>
        </w:tabs>
        <w:spacing w:before="90" w:line="276" w:lineRule="auto"/>
        <w:ind w:left="889"/>
        <w:rPr>
          <w:sz w:val="24"/>
          <w:szCs w:val="24"/>
          <w:lang w:val="cs-CZ"/>
        </w:rPr>
      </w:pPr>
      <w:r w:rsidRPr="00EF7A08">
        <w:rPr>
          <w:color w:val="232121"/>
          <w:sz w:val="24"/>
          <w:szCs w:val="24"/>
          <w:lang w:val="cs-CZ"/>
        </w:rPr>
        <w:t xml:space="preserve">počet podaných </w:t>
      </w:r>
      <w:r w:rsidRPr="00EF7A08">
        <w:rPr>
          <w:color w:val="363434"/>
          <w:sz w:val="24"/>
          <w:szCs w:val="24"/>
          <w:lang w:val="cs-CZ"/>
        </w:rPr>
        <w:t>žádostí</w:t>
      </w:r>
      <w:r w:rsidRPr="00EF7A08">
        <w:rPr>
          <w:color w:val="363434"/>
          <w:spacing w:val="13"/>
          <w:sz w:val="24"/>
          <w:szCs w:val="24"/>
          <w:lang w:val="cs-CZ"/>
        </w:rPr>
        <w:t xml:space="preserve"> </w:t>
      </w:r>
      <w:r w:rsidRPr="00EF7A08">
        <w:rPr>
          <w:color w:val="363434"/>
          <w:sz w:val="24"/>
          <w:szCs w:val="24"/>
          <w:lang w:val="cs-CZ"/>
        </w:rPr>
        <w:t>o</w:t>
      </w:r>
      <w:r w:rsidRPr="00EF7A08">
        <w:rPr>
          <w:color w:val="363434"/>
          <w:spacing w:val="7"/>
          <w:sz w:val="24"/>
          <w:szCs w:val="24"/>
          <w:lang w:val="cs-CZ"/>
        </w:rPr>
        <w:t xml:space="preserve"> </w:t>
      </w:r>
      <w:r w:rsidRPr="00EF7A08">
        <w:rPr>
          <w:color w:val="232121"/>
          <w:sz w:val="24"/>
          <w:szCs w:val="24"/>
          <w:lang w:val="cs-CZ"/>
        </w:rPr>
        <w:t>informace:</w:t>
      </w:r>
      <w:r w:rsidRPr="00EF7A08">
        <w:rPr>
          <w:color w:val="232121"/>
          <w:sz w:val="24"/>
          <w:szCs w:val="24"/>
          <w:lang w:val="cs-CZ"/>
        </w:rPr>
        <w:tab/>
      </w:r>
      <w:r w:rsidR="00365B53">
        <w:rPr>
          <w:color w:val="232121"/>
          <w:sz w:val="24"/>
          <w:szCs w:val="24"/>
          <w:lang w:val="cs-CZ"/>
        </w:rPr>
        <w:t>30</w:t>
      </w:r>
    </w:p>
    <w:p w14:paraId="6DD047C1" w14:textId="51E79E64" w:rsidR="00DC5DD4" w:rsidRPr="00EF7A08" w:rsidRDefault="00DC5DD4" w:rsidP="00081002">
      <w:pPr>
        <w:pStyle w:val="Zkladntext"/>
        <w:tabs>
          <w:tab w:val="right" w:pos="7903"/>
        </w:tabs>
        <w:spacing w:before="39" w:line="276" w:lineRule="auto"/>
        <w:ind w:left="889"/>
        <w:rPr>
          <w:sz w:val="24"/>
          <w:szCs w:val="24"/>
          <w:lang w:val="cs-CZ"/>
        </w:rPr>
      </w:pPr>
      <w:r w:rsidRPr="00EF7A08">
        <w:rPr>
          <w:color w:val="232121"/>
          <w:sz w:val="24"/>
          <w:szCs w:val="24"/>
          <w:lang w:val="cs-CZ"/>
        </w:rPr>
        <w:t>počet</w:t>
      </w:r>
      <w:r w:rsidRPr="00EF7A08">
        <w:rPr>
          <w:color w:val="232121"/>
          <w:spacing w:val="10"/>
          <w:sz w:val="24"/>
          <w:szCs w:val="24"/>
          <w:lang w:val="cs-CZ"/>
        </w:rPr>
        <w:t xml:space="preserve"> </w:t>
      </w:r>
      <w:r w:rsidRPr="00EF7A08">
        <w:rPr>
          <w:color w:val="232121"/>
          <w:sz w:val="24"/>
          <w:szCs w:val="24"/>
          <w:lang w:val="cs-CZ"/>
        </w:rPr>
        <w:t>poskytnutých</w:t>
      </w:r>
      <w:r w:rsidRPr="00EF7A08">
        <w:rPr>
          <w:color w:val="232121"/>
          <w:spacing w:val="26"/>
          <w:sz w:val="24"/>
          <w:szCs w:val="24"/>
          <w:lang w:val="cs-CZ"/>
        </w:rPr>
        <w:t xml:space="preserve"> </w:t>
      </w:r>
      <w:proofErr w:type="gramStart"/>
      <w:r w:rsidR="00E6763A" w:rsidRPr="00EF7A08">
        <w:rPr>
          <w:color w:val="232121"/>
          <w:sz w:val="24"/>
          <w:szCs w:val="24"/>
          <w:lang w:val="cs-CZ"/>
        </w:rPr>
        <w:t>informací:</w:t>
      </w:r>
      <w:r w:rsidR="00E6763A">
        <w:rPr>
          <w:color w:val="232121"/>
          <w:sz w:val="24"/>
          <w:szCs w:val="24"/>
          <w:lang w:val="cs-CZ"/>
        </w:rPr>
        <w:t xml:space="preserve">  </w:t>
      </w:r>
      <w:r>
        <w:rPr>
          <w:color w:val="232121"/>
          <w:sz w:val="24"/>
          <w:szCs w:val="24"/>
          <w:lang w:val="cs-CZ"/>
        </w:rPr>
        <w:t xml:space="preserve"> </w:t>
      </w:r>
      <w:proofErr w:type="gramEnd"/>
      <w:r>
        <w:rPr>
          <w:color w:val="232121"/>
          <w:sz w:val="24"/>
          <w:szCs w:val="24"/>
          <w:lang w:val="cs-CZ"/>
        </w:rPr>
        <w:t xml:space="preserve">                                                 </w:t>
      </w:r>
      <w:r w:rsidR="00E6763A">
        <w:rPr>
          <w:color w:val="232121"/>
          <w:sz w:val="24"/>
          <w:szCs w:val="24"/>
          <w:lang w:val="cs-CZ"/>
        </w:rPr>
        <w:t xml:space="preserve">  </w:t>
      </w:r>
      <w:r>
        <w:rPr>
          <w:color w:val="232121"/>
          <w:sz w:val="24"/>
          <w:szCs w:val="24"/>
          <w:lang w:val="cs-CZ"/>
        </w:rPr>
        <w:t xml:space="preserve">         </w:t>
      </w:r>
      <w:r w:rsidR="0070052E">
        <w:rPr>
          <w:color w:val="232121"/>
          <w:sz w:val="24"/>
          <w:szCs w:val="24"/>
          <w:lang w:val="cs-CZ"/>
        </w:rPr>
        <w:t>29</w:t>
      </w:r>
    </w:p>
    <w:p w14:paraId="6A5D9CCA" w14:textId="49D088A0" w:rsidR="00DC5DD4" w:rsidRDefault="00DC5DD4" w:rsidP="00081002">
      <w:pPr>
        <w:pStyle w:val="Zkladntext"/>
        <w:tabs>
          <w:tab w:val="right" w:pos="7857"/>
        </w:tabs>
        <w:spacing w:before="23" w:line="276" w:lineRule="auto"/>
        <w:ind w:left="875"/>
        <w:rPr>
          <w:color w:val="363434"/>
          <w:sz w:val="24"/>
          <w:szCs w:val="24"/>
          <w:lang w:val="cs-CZ"/>
        </w:rPr>
      </w:pPr>
      <w:r w:rsidRPr="00EF7A08">
        <w:rPr>
          <w:color w:val="232121"/>
          <w:sz w:val="24"/>
          <w:szCs w:val="24"/>
          <w:lang w:val="cs-CZ"/>
        </w:rPr>
        <w:t xml:space="preserve">počet </w:t>
      </w:r>
      <w:r w:rsidRPr="00EF7A08">
        <w:rPr>
          <w:color w:val="363434"/>
          <w:sz w:val="24"/>
          <w:szCs w:val="24"/>
          <w:lang w:val="cs-CZ"/>
        </w:rPr>
        <w:t xml:space="preserve">vydaných </w:t>
      </w:r>
      <w:r w:rsidRPr="00EF7A08">
        <w:rPr>
          <w:color w:val="232121"/>
          <w:sz w:val="24"/>
          <w:szCs w:val="24"/>
          <w:lang w:val="cs-CZ"/>
        </w:rPr>
        <w:t>rozhodnutí</w:t>
      </w:r>
      <w:r w:rsidRPr="00EF7A08">
        <w:rPr>
          <w:color w:val="232121"/>
          <w:spacing w:val="35"/>
          <w:sz w:val="24"/>
          <w:szCs w:val="24"/>
          <w:lang w:val="cs-CZ"/>
        </w:rPr>
        <w:t xml:space="preserve"> </w:t>
      </w:r>
      <w:r w:rsidRPr="00EF7A08">
        <w:rPr>
          <w:color w:val="363434"/>
          <w:sz w:val="24"/>
          <w:szCs w:val="24"/>
          <w:lang w:val="cs-CZ"/>
        </w:rPr>
        <w:t>o</w:t>
      </w:r>
      <w:r w:rsidRPr="00EF7A08">
        <w:rPr>
          <w:color w:val="363434"/>
          <w:spacing w:val="-8"/>
          <w:sz w:val="24"/>
          <w:szCs w:val="24"/>
          <w:lang w:val="cs-CZ"/>
        </w:rPr>
        <w:t xml:space="preserve"> </w:t>
      </w:r>
      <w:r w:rsidRPr="00EF7A08">
        <w:rPr>
          <w:color w:val="363434"/>
          <w:sz w:val="24"/>
          <w:szCs w:val="24"/>
          <w:lang w:val="cs-CZ"/>
        </w:rPr>
        <w:t>odmítnutí:</w:t>
      </w:r>
      <w:r w:rsidRPr="00EF7A08">
        <w:rPr>
          <w:color w:val="363434"/>
          <w:sz w:val="24"/>
          <w:szCs w:val="24"/>
          <w:lang w:val="cs-CZ"/>
        </w:rPr>
        <w:tab/>
      </w:r>
      <w:r>
        <w:rPr>
          <w:color w:val="363434"/>
          <w:sz w:val="24"/>
          <w:szCs w:val="24"/>
          <w:lang w:val="cs-CZ"/>
        </w:rPr>
        <w:t xml:space="preserve">    </w:t>
      </w:r>
      <w:r w:rsidR="007E1C2E">
        <w:rPr>
          <w:color w:val="363434"/>
          <w:sz w:val="24"/>
          <w:szCs w:val="24"/>
          <w:lang w:val="cs-CZ"/>
        </w:rPr>
        <w:t xml:space="preserve">     </w:t>
      </w:r>
      <w:r w:rsidR="0070052E">
        <w:rPr>
          <w:color w:val="363434"/>
          <w:sz w:val="24"/>
          <w:szCs w:val="24"/>
          <w:lang w:val="cs-CZ"/>
        </w:rPr>
        <w:t>2</w:t>
      </w:r>
    </w:p>
    <w:p w14:paraId="5FC1A2BA" w14:textId="391161D7" w:rsidR="007E1C2E" w:rsidRDefault="007E1C2E" w:rsidP="00081002">
      <w:pPr>
        <w:pStyle w:val="Zkladntext"/>
        <w:tabs>
          <w:tab w:val="right" w:pos="7857"/>
        </w:tabs>
        <w:spacing w:before="23" w:line="276" w:lineRule="auto"/>
        <w:ind w:left="875"/>
        <w:rPr>
          <w:color w:val="232121"/>
          <w:sz w:val="24"/>
          <w:szCs w:val="24"/>
          <w:lang w:val="cs-CZ"/>
        </w:rPr>
      </w:pPr>
      <w:r>
        <w:rPr>
          <w:color w:val="232121"/>
          <w:sz w:val="24"/>
          <w:szCs w:val="24"/>
          <w:lang w:val="cs-CZ"/>
        </w:rPr>
        <w:t xml:space="preserve">počet vydaných rozhodnutí o částečném </w:t>
      </w:r>
      <w:proofErr w:type="gramStart"/>
      <w:r>
        <w:rPr>
          <w:color w:val="232121"/>
          <w:sz w:val="24"/>
          <w:szCs w:val="24"/>
          <w:lang w:val="cs-CZ"/>
        </w:rPr>
        <w:t xml:space="preserve">odmítnutí:   </w:t>
      </w:r>
      <w:proofErr w:type="gramEnd"/>
      <w:r>
        <w:rPr>
          <w:color w:val="232121"/>
          <w:sz w:val="24"/>
          <w:szCs w:val="24"/>
          <w:lang w:val="cs-CZ"/>
        </w:rPr>
        <w:t xml:space="preserve">                           </w:t>
      </w:r>
      <w:r w:rsidR="00C73B0F">
        <w:rPr>
          <w:color w:val="232121"/>
          <w:sz w:val="24"/>
          <w:szCs w:val="24"/>
          <w:lang w:val="cs-CZ"/>
        </w:rPr>
        <w:t xml:space="preserve"> </w:t>
      </w:r>
      <w:r w:rsidR="0070052E">
        <w:rPr>
          <w:color w:val="232121"/>
          <w:sz w:val="24"/>
          <w:szCs w:val="24"/>
          <w:lang w:val="cs-CZ"/>
        </w:rPr>
        <w:t xml:space="preserve"> 6</w:t>
      </w:r>
      <w:r w:rsidR="0070052E">
        <w:rPr>
          <w:color w:val="232121"/>
          <w:sz w:val="24"/>
          <w:szCs w:val="24"/>
          <w:lang w:val="cs-CZ"/>
        </w:rPr>
        <w:tab/>
      </w:r>
    </w:p>
    <w:p w14:paraId="2454DDF5" w14:textId="77777777" w:rsidR="00DC5DD4" w:rsidRDefault="00DC5DD4" w:rsidP="00DC5DD4">
      <w:pPr>
        <w:pStyle w:val="Zkladntext"/>
        <w:tabs>
          <w:tab w:val="right" w:pos="7857"/>
        </w:tabs>
        <w:spacing w:before="23"/>
        <w:ind w:left="875"/>
        <w:rPr>
          <w:sz w:val="24"/>
          <w:szCs w:val="24"/>
          <w:lang w:val="cs-CZ"/>
        </w:rPr>
      </w:pPr>
    </w:p>
    <w:p w14:paraId="66D3BB0C" w14:textId="77777777" w:rsidR="00DC5DD4" w:rsidRDefault="00DC5DD4" w:rsidP="00DC5DD4">
      <w:pPr>
        <w:pStyle w:val="Zkladntext"/>
        <w:tabs>
          <w:tab w:val="right" w:pos="7857"/>
        </w:tabs>
        <w:spacing w:before="23"/>
        <w:ind w:left="875"/>
        <w:rPr>
          <w:sz w:val="24"/>
          <w:szCs w:val="24"/>
          <w:lang w:val="cs-CZ"/>
        </w:rPr>
      </w:pPr>
    </w:p>
    <w:p w14:paraId="7B3A597D" w14:textId="77777777" w:rsidR="007C03C0" w:rsidRDefault="007C03C0" w:rsidP="00DC5DD4">
      <w:pPr>
        <w:pStyle w:val="Zkladntext"/>
        <w:tabs>
          <w:tab w:val="right" w:pos="7857"/>
        </w:tabs>
        <w:spacing w:before="23"/>
        <w:ind w:left="875"/>
        <w:rPr>
          <w:sz w:val="24"/>
          <w:szCs w:val="24"/>
          <w:lang w:val="cs-CZ"/>
        </w:rPr>
      </w:pPr>
    </w:p>
    <w:p w14:paraId="08881BC8" w14:textId="77777777" w:rsidR="007C03C0" w:rsidRDefault="007C03C0" w:rsidP="00DC5DD4">
      <w:pPr>
        <w:pStyle w:val="Zkladntext"/>
        <w:tabs>
          <w:tab w:val="right" w:pos="7857"/>
        </w:tabs>
        <w:spacing w:before="23"/>
        <w:ind w:left="875"/>
        <w:rPr>
          <w:sz w:val="24"/>
          <w:szCs w:val="24"/>
          <w:lang w:val="cs-CZ"/>
        </w:rPr>
      </w:pPr>
    </w:p>
    <w:p w14:paraId="689E756F" w14:textId="77777777" w:rsidR="007C03C0" w:rsidRPr="00EF7A08" w:rsidRDefault="007C03C0" w:rsidP="00DC5DD4">
      <w:pPr>
        <w:pStyle w:val="Zkladntext"/>
        <w:tabs>
          <w:tab w:val="right" w:pos="7857"/>
        </w:tabs>
        <w:spacing w:before="23"/>
        <w:ind w:left="875"/>
        <w:rPr>
          <w:sz w:val="24"/>
          <w:szCs w:val="24"/>
          <w:lang w:val="cs-CZ"/>
        </w:rPr>
      </w:pPr>
    </w:p>
    <w:p w14:paraId="63BB9A4B" w14:textId="46A1E4E1" w:rsidR="00DC5DD4" w:rsidRPr="00B0293B" w:rsidRDefault="00DC5DD4" w:rsidP="00DC5DD4">
      <w:pPr>
        <w:pStyle w:val="Odstavecseseznamem"/>
        <w:numPr>
          <w:ilvl w:val="0"/>
          <w:numId w:val="1"/>
        </w:numPr>
        <w:tabs>
          <w:tab w:val="left" w:pos="532"/>
          <w:tab w:val="right" w:pos="7873"/>
        </w:tabs>
        <w:ind w:left="531" w:hanging="347"/>
        <w:rPr>
          <w:color w:val="232121"/>
          <w:sz w:val="24"/>
          <w:szCs w:val="24"/>
          <w:lang w:val="cs-CZ"/>
        </w:rPr>
      </w:pPr>
      <w:r w:rsidRPr="00EF7A08">
        <w:rPr>
          <w:b/>
          <w:color w:val="232121"/>
          <w:w w:val="105"/>
          <w:sz w:val="24"/>
          <w:szCs w:val="24"/>
          <w:lang w:val="cs-CZ"/>
        </w:rPr>
        <w:t>počet podaných odvolání</w:t>
      </w:r>
      <w:r w:rsidRPr="00EF7A08">
        <w:rPr>
          <w:b/>
          <w:color w:val="232121"/>
          <w:spacing w:val="42"/>
          <w:w w:val="105"/>
          <w:sz w:val="24"/>
          <w:szCs w:val="24"/>
          <w:lang w:val="cs-CZ"/>
        </w:rPr>
        <w:t xml:space="preserve"> </w:t>
      </w:r>
      <w:r w:rsidRPr="00EF7A08">
        <w:rPr>
          <w:b/>
          <w:color w:val="232121"/>
          <w:w w:val="105"/>
          <w:sz w:val="24"/>
          <w:szCs w:val="24"/>
          <w:lang w:val="cs-CZ"/>
        </w:rPr>
        <w:t>proti</w:t>
      </w:r>
      <w:r w:rsidRPr="00EF7A08">
        <w:rPr>
          <w:b/>
          <w:color w:val="232121"/>
          <w:spacing w:val="24"/>
          <w:w w:val="105"/>
          <w:sz w:val="24"/>
          <w:szCs w:val="24"/>
          <w:lang w:val="cs-CZ"/>
        </w:rPr>
        <w:t xml:space="preserve"> </w:t>
      </w:r>
      <w:r w:rsidRPr="00EF7A08">
        <w:rPr>
          <w:b/>
          <w:color w:val="232121"/>
          <w:w w:val="105"/>
          <w:sz w:val="24"/>
          <w:szCs w:val="24"/>
          <w:lang w:val="cs-CZ"/>
        </w:rPr>
        <w:t>rozhodnutí:</w:t>
      </w:r>
      <w:r w:rsidRPr="00EF7A08">
        <w:rPr>
          <w:b/>
          <w:color w:val="232121"/>
          <w:w w:val="105"/>
          <w:sz w:val="24"/>
          <w:szCs w:val="24"/>
          <w:lang w:val="cs-CZ"/>
        </w:rPr>
        <w:tab/>
      </w:r>
      <w:r w:rsidR="007C03C0">
        <w:rPr>
          <w:bCs/>
          <w:color w:val="232121"/>
          <w:w w:val="105"/>
          <w:sz w:val="24"/>
          <w:szCs w:val="24"/>
          <w:lang w:val="cs-CZ"/>
        </w:rPr>
        <w:t>0</w:t>
      </w:r>
    </w:p>
    <w:p w14:paraId="2F1B0E68" w14:textId="77777777" w:rsidR="00DC5DD4" w:rsidRDefault="00DC5DD4" w:rsidP="00DC5DD4">
      <w:pPr>
        <w:pStyle w:val="Odstavecseseznamem"/>
        <w:tabs>
          <w:tab w:val="left" w:pos="532"/>
          <w:tab w:val="right" w:pos="7873"/>
        </w:tabs>
        <w:ind w:left="531" w:firstLine="0"/>
        <w:rPr>
          <w:color w:val="232121"/>
          <w:sz w:val="24"/>
          <w:szCs w:val="24"/>
          <w:lang w:val="cs-CZ"/>
        </w:rPr>
      </w:pPr>
    </w:p>
    <w:p w14:paraId="3C04797C" w14:textId="429ECD97" w:rsidR="00DC5DD4" w:rsidRDefault="00DC5DD4" w:rsidP="00DC5DD4">
      <w:pPr>
        <w:pStyle w:val="Odstavecseseznamem"/>
        <w:tabs>
          <w:tab w:val="left" w:pos="532"/>
          <w:tab w:val="right" w:pos="7873"/>
        </w:tabs>
        <w:ind w:left="531" w:firstLine="0"/>
        <w:rPr>
          <w:color w:val="232121"/>
          <w:sz w:val="24"/>
          <w:szCs w:val="24"/>
          <w:lang w:val="cs-CZ"/>
        </w:rPr>
      </w:pPr>
    </w:p>
    <w:p w14:paraId="59D4BB96" w14:textId="77777777" w:rsidR="00D919AE" w:rsidRDefault="00DC5DD4" w:rsidP="00DC5DD4">
      <w:pPr>
        <w:pStyle w:val="Odstavecseseznamem"/>
        <w:numPr>
          <w:ilvl w:val="0"/>
          <w:numId w:val="1"/>
        </w:numPr>
        <w:tabs>
          <w:tab w:val="left" w:pos="528"/>
        </w:tabs>
        <w:spacing w:line="300" w:lineRule="auto"/>
        <w:ind w:left="519" w:right="194" w:hanging="346"/>
        <w:rPr>
          <w:b/>
          <w:color w:val="232121"/>
          <w:w w:val="110"/>
          <w:sz w:val="24"/>
          <w:szCs w:val="24"/>
          <w:lang w:val="cs-CZ"/>
        </w:rPr>
        <w:sectPr w:rsidR="00D919AE" w:rsidSect="00D919A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2511D">
        <w:rPr>
          <w:b/>
          <w:color w:val="232121"/>
          <w:w w:val="110"/>
          <w:sz w:val="24"/>
          <w:szCs w:val="24"/>
          <w:lang w:val="cs-CZ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</w:t>
      </w:r>
    </w:p>
    <w:p w14:paraId="12B54B63" w14:textId="6AABBF3F" w:rsidR="00DC5DD4" w:rsidRPr="00F2511D" w:rsidRDefault="00DC5DD4" w:rsidP="00D919AE">
      <w:pPr>
        <w:pStyle w:val="Odstavecseseznamem"/>
        <w:tabs>
          <w:tab w:val="left" w:pos="528"/>
        </w:tabs>
        <w:spacing w:line="300" w:lineRule="auto"/>
        <w:ind w:left="519" w:right="194" w:firstLine="0"/>
        <w:rPr>
          <w:b/>
          <w:color w:val="232121"/>
          <w:sz w:val="24"/>
          <w:szCs w:val="24"/>
          <w:lang w:val="cs-CZ"/>
        </w:rPr>
      </w:pPr>
      <w:r w:rsidRPr="00F2511D">
        <w:rPr>
          <w:b/>
          <w:color w:val="232121"/>
          <w:w w:val="110"/>
          <w:sz w:val="24"/>
          <w:szCs w:val="24"/>
          <w:lang w:val="cs-CZ"/>
        </w:rPr>
        <w:t>a nákladů na právní zastoupení:</w:t>
      </w:r>
    </w:p>
    <w:p w14:paraId="32B37857" w14:textId="77777777" w:rsidR="004F3023" w:rsidRDefault="004F3023" w:rsidP="004F3023">
      <w:pPr>
        <w:pStyle w:val="Zkladntext"/>
        <w:spacing w:line="276" w:lineRule="auto"/>
        <w:ind w:left="866" w:right="262" w:firstLine="6"/>
        <w:rPr>
          <w:color w:val="363434"/>
          <w:sz w:val="24"/>
          <w:szCs w:val="24"/>
          <w:lang w:val="cs-CZ"/>
        </w:rPr>
      </w:pPr>
    </w:p>
    <w:p w14:paraId="5019D76D" w14:textId="2C1959F1" w:rsidR="00DC5DD4" w:rsidRPr="00F2511D" w:rsidRDefault="00DC5DD4" w:rsidP="00081002">
      <w:pPr>
        <w:pStyle w:val="Zkladntext"/>
        <w:spacing w:line="276" w:lineRule="auto"/>
        <w:ind w:left="866" w:right="262" w:firstLine="6"/>
        <w:rPr>
          <w:sz w:val="24"/>
          <w:szCs w:val="24"/>
          <w:lang w:val="cs-CZ"/>
        </w:rPr>
      </w:pPr>
      <w:r>
        <w:rPr>
          <w:color w:val="363434"/>
          <w:sz w:val="24"/>
          <w:szCs w:val="24"/>
          <w:lang w:val="cs-CZ"/>
        </w:rPr>
        <w:t>R</w:t>
      </w:r>
      <w:r w:rsidRPr="00F2511D">
        <w:rPr>
          <w:color w:val="363434"/>
          <w:sz w:val="24"/>
          <w:szCs w:val="24"/>
          <w:lang w:val="cs-CZ"/>
        </w:rPr>
        <w:t>ozsudek soudu ve</w:t>
      </w:r>
      <w:r w:rsidRPr="00F2511D">
        <w:rPr>
          <w:color w:val="232121"/>
          <w:sz w:val="24"/>
          <w:szCs w:val="24"/>
          <w:lang w:val="cs-CZ"/>
        </w:rPr>
        <w:t xml:space="preserve"> věci</w:t>
      </w:r>
      <w:r w:rsidRPr="00F2511D">
        <w:rPr>
          <w:color w:val="232121"/>
          <w:spacing w:val="-4"/>
          <w:sz w:val="24"/>
          <w:szCs w:val="24"/>
          <w:lang w:val="cs-CZ"/>
        </w:rPr>
        <w:t xml:space="preserve"> </w:t>
      </w:r>
      <w:r w:rsidRPr="00F2511D">
        <w:rPr>
          <w:color w:val="232121"/>
          <w:sz w:val="24"/>
          <w:szCs w:val="24"/>
          <w:lang w:val="cs-CZ"/>
        </w:rPr>
        <w:t>pře</w:t>
      </w:r>
      <w:r w:rsidRPr="00F2511D">
        <w:rPr>
          <w:color w:val="4B4B4B"/>
          <w:sz w:val="24"/>
          <w:szCs w:val="24"/>
          <w:lang w:val="cs-CZ"/>
        </w:rPr>
        <w:t>z</w:t>
      </w:r>
      <w:r w:rsidRPr="00F2511D">
        <w:rPr>
          <w:color w:val="232121"/>
          <w:sz w:val="24"/>
          <w:szCs w:val="24"/>
          <w:lang w:val="cs-CZ"/>
        </w:rPr>
        <w:t xml:space="preserve">koumání </w:t>
      </w:r>
      <w:r w:rsidRPr="00F2511D">
        <w:rPr>
          <w:color w:val="363434"/>
          <w:sz w:val="24"/>
          <w:szCs w:val="24"/>
          <w:lang w:val="cs-CZ"/>
        </w:rPr>
        <w:t xml:space="preserve">zákonnosti rozhodnutí povinného subjektu o odmítnutí </w:t>
      </w:r>
      <w:r w:rsidRPr="00F2511D">
        <w:rPr>
          <w:color w:val="4B4B4B"/>
          <w:spacing w:val="-4"/>
          <w:sz w:val="24"/>
          <w:szCs w:val="24"/>
          <w:lang w:val="cs-CZ"/>
        </w:rPr>
        <w:t>žá</w:t>
      </w:r>
      <w:r w:rsidRPr="00F2511D">
        <w:rPr>
          <w:color w:val="232121"/>
          <w:spacing w:val="-4"/>
          <w:sz w:val="24"/>
          <w:szCs w:val="24"/>
          <w:lang w:val="cs-CZ"/>
        </w:rPr>
        <w:t xml:space="preserve">dosti </w:t>
      </w:r>
      <w:r w:rsidRPr="00F2511D">
        <w:rPr>
          <w:color w:val="363434"/>
          <w:sz w:val="24"/>
          <w:szCs w:val="24"/>
          <w:lang w:val="cs-CZ"/>
        </w:rPr>
        <w:t xml:space="preserve">o </w:t>
      </w:r>
      <w:r w:rsidRPr="00F2511D">
        <w:rPr>
          <w:color w:val="232121"/>
          <w:sz w:val="24"/>
          <w:szCs w:val="24"/>
          <w:lang w:val="cs-CZ"/>
        </w:rPr>
        <w:t xml:space="preserve">poskytnutí informace nebyl </w:t>
      </w:r>
      <w:r w:rsidRPr="00F2511D">
        <w:rPr>
          <w:color w:val="363434"/>
          <w:sz w:val="24"/>
          <w:szCs w:val="24"/>
          <w:lang w:val="cs-CZ"/>
        </w:rPr>
        <w:t>v roce 20</w:t>
      </w:r>
      <w:r w:rsidR="00C73B0F">
        <w:rPr>
          <w:color w:val="363434"/>
          <w:sz w:val="24"/>
          <w:szCs w:val="24"/>
          <w:lang w:val="cs-CZ"/>
        </w:rPr>
        <w:t>2</w:t>
      </w:r>
      <w:r w:rsidR="0070052E">
        <w:rPr>
          <w:color w:val="363434"/>
          <w:sz w:val="24"/>
          <w:szCs w:val="24"/>
          <w:lang w:val="cs-CZ"/>
        </w:rPr>
        <w:t>3</w:t>
      </w:r>
      <w:r w:rsidRPr="00F2511D">
        <w:rPr>
          <w:color w:val="363434"/>
          <w:spacing w:val="43"/>
          <w:sz w:val="24"/>
          <w:szCs w:val="24"/>
          <w:lang w:val="cs-CZ"/>
        </w:rPr>
        <w:t xml:space="preserve"> </w:t>
      </w:r>
      <w:r w:rsidRPr="00F2511D">
        <w:rPr>
          <w:color w:val="232121"/>
          <w:sz w:val="24"/>
          <w:szCs w:val="24"/>
          <w:lang w:val="cs-CZ"/>
        </w:rPr>
        <w:t>vydán</w:t>
      </w:r>
      <w:r>
        <w:rPr>
          <w:color w:val="232121"/>
          <w:sz w:val="24"/>
          <w:szCs w:val="24"/>
          <w:lang w:val="cs-CZ"/>
        </w:rPr>
        <w:t>.</w:t>
      </w:r>
    </w:p>
    <w:p w14:paraId="0A6A4EDC" w14:textId="77777777" w:rsidR="00DC5DD4" w:rsidRPr="00524BB5" w:rsidRDefault="00DC5DD4" w:rsidP="00DC5DD4">
      <w:pPr>
        <w:pStyle w:val="Zkladntext"/>
        <w:rPr>
          <w:sz w:val="24"/>
          <w:szCs w:val="24"/>
          <w:lang w:val="cs-CZ"/>
        </w:rPr>
      </w:pPr>
    </w:p>
    <w:p w14:paraId="2B6014BB" w14:textId="77777777" w:rsidR="00DC5DD4" w:rsidRPr="00524BB5" w:rsidRDefault="00DC5DD4" w:rsidP="00DC5DD4">
      <w:pPr>
        <w:pStyle w:val="Zkladntext"/>
        <w:spacing w:before="3"/>
        <w:rPr>
          <w:sz w:val="24"/>
          <w:szCs w:val="24"/>
          <w:lang w:val="cs-CZ"/>
        </w:rPr>
      </w:pPr>
    </w:p>
    <w:p w14:paraId="2008165D" w14:textId="77777777" w:rsidR="00DC5DD4" w:rsidRPr="00524BB5" w:rsidRDefault="00DC5DD4" w:rsidP="00DC5DD4">
      <w:pPr>
        <w:pStyle w:val="Odstavecseseznamem"/>
        <w:numPr>
          <w:ilvl w:val="0"/>
          <w:numId w:val="1"/>
        </w:numPr>
        <w:tabs>
          <w:tab w:val="left" w:pos="577"/>
        </w:tabs>
        <w:spacing w:line="300" w:lineRule="auto"/>
        <w:ind w:left="568" w:right="181" w:hanging="338"/>
        <w:rPr>
          <w:b/>
          <w:color w:val="1F1D1F"/>
          <w:sz w:val="24"/>
          <w:szCs w:val="24"/>
          <w:lang w:val="cs-CZ"/>
        </w:rPr>
      </w:pPr>
      <w:r w:rsidRPr="00524BB5">
        <w:rPr>
          <w:b/>
          <w:color w:val="2F2F2F"/>
          <w:w w:val="110"/>
          <w:sz w:val="24"/>
          <w:szCs w:val="24"/>
          <w:lang w:val="cs-CZ"/>
        </w:rPr>
        <w:t xml:space="preserve">výčet </w:t>
      </w:r>
      <w:r w:rsidRPr="00524BB5">
        <w:rPr>
          <w:b/>
          <w:color w:val="1F1D1F"/>
          <w:w w:val="110"/>
          <w:sz w:val="24"/>
          <w:szCs w:val="24"/>
          <w:lang w:val="cs-CZ"/>
        </w:rPr>
        <w:t xml:space="preserve">poskytnutých </w:t>
      </w:r>
      <w:r w:rsidRPr="00524BB5">
        <w:rPr>
          <w:b/>
          <w:color w:val="2F2F2F"/>
          <w:w w:val="110"/>
          <w:sz w:val="24"/>
          <w:szCs w:val="24"/>
          <w:lang w:val="cs-CZ"/>
        </w:rPr>
        <w:t xml:space="preserve">výhradních </w:t>
      </w:r>
      <w:r w:rsidRPr="00524BB5">
        <w:rPr>
          <w:b/>
          <w:color w:val="1F1D1F"/>
          <w:w w:val="110"/>
          <w:sz w:val="24"/>
          <w:szCs w:val="24"/>
          <w:lang w:val="cs-CZ"/>
        </w:rPr>
        <w:t xml:space="preserve">licencí, </w:t>
      </w:r>
      <w:r w:rsidRPr="00524BB5">
        <w:rPr>
          <w:b/>
          <w:color w:val="2F2F2F"/>
          <w:w w:val="110"/>
          <w:sz w:val="24"/>
          <w:szCs w:val="24"/>
          <w:lang w:val="cs-CZ"/>
        </w:rPr>
        <w:t xml:space="preserve">včetně odůvodnění </w:t>
      </w:r>
      <w:r w:rsidRPr="00524BB5">
        <w:rPr>
          <w:b/>
          <w:color w:val="1F1D1F"/>
          <w:w w:val="110"/>
          <w:sz w:val="24"/>
          <w:szCs w:val="24"/>
          <w:lang w:val="cs-CZ"/>
        </w:rPr>
        <w:t>nezbytnosti poskytnutí</w:t>
      </w:r>
      <w:r w:rsidRPr="00524BB5">
        <w:rPr>
          <w:b/>
          <w:color w:val="2F2F2F"/>
          <w:w w:val="110"/>
          <w:sz w:val="24"/>
          <w:szCs w:val="24"/>
          <w:lang w:val="cs-CZ"/>
        </w:rPr>
        <w:t xml:space="preserve"> výhradní</w:t>
      </w:r>
      <w:r w:rsidRPr="00524BB5">
        <w:rPr>
          <w:b/>
          <w:color w:val="2F2F2F"/>
          <w:spacing w:val="14"/>
          <w:w w:val="110"/>
          <w:sz w:val="24"/>
          <w:szCs w:val="24"/>
          <w:lang w:val="cs-CZ"/>
        </w:rPr>
        <w:t xml:space="preserve"> </w:t>
      </w:r>
      <w:r w:rsidRPr="00524BB5">
        <w:rPr>
          <w:b/>
          <w:color w:val="1F1D1F"/>
          <w:w w:val="110"/>
          <w:sz w:val="24"/>
          <w:szCs w:val="24"/>
          <w:lang w:val="cs-CZ"/>
        </w:rPr>
        <w:t>licence:</w:t>
      </w:r>
    </w:p>
    <w:p w14:paraId="714EABC0" w14:textId="77777777" w:rsidR="00DC5DD4" w:rsidRPr="00524BB5" w:rsidRDefault="00DC5DD4" w:rsidP="00DC5DD4">
      <w:pPr>
        <w:pStyle w:val="Zkladntext"/>
        <w:spacing w:before="10"/>
        <w:rPr>
          <w:b/>
          <w:sz w:val="24"/>
          <w:szCs w:val="24"/>
          <w:lang w:val="cs-CZ"/>
        </w:rPr>
      </w:pPr>
    </w:p>
    <w:p w14:paraId="721FC6E7" w14:textId="7DACEFB0" w:rsidR="00DC5DD4" w:rsidRPr="00524BB5" w:rsidRDefault="00DC5DD4" w:rsidP="00DC5DD4">
      <w:pPr>
        <w:pStyle w:val="Zkladntext"/>
        <w:spacing w:before="1"/>
        <w:ind w:left="915"/>
        <w:rPr>
          <w:sz w:val="24"/>
          <w:szCs w:val="24"/>
          <w:lang w:val="cs-CZ"/>
        </w:rPr>
      </w:pPr>
      <w:r>
        <w:rPr>
          <w:color w:val="424141"/>
          <w:sz w:val="24"/>
          <w:szCs w:val="24"/>
          <w:lang w:val="cs-CZ"/>
        </w:rPr>
        <w:t>V</w:t>
      </w:r>
      <w:r w:rsidRPr="00524BB5">
        <w:rPr>
          <w:color w:val="424141"/>
          <w:sz w:val="24"/>
          <w:szCs w:val="24"/>
          <w:lang w:val="cs-CZ"/>
        </w:rPr>
        <w:t xml:space="preserve"> </w:t>
      </w:r>
      <w:r w:rsidRPr="00524BB5">
        <w:rPr>
          <w:color w:val="2F2F2F"/>
          <w:sz w:val="24"/>
          <w:szCs w:val="24"/>
          <w:lang w:val="cs-CZ"/>
        </w:rPr>
        <w:t xml:space="preserve">roce </w:t>
      </w:r>
      <w:r w:rsidRPr="00524BB5">
        <w:rPr>
          <w:color w:val="424141"/>
          <w:sz w:val="24"/>
          <w:szCs w:val="24"/>
          <w:lang w:val="cs-CZ"/>
        </w:rPr>
        <w:t>2</w:t>
      </w:r>
      <w:r w:rsidRPr="00524BB5">
        <w:rPr>
          <w:color w:val="1F1D1F"/>
          <w:sz w:val="24"/>
          <w:szCs w:val="24"/>
          <w:lang w:val="cs-CZ"/>
        </w:rPr>
        <w:t>0</w:t>
      </w:r>
      <w:r w:rsidR="00C73B0F">
        <w:rPr>
          <w:color w:val="1F1D1F"/>
          <w:sz w:val="24"/>
          <w:szCs w:val="24"/>
          <w:lang w:val="cs-CZ"/>
        </w:rPr>
        <w:t>2</w:t>
      </w:r>
      <w:r w:rsidR="0070052E">
        <w:rPr>
          <w:color w:val="1F1D1F"/>
          <w:sz w:val="24"/>
          <w:szCs w:val="24"/>
          <w:lang w:val="cs-CZ"/>
        </w:rPr>
        <w:t>3</w:t>
      </w:r>
      <w:r w:rsidRPr="00524BB5">
        <w:rPr>
          <w:color w:val="1F1D1F"/>
          <w:sz w:val="24"/>
          <w:szCs w:val="24"/>
          <w:lang w:val="cs-CZ"/>
        </w:rPr>
        <w:t xml:space="preserve"> </w:t>
      </w:r>
      <w:r w:rsidRPr="00524BB5">
        <w:rPr>
          <w:color w:val="2F2F2F"/>
          <w:sz w:val="24"/>
          <w:szCs w:val="24"/>
          <w:lang w:val="cs-CZ"/>
        </w:rPr>
        <w:t xml:space="preserve">nebyla </w:t>
      </w:r>
      <w:r w:rsidRPr="00524BB5">
        <w:rPr>
          <w:color w:val="1F1D1F"/>
          <w:sz w:val="24"/>
          <w:szCs w:val="24"/>
          <w:lang w:val="cs-CZ"/>
        </w:rPr>
        <w:t>posk</w:t>
      </w:r>
      <w:r w:rsidRPr="00524BB5">
        <w:rPr>
          <w:color w:val="424141"/>
          <w:sz w:val="24"/>
          <w:szCs w:val="24"/>
          <w:lang w:val="cs-CZ"/>
        </w:rPr>
        <w:t>yt</w:t>
      </w:r>
      <w:r w:rsidRPr="00524BB5">
        <w:rPr>
          <w:color w:val="1F1D1F"/>
          <w:sz w:val="24"/>
          <w:szCs w:val="24"/>
          <w:lang w:val="cs-CZ"/>
        </w:rPr>
        <w:t xml:space="preserve">nuta </w:t>
      </w:r>
      <w:r w:rsidRPr="00524BB5">
        <w:rPr>
          <w:color w:val="2F2F2F"/>
          <w:sz w:val="24"/>
          <w:szCs w:val="24"/>
          <w:lang w:val="cs-CZ"/>
        </w:rPr>
        <w:t xml:space="preserve">žádná výhradní </w:t>
      </w:r>
      <w:r w:rsidRPr="00524BB5">
        <w:rPr>
          <w:color w:val="1F1D1F"/>
          <w:w w:val="95"/>
          <w:sz w:val="24"/>
          <w:szCs w:val="24"/>
          <w:lang w:val="cs-CZ"/>
        </w:rPr>
        <w:t>l</w:t>
      </w:r>
      <w:r w:rsidRPr="00524BB5">
        <w:rPr>
          <w:color w:val="2F2F2F"/>
          <w:sz w:val="24"/>
          <w:szCs w:val="24"/>
          <w:lang w:val="cs-CZ"/>
        </w:rPr>
        <w:t>icence</w:t>
      </w:r>
      <w:r>
        <w:rPr>
          <w:color w:val="2F2F2F"/>
          <w:sz w:val="24"/>
          <w:szCs w:val="24"/>
          <w:lang w:val="cs-CZ"/>
        </w:rPr>
        <w:t>.</w:t>
      </w:r>
    </w:p>
    <w:p w14:paraId="481E8A52" w14:textId="77777777" w:rsidR="00DC5DD4" w:rsidRPr="00524BB5" w:rsidRDefault="00DC5DD4" w:rsidP="00DC5DD4">
      <w:pPr>
        <w:pStyle w:val="Zkladntext"/>
        <w:rPr>
          <w:sz w:val="24"/>
          <w:szCs w:val="24"/>
          <w:lang w:val="cs-CZ"/>
        </w:rPr>
      </w:pPr>
    </w:p>
    <w:p w14:paraId="56AD561C" w14:textId="77777777" w:rsidR="00DC5DD4" w:rsidRPr="00524BB5" w:rsidRDefault="00DC5DD4" w:rsidP="00DC5DD4">
      <w:pPr>
        <w:pStyle w:val="Zkladntext"/>
        <w:rPr>
          <w:sz w:val="24"/>
          <w:szCs w:val="24"/>
          <w:lang w:val="cs-CZ"/>
        </w:rPr>
      </w:pPr>
    </w:p>
    <w:p w14:paraId="52CD66B5" w14:textId="77777777" w:rsidR="00DC5DD4" w:rsidRPr="00524BB5" w:rsidRDefault="00DC5DD4" w:rsidP="00DC5DD4">
      <w:pPr>
        <w:pStyle w:val="Odstavecseseznamem"/>
        <w:numPr>
          <w:ilvl w:val="0"/>
          <w:numId w:val="1"/>
        </w:numPr>
        <w:tabs>
          <w:tab w:val="left" w:pos="568"/>
        </w:tabs>
        <w:spacing w:line="297" w:lineRule="auto"/>
        <w:ind w:left="567" w:right="180" w:hanging="344"/>
        <w:rPr>
          <w:b/>
          <w:color w:val="1F1D1F"/>
          <w:sz w:val="24"/>
          <w:szCs w:val="24"/>
          <w:lang w:val="cs-CZ"/>
        </w:rPr>
      </w:pPr>
      <w:r w:rsidRPr="00524BB5">
        <w:rPr>
          <w:b/>
          <w:color w:val="1F1D1F"/>
          <w:w w:val="110"/>
          <w:sz w:val="24"/>
          <w:szCs w:val="24"/>
          <w:lang w:val="cs-CZ"/>
        </w:rPr>
        <w:t xml:space="preserve">počet </w:t>
      </w:r>
      <w:r w:rsidRPr="00524BB5">
        <w:rPr>
          <w:b/>
          <w:color w:val="2F2F2F"/>
          <w:w w:val="110"/>
          <w:sz w:val="24"/>
          <w:szCs w:val="24"/>
          <w:lang w:val="cs-CZ"/>
        </w:rPr>
        <w:t xml:space="preserve">stížností </w:t>
      </w:r>
      <w:r w:rsidRPr="00524BB5">
        <w:rPr>
          <w:b/>
          <w:color w:val="1F1D1F"/>
          <w:w w:val="110"/>
          <w:sz w:val="24"/>
          <w:szCs w:val="24"/>
          <w:lang w:val="cs-CZ"/>
        </w:rPr>
        <w:t xml:space="preserve">podaných podle </w:t>
      </w:r>
      <w:r w:rsidRPr="00524BB5">
        <w:rPr>
          <w:color w:val="2F2F2F"/>
          <w:w w:val="110"/>
          <w:sz w:val="24"/>
          <w:szCs w:val="24"/>
          <w:lang w:val="cs-CZ"/>
        </w:rPr>
        <w:t xml:space="preserve">§ </w:t>
      </w:r>
      <w:r w:rsidRPr="00524BB5">
        <w:rPr>
          <w:b/>
          <w:color w:val="1F1D1F"/>
          <w:w w:val="110"/>
          <w:sz w:val="24"/>
          <w:szCs w:val="24"/>
          <w:lang w:val="cs-CZ"/>
        </w:rPr>
        <w:t xml:space="preserve">16a, důvody jejich </w:t>
      </w:r>
      <w:r w:rsidRPr="00524BB5">
        <w:rPr>
          <w:b/>
          <w:color w:val="2F2F2F"/>
          <w:w w:val="110"/>
          <w:sz w:val="24"/>
          <w:szCs w:val="24"/>
          <w:lang w:val="cs-CZ"/>
        </w:rPr>
        <w:t>podání a stručný</w:t>
      </w:r>
      <w:r w:rsidRPr="00524BB5">
        <w:rPr>
          <w:b/>
          <w:color w:val="1F1D1F"/>
          <w:w w:val="110"/>
          <w:sz w:val="24"/>
          <w:szCs w:val="24"/>
          <w:lang w:val="cs-CZ"/>
        </w:rPr>
        <w:t xml:space="preserve"> popis způsobu jejich</w:t>
      </w:r>
      <w:r w:rsidRPr="00524BB5">
        <w:rPr>
          <w:b/>
          <w:color w:val="1F1D1F"/>
          <w:spacing w:val="16"/>
          <w:w w:val="110"/>
          <w:sz w:val="24"/>
          <w:szCs w:val="24"/>
          <w:lang w:val="cs-CZ"/>
        </w:rPr>
        <w:t xml:space="preserve"> </w:t>
      </w:r>
      <w:r w:rsidRPr="00524BB5">
        <w:rPr>
          <w:b/>
          <w:color w:val="2F2F2F"/>
          <w:w w:val="110"/>
          <w:sz w:val="24"/>
          <w:szCs w:val="24"/>
          <w:lang w:val="cs-CZ"/>
        </w:rPr>
        <w:t>vyřízení:</w:t>
      </w:r>
    </w:p>
    <w:p w14:paraId="2CEA153B" w14:textId="77777777" w:rsidR="00DC5DD4" w:rsidRPr="00524BB5" w:rsidRDefault="00DC5DD4" w:rsidP="00DC5DD4">
      <w:pPr>
        <w:pStyle w:val="Zkladntext"/>
        <w:spacing w:before="7"/>
        <w:rPr>
          <w:b/>
          <w:sz w:val="24"/>
          <w:szCs w:val="24"/>
          <w:lang w:val="cs-CZ"/>
        </w:rPr>
      </w:pPr>
    </w:p>
    <w:p w14:paraId="2B3D4C5B" w14:textId="793710B4" w:rsidR="00DC5DD4" w:rsidRPr="00524BB5" w:rsidRDefault="00DC5DD4" w:rsidP="00081002">
      <w:pPr>
        <w:pStyle w:val="Zkladntext"/>
        <w:spacing w:line="276" w:lineRule="auto"/>
        <w:ind w:left="888" w:right="262" w:firstLine="12"/>
        <w:rPr>
          <w:sz w:val="24"/>
          <w:szCs w:val="24"/>
          <w:lang w:val="cs-CZ"/>
        </w:rPr>
      </w:pPr>
      <w:r>
        <w:rPr>
          <w:color w:val="2F2F2F"/>
          <w:sz w:val="24"/>
          <w:szCs w:val="24"/>
          <w:lang w:val="cs-CZ"/>
        </w:rPr>
        <w:t>V</w:t>
      </w:r>
      <w:r w:rsidRPr="00524BB5">
        <w:rPr>
          <w:color w:val="2F2F2F"/>
          <w:sz w:val="24"/>
          <w:szCs w:val="24"/>
          <w:lang w:val="cs-CZ"/>
        </w:rPr>
        <w:t xml:space="preserve"> </w:t>
      </w:r>
      <w:r w:rsidRPr="00524BB5">
        <w:rPr>
          <w:color w:val="1F1D1F"/>
          <w:sz w:val="24"/>
          <w:szCs w:val="24"/>
          <w:lang w:val="cs-CZ"/>
        </w:rPr>
        <w:t xml:space="preserve">roce </w:t>
      </w:r>
      <w:r w:rsidRPr="00524BB5">
        <w:rPr>
          <w:color w:val="424141"/>
          <w:sz w:val="24"/>
          <w:szCs w:val="24"/>
          <w:lang w:val="cs-CZ"/>
        </w:rPr>
        <w:t>2</w:t>
      </w:r>
      <w:r w:rsidRPr="00524BB5">
        <w:rPr>
          <w:color w:val="1F1D1F"/>
          <w:sz w:val="24"/>
          <w:szCs w:val="24"/>
          <w:lang w:val="cs-CZ"/>
        </w:rPr>
        <w:t>0</w:t>
      </w:r>
      <w:r w:rsidR="00C73B0F">
        <w:rPr>
          <w:color w:val="1F1D1F"/>
          <w:sz w:val="24"/>
          <w:szCs w:val="24"/>
          <w:lang w:val="cs-CZ"/>
        </w:rPr>
        <w:t>2</w:t>
      </w:r>
      <w:r w:rsidR="0070052E">
        <w:rPr>
          <w:color w:val="1F1D1F"/>
          <w:sz w:val="24"/>
          <w:szCs w:val="24"/>
          <w:lang w:val="cs-CZ"/>
        </w:rPr>
        <w:t>3</w:t>
      </w:r>
      <w:r w:rsidRPr="00524BB5">
        <w:rPr>
          <w:color w:val="1F1D1F"/>
          <w:sz w:val="24"/>
          <w:szCs w:val="24"/>
          <w:lang w:val="cs-CZ"/>
        </w:rPr>
        <w:t xml:space="preserve"> </w:t>
      </w:r>
      <w:r w:rsidR="007C03C0">
        <w:rPr>
          <w:color w:val="1F1D1F"/>
          <w:sz w:val="24"/>
          <w:szCs w:val="24"/>
          <w:lang w:val="cs-CZ"/>
        </w:rPr>
        <w:t>ne</w:t>
      </w:r>
      <w:r w:rsidRPr="00524BB5">
        <w:rPr>
          <w:color w:val="1F1D1F"/>
          <w:sz w:val="24"/>
          <w:szCs w:val="24"/>
          <w:lang w:val="cs-CZ"/>
        </w:rPr>
        <w:t>byl</w:t>
      </w:r>
      <w:r w:rsidR="00F234A9">
        <w:rPr>
          <w:color w:val="1F1D1F"/>
          <w:sz w:val="24"/>
          <w:szCs w:val="24"/>
          <w:lang w:val="cs-CZ"/>
        </w:rPr>
        <w:t>a</w:t>
      </w:r>
      <w:r w:rsidRPr="00524BB5">
        <w:rPr>
          <w:color w:val="1F1D1F"/>
          <w:sz w:val="24"/>
          <w:szCs w:val="24"/>
          <w:lang w:val="cs-CZ"/>
        </w:rPr>
        <w:t xml:space="preserve"> </w:t>
      </w:r>
      <w:r w:rsidRPr="00524BB5">
        <w:rPr>
          <w:color w:val="2F2F2F"/>
          <w:sz w:val="24"/>
          <w:szCs w:val="24"/>
          <w:lang w:val="cs-CZ"/>
        </w:rPr>
        <w:t>podán</w:t>
      </w:r>
      <w:r w:rsidR="00F234A9">
        <w:rPr>
          <w:color w:val="2F2F2F"/>
          <w:sz w:val="24"/>
          <w:szCs w:val="24"/>
          <w:lang w:val="cs-CZ"/>
        </w:rPr>
        <w:t>a</w:t>
      </w:r>
      <w:r w:rsidRPr="00524BB5">
        <w:rPr>
          <w:color w:val="2F2F2F"/>
          <w:sz w:val="24"/>
          <w:szCs w:val="24"/>
          <w:lang w:val="cs-CZ"/>
        </w:rPr>
        <w:t xml:space="preserve"> stížnost </w:t>
      </w:r>
      <w:r w:rsidRPr="00524BB5">
        <w:rPr>
          <w:color w:val="1F1D1F"/>
          <w:sz w:val="24"/>
          <w:szCs w:val="24"/>
          <w:lang w:val="cs-CZ"/>
        </w:rPr>
        <w:t xml:space="preserve">na postup </w:t>
      </w:r>
      <w:r w:rsidRPr="00524BB5">
        <w:rPr>
          <w:color w:val="2F2F2F"/>
          <w:sz w:val="24"/>
          <w:szCs w:val="24"/>
          <w:lang w:val="cs-CZ"/>
        </w:rPr>
        <w:t>při vyřizování</w:t>
      </w:r>
      <w:r w:rsidRPr="00524BB5">
        <w:rPr>
          <w:color w:val="1F1D1F"/>
          <w:sz w:val="24"/>
          <w:szCs w:val="24"/>
          <w:lang w:val="cs-CZ"/>
        </w:rPr>
        <w:t xml:space="preserve"> </w:t>
      </w:r>
      <w:r w:rsidRPr="00524BB5">
        <w:rPr>
          <w:color w:val="2F2F2F"/>
          <w:sz w:val="24"/>
          <w:szCs w:val="24"/>
          <w:lang w:val="cs-CZ"/>
        </w:rPr>
        <w:t xml:space="preserve">žádosti o informace dle </w:t>
      </w:r>
      <w:r w:rsidRPr="00524BB5">
        <w:rPr>
          <w:color w:val="1F1D1F"/>
          <w:sz w:val="24"/>
          <w:szCs w:val="24"/>
          <w:lang w:val="cs-CZ"/>
        </w:rPr>
        <w:t xml:space="preserve">ustanovení </w:t>
      </w:r>
      <w:r w:rsidRPr="00524BB5">
        <w:rPr>
          <w:color w:val="424141"/>
          <w:sz w:val="24"/>
          <w:szCs w:val="24"/>
          <w:lang w:val="cs-CZ"/>
        </w:rPr>
        <w:t>§</w:t>
      </w:r>
      <w:r w:rsidRPr="00524BB5">
        <w:rPr>
          <w:color w:val="424141"/>
          <w:spacing w:val="18"/>
          <w:sz w:val="24"/>
          <w:szCs w:val="24"/>
          <w:lang w:val="cs-CZ"/>
        </w:rPr>
        <w:t xml:space="preserve"> </w:t>
      </w:r>
      <w:r w:rsidRPr="00524BB5">
        <w:rPr>
          <w:color w:val="1F1D1F"/>
          <w:sz w:val="24"/>
          <w:szCs w:val="24"/>
          <w:lang w:val="cs-CZ"/>
        </w:rPr>
        <w:t>16a</w:t>
      </w:r>
    </w:p>
    <w:p w14:paraId="69A70351" w14:textId="77777777" w:rsidR="00DC5DD4" w:rsidRPr="00486892" w:rsidRDefault="00DC5DD4" w:rsidP="00DC5DD4">
      <w:pPr>
        <w:pStyle w:val="Zkladntext"/>
        <w:rPr>
          <w:sz w:val="20"/>
          <w:lang w:val="cs-CZ"/>
        </w:rPr>
      </w:pPr>
    </w:p>
    <w:p w14:paraId="47372679" w14:textId="77777777" w:rsidR="00DC5DD4" w:rsidRPr="00486892" w:rsidRDefault="00DC5DD4" w:rsidP="00DC5DD4">
      <w:pPr>
        <w:pStyle w:val="Zkladntext"/>
        <w:spacing w:before="8"/>
        <w:rPr>
          <w:sz w:val="14"/>
          <w:lang w:val="cs-CZ"/>
        </w:rPr>
      </w:pPr>
    </w:p>
    <w:p w14:paraId="6E51FFD0" w14:textId="77777777" w:rsidR="00DC5DD4" w:rsidRPr="008E2AC9" w:rsidRDefault="00DC5DD4" w:rsidP="00DC5DD4">
      <w:pPr>
        <w:pStyle w:val="Zkladntext"/>
        <w:spacing w:before="3"/>
        <w:rPr>
          <w:sz w:val="24"/>
          <w:szCs w:val="24"/>
          <w:lang w:val="cs-CZ"/>
        </w:rPr>
      </w:pPr>
    </w:p>
    <w:p w14:paraId="5ACFCA91" w14:textId="77777777" w:rsidR="00DC5DD4" w:rsidRPr="00494CC2" w:rsidRDefault="00DC5DD4" w:rsidP="00DC5DD4">
      <w:pPr>
        <w:pStyle w:val="Odstavecseseznamem"/>
        <w:numPr>
          <w:ilvl w:val="0"/>
          <w:numId w:val="1"/>
        </w:numPr>
        <w:tabs>
          <w:tab w:val="left" w:pos="498"/>
        </w:tabs>
        <w:spacing w:before="1"/>
        <w:ind w:left="497" w:hanging="338"/>
        <w:rPr>
          <w:b/>
          <w:color w:val="2F2F2F"/>
          <w:sz w:val="24"/>
          <w:szCs w:val="24"/>
          <w:lang w:val="cs-CZ"/>
        </w:rPr>
      </w:pPr>
      <w:r w:rsidRPr="00494CC2">
        <w:rPr>
          <w:b/>
          <w:color w:val="1F1D1F"/>
          <w:w w:val="110"/>
          <w:sz w:val="24"/>
          <w:szCs w:val="24"/>
          <w:lang w:val="cs-CZ"/>
        </w:rPr>
        <w:t xml:space="preserve">další informace </w:t>
      </w:r>
      <w:r w:rsidRPr="00494CC2">
        <w:rPr>
          <w:b/>
          <w:color w:val="2F2F2F"/>
          <w:w w:val="110"/>
          <w:sz w:val="24"/>
          <w:szCs w:val="24"/>
          <w:lang w:val="cs-CZ"/>
        </w:rPr>
        <w:t xml:space="preserve">vztahující </w:t>
      </w:r>
      <w:r w:rsidRPr="00494CC2">
        <w:rPr>
          <w:b/>
          <w:color w:val="1F1D1F"/>
          <w:w w:val="110"/>
          <w:sz w:val="24"/>
          <w:szCs w:val="24"/>
          <w:lang w:val="cs-CZ"/>
        </w:rPr>
        <w:t>se k uplatňování tohoto</w:t>
      </w:r>
      <w:r w:rsidRPr="00494CC2">
        <w:rPr>
          <w:b/>
          <w:color w:val="1F1D1F"/>
          <w:spacing w:val="18"/>
          <w:w w:val="110"/>
          <w:sz w:val="24"/>
          <w:szCs w:val="24"/>
          <w:lang w:val="cs-CZ"/>
        </w:rPr>
        <w:t xml:space="preserve"> </w:t>
      </w:r>
      <w:r w:rsidRPr="00494CC2">
        <w:rPr>
          <w:b/>
          <w:color w:val="2F2F2F"/>
          <w:w w:val="110"/>
          <w:sz w:val="24"/>
          <w:szCs w:val="24"/>
          <w:lang w:val="cs-CZ"/>
        </w:rPr>
        <w:t>zákona:</w:t>
      </w:r>
    </w:p>
    <w:p w14:paraId="709B0E31" w14:textId="77777777" w:rsidR="00DC5DD4" w:rsidRPr="00494CC2" w:rsidRDefault="00DC5DD4" w:rsidP="00DC5DD4">
      <w:pPr>
        <w:pStyle w:val="Zkladntext"/>
        <w:spacing w:before="10"/>
        <w:rPr>
          <w:b/>
          <w:sz w:val="24"/>
          <w:szCs w:val="24"/>
          <w:lang w:val="cs-CZ"/>
        </w:rPr>
      </w:pPr>
    </w:p>
    <w:p w14:paraId="077C4EC3" w14:textId="77777777" w:rsidR="00DC5DD4" w:rsidRPr="00FC582E" w:rsidRDefault="00DC5DD4" w:rsidP="000810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Informace jsou 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 xml:space="preserve">občanům sdělovány 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na </w:t>
      </w:r>
      <w:r w:rsidRPr="00494CC2">
        <w:rPr>
          <w:rFonts w:ascii="Times New Roman" w:hAnsi="Times New Roman" w:cs="Times New Roman"/>
          <w:color w:val="424141"/>
          <w:sz w:val="24"/>
          <w:szCs w:val="24"/>
        </w:rPr>
        <w:t>zasedá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>ní</w:t>
      </w:r>
      <w:r w:rsidRPr="00494CC2">
        <w:rPr>
          <w:rFonts w:ascii="Times New Roman" w:hAnsi="Times New Roman" w:cs="Times New Roman"/>
          <w:color w:val="424141"/>
          <w:sz w:val="24"/>
          <w:szCs w:val="24"/>
        </w:rPr>
        <w:t>c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h </w:t>
      </w:r>
      <w:r w:rsidRPr="00494CC2">
        <w:rPr>
          <w:rFonts w:ascii="Times New Roman" w:hAnsi="Times New Roman" w:cs="Times New Roman"/>
          <w:color w:val="525252"/>
          <w:spacing w:val="-4"/>
          <w:sz w:val="24"/>
          <w:szCs w:val="24"/>
        </w:rPr>
        <w:t>z</w:t>
      </w:r>
      <w:r w:rsidRPr="00494CC2">
        <w:rPr>
          <w:rFonts w:ascii="Times New Roman" w:hAnsi="Times New Roman" w:cs="Times New Roman"/>
          <w:color w:val="2F2F2F"/>
          <w:spacing w:val="-4"/>
          <w:sz w:val="24"/>
          <w:szCs w:val="24"/>
        </w:rPr>
        <w:t>astupitels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 xml:space="preserve">tva </w:t>
      </w:r>
      <w:r w:rsidRPr="00494CC2">
        <w:rPr>
          <w:rFonts w:ascii="Times New Roman" w:hAnsi="Times New Roman" w:cs="Times New Roman"/>
          <w:color w:val="2F2F2F"/>
          <w:spacing w:val="4"/>
          <w:sz w:val="24"/>
          <w:szCs w:val="24"/>
        </w:rPr>
        <w:t>mě</w:t>
      </w:r>
      <w:r w:rsidRPr="00494CC2">
        <w:rPr>
          <w:rFonts w:ascii="Times New Roman" w:hAnsi="Times New Roman" w:cs="Times New Roman"/>
          <w:color w:val="525252"/>
          <w:spacing w:val="4"/>
          <w:sz w:val="24"/>
          <w:szCs w:val="24"/>
        </w:rPr>
        <w:t>s</w:t>
      </w:r>
      <w:r w:rsidRPr="00494CC2">
        <w:rPr>
          <w:rFonts w:ascii="Times New Roman" w:hAnsi="Times New Roman" w:cs="Times New Roman"/>
          <w:color w:val="2F2F2F"/>
          <w:spacing w:val="4"/>
          <w:sz w:val="24"/>
          <w:szCs w:val="24"/>
        </w:rPr>
        <w:t xml:space="preserve">ta, 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 xml:space="preserve">prostřednictvím 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kamenné 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>úřední desky</w:t>
      </w:r>
      <w:r w:rsidRPr="00494CC2">
        <w:rPr>
          <w:rFonts w:ascii="Times New Roman" w:hAnsi="Times New Roman" w:cs="Times New Roman"/>
          <w:color w:val="525252"/>
          <w:sz w:val="24"/>
          <w:szCs w:val="24"/>
        </w:rPr>
        <w:t xml:space="preserve">, </w:t>
      </w:r>
      <w:r w:rsidRPr="00494CC2">
        <w:rPr>
          <w:rFonts w:ascii="Times New Roman" w:hAnsi="Times New Roman" w:cs="Times New Roman"/>
          <w:color w:val="424141"/>
          <w:spacing w:val="4"/>
          <w:sz w:val="24"/>
          <w:szCs w:val="24"/>
        </w:rPr>
        <w:t>e</w:t>
      </w:r>
      <w:r w:rsidRPr="00494CC2">
        <w:rPr>
          <w:rFonts w:ascii="Times New Roman" w:hAnsi="Times New Roman" w:cs="Times New Roman"/>
          <w:color w:val="1F1D1F"/>
          <w:spacing w:val="4"/>
          <w:sz w:val="24"/>
          <w:szCs w:val="24"/>
        </w:rPr>
        <w:t>le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ktronické 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 xml:space="preserve">úřední desky, </w:t>
      </w:r>
      <w:r w:rsidRPr="00494CC2">
        <w:rPr>
          <w:rFonts w:ascii="Times New Roman" w:hAnsi="Times New Roman" w:cs="Times New Roman"/>
          <w:color w:val="1F1D1F"/>
          <w:sz w:val="24"/>
          <w:szCs w:val="24"/>
        </w:rPr>
        <w:t xml:space="preserve">webových </w:t>
      </w:r>
      <w:r w:rsidRPr="00494CC2">
        <w:rPr>
          <w:rFonts w:ascii="Times New Roman" w:hAnsi="Times New Roman" w:cs="Times New Roman"/>
          <w:color w:val="2F2F2F"/>
          <w:sz w:val="24"/>
          <w:szCs w:val="24"/>
        </w:rPr>
        <w:t>stránek</w:t>
      </w:r>
      <w:r w:rsidRPr="00FC582E">
        <w:rPr>
          <w:rFonts w:ascii="Times New Roman" w:hAnsi="Times New Roman" w:cs="Times New Roman"/>
          <w:color w:val="2F2F2F"/>
          <w:w w:val="98"/>
          <w:sz w:val="24"/>
          <w:szCs w:val="24"/>
        </w:rPr>
        <w:t xml:space="preserve"> </w:t>
      </w:r>
      <w:r w:rsidRPr="00FC582E">
        <w:rPr>
          <w:rFonts w:ascii="Times New Roman" w:hAnsi="Times New Roman" w:cs="Times New Roman"/>
          <w:sz w:val="24"/>
          <w:szCs w:val="24"/>
        </w:rPr>
        <w:t>a jinými způsoby.</w:t>
      </w:r>
    </w:p>
    <w:p w14:paraId="46E6441D" w14:textId="6ED39125" w:rsidR="00DC5DD4" w:rsidRDefault="00DC5DD4" w:rsidP="00DC5DD4">
      <w:pPr>
        <w:pStyle w:val="Zkladntext"/>
        <w:spacing w:before="11"/>
        <w:rPr>
          <w:sz w:val="24"/>
          <w:szCs w:val="24"/>
          <w:lang w:val="cs-CZ"/>
        </w:rPr>
      </w:pPr>
    </w:p>
    <w:p w14:paraId="0ACFEBFF" w14:textId="77777777" w:rsidR="00DC5DD4" w:rsidRPr="00494CC2" w:rsidRDefault="00DC5DD4" w:rsidP="00081002">
      <w:pPr>
        <w:pStyle w:val="Zkladntext"/>
        <w:spacing w:line="276" w:lineRule="auto"/>
        <w:ind w:right="214"/>
        <w:jc w:val="both"/>
        <w:rPr>
          <w:sz w:val="24"/>
          <w:szCs w:val="24"/>
          <w:lang w:val="cs-CZ"/>
        </w:rPr>
      </w:pPr>
      <w:r w:rsidRPr="00494CC2">
        <w:rPr>
          <w:color w:val="1F1D1F"/>
          <w:sz w:val="24"/>
          <w:szCs w:val="24"/>
          <w:lang w:val="cs-CZ"/>
        </w:rPr>
        <w:t xml:space="preserve">Pokud </w:t>
      </w:r>
      <w:r w:rsidRPr="00494CC2">
        <w:rPr>
          <w:color w:val="2F2F2F"/>
          <w:sz w:val="24"/>
          <w:szCs w:val="24"/>
          <w:lang w:val="cs-CZ"/>
        </w:rPr>
        <w:t xml:space="preserve">jsou podané </w:t>
      </w:r>
      <w:r w:rsidRPr="00494CC2">
        <w:rPr>
          <w:color w:val="1F1D1F"/>
          <w:sz w:val="24"/>
          <w:szCs w:val="24"/>
          <w:lang w:val="cs-CZ"/>
        </w:rPr>
        <w:t xml:space="preserve">ústní nebo </w:t>
      </w:r>
      <w:r w:rsidRPr="00494CC2">
        <w:rPr>
          <w:color w:val="2F2F2F"/>
          <w:sz w:val="24"/>
          <w:szCs w:val="24"/>
          <w:lang w:val="cs-CZ"/>
        </w:rPr>
        <w:t xml:space="preserve">telefonické žádosti o poskytnutí </w:t>
      </w:r>
      <w:r w:rsidRPr="00494CC2">
        <w:rPr>
          <w:color w:val="1F1D1F"/>
          <w:sz w:val="24"/>
          <w:szCs w:val="24"/>
          <w:lang w:val="cs-CZ"/>
        </w:rPr>
        <w:t xml:space="preserve">informace </w:t>
      </w:r>
      <w:r w:rsidRPr="00494CC2">
        <w:rPr>
          <w:color w:val="2F2F2F"/>
          <w:sz w:val="24"/>
          <w:szCs w:val="24"/>
          <w:lang w:val="cs-CZ"/>
        </w:rPr>
        <w:t xml:space="preserve">vyřízeny </w:t>
      </w:r>
      <w:r w:rsidRPr="00494CC2">
        <w:rPr>
          <w:color w:val="1F1D1F"/>
          <w:sz w:val="24"/>
          <w:szCs w:val="24"/>
          <w:lang w:val="cs-CZ"/>
        </w:rPr>
        <w:t xml:space="preserve">bezprostředně </w:t>
      </w:r>
      <w:r w:rsidRPr="00494CC2">
        <w:rPr>
          <w:color w:val="424141"/>
          <w:sz w:val="24"/>
          <w:szCs w:val="24"/>
          <w:lang w:val="cs-CZ"/>
        </w:rPr>
        <w:t xml:space="preserve">s </w:t>
      </w:r>
      <w:r w:rsidRPr="00494CC2">
        <w:rPr>
          <w:color w:val="424141"/>
          <w:spacing w:val="-4"/>
          <w:sz w:val="24"/>
          <w:szCs w:val="24"/>
          <w:lang w:val="cs-CZ"/>
        </w:rPr>
        <w:t>žadate</w:t>
      </w:r>
      <w:r w:rsidRPr="00494CC2">
        <w:rPr>
          <w:color w:val="1F1D1F"/>
          <w:spacing w:val="-4"/>
          <w:sz w:val="24"/>
          <w:szCs w:val="24"/>
          <w:lang w:val="cs-CZ"/>
        </w:rPr>
        <w:t xml:space="preserve">lem </w:t>
      </w:r>
      <w:r w:rsidRPr="00494CC2">
        <w:rPr>
          <w:color w:val="1F1D1F"/>
          <w:spacing w:val="-5"/>
          <w:sz w:val="24"/>
          <w:szCs w:val="24"/>
          <w:lang w:val="cs-CZ"/>
        </w:rPr>
        <w:t>ú</w:t>
      </w:r>
      <w:r w:rsidRPr="00494CC2">
        <w:rPr>
          <w:color w:val="525252"/>
          <w:spacing w:val="-5"/>
          <w:sz w:val="24"/>
          <w:szCs w:val="24"/>
          <w:lang w:val="cs-CZ"/>
        </w:rPr>
        <w:t>s</w:t>
      </w:r>
      <w:r w:rsidRPr="00494CC2">
        <w:rPr>
          <w:color w:val="1F1D1F"/>
          <w:spacing w:val="3"/>
          <w:sz w:val="24"/>
          <w:szCs w:val="24"/>
          <w:lang w:val="cs-CZ"/>
        </w:rPr>
        <w:t xml:space="preserve">tní </w:t>
      </w:r>
      <w:r w:rsidRPr="00494CC2">
        <w:rPr>
          <w:color w:val="2F2F2F"/>
          <w:sz w:val="24"/>
          <w:szCs w:val="24"/>
          <w:lang w:val="cs-CZ"/>
        </w:rPr>
        <w:t xml:space="preserve">formou, </w:t>
      </w:r>
      <w:r w:rsidRPr="00494CC2">
        <w:rPr>
          <w:color w:val="1F1D1F"/>
          <w:sz w:val="24"/>
          <w:szCs w:val="24"/>
          <w:lang w:val="cs-CZ"/>
        </w:rPr>
        <w:t>nej</w:t>
      </w:r>
      <w:r w:rsidRPr="00494CC2">
        <w:rPr>
          <w:color w:val="424141"/>
          <w:sz w:val="24"/>
          <w:szCs w:val="24"/>
          <w:lang w:val="cs-CZ"/>
        </w:rPr>
        <w:t xml:space="preserve">sou </w:t>
      </w:r>
      <w:r w:rsidRPr="00494CC2">
        <w:rPr>
          <w:color w:val="2F2F2F"/>
          <w:sz w:val="24"/>
          <w:szCs w:val="24"/>
          <w:lang w:val="cs-CZ"/>
        </w:rPr>
        <w:t xml:space="preserve">evidovány; </w:t>
      </w:r>
      <w:r w:rsidRPr="00494CC2">
        <w:rPr>
          <w:color w:val="1F1D1F"/>
          <w:spacing w:val="-3"/>
          <w:sz w:val="24"/>
          <w:szCs w:val="24"/>
          <w:lang w:val="cs-CZ"/>
        </w:rPr>
        <w:t>po</w:t>
      </w:r>
      <w:r w:rsidRPr="00494CC2">
        <w:rPr>
          <w:color w:val="424141"/>
          <w:spacing w:val="-3"/>
          <w:sz w:val="24"/>
          <w:szCs w:val="24"/>
          <w:lang w:val="cs-CZ"/>
        </w:rPr>
        <w:t xml:space="preserve">čet </w:t>
      </w:r>
      <w:r w:rsidRPr="00494CC2">
        <w:rPr>
          <w:color w:val="1F1D1F"/>
          <w:sz w:val="24"/>
          <w:szCs w:val="24"/>
          <w:lang w:val="cs-CZ"/>
        </w:rPr>
        <w:t>t</w:t>
      </w:r>
      <w:r w:rsidRPr="00494CC2">
        <w:rPr>
          <w:color w:val="424141"/>
          <w:sz w:val="24"/>
          <w:szCs w:val="24"/>
          <w:lang w:val="cs-CZ"/>
        </w:rPr>
        <w:t>ěc</w:t>
      </w:r>
      <w:r w:rsidRPr="00494CC2">
        <w:rPr>
          <w:color w:val="1F1D1F"/>
          <w:sz w:val="24"/>
          <w:szCs w:val="24"/>
          <w:lang w:val="cs-CZ"/>
        </w:rPr>
        <w:t xml:space="preserve">hto </w:t>
      </w:r>
      <w:r w:rsidRPr="00494CC2">
        <w:rPr>
          <w:color w:val="2F2F2F"/>
          <w:sz w:val="24"/>
          <w:szCs w:val="24"/>
          <w:lang w:val="cs-CZ"/>
        </w:rPr>
        <w:t xml:space="preserve">žádostí </w:t>
      </w:r>
      <w:r w:rsidRPr="00494CC2">
        <w:rPr>
          <w:color w:val="1F1D1F"/>
          <w:sz w:val="24"/>
          <w:szCs w:val="24"/>
          <w:lang w:val="cs-CZ"/>
        </w:rPr>
        <w:t xml:space="preserve">není </w:t>
      </w:r>
      <w:r w:rsidRPr="00494CC2">
        <w:rPr>
          <w:color w:val="2F2F2F"/>
          <w:sz w:val="24"/>
          <w:szCs w:val="24"/>
          <w:lang w:val="cs-CZ"/>
        </w:rPr>
        <w:t xml:space="preserve">dle </w:t>
      </w:r>
      <w:r w:rsidRPr="00494CC2">
        <w:rPr>
          <w:color w:val="1F1D1F"/>
          <w:sz w:val="24"/>
          <w:szCs w:val="24"/>
          <w:lang w:val="cs-CZ"/>
        </w:rPr>
        <w:t>u</w:t>
      </w:r>
      <w:r w:rsidRPr="00494CC2">
        <w:rPr>
          <w:color w:val="424141"/>
          <w:sz w:val="24"/>
          <w:szCs w:val="24"/>
          <w:lang w:val="cs-CZ"/>
        </w:rPr>
        <w:t>sta</w:t>
      </w:r>
      <w:r w:rsidRPr="00494CC2">
        <w:rPr>
          <w:color w:val="1F1D1F"/>
          <w:spacing w:val="-3"/>
          <w:sz w:val="24"/>
          <w:szCs w:val="24"/>
          <w:lang w:val="cs-CZ"/>
        </w:rPr>
        <w:t>nov</w:t>
      </w:r>
      <w:r w:rsidRPr="00494CC2">
        <w:rPr>
          <w:color w:val="424141"/>
          <w:spacing w:val="-3"/>
          <w:sz w:val="24"/>
          <w:szCs w:val="24"/>
          <w:lang w:val="cs-CZ"/>
        </w:rPr>
        <w:t>e</w:t>
      </w:r>
      <w:r w:rsidRPr="00494CC2">
        <w:rPr>
          <w:color w:val="1F1D1F"/>
          <w:spacing w:val="-3"/>
          <w:sz w:val="24"/>
          <w:szCs w:val="24"/>
          <w:lang w:val="cs-CZ"/>
        </w:rPr>
        <w:t xml:space="preserve">ní </w:t>
      </w:r>
      <w:r w:rsidRPr="00494CC2">
        <w:rPr>
          <w:color w:val="2F2F2F"/>
          <w:sz w:val="24"/>
          <w:szCs w:val="24"/>
          <w:lang w:val="cs-CZ"/>
        </w:rPr>
        <w:t xml:space="preserve">§ </w:t>
      </w:r>
      <w:r w:rsidRPr="00494CC2">
        <w:rPr>
          <w:color w:val="1F1D1F"/>
          <w:sz w:val="24"/>
          <w:szCs w:val="24"/>
          <w:lang w:val="cs-CZ"/>
        </w:rPr>
        <w:t xml:space="preserve">13 </w:t>
      </w:r>
      <w:r w:rsidRPr="00494CC2">
        <w:rPr>
          <w:color w:val="2F2F2F"/>
          <w:sz w:val="24"/>
          <w:szCs w:val="24"/>
          <w:lang w:val="cs-CZ"/>
        </w:rPr>
        <w:t xml:space="preserve">odst. </w:t>
      </w:r>
      <w:r w:rsidRPr="00494CC2">
        <w:rPr>
          <w:color w:val="424141"/>
          <w:sz w:val="24"/>
          <w:szCs w:val="24"/>
          <w:lang w:val="cs-CZ"/>
        </w:rPr>
        <w:t xml:space="preserve">3 </w:t>
      </w:r>
      <w:proofErr w:type="spellStart"/>
      <w:r w:rsidRPr="00494CC2">
        <w:rPr>
          <w:color w:val="2F2F2F"/>
          <w:sz w:val="24"/>
          <w:szCs w:val="24"/>
          <w:lang w:val="cs-CZ"/>
        </w:rPr>
        <w:t>InfZ</w:t>
      </w:r>
      <w:proofErr w:type="spellEnd"/>
      <w:r w:rsidRPr="00494CC2">
        <w:rPr>
          <w:color w:val="2F2F2F"/>
          <w:sz w:val="24"/>
          <w:szCs w:val="24"/>
          <w:lang w:val="cs-CZ"/>
        </w:rPr>
        <w:t xml:space="preserve"> součástí výroční zprávy o </w:t>
      </w:r>
      <w:r w:rsidRPr="00494CC2">
        <w:rPr>
          <w:color w:val="1F1D1F"/>
          <w:sz w:val="24"/>
          <w:szCs w:val="24"/>
          <w:lang w:val="cs-CZ"/>
        </w:rPr>
        <w:t>poskytování in</w:t>
      </w:r>
      <w:r w:rsidRPr="00494CC2">
        <w:rPr>
          <w:color w:val="1F1D1F"/>
          <w:spacing w:val="-51"/>
          <w:sz w:val="24"/>
          <w:szCs w:val="24"/>
          <w:lang w:val="cs-CZ"/>
        </w:rPr>
        <w:t xml:space="preserve"> </w:t>
      </w:r>
      <w:r w:rsidRPr="00494CC2">
        <w:rPr>
          <w:color w:val="1F1D1F"/>
          <w:spacing w:val="-3"/>
          <w:sz w:val="24"/>
          <w:szCs w:val="24"/>
          <w:lang w:val="cs-CZ"/>
        </w:rPr>
        <w:t>formac</w:t>
      </w:r>
      <w:r w:rsidRPr="00494CC2">
        <w:rPr>
          <w:color w:val="424141"/>
          <w:spacing w:val="-3"/>
          <w:sz w:val="24"/>
          <w:szCs w:val="24"/>
          <w:lang w:val="cs-CZ"/>
        </w:rPr>
        <w:t>í.</w:t>
      </w:r>
    </w:p>
    <w:p w14:paraId="659D58D8" w14:textId="2E43B875" w:rsidR="00DC5DD4" w:rsidRDefault="00DC5DD4" w:rsidP="007F3A61">
      <w:pPr>
        <w:spacing w:after="0" w:line="276" w:lineRule="auto"/>
        <w:jc w:val="both"/>
        <w:rPr>
          <w:sz w:val="24"/>
          <w:szCs w:val="24"/>
        </w:rPr>
      </w:pPr>
    </w:p>
    <w:p w14:paraId="77081D7E" w14:textId="438E26E2" w:rsidR="007F3A61" w:rsidRDefault="007F3A61" w:rsidP="007F3A61">
      <w:pPr>
        <w:spacing w:after="0" w:line="276" w:lineRule="auto"/>
        <w:jc w:val="both"/>
        <w:rPr>
          <w:sz w:val="24"/>
          <w:szCs w:val="24"/>
        </w:rPr>
      </w:pPr>
    </w:p>
    <w:p w14:paraId="161C7FB9" w14:textId="77777777" w:rsidR="007C03C0" w:rsidRDefault="007C03C0" w:rsidP="007F3A61">
      <w:pPr>
        <w:spacing w:after="0" w:line="276" w:lineRule="auto"/>
        <w:jc w:val="both"/>
        <w:rPr>
          <w:sz w:val="24"/>
          <w:szCs w:val="24"/>
        </w:rPr>
      </w:pPr>
    </w:p>
    <w:p w14:paraId="5E5C8D6F" w14:textId="77777777" w:rsidR="007C03C0" w:rsidRDefault="007C03C0" w:rsidP="007F3A61">
      <w:pPr>
        <w:spacing w:after="0" w:line="276" w:lineRule="auto"/>
        <w:jc w:val="both"/>
        <w:rPr>
          <w:sz w:val="24"/>
          <w:szCs w:val="24"/>
        </w:rPr>
      </w:pPr>
    </w:p>
    <w:p w14:paraId="1FAAC221" w14:textId="77777777" w:rsidR="007C03C0" w:rsidRDefault="007C03C0" w:rsidP="007F3A61">
      <w:pPr>
        <w:spacing w:after="0" w:line="276" w:lineRule="auto"/>
        <w:jc w:val="both"/>
        <w:rPr>
          <w:sz w:val="24"/>
          <w:szCs w:val="24"/>
        </w:rPr>
      </w:pPr>
    </w:p>
    <w:p w14:paraId="74E6278E" w14:textId="77777777" w:rsidR="007C03C0" w:rsidRDefault="007C03C0" w:rsidP="007F3A61">
      <w:pPr>
        <w:spacing w:after="0" w:line="276" w:lineRule="auto"/>
        <w:jc w:val="both"/>
        <w:rPr>
          <w:sz w:val="24"/>
          <w:szCs w:val="24"/>
        </w:rPr>
      </w:pPr>
    </w:p>
    <w:p w14:paraId="3C885BF0" w14:textId="77777777" w:rsidR="007C03C0" w:rsidRDefault="007C03C0" w:rsidP="007F3A61">
      <w:pPr>
        <w:spacing w:after="0" w:line="276" w:lineRule="auto"/>
        <w:jc w:val="both"/>
        <w:rPr>
          <w:sz w:val="24"/>
          <w:szCs w:val="24"/>
        </w:rPr>
      </w:pPr>
    </w:p>
    <w:p w14:paraId="3F7687BD" w14:textId="77777777" w:rsidR="00555D26" w:rsidRDefault="00555D26" w:rsidP="007F3A61">
      <w:pPr>
        <w:spacing w:after="0" w:line="276" w:lineRule="auto"/>
        <w:jc w:val="both"/>
        <w:rPr>
          <w:sz w:val="24"/>
          <w:szCs w:val="24"/>
        </w:rPr>
      </w:pPr>
    </w:p>
    <w:p w14:paraId="6066540C" w14:textId="29D5E78A" w:rsidR="00DC5DD4" w:rsidRPr="00DD4900" w:rsidRDefault="00DC5DD4" w:rsidP="00DC5DD4">
      <w:pPr>
        <w:pStyle w:val="Zkladntext"/>
        <w:rPr>
          <w:sz w:val="24"/>
          <w:szCs w:val="24"/>
          <w:lang w:val="cs-CZ"/>
        </w:rPr>
      </w:pPr>
      <w:r w:rsidRPr="00594460">
        <w:rPr>
          <w:noProof/>
          <w:sz w:val="24"/>
          <w:szCs w:val="24"/>
          <w:u w:val="single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B2EE5" wp14:editId="596F5AC5">
                <wp:simplePos x="0" y="0"/>
                <wp:positionH relativeFrom="page">
                  <wp:posOffset>7543800</wp:posOffset>
                </wp:positionH>
                <wp:positionV relativeFrom="page">
                  <wp:posOffset>0</wp:posOffset>
                </wp:positionV>
                <wp:extent cx="0" cy="6854190"/>
                <wp:effectExtent l="9525" t="9525" r="9525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419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17BE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pt,0" to="594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F21AEAAHYDAAAOAAAAZHJzL2Uyb0RvYy54bWysU0tyEzEQ3VPFHVTa47FDkjJTHmfhEDYB&#10;XJVwgLakmRFIapUke8ZHYckBOEWKe9GSPxDYUcxCpW69fup+T7O4Ga1hOxWiRtfw2WTKmXICpXZd&#10;wz893r2acxYTOAkGnWr4XkV+s3z5YjH4Wl1gj0aqwIjExXrwDe9T8nVVRdErC3GCXjk6bDFYSBSG&#10;rpIBBmK3prqYTq+rAYP0AYWKkbK3h0O+LPxtq0T62LZRJWYaTr2lsoaybvJaLRdQdwF8r8WxDfiH&#10;LixoR5eeqW4hAdsG/ReV1SJgxDZNBNoK21YLVWagaWbTP6Z56MGrMguJE/1Zpvj/aMWH3TowLck7&#10;zhxYsmj94+vTd/v0jUWPnx31x2ZZpsHHmtArtw55UDG6B3+P4ktkDlc9uE6Vdh/3njhKRfWsJAfR&#10;02Wb4T1KwsA2YdFsbIPNlKQGG4s1+7M1akxMHJKCstfzq8vZm2JbBfWp0IeY3im0LG8abrTLqkEN&#10;u/uYqHWCniA57fBOG1OcN44NDb+8mr8uBRGNlvkww2LoNisT2A7y2ylf1oHInsECbp0sZL0C+fa4&#10;T6DNYU9446jsNP9ByQ3K/Tpkupwncwvx8SHm1/N7XFC/fpflTwAAAP//AwBQSwMEFAAGAAgAAAAh&#10;AFbDXtraAAAACwEAAA8AAABkcnMvZG93bnJldi54bWxMj81OwzAQhO9IvIO1SFwQtVP+khCnQgiu&#10;SC08gBsvSYS9jmw3DW/PVhzgstrRrGa/aTaLd2LGmMZAGoqVAoHUBTtSr+Hj/fW6BJGyIWtcINTw&#10;jQk27flZY2objrTFeZd7wSGUaqNhyHmqpUzdgN6kVZiQ2PsM0ZvMMvbSRnPkcO/kWql76c1I/GEw&#10;Ez4P2H3tDl4DVji/oMMrvyZcVHwr7m4qp/XlxfL0CCLjkv+O4YTP6NAy0z4cyCbhWBdlyWWyBp4n&#10;/1fveVMP1S3ItpH/O7Q/AAAA//8DAFBLAQItABQABgAIAAAAIQC2gziS/gAAAOEBAAATAAAAAAAA&#10;AAAAAAAAAAAAAABbQ29udGVudF9UeXBlc10ueG1sUEsBAi0AFAAGAAgAAAAhADj9If/WAAAAlAEA&#10;AAsAAAAAAAAAAAAAAAAALwEAAF9yZWxzLy5yZWxzUEsBAi0AFAAGAAgAAAAhAEHq0XbUAQAAdgMA&#10;AA4AAAAAAAAAAAAAAAAALgIAAGRycy9lMm9Eb2MueG1sUEsBAi0AFAAGAAgAAAAhAFbDXtraAAAA&#10;CwEAAA8AAAAAAAAAAAAAAAAALgQAAGRycy9kb3ducmV2LnhtbFBLBQYAAAAABAAEAPMAAAA1BQAA&#10;AAA=&#10;" strokeweight=".1273mm">
                <w10:wrap anchorx="page" anchory="page"/>
              </v:line>
            </w:pict>
          </mc:Fallback>
        </mc:AlternateContent>
      </w:r>
      <w:r w:rsidRPr="00594460">
        <w:rPr>
          <w:color w:val="242323"/>
          <w:sz w:val="24"/>
          <w:szCs w:val="24"/>
          <w:u w:val="single"/>
          <w:lang w:val="cs-CZ"/>
        </w:rPr>
        <w:t xml:space="preserve">Přehled odborů a jiných </w:t>
      </w:r>
      <w:r w:rsidRPr="00594460">
        <w:rPr>
          <w:color w:val="383638"/>
          <w:sz w:val="24"/>
          <w:szCs w:val="24"/>
          <w:u w:val="single"/>
          <w:lang w:val="cs-CZ"/>
        </w:rPr>
        <w:t xml:space="preserve">orgánů, </w:t>
      </w:r>
      <w:r w:rsidRPr="00594460">
        <w:rPr>
          <w:color w:val="242323"/>
          <w:sz w:val="24"/>
          <w:szCs w:val="24"/>
          <w:u w:val="single"/>
          <w:lang w:val="cs-CZ"/>
        </w:rPr>
        <w:t xml:space="preserve">které pro </w:t>
      </w:r>
      <w:r w:rsidRPr="00594460">
        <w:rPr>
          <w:color w:val="383638"/>
          <w:sz w:val="24"/>
          <w:szCs w:val="24"/>
          <w:u w:val="single"/>
          <w:lang w:val="cs-CZ"/>
        </w:rPr>
        <w:t>žádosti za rok 20</w:t>
      </w:r>
      <w:r w:rsidR="00663B9E" w:rsidRPr="00594460">
        <w:rPr>
          <w:color w:val="383638"/>
          <w:sz w:val="24"/>
          <w:szCs w:val="24"/>
          <w:u w:val="single"/>
          <w:lang w:val="cs-CZ"/>
        </w:rPr>
        <w:t>2</w:t>
      </w:r>
      <w:r w:rsidR="0070052E">
        <w:rPr>
          <w:color w:val="383638"/>
          <w:sz w:val="24"/>
          <w:szCs w:val="24"/>
          <w:u w:val="single"/>
          <w:lang w:val="cs-CZ"/>
        </w:rPr>
        <w:t>3</w:t>
      </w:r>
      <w:r w:rsidRPr="00594460">
        <w:rPr>
          <w:color w:val="383638"/>
          <w:sz w:val="24"/>
          <w:szCs w:val="24"/>
          <w:u w:val="single"/>
          <w:lang w:val="cs-CZ"/>
        </w:rPr>
        <w:t xml:space="preserve"> poskytovaly podklady</w:t>
      </w:r>
      <w:r w:rsidR="00DD4900" w:rsidRPr="00594460">
        <w:rPr>
          <w:color w:val="383638"/>
          <w:sz w:val="24"/>
          <w:szCs w:val="24"/>
          <w:u w:val="single"/>
          <w:lang w:val="cs-CZ"/>
        </w:rPr>
        <w:t>:</w:t>
      </w:r>
      <w:r w:rsidRPr="00DD4900">
        <w:rPr>
          <w:sz w:val="24"/>
          <w:szCs w:val="24"/>
          <w:lang w:val="cs-CZ"/>
        </w:rPr>
        <w:t xml:space="preserve"> </w:t>
      </w:r>
    </w:p>
    <w:p w14:paraId="53F81444" w14:textId="0AF2EECC" w:rsidR="00DD4900" w:rsidRPr="008E2AC9" w:rsidRDefault="00E354DD" w:rsidP="00DC5DD4">
      <w:pPr>
        <w:pStyle w:val="Zkladntext"/>
        <w:rPr>
          <w:sz w:val="24"/>
          <w:szCs w:val="24"/>
          <w:lang w:val="cs-CZ"/>
        </w:rPr>
      </w:pPr>
      <w:r>
        <w:rPr>
          <w:noProof/>
          <w:sz w:val="26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8B1F1D0" wp14:editId="7FD0BC4F">
            <wp:simplePos x="0" y="0"/>
            <wp:positionH relativeFrom="column">
              <wp:posOffset>-4445</wp:posOffset>
            </wp:positionH>
            <wp:positionV relativeFrom="paragraph">
              <wp:posOffset>179705</wp:posOffset>
            </wp:positionV>
            <wp:extent cx="5810250" cy="4105275"/>
            <wp:effectExtent l="0" t="0" r="0" b="9525"/>
            <wp:wrapTopAndBottom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33AAF" w14:textId="75C7BEE3" w:rsidR="00DC5DD4" w:rsidRDefault="00DC5DD4" w:rsidP="00DC5DD4">
      <w:pPr>
        <w:pStyle w:val="Zkladntext"/>
        <w:rPr>
          <w:sz w:val="26"/>
          <w:lang w:val="cs-CZ"/>
        </w:rPr>
      </w:pPr>
    </w:p>
    <w:p w14:paraId="617EB557" w14:textId="588D6CA1" w:rsidR="00623D09" w:rsidRDefault="00081002" w:rsidP="004570DB">
      <w:pPr>
        <w:pStyle w:val="Zkladntext"/>
        <w:jc w:val="both"/>
        <w:rPr>
          <w:color w:val="383638"/>
          <w:sz w:val="24"/>
          <w:szCs w:val="24"/>
          <w:lang w:val="cs-CZ"/>
        </w:rPr>
      </w:pPr>
      <w:r>
        <w:rPr>
          <w:color w:val="383638"/>
          <w:sz w:val="24"/>
          <w:szCs w:val="24"/>
          <w:lang w:val="cs-CZ"/>
        </w:rPr>
        <w:t xml:space="preserve"> </w:t>
      </w:r>
      <w:r w:rsidR="002A50DE">
        <w:rPr>
          <w:color w:val="383638"/>
          <w:sz w:val="24"/>
          <w:szCs w:val="24"/>
          <w:lang w:val="cs-CZ"/>
        </w:rPr>
        <w:t xml:space="preserve">Počet </w:t>
      </w:r>
      <w:r w:rsidR="00623D09">
        <w:rPr>
          <w:color w:val="383638"/>
          <w:sz w:val="24"/>
          <w:szCs w:val="24"/>
          <w:lang w:val="cs-CZ"/>
        </w:rPr>
        <w:t>žádostí,</w:t>
      </w:r>
      <w:r w:rsidR="002A50DE">
        <w:rPr>
          <w:color w:val="383638"/>
          <w:sz w:val="24"/>
          <w:szCs w:val="24"/>
          <w:lang w:val="cs-CZ"/>
        </w:rPr>
        <w:t xml:space="preserve"> pro které odbor nebo jiný orgán poskytl podklady je uveden v závorce. </w:t>
      </w:r>
    </w:p>
    <w:p w14:paraId="381BCB84" w14:textId="1F729AE6" w:rsidR="00081002" w:rsidRDefault="00081002" w:rsidP="004570DB">
      <w:pPr>
        <w:pStyle w:val="Zkladntext"/>
        <w:jc w:val="both"/>
        <w:rPr>
          <w:color w:val="383638"/>
          <w:sz w:val="24"/>
          <w:szCs w:val="24"/>
          <w:lang w:val="cs-CZ"/>
        </w:rPr>
      </w:pPr>
      <w:r>
        <w:rPr>
          <w:color w:val="383638"/>
          <w:sz w:val="24"/>
          <w:szCs w:val="24"/>
          <w:lang w:val="cs-CZ"/>
        </w:rPr>
        <w:t xml:space="preserve"> </w:t>
      </w:r>
      <w:r w:rsidR="00623D09">
        <w:rPr>
          <w:color w:val="383638"/>
          <w:sz w:val="24"/>
          <w:szCs w:val="24"/>
          <w:lang w:val="cs-CZ"/>
        </w:rPr>
        <w:t>Celkový p</w:t>
      </w:r>
      <w:r w:rsidR="00DD4900" w:rsidRPr="008E2AC9">
        <w:rPr>
          <w:color w:val="242323"/>
          <w:sz w:val="24"/>
          <w:szCs w:val="24"/>
          <w:lang w:val="cs-CZ"/>
        </w:rPr>
        <w:t xml:space="preserve">očet </w:t>
      </w:r>
      <w:r w:rsidR="00CB6C82">
        <w:rPr>
          <w:color w:val="242323"/>
          <w:sz w:val="24"/>
          <w:szCs w:val="24"/>
          <w:lang w:val="cs-CZ"/>
        </w:rPr>
        <w:t xml:space="preserve">zpracovaných </w:t>
      </w:r>
      <w:r w:rsidR="00DD4900" w:rsidRPr="008E2AC9">
        <w:rPr>
          <w:color w:val="383638"/>
          <w:sz w:val="24"/>
          <w:szCs w:val="24"/>
          <w:lang w:val="cs-CZ"/>
        </w:rPr>
        <w:t xml:space="preserve">žádostí </w:t>
      </w:r>
      <w:r w:rsidR="000C0F5B">
        <w:rPr>
          <w:color w:val="242323"/>
          <w:sz w:val="24"/>
          <w:szCs w:val="24"/>
          <w:lang w:val="cs-CZ"/>
        </w:rPr>
        <w:t>v roce 20</w:t>
      </w:r>
      <w:r w:rsidR="008A524E">
        <w:rPr>
          <w:color w:val="242323"/>
          <w:sz w:val="24"/>
          <w:szCs w:val="24"/>
          <w:lang w:val="cs-CZ"/>
        </w:rPr>
        <w:t>2</w:t>
      </w:r>
      <w:r w:rsidR="0020079E">
        <w:rPr>
          <w:color w:val="242323"/>
          <w:sz w:val="24"/>
          <w:szCs w:val="24"/>
          <w:lang w:val="cs-CZ"/>
        </w:rPr>
        <w:t>3</w:t>
      </w:r>
      <w:r w:rsidR="000C0F5B">
        <w:rPr>
          <w:color w:val="242323"/>
          <w:sz w:val="24"/>
          <w:szCs w:val="24"/>
          <w:lang w:val="cs-CZ"/>
        </w:rPr>
        <w:t xml:space="preserve"> je </w:t>
      </w:r>
      <w:r w:rsidR="0020079E">
        <w:rPr>
          <w:color w:val="242323"/>
          <w:sz w:val="24"/>
          <w:szCs w:val="24"/>
          <w:lang w:val="cs-CZ"/>
        </w:rPr>
        <w:t>30</w:t>
      </w:r>
      <w:r w:rsidR="000C0F5B">
        <w:rPr>
          <w:color w:val="242323"/>
          <w:sz w:val="24"/>
          <w:szCs w:val="24"/>
          <w:lang w:val="cs-CZ"/>
        </w:rPr>
        <w:t xml:space="preserve">, z toho k </w:t>
      </w:r>
      <w:r w:rsidR="00405A26">
        <w:rPr>
          <w:color w:val="242323"/>
          <w:sz w:val="24"/>
          <w:szCs w:val="24"/>
          <w:lang w:val="cs-CZ"/>
        </w:rPr>
        <w:t>5</w:t>
      </w:r>
      <w:r w:rsidR="00DD4900" w:rsidRPr="008E2AC9">
        <w:rPr>
          <w:color w:val="242323"/>
          <w:sz w:val="24"/>
          <w:szCs w:val="24"/>
          <w:lang w:val="cs-CZ"/>
        </w:rPr>
        <w:t xml:space="preserve"> </w:t>
      </w:r>
      <w:r w:rsidR="00DD4900" w:rsidRPr="008E2AC9">
        <w:rPr>
          <w:color w:val="383638"/>
          <w:sz w:val="24"/>
          <w:szCs w:val="24"/>
          <w:lang w:val="cs-CZ"/>
        </w:rPr>
        <w:t>žádost</w:t>
      </w:r>
      <w:r w:rsidR="00552796">
        <w:rPr>
          <w:color w:val="383638"/>
          <w:sz w:val="24"/>
          <w:szCs w:val="24"/>
          <w:lang w:val="cs-CZ"/>
        </w:rPr>
        <w:t>em</w:t>
      </w:r>
      <w:r w:rsidR="00DD4900" w:rsidRPr="008E2AC9">
        <w:rPr>
          <w:color w:val="383638"/>
          <w:sz w:val="24"/>
          <w:szCs w:val="24"/>
          <w:lang w:val="cs-CZ"/>
        </w:rPr>
        <w:t xml:space="preserve"> poskytoval</w:t>
      </w:r>
      <w:r w:rsidR="000C0F5B">
        <w:rPr>
          <w:color w:val="383638"/>
          <w:sz w:val="24"/>
          <w:szCs w:val="24"/>
          <w:lang w:val="cs-CZ"/>
        </w:rPr>
        <w:t>y</w:t>
      </w:r>
      <w:r w:rsidR="00DD4900" w:rsidRPr="008E2AC9">
        <w:rPr>
          <w:color w:val="383638"/>
          <w:sz w:val="24"/>
          <w:szCs w:val="24"/>
          <w:lang w:val="cs-CZ"/>
        </w:rPr>
        <w:t xml:space="preserve"> </w:t>
      </w:r>
      <w:r>
        <w:rPr>
          <w:color w:val="383638"/>
          <w:sz w:val="24"/>
          <w:szCs w:val="24"/>
          <w:lang w:val="cs-CZ"/>
        </w:rPr>
        <w:t xml:space="preserve">  </w:t>
      </w:r>
    </w:p>
    <w:p w14:paraId="3ADF267D" w14:textId="15912DFC" w:rsidR="00DD4900" w:rsidRDefault="00081002" w:rsidP="004570DB">
      <w:pPr>
        <w:pStyle w:val="Zkladntext"/>
        <w:jc w:val="both"/>
        <w:rPr>
          <w:color w:val="383638"/>
          <w:sz w:val="24"/>
          <w:szCs w:val="24"/>
          <w:lang w:val="cs-CZ"/>
        </w:rPr>
      </w:pPr>
      <w:r>
        <w:rPr>
          <w:color w:val="383638"/>
          <w:sz w:val="24"/>
          <w:szCs w:val="24"/>
          <w:lang w:val="cs-CZ"/>
        </w:rPr>
        <w:t xml:space="preserve"> </w:t>
      </w:r>
      <w:r w:rsidR="00DD4900" w:rsidRPr="008E2AC9">
        <w:rPr>
          <w:color w:val="383638"/>
          <w:sz w:val="24"/>
          <w:szCs w:val="24"/>
          <w:lang w:val="cs-CZ"/>
        </w:rPr>
        <w:t xml:space="preserve">podklady </w:t>
      </w:r>
      <w:r w:rsidR="000C0F5B">
        <w:rPr>
          <w:color w:val="242323"/>
          <w:sz w:val="24"/>
          <w:szCs w:val="24"/>
          <w:lang w:val="cs-CZ"/>
        </w:rPr>
        <w:t>dva</w:t>
      </w:r>
      <w:r w:rsidR="00DD4900" w:rsidRPr="008E2AC9">
        <w:rPr>
          <w:color w:val="242323"/>
          <w:sz w:val="24"/>
          <w:szCs w:val="24"/>
          <w:lang w:val="cs-CZ"/>
        </w:rPr>
        <w:t xml:space="preserve"> </w:t>
      </w:r>
      <w:r w:rsidR="00DD4900" w:rsidRPr="008E2AC9">
        <w:rPr>
          <w:color w:val="383638"/>
          <w:sz w:val="24"/>
          <w:szCs w:val="24"/>
          <w:lang w:val="cs-CZ"/>
        </w:rPr>
        <w:t>odbor</w:t>
      </w:r>
      <w:r w:rsidR="000C0F5B">
        <w:rPr>
          <w:color w:val="383638"/>
          <w:sz w:val="24"/>
          <w:szCs w:val="24"/>
          <w:lang w:val="cs-CZ"/>
        </w:rPr>
        <w:t>y současně</w:t>
      </w:r>
      <w:r w:rsidR="0020079E">
        <w:rPr>
          <w:color w:val="383638"/>
          <w:sz w:val="24"/>
          <w:szCs w:val="24"/>
          <w:lang w:val="cs-CZ"/>
        </w:rPr>
        <w:t xml:space="preserve"> a ke 2 žádostem poskytovaly podklady tři odbory</w:t>
      </w:r>
      <w:r w:rsidR="004570DB">
        <w:rPr>
          <w:color w:val="383638"/>
          <w:sz w:val="24"/>
          <w:szCs w:val="24"/>
          <w:lang w:val="cs-CZ"/>
        </w:rPr>
        <w:t xml:space="preserve"> současně</w:t>
      </w:r>
      <w:r w:rsidR="00DD4900">
        <w:rPr>
          <w:color w:val="383638"/>
          <w:sz w:val="24"/>
          <w:szCs w:val="24"/>
          <w:lang w:val="cs-CZ"/>
        </w:rPr>
        <w:t>.</w:t>
      </w:r>
    </w:p>
    <w:p w14:paraId="17A340BC" w14:textId="2CE7A625" w:rsidR="004875A2" w:rsidRDefault="00557299" w:rsidP="00557299">
      <w:pPr>
        <w:pStyle w:val="Zkladntext"/>
        <w:tabs>
          <w:tab w:val="left" w:pos="1875"/>
        </w:tabs>
        <w:rPr>
          <w:sz w:val="26"/>
          <w:lang w:val="cs-CZ"/>
        </w:rPr>
      </w:pPr>
      <w:r>
        <w:rPr>
          <w:sz w:val="26"/>
          <w:lang w:val="cs-CZ"/>
        </w:rPr>
        <w:tab/>
      </w:r>
    </w:p>
    <w:p w14:paraId="06DF1BC0" w14:textId="71CDE119" w:rsidR="00DC5DD4" w:rsidRPr="00016A1C" w:rsidRDefault="00D32231" w:rsidP="00081002">
      <w:pPr>
        <w:pStyle w:val="Zkladntext"/>
        <w:spacing w:line="276" w:lineRule="auto"/>
        <w:jc w:val="both"/>
        <w:rPr>
          <w:sz w:val="24"/>
          <w:szCs w:val="24"/>
          <w:lang w:val="cs-CZ"/>
        </w:rPr>
      </w:pPr>
      <w:r>
        <w:rPr>
          <w:sz w:val="26"/>
          <w:lang w:val="cs-CZ"/>
        </w:rPr>
        <w:br w:type="textWrapping" w:clear="all"/>
      </w:r>
      <w:r w:rsidR="00DC5DD4" w:rsidRPr="009C7A09">
        <w:rPr>
          <w:color w:val="242323"/>
          <w:sz w:val="24"/>
          <w:szCs w:val="24"/>
          <w:lang w:val="cs-CZ"/>
        </w:rPr>
        <w:t xml:space="preserve">Podle </w:t>
      </w:r>
      <w:r w:rsidR="00DC5DD4" w:rsidRPr="009C7A09">
        <w:rPr>
          <w:color w:val="383638"/>
          <w:sz w:val="24"/>
          <w:szCs w:val="24"/>
          <w:lang w:val="cs-CZ"/>
        </w:rPr>
        <w:t xml:space="preserve">ustanovení   §   </w:t>
      </w:r>
      <w:r w:rsidR="00DC5DD4" w:rsidRPr="009C7A09">
        <w:rPr>
          <w:color w:val="242323"/>
          <w:sz w:val="24"/>
          <w:szCs w:val="24"/>
          <w:lang w:val="cs-CZ"/>
        </w:rPr>
        <w:t xml:space="preserve">17   </w:t>
      </w:r>
      <w:proofErr w:type="spellStart"/>
      <w:r w:rsidR="00DC5DD4" w:rsidRPr="009C7A09">
        <w:rPr>
          <w:color w:val="242323"/>
          <w:sz w:val="24"/>
          <w:szCs w:val="24"/>
          <w:lang w:val="cs-CZ"/>
        </w:rPr>
        <w:t>InfZ</w:t>
      </w:r>
      <w:proofErr w:type="spellEnd"/>
      <w:r w:rsidR="00DC5DD4" w:rsidRPr="009C7A09">
        <w:rPr>
          <w:color w:val="383638"/>
          <w:sz w:val="24"/>
          <w:szCs w:val="24"/>
          <w:lang w:val="cs-CZ"/>
        </w:rPr>
        <w:t xml:space="preserve">   </w:t>
      </w:r>
      <w:r w:rsidR="00DC5DD4" w:rsidRPr="009C7A09">
        <w:rPr>
          <w:color w:val="242323"/>
          <w:sz w:val="24"/>
          <w:szCs w:val="24"/>
          <w:lang w:val="cs-CZ"/>
        </w:rPr>
        <w:t xml:space="preserve">jsou   povinné   </w:t>
      </w:r>
      <w:r w:rsidR="00DC5DD4" w:rsidRPr="009C7A09">
        <w:rPr>
          <w:color w:val="383638"/>
          <w:sz w:val="24"/>
          <w:szCs w:val="24"/>
          <w:lang w:val="cs-CZ"/>
        </w:rPr>
        <w:t>subjekty   oprávněny   v souvislosti s</w:t>
      </w:r>
      <w:r w:rsidR="00270E20" w:rsidRPr="009C7A09">
        <w:rPr>
          <w:color w:val="383638"/>
          <w:sz w:val="24"/>
          <w:szCs w:val="24"/>
          <w:lang w:val="cs-CZ"/>
        </w:rPr>
        <w:t> </w:t>
      </w:r>
      <w:r w:rsidR="00DC5DD4" w:rsidRPr="009C7A09">
        <w:rPr>
          <w:color w:val="242323"/>
          <w:sz w:val="24"/>
          <w:szCs w:val="24"/>
          <w:lang w:val="cs-CZ"/>
        </w:rPr>
        <w:t xml:space="preserve">poskytováním informací </w:t>
      </w:r>
      <w:r w:rsidR="00DC5DD4" w:rsidRPr="009C7A09">
        <w:rPr>
          <w:color w:val="383638"/>
          <w:sz w:val="24"/>
          <w:szCs w:val="24"/>
          <w:lang w:val="cs-CZ"/>
        </w:rPr>
        <w:t xml:space="preserve">žádat </w:t>
      </w:r>
      <w:r w:rsidR="00DC5DD4" w:rsidRPr="009C7A09">
        <w:rPr>
          <w:color w:val="242323"/>
          <w:sz w:val="24"/>
          <w:szCs w:val="24"/>
          <w:lang w:val="cs-CZ"/>
        </w:rPr>
        <w:t xml:space="preserve">úhradu </w:t>
      </w:r>
      <w:r w:rsidR="00DC5DD4" w:rsidRPr="009C7A09">
        <w:rPr>
          <w:color w:val="383638"/>
          <w:sz w:val="24"/>
          <w:szCs w:val="24"/>
          <w:lang w:val="cs-CZ"/>
        </w:rPr>
        <w:t xml:space="preserve">ve výši, která </w:t>
      </w:r>
      <w:r w:rsidR="00DC5DD4" w:rsidRPr="009C7A09">
        <w:rPr>
          <w:color w:val="242323"/>
          <w:sz w:val="24"/>
          <w:szCs w:val="24"/>
          <w:lang w:val="cs-CZ"/>
        </w:rPr>
        <w:t xml:space="preserve">nesmí přesáhnout náklady </w:t>
      </w:r>
      <w:r w:rsidR="00DC5DD4" w:rsidRPr="009C7A09">
        <w:rPr>
          <w:color w:val="383638"/>
          <w:sz w:val="24"/>
          <w:szCs w:val="24"/>
          <w:lang w:val="cs-CZ"/>
        </w:rPr>
        <w:t>spojené s</w:t>
      </w:r>
      <w:r w:rsidR="00270E20" w:rsidRPr="009C7A09">
        <w:rPr>
          <w:color w:val="383638"/>
          <w:sz w:val="24"/>
          <w:szCs w:val="24"/>
          <w:lang w:val="cs-CZ"/>
        </w:rPr>
        <w:t> </w:t>
      </w:r>
      <w:r w:rsidR="00DC5DD4" w:rsidRPr="009C7A09">
        <w:rPr>
          <w:color w:val="242323"/>
          <w:sz w:val="24"/>
          <w:szCs w:val="24"/>
          <w:lang w:val="cs-CZ"/>
        </w:rPr>
        <w:t xml:space="preserve">pořízením kopií, </w:t>
      </w:r>
      <w:r w:rsidR="00DC5DD4" w:rsidRPr="009C7A09">
        <w:rPr>
          <w:color w:val="383638"/>
          <w:sz w:val="24"/>
          <w:szCs w:val="24"/>
          <w:lang w:val="cs-CZ"/>
        </w:rPr>
        <w:t xml:space="preserve">opatřením </w:t>
      </w:r>
      <w:r w:rsidR="00DC5DD4" w:rsidRPr="009C7A09">
        <w:rPr>
          <w:color w:val="242323"/>
          <w:sz w:val="24"/>
          <w:szCs w:val="24"/>
          <w:lang w:val="cs-CZ"/>
        </w:rPr>
        <w:t xml:space="preserve">technických nosičů dat </w:t>
      </w:r>
      <w:r w:rsidR="00DC5DD4" w:rsidRPr="009C7A09">
        <w:rPr>
          <w:color w:val="383638"/>
          <w:sz w:val="24"/>
          <w:szCs w:val="24"/>
          <w:lang w:val="cs-CZ"/>
        </w:rPr>
        <w:t xml:space="preserve">a s odesláním </w:t>
      </w:r>
      <w:r w:rsidR="00DC5DD4" w:rsidRPr="009C7A09">
        <w:rPr>
          <w:color w:val="242323"/>
          <w:sz w:val="24"/>
          <w:szCs w:val="24"/>
          <w:lang w:val="cs-CZ"/>
        </w:rPr>
        <w:t xml:space="preserve">informací </w:t>
      </w:r>
      <w:r w:rsidR="00DC5DD4" w:rsidRPr="009C7A09">
        <w:rPr>
          <w:color w:val="383638"/>
          <w:sz w:val="24"/>
          <w:szCs w:val="24"/>
          <w:lang w:val="cs-CZ"/>
        </w:rPr>
        <w:t xml:space="preserve">žadateli; </w:t>
      </w:r>
      <w:r w:rsidR="00DC5DD4" w:rsidRPr="009C7A09">
        <w:rPr>
          <w:color w:val="242323"/>
          <w:sz w:val="24"/>
          <w:szCs w:val="24"/>
          <w:lang w:val="cs-CZ"/>
        </w:rPr>
        <w:t xml:space="preserve">povinný </w:t>
      </w:r>
      <w:r w:rsidR="00DC5DD4" w:rsidRPr="009C7A09">
        <w:rPr>
          <w:color w:val="383638"/>
          <w:sz w:val="24"/>
          <w:szCs w:val="24"/>
          <w:lang w:val="cs-CZ"/>
        </w:rPr>
        <w:t xml:space="preserve">subjekt si </w:t>
      </w:r>
      <w:r w:rsidR="00DC5DD4" w:rsidRPr="009C7A09">
        <w:rPr>
          <w:color w:val="242323"/>
          <w:sz w:val="24"/>
          <w:szCs w:val="24"/>
          <w:lang w:val="cs-CZ"/>
        </w:rPr>
        <w:t xml:space="preserve">může vyžádat i úhradu </w:t>
      </w:r>
      <w:r w:rsidR="00DC5DD4" w:rsidRPr="009C7A09">
        <w:rPr>
          <w:color w:val="383638"/>
          <w:sz w:val="24"/>
          <w:szCs w:val="24"/>
          <w:lang w:val="cs-CZ"/>
        </w:rPr>
        <w:t xml:space="preserve">za </w:t>
      </w:r>
      <w:r w:rsidR="00DC5DD4" w:rsidRPr="009C7A09">
        <w:rPr>
          <w:color w:val="242323"/>
          <w:sz w:val="24"/>
          <w:szCs w:val="24"/>
          <w:lang w:val="cs-CZ"/>
        </w:rPr>
        <w:t>mimořádně rozsáhlé vyhledávání</w:t>
      </w:r>
      <w:r w:rsidR="00DC5DD4" w:rsidRPr="009C7A09">
        <w:rPr>
          <w:color w:val="242323"/>
          <w:spacing w:val="15"/>
          <w:sz w:val="24"/>
          <w:szCs w:val="24"/>
          <w:lang w:val="cs-CZ"/>
        </w:rPr>
        <w:t xml:space="preserve"> </w:t>
      </w:r>
      <w:r w:rsidR="00DC5DD4" w:rsidRPr="009C7A09">
        <w:rPr>
          <w:color w:val="242323"/>
          <w:sz w:val="24"/>
          <w:szCs w:val="24"/>
          <w:lang w:val="cs-CZ"/>
        </w:rPr>
        <w:t>informací.</w:t>
      </w:r>
      <w:r w:rsidR="00405A26" w:rsidRPr="009C7A09">
        <w:rPr>
          <w:color w:val="242323"/>
          <w:sz w:val="24"/>
          <w:szCs w:val="24"/>
          <w:lang w:val="cs-CZ"/>
        </w:rPr>
        <w:t xml:space="preserve"> Úhrada nákladů spojených s pořízením kopií a odesláním informací žadateli v roce 202</w:t>
      </w:r>
      <w:r w:rsidR="009C7A09" w:rsidRPr="009C7A09">
        <w:rPr>
          <w:color w:val="242323"/>
          <w:sz w:val="24"/>
          <w:szCs w:val="24"/>
          <w:lang w:val="cs-CZ"/>
        </w:rPr>
        <w:t>3</w:t>
      </w:r>
      <w:r w:rsidR="00405A26" w:rsidRPr="009C7A09">
        <w:rPr>
          <w:color w:val="242323"/>
          <w:sz w:val="24"/>
          <w:szCs w:val="24"/>
          <w:lang w:val="cs-CZ"/>
        </w:rPr>
        <w:t xml:space="preserve"> </w:t>
      </w:r>
      <w:r w:rsidR="009C7A09" w:rsidRPr="009C7A09">
        <w:rPr>
          <w:color w:val="242323"/>
          <w:sz w:val="24"/>
          <w:szCs w:val="24"/>
          <w:lang w:val="cs-CZ"/>
        </w:rPr>
        <w:t>ne</w:t>
      </w:r>
      <w:r w:rsidR="00405A26" w:rsidRPr="009C7A09">
        <w:rPr>
          <w:color w:val="242323"/>
          <w:sz w:val="24"/>
          <w:szCs w:val="24"/>
          <w:lang w:val="cs-CZ"/>
        </w:rPr>
        <w:t>byla požadována</w:t>
      </w:r>
      <w:r w:rsidR="009C7A09" w:rsidRPr="009C7A09">
        <w:rPr>
          <w:color w:val="242323"/>
          <w:sz w:val="24"/>
          <w:szCs w:val="24"/>
          <w:lang w:val="cs-CZ"/>
        </w:rPr>
        <w:t>.</w:t>
      </w:r>
      <w:r w:rsidR="00405A26">
        <w:rPr>
          <w:color w:val="242323"/>
          <w:sz w:val="24"/>
          <w:szCs w:val="24"/>
          <w:lang w:val="cs-CZ"/>
        </w:rPr>
        <w:t xml:space="preserve"> </w:t>
      </w:r>
    </w:p>
    <w:p w14:paraId="383855DD" w14:textId="0EE29864" w:rsidR="00DC5DD4" w:rsidRDefault="00DC5DD4" w:rsidP="00081002">
      <w:pPr>
        <w:pStyle w:val="Zkladntext"/>
        <w:spacing w:before="3" w:line="276" w:lineRule="auto"/>
        <w:rPr>
          <w:sz w:val="24"/>
          <w:szCs w:val="24"/>
          <w:lang w:val="cs-CZ"/>
        </w:rPr>
      </w:pPr>
    </w:p>
    <w:p w14:paraId="25FCF418" w14:textId="77777777" w:rsidR="00DD4900" w:rsidRPr="007479A9" w:rsidRDefault="00DD4900" w:rsidP="00DC5DD4">
      <w:pPr>
        <w:pStyle w:val="Zkladntext"/>
        <w:spacing w:before="3"/>
        <w:rPr>
          <w:sz w:val="24"/>
          <w:szCs w:val="24"/>
          <w:lang w:val="cs-CZ"/>
        </w:rPr>
      </w:pPr>
    </w:p>
    <w:p w14:paraId="6442D334" w14:textId="005B96BA" w:rsidR="00DC5DD4" w:rsidRPr="00016A1C" w:rsidRDefault="00DC5DD4" w:rsidP="00081002">
      <w:pPr>
        <w:pStyle w:val="Zkladntext"/>
        <w:spacing w:line="276" w:lineRule="auto"/>
        <w:ind w:right="116"/>
        <w:jc w:val="both"/>
        <w:rPr>
          <w:sz w:val="24"/>
          <w:szCs w:val="24"/>
          <w:lang w:val="cs-CZ"/>
        </w:rPr>
      </w:pPr>
      <w:r w:rsidRPr="00016A1C">
        <w:rPr>
          <w:color w:val="383638"/>
          <w:sz w:val="24"/>
          <w:szCs w:val="24"/>
          <w:lang w:val="cs-CZ"/>
        </w:rPr>
        <w:t xml:space="preserve">Podle </w:t>
      </w:r>
      <w:r w:rsidRPr="00016A1C">
        <w:rPr>
          <w:color w:val="242323"/>
          <w:sz w:val="24"/>
          <w:szCs w:val="24"/>
          <w:lang w:val="cs-CZ"/>
        </w:rPr>
        <w:t xml:space="preserve">ustanovení </w:t>
      </w:r>
      <w:r w:rsidRPr="00016A1C">
        <w:rPr>
          <w:color w:val="383638"/>
          <w:sz w:val="24"/>
          <w:szCs w:val="24"/>
          <w:lang w:val="cs-CZ"/>
        </w:rPr>
        <w:t>§ 5 odst</w:t>
      </w:r>
      <w:r w:rsidRPr="00016A1C">
        <w:rPr>
          <w:color w:val="010101"/>
          <w:sz w:val="24"/>
          <w:szCs w:val="24"/>
          <w:lang w:val="cs-CZ"/>
        </w:rPr>
        <w:t>.  1</w:t>
      </w:r>
      <w:r w:rsidRPr="00016A1C">
        <w:rPr>
          <w:color w:val="242323"/>
          <w:sz w:val="24"/>
          <w:szCs w:val="24"/>
          <w:lang w:val="cs-CZ"/>
        </w:rPr>
        <w:t xml:space="preserve"> písm</w:t>
      </w:r>
      <w:r w:rsidRPr="00016A1C">
        <w:rPr>
          <w:color w:val="010101"/>
          <w:sz w:val="24"/>
          <w:szCs w:val="24"/>
          <w:lang w:val="cs-CZ"/>
        </w:rPr>
        <w:t xml:space="preserve">.  </w:t>
      </w:r>
      <w:r w:rsidRPr="00016A1C">
        <w:rPr>
          <w:color w:val="383638"/>
          <w:sz w:val="24"/>
          <w:szCs w:val="24"/>
          <w:lang w:val="cs-CZ"/>
        </w:rPr>
        <w:t xml:space="preserve">f)  a § </w:t>
      </w:r>
      <w:r w:rsidRPr="00016A1C">
        <w:rPr>
          <w:color w:val="242323"/>
          <w:sz w:val="24"/>
          <w:szCs w:val="24"/>
          <w:lang w:val="cs-CZ"/>
        </w:rPr>
        <w:t xml:space="preserve">17 </w:t>
      </w:r>
      <w:proofErr w:type="spellStart"/>
      <w:r w:rsidRPr="00016A1C">
        <w:rPr>
          <w:color w:val="242323"/>
          <w:sz w:val="24"/>
          <w:szCs w:val="24"/>
          <w:lang w:val="cs-CZ"/>
        </w:rPr>
        <w:t>InfZ</w:t>
      </w:r>
      <w:proofErr w:type="spellEnd"/>
      <w:r w:rsidRPr="00016A1C">
        <w:rPr>
          <w:color w:val="242323"/>
          <w:sz w:val="24"/>
          <w:szCs w:val="24"/>
          <w:lang w:val="cs-CZ"/>
        </w:rPr>
        <w:t xml:space="preserve">, ve </w:t>
      </w:r>
      <w:r w:rsidRPr="00016A1C">
        <w:rPr>
          <w:color w:val="383638"/>
          <w:sz w:val="24"/>
          <w:szCs w:val="24"/>
          <w:lang w:val="cs-CZ"/>
        </w:rPr>
        <w:t xml:space="preserve">spojení s </w:t>
      </w:r>
      <w:r w:rsidRPr="00016A1C">
        <w:rPr>
          <w:color w:val="242323"/>
          <w:sz w:val="24"/>
          <w:szCs w:val="24"/>
          <w:lang w:val="cs-CZ"/>
        </w:rPr>
        <w:t xml:space="preserve">nařízením vlády </w:t>
      </w:r>
      <w:r w:rsidRPr="00016A1C">
        <w:rPr>
          <w:color w:val="383638"/>
          <w:sz w:val="24"/>
          <w:szCs w:val="24"/>
          <w:lang w:val="cs-CZ"/>
        </w:rPr>
        <w:t xml:space="preserve">č. </w:t>
      </w:r>
      <w:r w:rsidRPr="00016A1C">
        <w:rPr>
          <w:color w:val="242323"/>
          <w:sz w:val="24"/>
          <w:szCs w:val="24"/>
          <w:lang w:val="cs-CZ"/>
        </w:rPr>
        <w:t xml:space="preserve">173/2006 </w:t>
      </w:r>
      <w:r w:rsidRPr="00016A1C">
        <w:rPr>
          <w:color w:val="383638"/>
          <w:spacing w:val="-4"/>
          <w:sz w:val="24"/>
          <w:szCs w:val="24"/>
          <w:lang w:val="cs-CZ"/>
        </w:rPr>
        <w:t>Sb</w:t>
      </w:r>
      <w:r w:rsidRPr="00016A1C">
        <w:rPr>
          <w:color w:val="010101"/>
          <w:spacing w:val="-4"/>
          <w:sz w:val="24"/>
          <w:szCs w:val="24"/>
          <w:lang w:val="cs-CZ"/>
        </w:rPr>
        <w:t>.</w:t>
      </w:r>
      <w:r w:rsidRPr="00016A1C">
        <w:rPr>
          <w:color w:val="383638"/>
          <w:spacing w:val="-4"/>
          <w:sz w:val="24"/>
          <w:szCs w:val="24"/>
          <w:lang w:val="cs-CZ"/>
        </w:rPr>
        <w:t xml:space="preserve">, </w:t>
      </w:r>
      <w:r w:rsidRPr="00016A1C">
        <w:rPr>
          <w:color w:val="383638"/>
          <w:sz w:val="24"/>
          <w:szCs w:val="24"/>
          <w:lang w:val="cs-CZ"/>
        </w:rPr>
        <w:t xml:space="preserve">o zásadách stanovení </w:t>
      </w:r>
      <w:r w:rsidRPr="00016A1C">
        <w:rPr>
          <w:color w:val="242323"/>
          <w:sz w:val="24"/>
          <w:szCs w:val="24"/>
          <w:lang w:val="cs-CZ"/>
        </w:rPr>
        <w:t xml:space="preserve">úhrad </w:t>
      </w:r>
      <w:r w:rsidRPr="00016A1C">
        <w:rPr>
          <w:color w:val="383638"/>
          <w:sz w:val="24"/>
          <w:szCs w:val="24"/>
          <w:lang w:val="cs-CZ"/>
        </w:rPr>
        <w:t xml:space="preserve">a </w:t>
      </w:r>
      <w:r w:rsidRPr="00016A1C">
        <w:rPr>
          <w:color w:val="242323"/>
          <w:sz w:val="24"/>
          <w:szCs w:val="24"/>
          <w:lang w:val="cs-CZ"/>
        </w:rPr>
        <w:t xml:space="preserve">licenčních odměn </w:t>
      </w:r>
      <w:r w:rsidRPr="00016A1C">
        <w:rPr>
          <w:color w:val="383638"/>
          <w:sz w:val="24"/>
          <w:szCs w:val="24"/>
          <w:lang w:val="cs-CZ"/>
        </w:rPr>
        <w:t xml:space="preserve">za </w:t>
      </w:r>
      <w:r w:rsidRPr="00016A1C">
        <w:rPr>
          <w:color w:val="242323"/>
          <w:sz w:val="24"/>
          <w:szCs w:val="24"/>
          <w:lang w:val="cs-CZ"/>
        </w:rPr>
        <w:t xml:space="preserve">poskytování </w:t>
      </w:r>
      <w:r w:rsidRPr="00016A1C">
        <w:rPr>
          <w:color w:val="383638"/>
          <w:sz w:val="24"/>
          <w:szCs w:val="24"/>
          <w:lang w:val="cs-CZ"/>
        </w:rPr>
        <w:t xml:space="preserve">informací, schvaluje rada </w:t>
      </w:r>
      <w:r w:rsidRPr="00016A1C">
        <w:rPr>
          <w:color w:val="242323"/>
          <w:sz w:val="24"/>
          <w:szCs w:val="24"/>
          <w:lang w:val="cs-CZ"/>
        </w:rPr>
        <w:t xml:space="preserve">města, a to vždy na účetní </w:t>
      </w:r>
      <w:r w:rsidRPr="00016A1C">
        <w:rPr>
          <w:color w:val="383638"/>
          <w:sz w:val="24"/>
          <w:szCs w:val="24"/>
          <w:lang w:val="cs-CZ"/>
        </w:rPr>
        <w:t xml:space="preserve">období </w:t>
      </w:r>
      <w:r w:rsidRPr="00016A1C">
        <w:rPr>
          <w:color w:val="242323"/>
          <w:sz w:val="24"/>
          <w:szCs w:val="24"/>
          <w:lang w:val="cs-CZ"/>
        </w:rPr>
        <w:t xml:space="preserve">kalendářního </w:t>
      </w:r>
      <w:r w:rsidRPr="00016A1C">
        <w:rPr>
          <w:color w:val="383638"/>
          <w:sz w:val="24"/>
          <w:szCs w:val="24"/>
          <w:lang w:val="cs-CZ"/>
        </w:rPr>
        <w:t xml:space="preserve">roku </w:t>
      </w:r>
      <w:r w:rsidRPr="00016A1C">
        <w:rPr>
          <w:color w:val="242323"/>
          <w:sz w:val="24"/>
          <w:szCs w:val="24"/>
          <w:lang w:val="cs-CZ"/>
        </w:rPr>
        <w:t xml:space="preserve">následujícího Sazebník úhrad </w:t>
      </w:r>
      <w:r w:rsidRPr="00016A1C">
        <w:rPr>
          <w:color w:val="383638"/>
          <w:sz w:val="24"/>
          <w:szCs w:val="24"/>
          <w:lang w:val="cs-CZ"/>
        </w:rPr>
        <w:t xml:space="preserve">za </w:t>
      </w:r>
      <w:r w:rsidRPr="00016A1C">
        <w:rPr>
          <w:color w:val="242323"/>
          <w:sz w:val="24"/>
          <w:szCs w:val="24"/>
          <w:lang w:val="cs-CZ"/>
        </w:rPr>
        <w:t xml:space="preserve">poskytování informací; pro rok </w:t>
      </w:r>
      <w:r w:rsidRPr="00016A1C">
        <w:rPr>
          <w:color w:val="383638"/>
          <w:sz w:val="24"/>
          <w:szCs w:val="24"/>
          <w:lang w:val="cs-CZ"/>
        </w:rPr>
        <w:t>20</w:t>
      </w:r>
      <w:r w:rsidR="00081002">
        <w:rPr>
          <w:color w:val="383638"/>
          <w:sz w:val="24"/>
          <w:szCs w:val="24"/>
          <w:lang w:val="cs-CZ"/>
        </w:rPr>
        <w:t>2</w:t>
      </w:r>
      <w:r w:rsidR="00E33B34">
        <w:rPr>
          <w:color w:val="383638"/>
          <w:sz w:val="24"/>
          <w:szCs w:val="24"/>
          <w:lang w:val="cs-CZ"/>
        </w:rPr>
        <w:t>3</w:t>
      </w:r>
      <w:r w:rsidRPr="00016A1C">
        <w:rPr>
          <w:color w:val="383638"/>
          <w:sz w:val="24"/>
          <w:szCs w:val="24"/>
          <w:lang w:val="cs-CZ"/>
        </w:rPr>
        <w:t xml:space="preserve"> </w:t>
      </w:r>
      <w:r w:rsidRPr="00016A1C">
        <w:rPr>
          <w:color w:val="242323"/>
          <w:sz w:val="24"/>
          <w:szCs w:val="24"/>
          <w:lang w:val="cs-CZ"/>
        </w:rPr>
        <w:t xml:space="preserve">platil </w:t>
      </w:r>
      <w:r w:rsidRPr="00016A1C">
        <w:rPr>
          <w:color w:val="383638"/>
          <w:sz w:val="24"/>
          <w:szCs w:val="24"/>
          <w:lang w:val="cs-CZ"/>
        </w:rPr>
        <w:t xml:space="preserve">sazebník schválený </w:t>
      </w:r>
      <w:r w:rsidRPr="00016A1C">
        <w:rPr>
          <w:color w:val="242323"/>
          <w:sz w:val="24"/>
          <w:szCs w:val="24"/>
          <w:lang w:val="cs-CZ"/>
        </w:rPr>
        <w:t xml:space="preserve">Radou města </w:t>
      </w:r>
      <w:r w:rsidRPr="00016A1C">
        <w:rPr>
          <w:color w:val="383638"/>
          <w:sz w:val="24"/>
          <w:szCs w:val="24"/>
          <w:lang w:val="cs-CZ"/>
        </w:rPr>
        <w:t xml:space="preserve">Žatce </w:t>
      </w:r>
      <w:r w:rsidRPr="00016A1C">
        <w:rPr>
          <w:color w:val="242323"/>
          <w:sz w:val="24"/>
          <w:szCs w:val="24"/>
          <w:lang w:val="cs-CZ"/>
        </w:rPr>
        <w:t xml:space="preserve">usnesením </w:t>
      </w:r>
      <w:r w:rsidR="00AC3ED3">
        <w:rPr>
          <w:color w:val="383638"/>
          <w:spacing w:val="4"/>
          <w:sz w:val="24"/>
          <w:szCs w:val="24"/>
          <w:lang w:val="cs-CZ"/>
        </w:rPr>
        <w:t xml:space="preserve">č. </w:t>
      </w:r>
      <w:r w:rsidR="00E33B34">
        <w:rPr>
          <w:color w:val="383638"/>
          <w:spacing w:val="4"/>
          <w:sz w:val="24"/>
          <w:szCs w:val="24"/>
          <w:lang w:val="cs-CZ"/>
        </w:rPr>
        <w:t>922/22</w:t>
      </w:r>
      <w:r w:rsidR="00AC3ED3">
        <w:rPr>
          <w:color w:val="383638"/>
          <w:spacing w:val="4"/>
          <w:sz w:val="24"/>
          <w:szCs w:val="24"/>
          <w:lang w:val="cs-CZ"/>
        </w:rPr>
        <w:t xml:space="preserve"> ze dne </w:t>
      </w:r>
      <w:r w:rsidR="00E33B34">
        <w:rPr>
          <w:color w:val="383638"/>
          <w:spacing w:val="4"/>
          <w:sz w:val="24"/>
          <w:szCs w:val="24"/>
          <w:lang w:val="cs-CZ"/>
        </w:rPr>
        <w:t>19.12.2022</w:t>
      </w:r>
      <w:r w:rsidRPr="00016A1C">
        <w:rPr>
          <w:color w:val="383638"/>
          <w:spacing w:val="4"/>
          <w:sz w:val="24"/>
          <w:szCs w:val="24"/>
          <w:lang w:val="cs-CZ"/>
        </w:rPr>
        <w:t>.</w:t>
      </w:r>
    </w:p>
    <w:p w14:paraId="45EF71CC" w14:textId="77777777" w:rsidR="00D0636C" w:rsidRDefault="00D0636C" w:rsidP="00DC5DD4">
      <w:pPr>
        <w:pStyle w:val="Zkladntext"/>
        <w:spacing w:line="278" w:lineRule="auto"/>
        <w:ind w:right="173"/>
        <w:jc w:val="both"/>
        <w:rPr>
          <w:color w:val="242323"/>
          <w:sz w:val="24"/>
          <w:szCs w:val="24"/>
          <w:lang w:val="cs-CZ"/>
        </w:rPr>
      </w:pPr>
    </w:p>
    <w:p w14:paraId="463AFEC3" w14:textId="77777777" w:rsidR="00603CF6" w:rsidRDefault="00603CF6" w:rsidP="00081002">
      <w:pPr>
        <w:pStyle w:val="Zkladntext"/>
        <w:spacing w:line="276" w:lineRule="auto"/>
        <w:ind w:right="173"/>
        <w:jc w:val="both"/>
        <w:rPr>
          <w:color w:val="242323"/>
          <w:sz w:val="24"/>
          <w:szCs w:val="24"/>
          <w:lang w:val="cs-CZ"/>
        </w:rPr>
      </w:pPr>
    </w:p>
    <w:p w14:paraId="6B85A1CB" w14:textId="77777777" w:rsidR="00603CF6" w:rsidRDefault="00603CF6" w:rsidP="00081002">
      <w:pPr>
        <w:pStyle w:val="Zkladntext"/>
        <w:spacing w:line="276" w:lineRule="auto"/>
        <w:ind w:right="173"/>
        <w:jc w:val="both"/>
        <w:rPr>
          <w:color w:val="242323"/>
          <w:sz w:val="24"/>
          <w:szCs w:val="24"/>
          <w:lang w:val="cs-CZ"/>
        </w:rPr>
      </w:pPr>
    </w:p>
    <w:p w14:paraId="1F08FF5F" w14:textId="77777777" w:rsidR="00603CF6" w:rsidRDefault="00603CF6" w:rsidP="00081002">
      <w:pPr>
        <w:pStyle w:val="Zkladntext"/>
        <w:spacing w:line="276" w:lineRule="auto"/>
        <w:ind w:right="173"/>
        <w:jc w:val="both"/>
        <w:rPr>
          <w:color w:val="242323"/>
          <w:sz w:val="24"/>
          <w:szCs w:val="24"/>
          <w:lang w:val="cs-CZ"/>
        </w:rPr>
      </w:pPr>
    </w:p>
    <w:p w14:paraId="38865D0A" w14:textId="77777777" w:rsidR="00603CF6" w:rsidRDefault="00603CF6" w:rsidP="00081002">
      <w:pPr>
        <w:pStyle w:val="Zkladntext"/>
        <w:spacing w:line="276" w:lineRule="auto"/>
        <w:ind w:right="173"/>
        <w:jc w:val="both"/>
        <w:rPr>
          <w:color w:val="242323"/>
          <w:sz w:val="24"/>
          <w:szCs w:val="24"/>
          <w:lang w:val="cs-CZ"/>
        </w:rPr>
      </w:pPr>
    </w:p>
    <w:p w14:paraId="08A6BB7E" w14:textId="500536DB" w:rsidR="00DC5DD4" w:rsidRPr="00160F50" w:rsidRDefault="00DC5DD4" w:rsidP="00081002">
      <w:pPr>
        <w:pStyle w:val="Zkladntext"/>
        <w:spacing w:line="276" w:lineRule="auto"/>
        <w:ind w:right="173"/>
        <w:jc w:val="both"/>
        <w:rPr>
          <w:sz w:val="24"/>
          <w:szCs w:val="24"/>
          <w:lang w:val="cs-CZ"/>
        </w:rPr>
      </w:pPr>
      <w:r w:rsidRPr="00160F50">
        <w:rPr>
          <w:color w:val="242323"/>
          <w:sz w:val="24"/>
          <w:szCs w:val="24"/>
          <w:lang w:val="cs-CZ"/>
        </w:rPr>
        <w:t xml:space="preserve">Výroční </w:t>
      </w:r>
      <w:r w:rsidRPr="00160F50">
        <w:rPr>
          <w:color w:val="363636"/>
          <w:sz w:val="24"/>
          <w:szCs w:val="24"/>
          <w:lang w:val="cs-CZ"/>
        </w:rPr>
        <w:t xml:space="preserve">zpráva </w:t>
      </w:r>
      <w:r w:rsidRPr="00160F50">
        <w:rPr>
          <w:color w:val="242323"/>
          <w:sz w:val="24"/>
          <w:szCs w:val="24"/>
          <w:lang w:val="cs-CZ"/>
        </w:rPr>
        <w:t xml:space="preserve">bude </w:t>
      </w:r>
      <w:r w:rsidRPr="00160F50">
        <w:rPr>
          <w:color w:val="363636"/>
          <w:sz w:val="24"/>
          <w:szCs w:val="24"/>
          <w:lang w:val="cs-CZ"/>
        </w:rPr>
        <w:t xml:space="preserve">zveřejněna v souladu s </w:t>
      </w:r>
      <w:r w:rsidRPr="00160F50">
        <w:rPr>
          <w:color w:val="242323"/>
          <w:sz w:val="24"/>
          <w:szCs w:val="24"/>
          <w:lang w:val="cs-CZ"/>
        </w:rPr>
        <w:t xml:space="preserve">ustanovením </w:t>
      </w:r>
      <w:r w:rsidRPr="00160F50">
        <w:rPr>
          <w:color w:val="363636"/>
          <w:sz w:val="24"/>
          <w:szCs w:val="24"/>
          <w:lang w:val="cs-CZ"/>
        </w:rPr>
        <w:t>§ 5 odst. 1</w:t>
      </w:r>
      <w:r w:rsidRPr="00160F50">
        <w:rPr>
          <w:color w:val="242323"/>
          <w:sz w:val="24"/>
          <w:szCs w:val="24"/>
          <w:lang w:val="cs-CZ"/>
        </w:rPr>
        <w:t xml:space="preserve"> písm. </w:t>
      </w:r>
      <w:r w:rsidR="00E33B34">
        <w:rPr>
          <w:color w:val="242323"/>
          <w:sz w:val="24"/>
          <w:szCs w:val="24"/>
          <w:lang w:val="cs-CZ"/>
        </w:rPr>
        <w:t>f</w:t>
      </w:r>
      <w:r w:rsidRPr="00160F50">
        <w:rPr>
          <w:color w:val="363636"/>
          <w:sz w:val="24"/>
          <w:szCs w:val="24"/>
          <w:lang w:val="cs-CZ"/>
        </w:rPr>
        <w:t xml:space="preserve">) a § 5 </w:t>
      </w:r>
      <w:r w:rsidRPr="00160F50">
        <w:rPr>
          <w:color w:val="242323"/>
          <w:sz w:val="24"/>
          <w:szCs w:val="24"/>
          <w:lang w:val="cs-CZ"/>
        </w:rPr>
        <w:t xml:space="preserve">odst. </w:t>
      </w:r>
      <w:r w:rsidRPr="00160F50">
        <w:rPr>
          <w:color w:val="363636"/>
          <w:sz w:val="24"/>
          <w:szCs w:val="24"/>
          <w:lang w:val="cs-CZ"/>
        </w:rPr>
        <w:t xml:space="preserve">4 </w:t>
      </w:r>
      <w:proofErr w:type="spellStart"/>
      <w:r w:rsidRPr="00160F50">
        <w:rPr>
          <w:color w:val="242323"/>
          <w:sz w:val="24"/>
          <w:szCs w:val="24"/>
          <w:lang w:val="cs-CZ"/>
        </w:rPr>
        <w:t>InfZ</w:t>
      </w:r>
      <w:proofErr w:type="spellEnd"/>
      <w:r w:rsidRPr="00160F50">
        <w:rPr>
          <w:color w:val="242323"/>
          <w:sz w:val="24"/>
          <w:szCs w:val="24"/>
          <w:lang w:val="cs-CZ"/>
        </w:rPr>
        <w:t xml:space="preserve"> na úřední desce městského úřadu </w:t>
      </w:r>
      <w:r w:rsidRPr="00160F50">
        <w:rPr>
          <w:color w:val="363636"/>
          <w:sz w:val="24"/>
          <w:szCs w:val="24"/>
          <w:lang w:val="cs-CZ"/>
        </w:rPr>
        <w:t xml:space="preserve">a způsobem </w:t>
      </w:r>
      <w:r w:rsidRPr="00160F50">
        <w:rPr>
          <w:color w:val="242323"/>
          <w:sz w:val="24"/>
          <w:szCs w:val="24"/>
          <w:lang w:val="cs-CZ"/>
        </w:rPr>
        <w:t xml:space="preserve">umožňujícím dálkový přístup </w:t>
      </w:r>
      <w:r w:rsidRPr="00160F50">
        <w:rPr>
          <w:color w:val="363636"/>
          <w:sz w:val="24"/>
          <w:szCs w:val="24"/>
          <w:lang w:val="cs-CZ"/>
        </w:rPr>
        <w:t>v</w:t>
      </w:r>
      <w:r w:rsidR="00270E20">
        <w:rPr>
          <w:color w:val="363636"/>
          <w:sz w:val="24"/>
          <w:szCs w:val="24"/>
          <w:lang w:val="cs-CZ"/>
        </w:rPr>
        <w:t> </w:t>
      </w:r>
      <w:r w:rsidRPr="00160F50">
        <w:rPr>
          <w:color w:val="363636"/>
          <w:sz w:val="24"/>
          <w:szCs w:val="24"/>
          <w:lang w:val="cs-CZ"/>
        </w:rPr>
        <w:t xml:space="preserve">elektronické </w:t>
      </w:r>
      <w:r w:rsidRPr="00160F50">
        <w:rPr>
          <w:color w:val="242323"/>
          <w:sz w:val="24"/>
          <w:szCs w:val="24"/>
          <w:lang w:val="cs-CZ"/>
        </w:rPr>
        <w:t xml:space="preserve">podobě na webových </w:t>
      </w:r>
      <w:r w:rsidRPr="00160F50">
        <w:rPr>
          <w:color w:val="363636"/>
          <w:sz w:val="24"/>
          <w:szCs w:val="24"/>
          <w:lang w:val="cs-CZ"/>
        </w:rPr>
        <w:t xml:space="preserve">stránkách </w:t>
      </w:r>
      <w:r w:rsidRPr="00160F50">
        <w:rPr>
          <w:color w:val="242323"/>
          <w:sz w:val="24"/>
          <w:szCs w:val="24"/>
          <w:lang w:val="cs-CZ"/>
        </w:rPr>
        <w:t xml:space="preserve">města </w:t>
      </w:r>
      <w:r w:rsidRPr="00160F50">
        <w:rPr>
          <w:color w:val="363636"/>
          <w:sz w:val="24"/>
          <w:szCs w:val="24"/>
          <w:lang w:val="cs-CZ"/>
        </w:rPr>
        <w:t>Žatce:</w:t>
      </w:r>
    </w:p>
    <w:p w14:paraId="3C85B7A3" w14:textId="49D2BCE4" w:rsidR="00E33B34" w:rsidRDefault="00C56F94" w:rsidP="00081002">
      <w:pPr>
        <w:pStyle w:val="Zkladntext"/>
        <w:spacing w:line="276" w:lineRule="auto"/>
        <w:rPr>
          <w:rStyle w:val="Hypertextovodkaz"/>
          <w:sz w:val="24"/>
          <w:szCs w:val="24"/>
          <w:lang w:val="cs-CZ"/>
        </w:rPr>
      </w:pPr>
      <w:hyperlink r:id="rId11" w:history="1">
        <w:r w:rsidR="00DC5DD4" w:rsidRPr="00160F50">
          <w:rPr>
            <w:rStyle w:val="Hypertextovodkaz"/>
            <w:sz w:val="24"/>
            <w:szCs w:val="24"/>
            <w:lang w:val="cs-CZ"/>
          </w:rPr>
          <w:t>https://www.mesto-zatec.cz/radnice/povinne-informace/vyrocni-zpravy/</w:t>
        </w:r>
      </w:hyperlink>
    </w:p>
    <w:p w14:paraId="0DDEDA57" w14:textId="73DBBC09" w:rsidR="00DC5DD4" w:rsidRPr="00160F50" w:rsidRDefault="00293608" w:rsidP="00081002">
      <w:pPr>
        <w:pStyle w:val="Zkladntext"/>
        <w:spacing w:line="276" w:lineRule="auto"/>
        <w:rPr>
          <w:sz w:val="24"/>
          <w:szCs w:val="24"/>
          <w:lang w:val="cs-CZ"/>
        </w:rPr>
      </w:pPr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Výroční zpráva bude zveřejněna v souladu s ustanovením § 18a </w:t>
      </w:r>
      <w:proofErr w:type="spellStart"/>
      <w:r>
        <w:rPr>
          <w:rStyle w:val="Hypertextovodkaz"/>
          <w:color w:val="auto"/>
          <w:sz w:val="24"/>
          <w:szCs w:val="24"/>
          <w:u w:val="none"/>
          <w:lang w:val="cs-CZ"/>
        </w:rPr>
        <w:t>InfZ</w:t>
      </w:r>
      <w:proofErr w:type="spellEnd"/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 v centrálním registru Ministerstva vnitra.</w:t>
      </w:r>
    </w:p>
    <w:p w14:paraId="396AE916" w14:textId="77777777" w:rsidR="00DC5DD4" w:rsidRPr="00160F50" w:rsidRDefault="00DC5DD4" w:rsidP="00DC5DD4">
      <w:pPr>
        <w:pStyle w:val="Zkladntext"/>
        <w:rPr>
          <w:sz w:val="24"/>
          <w:szCs w:val="24"/>
          <w:lang w:val="cs-CZ"/>
        </w:rPr>
      </w:pPr>
    </w:p>
    <w:p w14:paraId="557CD4A5" w14:textId="51715223" w:rsidR="00DC5DD4" w:rsidRDefault="00DC5DD4" w:rsidP="00DC5DD4">
      <w:pPr>
        <w:pStyle w:val="Zkladntext"/>
        <w:rPr>
          <w:sz w:val="24"/>
          <w:szCs w:val="24"/>
          <w:lang w:val="cs-CZ"/>
        </w:rPr>
      </w:pPr>
    </w:p>
    <w:p w14:paraId="0368DDC3" w14:textId="77777777" w:rsidR="0023572B" w:rsidRPr="00160F50" w:rsidRDefault="0023572B" w:rsidP="00DC5DD4">
      <w:pPr>
        <w:pStyle w:val="Zkladntext"/>
        <w:rPr>
          <w:sz w:val="24"/>
          <w:szCs w:val="24"/>
          <w:lang w:val="cs-CZ"/>
        </w:rPr>
      </w:pPr>
    </w:p>
    <w:p w14:paraId="59AFA452" w14:textId="77777777" w:rsidR="00DC5DD4" w:rsidRPr="00160F50" w:rsidRDefault="00DC5DD4" w:rsidP="00DC5DD4">
      <w:pPr>
        <w:pStyle w:val="Zkladntext"/>
        <w:rPr>
          <w:sz w:val="24"/>
          <w:szCs w:val="24"/>
          <w:lang w:val="cs-CZ"/>
        </w:rPr>
      </w:pPr>
    </w:p>
    <w:p w14:paraId="423FCEEF" w14:textId="77777777" w:rsidR="00DC5DD4" w:rsidRPr="00160F50" w:rsidRDefault="00DC5DD4" w:rsidP="00DC5DD4">
      <w:pPr>
        <w:pStyle w:val="Zkladntext"/>
        <w:rPr>
          <w:sz w:val="24"/>
          <w:szCs w:val="24"/>
        </w:rPr>
      </w:pPr>
    </w:p>
    <w:p w14:paraId="24F27BF2" w14:textId="77777777" w:rsidR="00DC5DD4" w:rsidRPr="00160F50" w:rsidRDefault="00DC5DD4" w:rsidP="00DC5DD4">
      <w:pPr>
        <w:pStyle w:val="Zkladntext"/>
        <w:spacing w:before="10"/>
        <w:rPr>
          <w:sz w:val="24"/>
          <w:szCs w:val="24"/>
        </w:rPr>
      </w:pPr>
    </w:p>
    <w:p w14:paraId="0589B395" w14:textId="77777777" w:rsidR="00DC5DD4" w:rsidRPr="00160F50" w:rsidRDefault="00DC5DD4" w:rsidP="00DC5DD4">
      <w:pPr>
        <w:pStyle w:val="Zkladntext"/>
        <w:rPr>
          <w:sz w:val="24"/>
          <w:szCs w:val="24"/>
        </w:rPr>
      </w:pPr>
    </w:p>
    <w:p w14:paraId="0EBB053E" w14:textId="531459B5" w:rsidR="00DC5DD4" w:rsidRPr="00160F50" w:rsidRDefault="00DC5DD4" w:rsidP="00DC5DD4">
      <w:pPr>
        <w:pStyle w:val="Zkladntext"/>
        <w:rPr>
          <w:sz w:val="24"/>
          <w:szCs w:val="24"/>
          <w:lang w:val="cs-CZ"/>
        </w:rPr>
      </w:pPr>
      <w:r w:rsidRPr="00160F50">
        <w:rPr>
          <w:sz w:val="24"/>
          <w:szCs w:val="24"/>
          <w:lang w:val="cs-CZ"/>
        </w:rPr>
        <w:t xml:space="preserve">  </w:t>
      </w:r>
      <w:r w:rsidR="005D49A6">
        <w:rPr>
          <w:sz w:val="24"/>
          <w:szCs w:val="24"/>
          <w:lang w:val="cs-CZ"/>
        </w:rPr>
        <w:t xml:space="preserve">Ing. Radim </w:t>
      </w:r>
      <w:proofErr w:type="spellStart"/>
      <w:r w:rsidR="005D49A6">
        <w:rPr>
          <w:sz w:val="24"/>
          <w:szCs w:val="24"/>
          <w:lang w:val="cs-CZ"/>
        </w:rPr>
        <w:t>Laibl</w:t>
      </w:r>
      <w:proofErr w:type="spellEnd"/>
    </w:p>
    <w:p w14:paraId="37C4D226" w14:textId="3DCE41BA" w:rsidR="00DC5DD4" w:rsidRPr="00160F50" w:rsidRDefault="00DC5DD4" w:rsidP="00DC5DD4">
      <w:pPr>
        <w:pStyle w:val="Zkladntext"/>
        <w:rPr>
          <w:sz w:val="24"/>
          <w:szCs w:val="24"/>
          <w:lang w:val="cs-CZ"/>
        </w:rPr>
      </w:pPr>
      <w:r w:rsidRPr="00160F50">
        <w:rPr>
          <w:sz w:val="24"/>
          <w:szCs w:val="24"/>
          <w:lang w:val="cs-CZ"/>
        </w:rPr>
        <w:t xml:space="preserve">  starosta města Žatce</w:t>
      </w:r>
    </w:p>
    <w:p w14:paraId="14BEBF3E" w14:textId="77777777" w:rsidR="00DC5DD4" w:rsidRPr="00160F50" w:rsidRDefault="00DC5DD4" w:rsidP="00DC5DD4">
      <w:pPr>
        <w:pStyle w:val="Zkladntext"/>
        <w:rPr>
          <w:sz w:val="24"/>
          <w:szCs w:val="24"/>
        </w:rPr>
      </w:pPr>
    </w:p>
    <w:p w14:paraId="74BB7347" w14:textId="77777777" w:rsidR="00DC5DD4" w:rsidRPr="00160F50" w:rsidRDefault="00DC5DD4" w:rsidP="00DC5DD4">
      <w:pPr>
        <w:pStyle w:val="Zkladntext"/>
        <w:spacing w:before="1"/>
        <w:rPr>
          <w:sz w:val="24"/>
          <w:szCs w:val="24"/>
        </w:rPr>
      </w:pPr>
    </w:p>
    <w:p w14:paraId="292B8DAC" w14:textId="77777777" w:rsidR="0023572B" w:rsidRDefault="0023572B" w:rsidP="00DC5DD4">
      <w:pPr>
        <w:pStyle w:val="Zkladntext"/>
        <w:spacing w:before="91" w:line="242" w:lineRule="auto"/>
        <w:ind w:left="191" w:right="6527" w:firstLine="15"/>
        <w:rPr>
          <w:color w:val="242323"/>
          <w:sz w:val="24"/>
          <w:szCs w:val="24"/>
          <w:lang w:val="cs-CZ"/>
        </w:rPr>
      </w:pPr>
    </w:p>
    <w:p w14:paraId="47D558FF" w14:textId="77777777" w:rsidR="0023572B" w:rsidRDefault="0023572B" w:rsidP="00DC5DD4">
      <w:pPr>
        <w:pStyle w:val="Zkladntext"/>
        <w:spacing w:before="91" w:line="242" w:lineRule="auto"/>
        <w:ind w:left="191" w:right="6527" w:firstLine="15"/>
        <w:rPr>
          <w:color w:val="242323"/>
          <w:sz w:val="24"/>
          <w:szCs w:val="24"/>
          <w:lang w:val="cs-CZ"/>
        </w:rPr>
      </w:pPr>
    </w:p>
    <w:p w14:paraId="23F2E60F" w14:textId="77777777" w:rsidR="0023572B" w:rsidRDefault="0023572B" w:rsidP="00DC5DD4">
      <w:pPr>
        <w:pStyle w:val="Zkladntext"/>
        <w:spacing w:before="91" w:line="242" w:lineRule="auto"/>
        <w:ind w:left="191" w:right="6527" w:firstLine="15"/>
        <w:rPr>
          <w:color w:val="242323"/>
          <w:sz w:val="24"/>
          <w:szCs w:val="24"/>
          <w:lang w:val="cs-CZ"/>
        </w:rPr>
      </w:pPr>
    </w:p>
    <w:p w14:paraId="56426F1E" w14:textId="5EC418A9" w:rsidR="00DC5DD4" w:rsidRPr="00160F50" w:rsidRDefault="00DC5DD4" w:rsidP="00DC5DD4">
      <w:pPr>
        <w:pStyle w:val="Zkladntext"/>
        <w:spacing w:before="91" w:line="242" w:lineRule="auto"/>
        <w:ind w:left="191" w:right="6527" w:firstLine="15"/>
        <w:rPr>
          <w:sz w:val="24"/>
          <w:szCs w:val="24"/>
          <w:lang w:val="cs-CZ"/>
        </w:rPr>
      </w:pPr>
      <w:r w:rsidRPr="00160F50">
        <w:rPr>
          <w:color w:val="242323"/>
          <w:sz w:val="24"/>
          <w:szCs w:val="24"/>
          <w:lang w:val="cs-CZ"/>
        </w:rPr>
        <w:t xml:space="preserve">                                                    </w:t>
      </w:r>
    </w:p>
    <w:p w14:paraId="4DADA358" w14:textId="77777777" w:rsidR="00DC5DD4" w:rsidRPr="00160F50" w:rsidRDefault="00DC5DD4" w:rsidP="00DC5DD4">
      <w:pPr>
        <w:pStyle w:val="Zkladntext"/>
        <w:rPr>
          <w:sz w:val="24"/>
          <w:szCs w:val="24"/>
          <w:lang w:val="cs-CZ"/>
        </w:rPr>
      </w:pPr>
    </w:p>
    <w:p w14:paraId="196051D2" w14:textId="56DC80D4" w:rsidR="00DC5DD4" w:rsidRDefault="00C56F94" w:rsidP="00081002">
      <w:pPr>
        <w:pStyle w:val="Zkladntext"/>
        <w:spacing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Žatec</w:t>
      </w:r>
      <w:r w:rsidR="00DC5DD4" w:rsidRPr="00851F87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22.února 2024</w:t>
      </w:r>
    </w:p>
    <w:p w14:paraId="1AA504A2" w14:textId="77777777" w:rsidR="00C56F94" w:rsidRPr="0082411B" w:rsidRDefault="00C56F94" w:rsidP="00081002">
      <w:pPr>
        <w:pStyle w:val="Zkladntext"/>
        <w:spacing w:line="276" w:lineRule="auto"/>
        <w:rPr>
          <w:sz w:val="24"/>
          <w:szCs w:val="24"/>
          <w:lang w:val="cs-CZ"/>
        </w:rPr>
      </w:pPr>
    </w:p>
    <w:p w14:paraId="213D11D3" w14:textId="08DAE21E" w:rsidR="00666EC0" w:rsidRPr="00666EC0" w:rsidRDefault="00DC5DD4" w:rsidP="00081002">
      <w:pPr>
        <w:pStyle w:val="Zkladntext"/>
        <w:spacing w:line="276" w:lineRule="auto"/>
      </w:pPr>
      <w:r w:rsidRPr="00160F50">
        <w:rPr>
          <w:color w:val="444444"/>
          <w:sz w:val="24"/>
          <w:szCs w:val="24"/>
          <w:lang w:val="cs-CZ"/>
        </w:rPr>
        <w:lastRenderedPageBreak/>
        <w:t>za správ</w:t>
      </w:r>
      <w:r w:rsidRPr="00160F50">
        <w:rPr>
          <w:color w:val="242323"/>
          <w:sz w:val="24"/>
          <w:szCs w:val="24"/>
          <w:lang w:val="cs-CZ"/>
        </w:rPr>
        <w:t>no</w:t>
      </w:r>
      <w:r w:rsidRPr="00160F50">
        <w:rPr>
          <w:color w:val="444444"/>
          <w:sz w:val="24"/>
          <w:szCs w:val="24"/>
          <w:lang w:val="cs-CZ"/>
        </w:rPr>
        <w:t xml:space="preserve">st: </w:t>
      </w:r>
      <w:r w:rsidR="00BD2C92">
        <w:rPr>
          <w:color w:val="363636"/>
          <w:sz w:val="24"/>
          <w:szCs w:val="24"/>
          <w:lang w:val="cs-CZ"/>
        </w:rPr>
        <w:t>Bc. Hedvika Hánová, interní audit, GDPR</w:t>
      </w:r>
    </w:p>
    <w:sectPr w:rsidR="00666EC0" w:rsidRPr="00666EC0" w:rsidSect="00D919A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453E" w14:textId="77777777" w:rsidR="00C165A9" w:rsidRDefault="00C165A9" w:rsidP="006F1552">
      <w:pPr>
        <w:spacing w:after="0" w:line="240" w:lineRule="auto"/>
      </w:pPr>
      <w:r>
        <w:separator/>
      </w:r>
    </w:p>
  </w:endnote>
  <w:endnote w:type="continuationSeparator" w:id="0">
    <w:p w14:paraId="272A6814" w14:textId="77777777" w:rsidR="00C165A9" w:rsidRDefault="00C165A9" w:rsidP="006F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229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18DF7E" w14:textId="0646344B" w:rsidR="00802379" w:rsidRDefault="00802379">
            <w:pPr>
              <w:pStyle w:val="Zpat"/>
              <w:jc w:val="center"/>
            </w:pPr>
            <w:r w:rsidRPr="00802379">
              <w:t xml:space="preserve">Stránka </w:t>
            </w:r>
            <w:r w:rsidRPr="00802379">
              <w:fldChar w:fldCharType="begin"/>
            </w:r>
            <w:r w:rsidRPr="00802379">
              <w:instrText>PAGE</w:instrText>
            </w:r>
            <w:r w:rsidRPr="00802379">
              <w:fldChar w:fldCharType="separate"/>
            </w:r>
            <w:r w:rsidR="00BD2C92">
              <w:rPr>
                <w:noProof/>
              </w:rPr>
              <w:t>4</w:t>
            </w:r>
            <w:r w:rsidRPr="00802379">
              <w:fldChar w:fldCharType="end"/>
            </w:r>
            <w:r w:rsidRPr="00802379">
              <w:t xml:space="preserve"> z </w:t>
            </w:r>
            <w:r w:rsidRPr="00802379">
              <w:fldChar w:fldCharType="begin"/>
            </w:r>
            <w:r w:rsidRPr="00802379">
              <w:instrText>NUMPAGES</w:instrText>
            </w:r>
            <w:r w:rsidRPr="00802379">
              <w:fldChar w:fldCharType="separate"/>
            </w:r>
            <w:r w:rsidR="00BD2C92">
              <w:rPr>
                <w:noProof/>
              </w:rPr>
              <w:t>4</w:t>
            </w:r>
            <w:r w:rsidRPr="00802379">
              <w:fldChar w:fldCharType="end"/>
            </w:r>
          </w:p>
        </w:sdtContent>
      </w:sdt>
    </w:sdtContent>
  </w:sdt>
  <w:p w14:paraId="67F95BB9" w14:textId="69268250" w:rsidR="00802379" w:rsidRDefault="00802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30CA" w14:textId="77777777" w:rsidR="00C165A9" w:rsidRDefault="00C165A9" w:rsidP="006F1552">
      <w:pPr>
        <w:spacing w:after="0" w:line="240" w:lineRule="auto"/>
      </w:pPr>
      <w:r>
        <w:separator/>
      </w:r>
    </w:p>
  </w:footnote>
  <w:footnote w:type="continuationSeparator" w:id="0">
    <w:p w14:paraId="3D132D3D" w14:textId="77777777" w:rsidR="00C165A9" w:rsidRDefault="00C165A9" w:rsidP="006F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775E1"/>
    <w:multiLevelType w:val="hybridMultilevel"/>
    <w:tmpl w:val="3AAA1376"/>
    <w:lvl w:ilvl="0" w:tplc="02B88B64">
      <w:start w:val="1"/>
      <w:numFmt w:val="lowerLetter"/>
      <w:lvlText w:val="%1)"/>
      <w:lvlJc w:val="left"/>
      <w:pPr>
        <w:ind w:left="532" w:hanging="353"/>
        <w:jc w:val="left"/>
      </w:pPr>
      <w:rPr>
        <w:rFonts w:hint="default"/>
        <w:b/>
        <w:bCs/>
        <w:w w:val="100"/>
      </w:rPr>
    </w:lvl>
    <w:lvl w:ilvl="1" w:tplc="FFE0E12A">
      <w:numFmt w:val="bullet"/>
      <w:lvlText w:val="■"/>
      <w:lvlJc w:val="left"/>
      <w:pPr>
        <w:ind w:left="6420" w:hanging="173"/>
      </w:pPr>
      <w:rPr>
        <w:rFonts w:hint="default"/>
        <w:w w:val="94"/>
      </w:rPr>
    </w:lvl>
    <w:lvl w:ilvl="2" w:tplc="A9466634">
      <w:numFmt w:val="bullet"/>
      <w:lvlText w:val="•"/>
      <w:lvlJc w:val="left"/>
      <w:pPr>
        <w:ind w:left="1080" w:hanging="173"/>
      </w:pPr>
      <w:rPr>
        <w:rFonts w:hint="default"/>
      </w:rPr>
    </w:lvl>
    <w:lvl w:ilvl="3" w:tplc="3E8C12D6">
      <w:numFmt w:val="bullet"/>
      <w:lvlText w:val="•"/>
      <w:lvlJc w:val="left"/>
      <w:pPr>
        <w:ind w:left="6420" w:hanging="173"/>
      </w:pPr>
      <w:rPr>
        <w:rFonts w:hint="default"/>
      </w:rPr>
    </w:lvl>
    <w:lvl w:ilvl="4" w:tplc="FB14C2BE">
      <w:numFmt w:val="bullet"/>
      <w:lvlText w:val="•"/>
      <w:lvlJc w:val="left"/>
      <w:pPr>
        <w:ind w:left="6798" w:hanging="173"/>
      </w:pPr>
      <w:rPr>
        <w:rFonts w:hint="default"/>
      </w:rPr>
    </w:lvl>
    <w:lvl w:ilvl="5" w:tplc="A0EAABC4">
      <w:numFmt w:val="bullet"/>
      <w:lvlText w:val="•"/>
      <w:lvlJc w:val="left"/>
      <w:pPr>
        <w:ind w:left="7176" w:hanging="173"/>
      </w:pPr>
      <w:rPr>
        <w:rFonts w:hint="default"/>
      </w:rPr>
    </w:lvl>
    <w:lvl w:ilvl="6" w:tplc="F7FAC192">
      <w:numFmt w:val="bullet"/>
      <w:lvlText w:val="•"/>
      <w:lvlJc w:val="left"/>
      <w:pPr>
        <w:ind w:left="7555" w:hanging="173"/>
      </w:pPr>
      <w:rPr>
        <w:rFonts w:hint="default"/>
      </w:rPr>
    </w:lvl>
    <w:lvl w:ilvl="7" w:tplc="95EC274A">
      <w:numFmt w:val="bullet"/>
      <w:lvlText w:val="•"/>
      <w:lvlJc w:val="left"/>
      <w:pPr>
        <w:ind w:left="7933" w:hanging="173"/>
      </w:pPr>
      <w:rPr>
        <w:rFonts w:hint="default"/>
      </w:rPr>
    </w:lvl>
    <w:lvl w:ilvl="8" w:tplc="9CDC52FE">
      <w:numFmt w:val="bullet"/>
      <w:lvlText w:val="•"/>
      <w:lvlJc w:val="left"/>
      <w:pPr>
        <w:ind w:left="8312" w:hanging="173"/>
      </w:pPr>
      <w:rPr>
        <w:rFonts w:hint="default"/>
      </w:rPr>
    </w:lvl>
  </w:abstractNum>
  <w:num w:numId="1" w16cid:durableId="70125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2E"/>
    <w:rsid w:val="000201E6"/>
    <w:rsid w:val="00060FE6"/>
    <w:rsid w:val="00081002"/>
    <w:rsid w:val="00093D87"/>
    <w:rsid w:val="000C0F5B"/>
    <w:rsid w:val="000F5D90"/>
    <w:rsid w:val="00112DDE"/>
    <w:rsid w:val="00114696"/>
    <w:rsid w:val="001231B8"/>
    <w:rsid w:val="001471FE"/>
    <w:rsid w:val="001866F4"/>
    <w:rsid w:val="001C28F1"/>
    <w:rsid w:val="0020079E"/>
    <w:rsid w:val="00211E9B"/>
    <w:rsid w:val="0023572B"/>
    <w:rsid w:val="00270E20"/>
    <w:rsid w:val="00293608"/>
    <w:rsid w:val="002A50DE"/>
    <w:rsid w:val="002E1EF5"/>
    <w:rsid w:val="00365B53"/>
    <w:rsid w:val="00390739"/>
    <w:rsid w:val="003D16C9"/>
    <w:rsid w:val="003D76FB"/>
    <w:rsid w:val="00405A26"/>
    <w:rsid w:val="00427574"/>
    <w:rsid w:val="00455EAA"/>
    <w:rsid w:val="004570DB"/>
    <w:rsid w:val="0047018A"/>
    <w:rsid w:val="004820D8"/>
    <w:rsid w:val="004875A2"/>
    <w:rsid w:val="004D2EF2"/>
    <w:rsid w:val="004F3023"/>
    <w:rsid w:val="005150F2"/>
    <w:rsid w:val="00552796"/>
    <w:rsid w:val="00555D26"/>
    <w:rsid w:val="00557299"/>
    <w:rsid w:val="00564608"/>
    <w:rsid w:val="00577352"/>
    <w:rsid w:val="00584BA6"/>
    <w:rsid w:val="00584E22"/>
    <w:rsid w:val="00593EEA"/>
    <w:rsid w:val="00594460"/>
    <w:rsid w:val="005D1260"/>
    <w:rsid w:val="005D49A6"/>
    <w:rsid w:val="005F208E"/>
    <w:rsid w:val="00603CF6"/>
    <w:rsid w:val="0061552C"/>
    <w:rsid w:val="00623D09"/>
    <w:rsid w:val="00663B9E"/>
    <w:rsid w:val="00666EC0"/>
    <w:rsid w:val="00672CB6"/>
    <w:rsid w:val="00693A04"/>
    <w:rsid w:val="006F1552"/>
    <w:rsid w:val="0070052E"/>
    <w:rsid w:val="00700BA0"/>
    <w:rsid w:val="00765C0E"/>
    <w:rsid w:val="007864D1"/>
    <w:rsid w:val="007C03C0"/>
    <w:rsid w:val="007C38D3"/>
    <w:rsid w:val="007D7975"/>
    <w:rsid w:val="007E1C2E"/>
    <w:rsid w:val="007E6162"/>
    <w:rsid w:val="007F3A61"/>
    <w:rsid w:val="00802379"/>
    <w:rsid w:val="00810D30"/>
    <w:rsid w:val="0082411B"/>
    <w:rsid w:val="00837A78"/>
    <w:rsid w:val="00846744"/>
    <w:rsid w:val="00851F87"/>
    <w:rsid w:val="00854CBA"/>
    <w:rsid w:val="008A524E"/>
    <w:rsid w:val="008C3286"/>
    <w:rsid w:val="008C514E"/>
    <w:rsid w:val="008E66D8"/>
    <w:rsid w:val="008E679E"/>
    <w:rsid w:val="00905E76"/>
    <w:rsid w:val="00950CA7"/>
    <w:rsid w:val="00956443"/>
    <w:rsid w:val="0099370D"/>
    <w:rsid w:val="009B5D64"/>
    <w:rsid w:val="009C7A09"/>
    <w:rsid w:val="009F5DE0"/>
    <w:rsid w:val="00A53566"/>
    <w:rsid w:val="00A652CA"/>
    <w:rsid w:val="00AC3ED3"/>
    <w:rsid w:val="00AD03F5"/>
    <w:rsid w:val="00B109A8"/>
    <w:rsid w:val="00B27A6E"/>
    <w:rsid w:val="00BA6AC8"/>
    <w:rsid w:val="00BB7581"/>
    <w:rsid w:val="00BC629D"/>
    <w:rsid w:val="00BD2C92"/>
    <w:rsid w:val="00BD6245"/>
    <w:rsid w:val="00BF7DB4"/>
    <w:rsid w:val="00C165A9"/>
    <w:rsid w:val="00C40B21"/>
    <w:rsid w:val="00C56F94"/>
    <w:rsid w:val="00C73B0F"/>
    <w:rsid w:val="00CB6C82"/>
    <w:rsid w:val="00D0636C"/>
    <w:rsid w:val="00D065E0"/>
    <w:rsid w:val="00D32231"/>
    <w:rsid w:val="00D475E0"/>
    <w:rsid w:val="00D668C4"/>
    <w:rsid w:val="00D67895"/>
    <w:rsid w:val="00D8263B"/>
    <w:rsid w:val="00D919AE"/>
    <w:rsid w:val="00DA422E"/>
    <w:rsid w:val="00DC5DD4"/>
    <w:rsid w:val="00DD3E95"/>
    <w:rsid w:val="00DD4900"/>
    <w:rsid w:val="00DF6D41"/>
    <w:rsid w:val="00E33B34"/>
    <w:rsid w:val="00E354DD"/>
    <w:rsid w:val="00E6763A"/>
    <w:rsid w:val="00E85433"/>
    <w:rsid w:val="00EC3FBC"/>
    <w:rsid w:val="00ED72B6"/>
    <w:rsid w:val="00EE24DC"/>
    <w:rsid w:val="00F234A9"/>
    <w:rsid w:val="00F31901"/>
    <w:rsid w:val="00F34186"/>
    <w:rsid w:val="00F6300E"/>
    <w:rsid w:val="00FC582E"/>
    <w:rsid w:val="00FD3A8F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A27EDA1"/>
  <w15:chartTrackingRefBased/>
  <w15:docId w15:val="{84168D89-B1D1-4B1F-8AC4-571AA319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9F5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5DE0"/>
    <w:rPr>
      <w:rFonts w:ascii="Times New Roman" w:eastAsia="Times New Roman" w:hAnsi="Times New Roman" w:cs="Times New Roman"/>
      <w:sz w:val="23"/>
      <w:szCs w:val="23"/>
      <w:lang w:val="en-US"/>
    </w:rPr>
  </w:style>
  <w:style w:type="table" w:customStyle="1" w:styleId="TableNormal">
    <w:name w:val="Table Normal"/>
    <w:uiPriority w:val="2"/>
    <w:semiHidden/>
    <w:unhideWhenUsed/>
    <w:qFormat/>
    <w:rsid w:val="00DC5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  <w:rsid w:val="00DC5DD4"/>
    <w:pPr>
      <w:widowControl w:val="0"/>
      <w:autoSpaceDE w:val="0"/>
      <w:autoSpaceDN w:val="0"/>
      <w:spacing w:after="0" w:line="240" w:lineRule="auto"/>
      <w:ind w:left="6420" w:hanging="33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"/>
    <w:uiPriority w:val="1"/>
    <w:qFormat/>
    <w:rsid w:val="00DC5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DC5DD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552"/>
  </w:style>
  <w:style w:type="paragraph" w:styleId="Zpat">
    <w:name w:val="footer"/>
    <w:basedOn w:val="Normln"/>
    <w:link w:val="ZpatChar"/>
    <w:uiPriority w:val="99"/>
    <w:unhideWhenUsed/>
    <w:rsid w:val="006F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552"/>
  </w:style>
  <w:style w:type="paragraph" w:styleId="Textbubliny">
    <w:name w:val="Balloon Text"/>
    <w:basedOn w:val="Normln"/>
    <w:link w:val="TextbublinyChar"/>
    <w:uiPriority w:val="99"/>
    <w:semiHidden/>
    <w:unhideWhenUsed/>
    <w:rsid w:val="00D4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to-zatec.cz/radnice/povinne-informace/vyrocni-zpravy/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338202060089921E-2"/>
          <c:y val="7.9228380034585225E-2"/>
          <c:w val="0.61231185225713847"/>
          <c:h val="0.86428666565932977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ED-4526-950D-6D108066F9E7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ED-4526-950D-6D108066F9E7}"/>
              </c:ext>
            </c:extLst>
          </c:dPt>
          <c:dPt>
            <c:idx val="2"/>
            <c:bubble3D val="0"/>
            <c:spPr>
              <a:solidFill>
                <a:srgbClr val="0996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ED-4526-950D-6D108066F9E7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ED-4526-950D-6D108066F9E7}"/>
              </c:ext>
            </c:extLst>
          </c:dPt>
          <c:dPt>
            <c:idx val="4"/>
            <c:bubble3D val="0"/>
            <c:spPr>
              <a:solidFill>
                <a:srgbClr val="B2DE8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BED-4526-950D-6D108066F9E7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BED-4526-950D-6D108066F9E7}"/>
              </c:ext>
            </c:extLst>
          </c:dPt>
          <c:dPt>
            <c:idx val="6"/>
            <c:bubble3D val="0"/>
            <c:spPr>
              <a:solidFill>
                <a:srgbClr val="BF95D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BED-4526-950D-6D108066F9E7}"/>
              </c:ext>
            </c:extLst>
          </c:dPt>
          <c:dPt>
            <c:idx val="7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BED-4526-950D-6D108066F9E7}"/>
              </c:ext>
            </c:extLst>
          </c:dPt>
          <c:dPt>
            <c:idx val="8"/>
            <c:bubble3D val="0"/>
            <c:spPr>
              <a:solidFill>
                <a:srgbClr val="5BD4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ED3-40B1-BC08-B5A37D01F7BC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ED-4526-950D-6D108066F9E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BED-4526-950D-6D108066F9E7}"/>
                </c:ext>
              </c:extLst>
            </c:dLbl>
            <c:dLbl>
              <c:idx val="3"/>
              <c:layout>
                <c:manualLayout>
                  <c:x val="-8.0146981627296582E-2"/>
                  <c:y val="7.9832410739840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		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BED-4526-950D-6D108066F9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8"/>
                <c:pt idx="0">
                  <c:v>Odbor správních činností (1)</c:v>
                </c:pt>
                <c:pt idx="1">
                  <c:v>Odbor dopravně správních agend (2)</c:v>
                </c:pt>
                <c:pt idx="2">
                  <c:v>Finanční odbor (2)</c:v>
                </c:pt>
                <c:pt idx="3">
                  <c:v>Odbor místního hospodářství a majetku (7)</c:v>
                </c:pt>
                <c:pt idx="4">
                  <c:v>Odbor rozvoje města (3)</c:v>
                </c:pt>
                <c:pt idx="5">
                  <c:v>Kancelář úřadu (2)</c:v>
                </c:pt>
                <c:pt idx="6">
                  <c:v>Vedení úřadu (7)</c:v>
                </c:pt>
                <c:pt idx="7">
                  <c:v>Stavební a vyvlastňovací úřad, životní prostředí (13)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2</c:v>
                </c:pt>
                <c:pt idx="6">
                  <c:v>7</c:v>
                </c:pt>
                <c:pt idx="7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E-412F-AC40-15E69530827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CCAC-D21B-44A2-81C5-51B88409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4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Kutnerová Bohuslava</dc:creator>
  <cp:keywords/>
  <dc:description/>
  <cp:lastModifiedBy>Hánová Hedvika, Bc., MPA</cp:lastModifiedBy>
  <cp:revision>94</cp:revision>
  <cp:lastPrinted>2024-02-22T06:32:00Z</cp:lastPrinted>
  <dcterms:created xsi:type="dcterms:W3CDTF">2020-01-17T13:34:00Z</dcterms:created>
  <dcterms:modified xsi:type="dcterms:W3CDTF">2024-02-22T07:44:00Z</dcterms:modified>
</cp:coreProperties>
</file>