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4C84" w14:textId="296D703D" w:rsidR="000549EA" w:rsidRPr="00AC569B" w:rsidRDefault="001F6467" w:rsidP="00805067">
      <w:pPr>
        <w:jc w:val="center"/>
        <w:rPr>
          <w:rFonts w:ascii="Albertus Extra Bold" w:hAnsi="Albertus Extra Bold"/>
          <w:b/>
          <w:sz w:val="44"/>
          <w:szCs w:val="44"/>
          <w:u w:val="single"/>
        </w:rPr>
      </w:pPr>
      <w:r>
        <w:rPr>
          <w:rFonts w:ascii="Albertus Extra Bold" w:hAnsi="Albertus Extra Bold"/>
          <w:b/>
          <w:sz w:val="44"/>
          <w:szCs w:val="44"/>
          <w:u w:val="single"/>
        </w:rPr>
        <w:t>Výroční zpráva za rok 20</w:t>
      </w:r>
      <w:r w:rsidR="00DB5345">
        <w:rPr>
          <w:rFonts w:ascii="Albertus Extra Bold" w:hAnsi="Albertus Extra Bold"/>
          <w:b/>
          <w:sz w:val="44"/>
          <w:szCs w:val="44"/>
          <w:u w:val="single"/>
        </w:rPr>
        <w:t>2</w:t>
      </w:r>
      <w:r w:rsidR="00484727">
        <w:rPr>
          <w:rFonts w:ascii="Albertus Extra Bold" w:hAnsi="Albertus Extra Bold"/>
          <w:b/>
          <w:sz w:val="44"/>
          <w:szCs w:val="44"/>
          <w:u w:val="single"/>
        </w:rPr>
        <w:t>3</w:t>
      </w:r>
    </w:p>
    <w:p w14:paraId="38074224" w14:textId="77777777" w:rsidR="00805067" w:rsidRPr="00D76F78" w:rsidRDefault="00805067" w:rsidP="00805067">
      <w:pPr>
        <w:spacing w:after="0" w:line="240" w:lineRule="auto"/>
        <w:rPr>
          <w:b/>
        </w:rPr>
      </w:pPr>
      <w:r w:rsidRPr="00D76F78">
        <w:rPr>
          <w:b/>
        </w:rPr>
        <w:t>Obecní úřad Soběkury</w:t>
      </w:r>
    </w:p>
    <w:p w14:paraId="09811EEC" w14:textId="77777777" w:rsidR="00805067" w:rsidRDefault="00805067" w:rsidP="00805067">
      <w:pPr>
        <w:spacing w:after="0" w:line="240" w:lineRule="auto"/>
      </w:pPr>
      <w:r>
        <w:t>čp. 47</w:t>
      </w:r>
    </w:p>
    <w:p w14:paraId="398BEDEB" w14:textId="77777777" w:rsidR="00805067" w:rsidRDefault="00805067" w:rsidP="00805067">
      <w:pPr>
        <w:spacing w:after="0" w:line="240" w:lineRule="auto"/>
      </w:pPr>
      <w:r>
        <w:t>334 01  Přeštice</w:t>
      </w:r>
    </w:p>
    <w:p w14:paraId="48333453" w14:textId="77777777" w:rsidR="00805067" w:rsidRDefault="00805067" w:rsidP="00805067">
      <w:pPr>
        <w:spacing w:after="0" w:line="240" w:lineRule="auto"/>
      </w:pPr>
    </w:p>
    <w:p w14:paraId="6F6B39D4" w14:textId="77777777" w:rsidR="00CE7372" w:rsidRDefault="00CE7372" w:rsidP="00805067">
      <w:pPr>
        <w:spacing w:after="0" w:line="240" w:lineRule="auto"/>
      </w:pPr>
    </w:p>
    <w:p w14:paraId="7F966682" w14:textId="77777777" w:rsidR="00805067" w:rsidRDefault="00805067" w:rsidP="00805067">
      <w:pPr>
        <w:spacing w:after="0" w:line="240" w:lineRule="auto"/>
      </w:pPr>
      <w:r>
        <w:t>podle zákona č. 106/1999 Sb., o svobodném přístupu k informacím</w:t>
      </w:r>
    </w:p>
    <w:p w14:paraId="47E78A07" w14:textId="77777777" w:rsidR="00805067" w:rsidRDefault="00805067" w:rsidP="00805067">
      <w:pPr>
        <w:spacing w:after="0" w:line="240" w:lineRule="auto"/>
      </w:pPr>
    </w:p>
    <w:p w14:paraId="18A711AD" w14:textId="77777777" w:rsidR="00A022A8" w:rsidRDefault="00A022A8" w:rsidP="00805067">
      <w:pPr>
        <w:spacing w:after="0" w:line="240" w:lineRule="auto"/>
      </w:pPr>
    </w:p>
    <w:p w14:paraId="5C5DD93C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  <w:r w:rsidRPr="00A022A8">
        <w:rPr>
          <w:rFonts w:eastAsia="Times New Roman" w:cs="Times New Roman"/>
          <w:b/>
          <w:bCs/>
          <w:color w:val="000000"/>
          <w:lang w:eastAsia="cs-CZ"/>
        </w:rPr>
        <w:t>1)</w:t>
      </w:r>
      <w:r w:rsidRPr="00A022A8">
        <w:rPr>
          <w:rFonts w:eastAsia="Times New Roman" w:cs="Times New Roman"/>
          <w:color w:val="000000"/>
          <w:lang w:eastAsia="cs-CZ"/>
        </w:rPr>
        <w:t xml:space="preserve"> počet podaných žádostí o informace a počet vydaných rozhodnutí o odmítnutí žádosti </w:t>
      </w:r>
      <w:r w:rsidRPr="00A022A8">
        <w:t>(§ 18 odst. 1 písm. a)</w:t>
      </w:r>
      <w:r w:rsidRPr="00A022A8">
        <w:rPr>
          <w:sz w:val="10"/>
          <w:szCs w:val="10"/>
        </w:rPr>
        <w:t xml:space="preserve"> </w:t>
      </w:r>
    </w:p>
    <w:p w14:paraId="1763C644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69B9CEA8" w14:textId="10409A51" w:rsidR="00A022A8" w:rsidRPr="00A022A8" w:rsidRDefault="00A022A8" w:rsidP="00A022A8">
      <w:pPr>
        <w:spacing w:after="0" w:line="240" w:lineRule="auto"/>
        <w:ind w:left="284" w:hanging="142"/>
        <w:jc w:val="both"/>
        <w:rPr>
          <w:rFonts w:eastAsia="Times New Roman" w:cs="Times New Roman"/>
          <w:i/>
          <w:color w:val="000000"/>
          <w:lang w:eastAsia="cs-CZ"/>
        </w:rPr>
      </w:pPr>
      <w:r w:rsidRPr="00A022A8">
        <w:rPr>
          <w:rFonts w:eastAsia="Times New Roman" w:cs="Times New Roman"/>
          <w:i/>
          <w:color w:val="000000"/>
          <w:lang w:eastAsia="cs-CZ"/>
        </w:rPr>
        <w:t xml:space="preserve">- </w:t>
      </w:r>
      <w:r w:rsidR="00484727">
        <w:rPr>
          <w:rFonts w:eastAsia="Times New Roman" w:cs="Times New Roman"/>
          <w:i/>
          <w:color w:val="000000"/>
          <w:lang w:eastAsia="cs-CZ"/>
        </w:rPr>
        <w:t>nebyla podána žádná žádost</w:t>
      </w:r>
    </w:p>
    <w:p w14:paraId="1839E677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004B1822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0" w:name="p18-1-b"/>
      <w:bookmarkEnd w:id="0"/>
      <w:r w:rsidRPr="00A022A8">
        <w:rPr>
          <w:rFonts w:eastAsia="Times New Roman" w:cs="Times New Roman"/>
          <w:b/>
          <w:bCs/>
          <w:color w:val="000000"/>
          <w:lang w:eastAsia="cs-CZ"/>
        </w:rPr>
        <w:t>2)</w:t>
      </w:r>
      <w:r w:rsidRPr="00A022A8">
        <w:rPr>
          <w:rFonts w:eastAsia="Times New Roman" w:cs="Times New Roman"/>
          <w:color w:val="000000"/>
          <w:lang w:eastAsia="cs-CZ"/>
        </w:rPr>
        <w:t xml:space="preserve"> počet pod</w:t>
      </w:r>
      <w:r>
        <w:rPr>
          <w:rFonts w:eastAsia="Times New Roman" w:cs="Times New Roman"/>
          <w:color w:val="000000"/>
          <w:lang w:eastAsia="cs-CZ"/>
        </w:rPr>
        <w:t xml:space="preserve">aných odvolání proti rozhodnutí </w:t>
      </w:r>
      <w:r>
        <w:t>(§ 18 odst. 1 písm. b)</w:t>
      </w:r>
    </w:p>
    <w:p w14:paraId="5BE98CF8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29D1DDEA" w14:textId="77777777" w:rsidR="00A022A8" w:rsidRPr="00A022A8" w:rsidRDefault="00A022A8" w:rsidP="00A022A8">
      <w:pPr>
        <w:spacing w:after="0" w:line="240" w:lineRule="auto"/>
        <w:rPr>
          <w:i/>
        </w:rPr>
      </w:pPr>
      <w:r w:rsidRPr="00A022A8">
        <w:rPr>
          <w:i/>
        </w:rPr>
        <w:t xml:space="preserve">     - nebylo podané žádné odvolání proti rozhodnutí</w:t>
      </w:r>
    </w:p>
    <w:p w14:paraId="733B175F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3CFC8EA6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1" w:name="p18-1-c"/>
      <w:bookmarkEnd w:id="1"/>
      <w:r w:rsidRPr="00A022A8">
        <w:rPr>
          <w:rFonts w:eastAsia="Times New Roman" w:cs="Times New Roman"/>
          <w:b/>
          <w:bCs/>
          <w:color w:val="000000"/>
          <w:lang w:eastAsia="cs-CZ"/>
        </w:rPr>
        <w:t>3)</w:t>
      </w:r>
      <w:r w:rsidRPr="00A022A8">
        <w:rPr>
          <w:rFonts w:eastAsia="Times New Roman" w:cs="Times New Roman"/>
          <w:color w:val="000000"/>
          <w:lang w:eastAsia="cs-CZ"/>
        </w:rPr>
        <w:t xml:space="preserve">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</w:t>
      </w:r>
      <w:r>
        <w:rPr>
          <w:rFonts w:eastAsia="Times New Roman" w:cs="Times New Roman"/>
          <w:color w:val="000000"/>
          <w:lang w:eastAsia="cs-CZ"/>
        </w:rPr>
        <w:t xml:space="preserve"> a nákladů na právní zastoupení </w:t>
      </w:r>
      <w:r>
        <w:t>(§ 18 odst. 1 písm. c)</w:t>
      </w:r>
    </w:p>
    <w:p w14:paraId="3FF948F3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59707987" w14:textId="77777777" w:rsidR="00A022A8" w:rsidRPr="00A022A8" w:rsidRDefault="00AC569B" w:rsidP="00A022A8">
      <w:p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 xml:space="preserve">    </w:t>
      </w:r>
      <w:r w:rsidR="00A022A8" w:rsidRPr="00A022A8">
        <w:rPr>
          <w:i/>
        </w:rPr>
        <w:t xml:space="preserve">- </w:t>
      </w:r>
      <w:r w:rsidR="00CE7372">
        <w:rPr>
          <w:i/>
        </w:rPr>
        <w:t>ž</w:t>
      </w:r>
      <w:r w:rsidR="00A022A8" w:rsidRPr="00A022A8">
        <w:rPr>
          <w:i/>
        </w:rPr>
        <w:t>ádné rozhodnutí obecního úřadu v Soběkurech nebylo přezkoumáno soudem</w:t>
      </w:r>
    </w:p>
    <w:p w14:paraId="4AF3156C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6A89A0DB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2" w:name="p18-1-d"/>
      <w:bookmarkEnd w:id="2"/>
      <w:r w:rsidRPr="00A022A8">
        <w:rPr>
          <w:rFonts w:eastAsia="Times New Roman" w:cs="Times New Roman"/>
          <w:b/>
          <w:bCs/>
          <w:color w:val="000000"/>
          <w:lang w:eastAsia="cs-CZ"/>
        </w:rPr>
        <w:t>4)</w:t>
      </w:r>
      <w:r w:rsidRPr="00A022A8">
        <w:rPr>
          <w:rFonts w:eastAsia="Times New Roman" w:cs="Times New Roman"/>
          <w:color w:val="000000"/>
          <w:lang w:eastAsia="cs-CZ"/>
        </w:rPr>
        <w:t xml:space="preserve"> výčet poskytnutých výhradních licencí, včetně odůvodnění nezbytno</w:t>
      </w:r>
      <w:r>
        <w:rPr>
          <w:rFonts w:eastAsia="Times New Roman" w:cs="Times New Roman"/>
          <w:color w:val="000000"/>
          <w:lang w:eastAsia="cs-CZ"/>
        </w:rPr>
        <w:t xml:space="preserve">sti poskytnutí výhradní licence </w:t>
      </w:r>
      <w:r>
        <w:t>(§ 18 odst. 1 písm. d)</w:t>
      </w:r>
    </w:p>
    <w:p w14:paraId="3CECDC7B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65D33C3D" w14:textId="77777777" w:rsidR="00A022A8" w:rsidRPr="00A022A8" w:rsidRDefault="00AC569B" w:rsidP="00A022A8">
      <w:p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 xml:space="preserve">    </w:t>
      </w:r>
      <w:r w:rsidR="00A022A8" w:rsidRPr="00A022A8">
        <w:rPr>
          <w:i/>
        </w:rPr>
        <w:t xml:space="preserve">-  </w:t>
      </w:r>
      <w:r w:rsidR="00CE7372">
        <w:rPr>
          <w:i/>
        </w:rPr>
        <w:t>n</w:t>
      </w:r>
      <w:r w:rsidR="00A022A8" w:rsidRPr="00A022A8">
        <w:rPr>
          <w:i/>
        </w:rPr>
        <w:t>ebyly poskytnuty žádné výhradní licence</w:t>
      </w:r>
    </w:p>
    <w:p w14:paraId="73BADD07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62BE52D2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3" w:name="p18-1-e"/>
      <w:bookmarkEnd w:id="3"/>
      <w:r w:rsidRPr="00A022A8">
        <w:rPr>
          <w:rFonts w:eastAsia="Times New Roman" w:cs="Times New Roman"/>
          <w:b/>
          <w:bCs/>
          <w:color w:val="000000"/>
          <w:lang w:eastAsia="cs-CZ"/>
        </w:rPr>
        <w:t>5)</w:t>
      </w:r>
      <w:r w:rsidRPr="00A022A8">
        <w:rPr>
          <w:rFonts w:eastAsia="Times New Roman" w:cs="Times New Roman"/>
          <w:color w:val="000000"/>
          <w:lang w:eastAsia="cs-CZ"/>
        </w:rPr>
        <w:t xml:space="preserve"> počet stížností podaných podle § 16a, důvody jejich podání a stručn</w:t>
      </w:r>
      <w:r>
        <w:rPr>
          <w:rFonts w:eastAsia="Times New Roman" w:cs="Times New Roman"/>
          <w:color w:val="000000"/>
          <w:lang w:eastAsia="cs-CZ"/>
        </w:rPr>
        <w:t xml:space="preserve">ý popis způsobu jejich vyřízení </w:t>
      </w:r>
      <w:r>
        <w:t>(§ 18 odst. 1 písm. e)</w:t>
      </w:r>
    </w:p>
    <w:p w14:paraId="3A7C371A" w14:textId="77777777" w:rsidR="00CE7372" w:rsidRPr="00CE7372" w:rsidRDefault="00CE7372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4A5AC11A" w14:textId="77777777" w:rsidR="00A022A8" w:rsidRPr="00AC569B" w:rsidRDefault="00AC569B" w:rsidP="00A022A8">
      <w:pPr>
        <w:spacing w:after="0" w:line="240" w:lineRule="auto"/>
        <w:ind w:left="284" w:hanging="284"/>
        <w:jc w:val="both"/>
        <w:rPr>
          <w:rFonts w:eastAsia="Times New Roman" w:cs="Times New Roman"/>
          <w:i/>
          <w:color w:val="000000"/>
          <w:lang w:eastAsia="cs-CZ"/>
        </w:rPr>
      </w:pPr>
      <w:r w:rsidRPr="00AC569B">
        <w:rPr>
          <w:rFonts w:eastAsia="Times New Roman" w:cs="Times New Roman"/>
          <w:i/>
          <w:color w:val="000000"/>
          <w:lang w:eastAsia="cs-CZ"/>
        </w:rPr>
        <w:t xml:space="preserve">   - </w:t>
      </w:r>
      <w:r w:rsidR="00CE7372">
        <w:rPr>
          <w:rFonts w:eastAsia="Times New Roman" w:cs="Times New Roman"/>
          <w:i/>
          <w:color w:val="000000"/>
          <w:lang w:eastAsia="cs-CZ"/>
        </w:rPr>
        <w:t>n</w:t>
      </w:r>
      <w:r w:rsidRPr="00AC569B">
        <w:rPr>
          <w:rFonts w:eastAsia="Times New Roman" w:cs="Times New Roman"/>
          <w:i/>
          <w:color w:val="000000"/>
          <w:lang w:eastAsia="cs-CZ"/>
        </w:rPr>
        <w:t xml:space="preserve">ebyly podané žádné stížnosti podle </w:t>
      </w:r>
      <w:r w:rsidRPr="00A022A8">
        <w:rPr>
          <w:rFonts w:eastAsia="Times New Roman" w:cs="Times New Roman"/>
          <w:i/>
          <w:color w:val="000000"/>
          <w:lang w:eastAsia="cs-CZ"/>
        </w:rPr>
        <w:t>§ 16a</w:t>
      </w:r>
    </w:p>
    <w:p w14:paraId="16AEE86D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4F17593D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  <w:bookmarkStart w:id="4" w:name="p18-1-f"/>
      <w:bookmarkEnd w:id="4"/>
      <w:r w:rsidRPr="00A022A8">
        <w:rPr>
          <w:rFonts w:eastAsia="Times New Roman" w:cs="Times New Roman"/>
          <w:b/>
          <w:bCs/>
          <w:color w:val="000000"/>
          <w:lang w:eastAsia="cs-CZ"/>
        </w:rPr>
        <w:t>6)</w:t>
      </w:r>
      <w:r w:rsidRPr="00A022A8">
        <w:rPr>
          <w:rFonts w:eastAsia="Times New Roman" w:cs="Times New Roman"/>
          <w:color w:val="000000"/>
          <w:lang w:eastAsia="cs-CZ"/>
        </w:rPr>
        <w:t xml:space="preserve"> další informace vztahující</w:t>
      </w:r>
      <w:r>
        <w:rPr>
          <w:rFonts w:eastAsia="Times New Roman" w:cs="Times New Roman"/>
          <w:color w:val="000000"/>
          <w:lang w:eastAsia="cs-CZ"/>
        </w:rPr>
        <w:t xml:space="preserve"> se k uplatňování tohoto zákona </w:t>
      </w:r>
      <w:r>
        <w:t>(§ 18 odst. 1 písm. f)</w:t>
      </w:r>
    </w:p>
    <w:p w14:paraId="4DC7697A" w14:textId="77777777" w:rsidR="00A022A8" w:rsidRPr="00AC569B" w:rsidRDefault="00A022A8" w:rsidP="00805067">
      <w:pPr>
        <w:spacing w:after="0" w:line="240" w:lineRule="auto"/>
        <w:rPr>
          <w:sz w:val="10"/>
          <w:szCs w:val="10"/>
        </w:rPr>
      </w:pPr>
    </w:p>
    <w:p w14:paraId="762651DF" w14:textId="77777777" w:rsidR="00AC569B" w:rsidRPr="00AC569B" w:rsidRDefault="00AC569B" w:rsidP="00AC569B">
      <w:pPr>
        <w:spacing w:after="0" w:line="240" w:lineRule="auto"/>
        <w:ind w:left="284" w:hanging="284"/>
        <w:jc w:val="both"/>
        <w:rPr>
          <w:i/>
        </w:rPr>
      </w:pPr>
      <w:r w:rsidRPr="00AC569B">
        <w:rPr>
          <w:i/>
        </w:rPr>
        <w:t xml:space="preserve">    - </w:t>
      </w:r>
      <w:r w:rsidR="00CE7372">
        <w:rPr>
          <w:i/>
        </w:rPr>
        <w:t xml:space="preserve"> n</w:t>
      </w:r>
      <w:r w:rsidRPr="00AC569B">
        <w:rPr>
          <w:i/>
        </w:rPr>
        <w:t>ebyly poskytnuty žádné další informace</w:t>
      </w:r>
    </w:p>
    <w:p w14:paraId="371FCF13" w14:textId="77777777" w:rsidR="00A022A8" w:rsidRDefault="00A022A8" w:rsidP="00805067">
      <w:pPr>
        <w:spacing w:after="0" w:line="240" w:lineRule="auto"/>
      </w:pPr>
    </w:p>
    <w:p w14:paraId="5A57D781" w14:textId="77777777" w:rsidR="00A022A8" w:rsidRDefault="00A022A8" w:rsidP="00805067">
      <w:pPr>
        <w:spacing w:after="0" w:line="240" w:lineRule="auto"/>
      </w:pPr>
    </w:p>
    <w:p w14:paraId="76F35444" w14:textId="77777777" w:rsidR="00A022A8" w:rsidRDefault="00A022A8" w:rsidP="00805067">
      <w:pPr>
        <w:spacing w:after="0" w:line="240" w:lineRule="auto"/>
      </w:pPr>
    </w:p>
    <w:p w14:paraId="6FF49DD3" w14:textId="77777777" w:rsidR="00A022A8" w:rsidRDefault="00A022A8" w:rsidP="00805067">
      <w:pPr>
        <w:spacing w:after="0" w:line="240" w:lineRule="auto"/>
      </w:pPr>
    </w:p>
    <w:p w14:paraId="1657A1DD" w14:textId="328600EC" w:rsidR="00D76F78" w:rsidRPr="004C0C5E" w:rsidRDefault="00E74FAB" w:rsidP="003436FA">
      <w:pPr>
        <w:spacing w:after="0" w:line="240" w:lineRule="auto"/>
      </w:pPr>
      <w:r w:rsidRPr="004C0C5E">
        <w:t xml:space="preserve"> Soběkurech dne </w:t>
      </w:r>
      <w:r w:rsidR="00484727">
        <w:t>16</w:t>
      </w:r>
      <w:r w:rsidR="00AC569B" w:rsidRPr="004C0C5E">
        <w:t xml:space="preserve">. </w:t>
      </w:r>
      <w:r w:rsidR="00484727">
        <w:t>2</w:t>
      </w:r>
      <w:r w:rsidR="00AC569B" w:rsidRPr="004C0C5E">
        <w:t>. 20</w:t>
      </w:r>
      <w:r w:rsidR="00695800" w:rsidRPr="004C0C5E">
        <w:t>2</w:t>
      </w:r>
      <w:r w:rsidR="00484727">
        <w:t>4</w:t>
      </w:r>
    </w:p>
    <w:p w14:paraId="3AE958A7" w14:textId="77777777" w:rsidR="00D76F78" w:rsidRDefault="00D76F78" w:rsidP="003436FA">
      <w:pPr>
        <w:spacing w:after="0" w:line="240" w:lineRule="auto"/>
      </w:pPr>
    </w:p>
    <w:p w14:paraId="24FACF71" w14:textId="77777777" w:rsidR="00D76F78" w:rsidRDefault="00D76F78" w:rsidP="003436FA">
      <w:pPr>
        <w:spacing w:after="0" w:line="240" w:lineRule="auto"/>
      </w:pPr>
    </w:p>
    <w:p w14:paraId="44F4F48C" w14:textId="77777777" w:rsidR="00D76F78" w:rsidRDefault="00D76F78" w:rsidP="003436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69B">
        <w:t xml:space="preserve">   Mgr. Jiří Roud</w:t>
      </w:r>
    </w:p>
    <w:p w14:paraId="0456782E" w14:textId="77777777" w:rsidR="00805067" w:rsidRDefault="00D76F78" w:rsidP="00AC569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AC569B">
        <w:t>starosta obce</w:t>
      </w:r>
    </w:p>
    <w:sectPr w:rsidR="00805067" w:rsidSect="004D78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370DE" w14:textId="77777777" w:rsidR="004D787B" w:rsidRDefault="004D787B" w:rsidP="00CE7372">
      <w:pPr>
        <w:spacing w:after="0" w:line="240" w:lineRule="auto"/>
      </w:pPr>
      <w:r>
        <w:separator/>
      </w:r>
    </w:p>
  </w:endnote>
  <w:endnote w:type="continuationSeparator" w:id="0">
    <w:p w14:paraId="24EE91D0" w14:textId="77777777" w:rsidR="004D787B" w:rsidRDefault="004D787B" w:rsidP="00CE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44F4" w14:textId="03B25799" w:rsidR="00CE7372" w:rsidRPr="004C0C5E" w:rsidRDefault="006B0C36">
    <w:pPr>
      <w:pStyle w:val="Zpat"/>
    </w:pPr>
    <w:r w:rsidRPr="004C0C5E">
      <w:t xml:space="preserve">Vyvěšeno: </w:t>
    </w:r>
    <w:r w:rsidR="00484727">
      <w:t>16</w:t>
    </w:r>
    <w:r w:rsidR="00CE7372" w:rsidRPr="004C0C5E">
      <w:t xml:space="preserve">. </w:t>
    </w:r>
    <w:r w:rsidR="00484727">
      <w:t>2</w:t>
    </w:r>
    <w:r w:rsidR="00CE7372" w:rsidRPr="004C0C5E">
      <w:t>. 20</w:t>
    </w:r>
    <w:r w:rsidR="00DA7937" w:rsidRPr="004C0C5E">
      <w:t>2</w:t>
    </w:r>
    <w:r w:rsidR="00484727">
      <w:t>4</w:t>
    </w:r>
  </w:p>
  <w:p w14:paraId="4C2E1D95" w14:textId="40AF4601" w:rsidR="00CE7372" w:rsidRDefault="00321DD4">
    <w:pPr>
      <w:pStyle w:val="Zpat"/>
    </w:pPr>
    <w:r>
      <w:t>S</w:t>
    </w:r>
    <w:r w:rsidR="00BF48E5">
      <w:t>ejmuto: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6AF1A" w14:textId="77777777" w:rsidR="004D787B" w:rsidRDefault="004D787B" w:rsidP="00CE7372">
      <w:pPr>
        <w:spacing w:after="0" w:line="240" w:lineRule="auto"/>
      </w:pPr>
      <w:r>
        <w:separator/>
      </w:r>
    </w:p>
  </w:footnote>
  <w:footnote w:type="continuationSeparator" w:id="0">
    <w:p w14:paraId="7F5A29AD" w14:textId="77777777" w:rsidR="004D787B" w:rsidRDefault="004D787B" w:rsidP="00CE7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067"/>
    <w:rsid w:val="000549EA"/>
    <w:rsid w:val="000D0E18"/>
    <w:rsid w:val="000F04F1"/>
    <w:rsid w:val="001758AA"/>
    <w:rsid w:val="001F1B4A"/>
    <w:rsid w:val="001F6467"/>
    <w:rsid w:val="00321DD4"/>
    <w:rsid w:val="003436FA"/>
    <w:rsid w:val="00376734"/>
    <w:rsid w:val="003F2C33"/>
    <w:rsid w:val="004458B7"/>
    <w:rsid w:val="00484727"/>
    <w:rsid w:val="004A0980"/>
    <w:rsid w:val="004C0C5E"/>
    <w:rsid w:val="004D17A1"/>
    <w:rsid w:val="004D787B"/>
    <w:rsid w:val="00636238"/>
    <w:rsid w:val="006559A0"/>
    <w:rsid w:val="006767A8"/>
    <w:rsid w:val="00695800"/>
    <w:rsid w:val="006B0C36"/>
    <w:rsid w:val="0078390E"/>
    <w:rsid w:val="00792DA2"/>
    <w:rsid w:val="00805067"/>
    <w:rsid w:val="00861048"/>
    <w:rsid w:val="008D6823"/>
    <w:rsid w:val="009709C3"/>
    <w:rsid w:val="009D2BCD"/>
    <w:rsid w:val="009F0736"/>
    <w:rsid w:val="00A022A8"/>
    <w:rsid w:val="00A466D2"/>
    <w:rsid w:val="00A918CC"/>
    <w:rsid w:val="00AC569B"/>
    <w:rsid w:val="00B40784"/>
    <w:rsid w:val="00BD16F6"/>
    <w:rsid w:val="00BD3FCA"/>
    <w:rsid w:val="00BF48E5"/>
    <w:rsid w:val="00CC0BA9"/>
    <w:rsid w:val="00CE7372"/>
    <w:rsid w:val="00D4334A"/>
    <w:rsid w:val="00D76F78"/>
    <w:rsid w:val="00DA7937"/>
    <w:rsid w:val="00DB5345"/>
    <w:rsid w:val="00DD0D22"/>
    <w:rsid w:val="00E74FAB"/>
    <w:rsid w:val="00E812D7"/>
    <w:rsid w:val="00EE4C9A"/>
    <w:rsid w:val="00F039ED"/>
    <w:rsid w:val="00F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95B1"/>
  <w15:docId w15:val="{380EE4A8-F2BD-498B-B78C-8320B4EC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9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A022A8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CE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72"/>
  </w:style>
  <w:style w:type="paragraph" w:styleId="Zpat">
    <w:name w:val="footer"/>
    <w:basedOn w:val="Normln"/>
    <w:link w:val="ZpatChar"/>
    <w:uiPriority w:val="99"/>
    <w:unhideWhenUsed/>
    <w:rsid w:val="00CE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Soběkury</dc:creator>
  <cp:lastModifiedBy>Obec Soběkury</cp:lastModifiedBy>
  <cp:revision>23</cp:revision>
  <cp:lastPrinted>2024-02-16T09:46:00Z</cp:lastPrinted>
  <dcterms:created xsi:type="dcterms:W3CDTF">2015-01-05T13:06:00Z</dcterms:created>
  <dcterms:modified xsi:type="dcterms:W3CDTF">2024-02-16T09:46:00Z</dcterms:modified>
</cp:coreProperties>
</file>