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5702" w14:textId="2E0C38BC" w:rsidR="00694D36" w:rsidRPr="00F06B4E" w:rsidRDefault="00694D36" w:rsidP="00F06B4E">
      <w:pPr>
        <w:rPr>
          <w:rFonts w:ascii="Tahoma" w:hAnsi="Tahoma" w:cs="Tahoma"/>
        </w:rPr>
      </w:pPr>
    </w:p>
    <w:p w14:paraId="215BBAF4" w14:textId="77777777" w:rsidR="00F06B4E" w:rsidRDefault="00F06B4E" w:rsidP="00F06B4E">
      <w:pPr>
        <w:pStyle w:val="Normlnweb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F06B4E">
        <w:rPr>
          <w:rFonts w:ascii="Tahoma" w:hAnsi="Tahoma" w:cs="Tahoma"/>
          <w:b/>
          <w:bCs/>
        </w:rPr>
        <w:t xml:space="preserve">Výroční zpráva o poskytování informací </w:t>
      </w:r>
      <w:r w:rsidRPr="00F06B4E">
        <w:rPr>
          <w:rFonts w:ascii="Tahoma" w:hAnsi="Tahoma" w:cs="Tahoma"/>
          <w:b/>
        </w:rPr>
        <w:t xml:space="preserve">podle zákona č. 106/1999 Sb., </w:t>
      </w:r>
    </w:p>
    <w:p w14:paraId="008D7337" w14:textId="77777777" w:rsidR="00F06B4E" w:rsidRDefault="00F06B4E" w:rsidP="00F06B4E">
      <w:pPr>
        <w:pStyle w:val="Normln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F06B4E">
        <w:rPr>
          <w:rFonts w:ascii="Tahoma" w:hAnsi="Tahoma" w:cs="Tahoma"/>
          <w:b/>
        </w:rPr>
        <w:t>o svobodném přístupu k informacím,</w:t>
      </w:r>
      <w:r w:rsidRPr="00F06B4E">
        <w:rPr>
          <w:rFonts w:ascii="Tahoma" w:hAnsi="Tahoma" w:cs="Tahoma"/>
          <w:b/>
          <w:bCs/>
        </w:rPr>
        <w:t xml:space="preserve"> ve znění pozdějších předpisů, </w:t>
      </w:r>
    </w:p>
    <w:p w14:paraId="01F8D6FB" w14:textId="3E6E2444" w:rsidR="00F06B4E" w:rsidRPr="00F06B4E" w:rsidRDefault="00F06B4E" w:rsidP="00F06B4E">
      <w:pPr>
        <w:pStyle w:val="Normln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F06B4E">
        <w:rPr>
          <w:rFonts w:ascii="Tahoma" w:hAnsi="Tahoma" w:cs="Tahoma"/>
          <w:b/>
          <w:bCs/>
        </w:rPr>
        <w:t>za rok 202</w:t>
      </w:r>
      <w:r w:rsidR="00C975C6">
        <w:rPr>
          <w:rFonts w:ascii="Tahoma" w:hAnsi="Tahoma" w:cs="Tahoma"/>
          <w:b/>
          <w:bCs/>
        </w:rPr>
        <w:t>3</w:t>
      </w:r>
    </w:p>
    <w:p w14:paraId="425C10E8" w14:textId="77777777" w:rsidR="00F06B4E" w:rsidRPr="00F06B4E" w:rsidRDefault="00F06B4E" w:rsidP="00F06B4E">
      <w:pPr>
        <w:jc w:val="center"/>
        <w:rPr>
          <w:rFonts w:ascii="Tahoma" w:hAnsi="Tahoma" w:cs="Tahoma"/>
          <w:b/>
          <w:bCs/>
        </w:rPr>
      </w:pPr>
    </w:p>
    <w:p w14:paraId="61017730" w14:textId="10B11929" w:rsidR="00F06B4E" w:rsidRPr="00F06B4E" w:rsidRDefault="00F06B4E" w:rsidP="00F06B4E">
      <w:pPr>
        <w:pStyle w:val="Zkladntext"/>
        <w:rPr>
          <w:rFonts w:ascii="Tahoma" w:hAnsi="Tahoma" w:cs="Tahoma"/>
        </w:rPr>
      </w:pPr>
      <w:r w:rsidRPr="00F06B4E">
        <w:rPr>
          <w:rFonts w:ascii="Tahoma" w:hAnsi="Tahoma" w:cs="Tahoma"/>
        </w:rPr>
        <w:t>V souladu s ustanovením § 18 zákona č. 106/1999</w:t>
      </w:r>
      <w:r>
        <w:rPr>
          <w:rFonts w:ascii="Tahoma" w:hAnsi="Tahoma" w:cs="Tahoma"/>
        </w:rPr>
        <w:t xml:space="preserve"> Sb.</w:t>
      </w:r>
      <w:r w:rsidRPr="00F06B4E">
        <w:rPr>
          <w:rFonts w:ascii="Tahoma" w:hAnsi="Tahoma" w:cs="Tahoma"/>
        </w:rPr>
        <w:t>, o svobodném přístupu k informacím, podle kterého každý povinný subjekt musí o své činnosti v oblasti poskytování informací předkládat zákonem stanovené údaje, předkládá Obec Mokrovraty tuto „Výroční zprávu za rok 202</w:t>
      </w:r>
      <w:r w:rsidR="00C975C6">
        <w:rPr>
          <w:rFonts w:ascii="Tahoma" w:hAnsi="Tahoma" w:cs="Tahoma"/>
        </w:rPr>
        <w:t>3</w:t>
      </w:r>
      <w:r w:rsidRPr="00F06B4E">
        <w:rPr>
          <w:rFonts w:ascii="Tahoma" w:hAnsi="Tahoma" w:cs="Tahoma"/>
        </w:rPr>
        <w:t>“.</w:t>
      </w:r>
    </w:p>
    <w:p w14:paraId="1046544B" w14:textId="77777777" w:rsidR="00F06B4E" w:rsidRPr="00F06B4E" w:rsidRDefault="00F06B4E" w:rsidP="00F06B4E">
      <w:pPr>
        <w:pStyle w:val="Nadpis1"/>
        <w:jc w:val="left"/>
        <w:rPr>
          <w:rFonts w:ascii="Tahoma" w:hAnsi="Tahoma" w:cs="Tahoma"/>
          <w:sz w:val="20"/>
        </w:rPr>
      </w:pPr>
      <w:r w:rsidRPr="00F06B4E">
        <w:rPr>
          <w:rFonts w:ascii="Tahoma" w:hAnsi="Tahoma" w:cs="Tahoma"/>
          <w:sz w:val="20"/>
        </w:rPr>
        <w:t xml:space="preserve"> </w:t>
      </w:r>
    </w:p>
    <w:p w14:paraId="751C6B47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556"/>
        <w:gridCol w:w="3013"/>
      </w:tblGrid>
      <w:tr w:rsidR="00F06B4E" w:rsidRPr="00F06B4E" w14:paraId="37FC083E" w14:textId="77777777" w:rsidTr="004E5510">
        <w:trPr>
          <w:trHeight w:val="498"/>
        </w:trPr>
        <w:tc>
          <w:tcPr>
            <w:tcW w:w="496" w:type="dxa"/>
            <w:vMerge w:val="restart"/>
          </w:tcPr>
          <w:p w14:paraId="5E4C7F2C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5645" w:type="dxa"/>
          </w:tcPr>
          <w:p w14:paraId="37B7A8E8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14:paraId="1BD791AB" w14:textId="69C19FBF" w:rsidR="00F06B4E" w:rsidRPr="00F06B4E" w:rsidRDefault="00C975C6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</w:tr>
      <w:tr w:rsidR="00F06B4E" w:rsidRPr="00F06B4E" w14:paraId="15042A40" w14:textId="77777777" w:rsidTr="004E5510">
        <w:trPr>
          <w:trHeight w:val="401"/>
        </w:trPr>
        <w:tc>
          <w:tcPr>
            <w:tcW w:w="496" w:type="dxa"/>
            <w:vMerge/>
          </w:tcPr>
          <w:p w14:paraId="5AD4F210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45" w:type="dxa"/>
          </w:tcPr>
          <w:p w14:paraId="36572ADA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14:paraId="4913BB45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0</w:t>
            </w:r>
          </w:p>
        </w:tc>
      </w:tr>
      <w:tr w:rsidR="00F06B4E" w:rsidRPr="00F06B4E" w14:paraId="353CCC07" w14:textId="77777777" w:rsidTr="004E5510">
        <w:trPr>
          <w:trHeight w:val="439"/>
        </w:trPr>
        <w:tc>
          <w:tcPr>
            <w:tcW w:w="496" w:type="dxa"/>
          </w:tcPr>
          <w:p w14:paraId="5BD5871B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5645" w:type="dxa"/>
          </w:tcPr>
          <w:p w14:paraId="29ACF6F1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počet podaných odvolání proti rozhodnutí o odmítnutí žádosti</w:t>
            </w:r>
          </w:p>
        </w:tc>
        <w:tc>
          <w:tcPr>
            <w:tcW w:w="3071" w:type="dxa"/>
          </w:tcPr>
          <w:p w14:paraId="6B8A571C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0</w:t>
            </w:r>
          </w:p>
        </w:tc>
      </w:tr>
      <w:tr w:rsidR="00F06B4E" w:rsidRPr="00F06B4E" w14:paraId="7596C5A1" w14:textId="77777777" w:rsidTr="004E5510">
        <w:tc>
          <w:tcPr>
            <w:tcW w:w="496" w:type="dxa"/>
            <w:vMerge w:val="restart"/>
          </w:tcPr>
          <w:p w14:paraId="786BEFF2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5645" w:type="dxa"/>
          </w:tcPr>
          <w:p w14:paraId="5FE11B16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14:paraId="59D904B7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---</w:t>
            </w:r>
          </w:p>
        </w:tc>
      </w:tr>
      <w:tr w:rsidR="00F06B4E" w:rsidRPr="00F06B4E" w14:paraId="3FBEDC41" w14:textId="77777777" w:rsidTr="004E5510">
        <w:tc>
          <w:tcPr>
            <w:tcW w:w="496" w:type="dxa"/>
            <w:vMerge/>
          </w:tcPr>
          <w:p w14:paraId="3428B9EF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45" w:type="dxa"/>
          </w:tcPr>
          <w:p w14:paraId="1971D6D3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3F4B1DB1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0</w:t>
            </w:r>
          </w:p>
        </w:tc>
      </w:tr>
      <w:tr w:rsidR="00F06B4E" w:rsidRPr="00F06B4E" w14:paraId="1D6D6DA0" w14:textId="77777777" w:rsidTr="004E5510">
        <w:tc>
          <w:tcPr>
            <w:tcW w:w="496" w:type="dxa"/>
          </w:tcPr>
          <w:p w14:paraId="181471FF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d)</w:t>
            </w:r>
          </w:p>
        </w:tc>
        <w:tc>
          <w:tcPr>
            <w:tcW w:w="5645" w:type="dxa"/>
          </w:tcPr>
          <w:p w14:paraId="636608F2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výčet poskytnutých výhradních licencí a odůvodnění nezbytnosti poskytnutí výhradní licence</w:t>
            </w:r>
          </w:p>
        </w:tc>
        <w:tc>
          <w:tcPr>
            <w:tcW w:w="3071" w:type="dxa"/>
          </w:tcPr>
          <w:p w14:paraId="5C72066D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0</w:t>
            </w:r>
          </w:p>
        </w:tc>
      </w:tr>
      <w:tr w:rsidR="00F06B4E" w:rsidRPr="00F06B4E" w14:paraId="24EB5ED7" w14:textId="77777777" w:rsidTr="004E5510">
        <w:tc>
          <w:tcPr>
            <w:tcW w:w="496" w:type="dxa"/>
          </w:tcPr>
          <w:p w14:paraId="0A13476E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e)</w:t>
            </w:r>
          </w:p>
        </w:tc>
        <w:tc>
          <w:tcPr>
            <w:tcW w:w="5645" w:type="dxa"/>
          </w:tcPr>
          <w:p w14:paraId="20A7F232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66033A95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0</w:t>
            </w:r>
          </w:p>
        </w:tc>
      </w:tr>
      <w:tr w:rsidR="00F06B4E" w:rsidRPr="00F06B4E" w14:paraId="50FDCC10" w14:textId="77777777" w:rsidTr="004E5510">
        <w:trPr>
          <w:trHeight w:val="526"/>
        </w:trPr>
        <w:tc>
          <w:tcPr>
            <w:tcW w:w="496" w:type="dxa"/>
          </w:tcPr>
          <w:p w14:paraId="74A2297B" w14:textId="77777777" w:rsidR="00F06B4E" w:rsidRPr="00F06B4E" w:rsidRDefault="00F06B4E" w:rsidP="004E5510">
            <w:pPr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f)</w:t>
            </w:r>
          </w:p>
        </w:tc>
        <w:tc>
          <w:tcPr>
            <w:tcW w:w="5645" w:type="dxa"/>
          </w:tcPr>
          <w:p w14:paraId="0C1E498D" w14:textId="77777777" w:rsidR="00F06B4E" w:rsidRPr="00F06B4E" w:rsidRDefault="00F06B4E" w:rsidP="004E5510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další informace vztahující se k uplatňování zákona</w:t>
            </w:r>
          </w:p>
        </w:tc>
        <w:tc>
          <w:tcPr>
            <w:tcW w:w="3071" w:type="dxa"/>
          </w:tcPr>
          <w:p w14:paraId="00F84F10" w14:textId="77777777" w:rsidR="00F06B4E" w:rsidRPr="00F06B4E" w:rsidRDefault="00F06B4E" w:rsidP="004E5510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F06B4E">
              <w:rPr>
                <w:rFonts w:ascii="Tahoma" w:hAnsi="Tahoma" w:cs="Tahoma"/>
                <w:sz w:val="20"/>
              </w:rPr>
              <w:t>---</w:t>
            </w:r>
          </w:p>
        </w:tc>
      </w:tr>
    </w:tbl>
    <w:p w14:paraId="338A64F2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5F4F62C4" w14:textId="67B60821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  <w:r w:rsidRPr="00F06B4E">
        <w:rPr>
          <w:rFonts w:ascii="Tahoma" w:hAnsi="Tahoma" w:cs="Tahoma"/>
          <w:sz w:val="20"/>
        </w:rPr>
        <w:t>Pokud jsou podané ústní nebo telefonické žádosti o poskytnutí informací vyřízeny bezprostředně s žadatelem ústní formou, nejsou evidovány a není uplatňován žádný poplatek. Počet těchto žádostí není dle ustanovení § 13 odst. 3 zákona č. 106/1999 Sb.</w:t>
      </w:r>
      <w:r w:rsidR="00211881">
        <w:rPr>
          <w:rFonts w:ascii="Tahoma" w:hAnsi="Tahoma" w:cs="Tahoma"/>
          <w:sz w:val="20"/>
        </w:rPr>
        <w:t xml:space="preserve"> </w:t>
      </w:r>
      <w:r w:rsidRPr="00F06B4E">
        <w:rPr>
          <w:rFonts w:ascii="Tahoma" w:hAnsi="Tahoma" w:cs="Tahoma"/>
          <w:sz w:val="20"/>
        </w:rPr>
        <w:t xml:space="preserve">součástí výroční zprávy o poskytnutí informací. </w:t>
      </w:r>
    </w:p>
    <w:p w14:paraId="038CE4A8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4F2CA047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  <w:r w:rsidRPr="00F06B4E">
        <w:rPr>
          <w:rFonts w:ascii="Tahoma" w:hAnsi="Tahoma" w:cs="Tahoma"/>
          <w:sz w:val="20"/>
        </w:rPr>
        <w:t xml:space="preserve">Informace jsou občanům sdělovány na zasedáních zastupitelstva obce, prostřednictvím pevné úřední desky v obci, na webových stránkách obce </w:t>
      </w:r>
      <w:hyperlink r:id="rId6" w:history="1">
        <w:r w:rsidRPr="00F06B4E">
          <w:rPr>
            <w:rStyle w:val="Hypertextovodkaz"/>
            <w:rFonts w:ascii="Tahoma" w:hAnsi="Tahoma" w:cs="Tahoma"/>
            <w:sz w:val="20"/>
          </w:rPr>
          <w:t>www.mokrovraty-obec.cz</w:t>
        </w:r>
      </w:hyperlink>
      <w:r w:rsidRPr="00F06B4E">
        <w:rPr>
          <w:rFonts w:ascii="Tahoma" w:hAnsi="Tahoma" w:cs="Tahoma"/>
          <w:sz w:val="20"/>
        </w:rPr>
        <w:t xml:space="preserve"> s možností odběru novinek a s elektronickou úřední deskou, pomocí systému „Mobilní rozhlas“ a v měsíčním zpravodaji.</w:t>
      </w:r>
    </w:p>
    <w:p w14:paraId="7E0D93D0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43166282" w14:textId="6A43FA1E" w:rsidR="00F06B4E" w:rsidRPr="00F06B4E" w:rsidRDefault="00F06B4E" w:rsidP="00F06B4E">
      <w:pPr>
        <w:spacing w:after="240"/>
        <w:jc w:val="both"/>
        <w:rPr>
          <w:rFonts w:ascii="Tahoma" w:hAnsi="Tahoma" w:cs="Tahoma"/>
          <w:sz w:val="20"/>
        </w:rPr>
      </w:pPr>
    </w:p>
    <w:p w14:paraId="4CCDEF71" w14:textId="7660FBC2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  <w:r w:rsidRPr="00F06B4E">
        <w:rPr>
          <w:rFonts w:ascii="Tahoma" w:hAnsi="Tahoma" w:cs="Tahoma"/>
          <w:sz w:val="20"/>
        </w:rPr>
        <w:t xml:space="preserve">V Mokrovratech dne </w:t>
      </w:r>
      <w:r w:rsidR="008C14D3">
        <w:rPr>
          <w:rFonts w:ascii="Tahoma" w:hAnsi="Tahoma" w:cs="Tahoma"/>
          <w:sz w:val="20"/>
        </w:rPr>
        <w:t>2</w:t>
      </w:r>
      <w:r w:rsidR="00C975C6">
        <w:rPr>
          <w:rFonts w:ascii="Tahoma" w:hAnsi="Tahoma" w:cs="Tahoma"/>
          <w:sz w:val="20"/>
        </w:rPr>
        <w:t>8</w:t>
      </w:r>
      <w:r w:rsidRPr="00F06B4E">
        <w:rPr>
          <w:rFonts w:ascii="Tahoma" w:hAnsi="Tahoma" w:cs="Tahoma"/>
          <w:sz w:val="20"/>
        </w:rPr>
        <w:t>.</w:t>
      </w:r>
      <w:r w:rsidR="008C14D3">
        <w:rPr>
          <w:rFonts w:ascii="Tahoma" w:hAnsi="Tahoma" w:cs="Tahoma"/>
          <w:sz w:val="20"/>
        </w:rPr>
        <w:t>2</w:t>
      </w:r>
      <w:r w:rsidRPr="00F06B4E">
        <w:rPr>
          <w:rFonts w:ascii="Tahoma" w:hAnsi="Tahoma" w:cs="Tahoma"/>
          <w:sz w:val="20"/>
        </w:rPr>
        <w:t>.202</w:t>
      </w:r>
      <w:r w:rsidR="00C975C6">
        <w:rPr>
          <w:rFonts w:ascii="Tahoma" w:hAnsi="Tahoma" w:cs="Tahoma"/>
          <w:sz w:val="20"/>
        </w:rPr>
        <w:t>4</w:t>
      </w:r>
      <w:r w:rsidRPr="00F06B4E">
        <w:rPr>
          <w:rFonts w:ascii="Tahoma" w:hAnsi="Tahoma" w:cs="Tahoma"/>
          <w:sz w:val="20"/>
        </w:rPr>
        <w:t xml:space="preserve"> </w:t>
      </w:r>
    </w:p>
    <w:p w14:paraId="13679034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0713DFAE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5368876C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6C201246" w14:textId="77777777" w:rsidR="00F06B4E" w:rsidRPr="00F06B4E" w:rsidRDefault="00F06B4E" w:rsidP="00F06B4E">
      <w:pPr>
        <w:jc w:val="both"/>
        <w:rPr>
          <w:rFonts w:ascii="Tahoma" w:hAnsi="Tahoma" w:cs="Tahoma"/>
          <w:sz w:val="20"/>
        </w:rPr>
      </w:pPr>
    </w:p>
    <w:p w14:paraId="2569F1AE" w14:textId="77777777" w:rsidR="00F06B4E" w:rsidRPr="00F06B4E" w:rsidRDefault="00F06B4E" w:rsidP="00F06B4E">
      <w:pPr>
        <w:tabs>
          <w:tab w:val="left" w:pos="5103"/>
        </w:tabs>
        <w:jc w:val="both"/>
        <w:rPr>
          <w:rFonts w:ascii="Tahoma" w:hAnsi="Tahoma" w:cs="Tahoma"/>
          <w:i/>
          <w:iCs/>
          <w:sz w:val="20"/>
        </w:rPr>
      </w:pPr>
      <w:r w:rsidRPr="00F06B4E">
        <w:rPr>
          <w:rFonts w:ascii="Tahoma" w:hAnsi="Tahoma" w:cs="Tahoma"/>
          <w:i/>
          <w:iCs/>
          <w:sz w:val="20"/>
        </w:rPr>
        <w:tab/>
        <w:t>Stanislava Ecklová</w:t>
      </w:r>
    </w:p>
    <w:p w14:paraId="6C696990" w14:textId="77777777" w:rsidR="00F06B4E" w:rsidRPr="00F06B4E" w:rsidRDefault="00F06B4E" w:rsidP="00F06B4E">
      <w:pPr>
        <w:tabs>
          <w:tab w:val="left" w:pos="5103"/>
        </w:tabs>
        <w:jc w:val="both"/>
        <w:rPr>
          <w:rFonts w:ascii="Tahoma" w:hAnsi="Tahoma" w:cs="Tahoma"/>
          <w:i/>
          <w:iCs/>
          <w:sz w:val="20"/>
        </w:rPr>
      </w:pPr>
      <w:r w:rsidRPr="00F06B4E">
        <w:rPr>
          <w:rFonts w:ascii="Tahoma" w:hAnsi="Tahoma" w:cs="Tahoma"/>
          <w:i/>
          <w:iCs/>
          <w:sz w:val="20"/>
        </w:rPr>
        <w:tab/>
        <w:t xml:space="preserve">  starostka obce</w:t>
      </w:r>
    </w:p>
    <w:p w14:paraId="25E94B42" w14:textId="1691D5C3" w:rsidR="00F06B4E" w:rsidRPr="00F06B4E" w:rsidRDefault="00F06B4E">
      <w:pPr>
        <w:rPr>
          <w:rFonts w:ascii="Tahoma" w:hAnsi="Tahoma" w:cs="Tahoma"/>
        </w:rPr>
      </w:pPr>
    </w:p>
    <w:sectPr w:rsidR="00F06B4E" w:rsidRPr="00F06B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60EA" w14:textId="77777777" w:rsidR="00DF2724" w:rsidRDefault="00DF2724" w:rsidP="00694D36">
      <w:r>
        <w:separator/>
      </w:r>
    </w:p>
  </w:endnote>
  <w:endnote w:type="continuationSeparator" w:id="0">
    <w:p w14:paraId="4F1F2DA4" w14:textId="77777777" w:rsidR="00DF2724" w:rsidRDefault="00DF2724" w:rsidP="006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5DAF" w14:textId="77777777" w:rsidR="00694D36" w:rsidRPr="00F06B4E" w:rsidRDefault="00694D36" w:rsidP="00694D36">
    <w:pPr>
      <w:pStyle w:val="Zhlav"/>
      <w:pBdr>
        <w:top w:val="single" w:sz="4" w:space="1" w:color="auto"/>
      </w:pBdr>
      <w:tabs>
        <w:tab w:val="left" w:pos="1701"/>
        <w:tab w:val="left" w:pos="5387"/>
      </w:tabs>
      <w:rPr>
        <w:rFonts w:ascii="Tahoma" w:hAnsi="Tahoma" w:cs="Tahoma"/>
        <w:bCs/>
        <w:sz w:val="20"/>
        <w:szCs w:val="20"/>
      </w:rPr>
    </w:pPr>
    <w:r w:rsidRPr="00F06B4E">
      <w:rPr>
        <w:rFonts w:ascii="Tahoma" w:hAnsi="Tahoma" w:cs="Tahoma"/>
        <w:bCs/>
        <w:sz w:val="20"/>
        <w:szCs w:val="20"/>
      </w:rPr>
      <w:t>Tel.: 318 593 812</w:t>
    </w:r>
    <w:r w:rsidRPr="00F06B4E">
      <w:rPr>
        <w:rFonts w:ascii="Tahoma" w:hAnsi="Tahoma" w:cs="Tahoma"/>
        <w:bCs/>
        <w:sz w:val="20"/>
        <w:szCs w:val="20"/>
      </w:rPr>
      <w:tab/>
      <w:t xml:space="preserve">E-mail: </w:t>
    </w:r>
    <w:hyperlink r:id="rId1" w:history="1">
      <w:r w:rsidRPr="00F06B4E">
        <w:rPr>
          <w:rStyle w:val="Hypertextovodkaz"/>
          <w:rFonts w:ascii="Tahoma" w:hAnsi="Tahoma" w:cs="Tahoma"/>
          <w:bCs/>
          <w:sz w:val="20"/>
          <w:szCs w:val="20"/>
        </w:rPr>
        <w:t>mokrovraty@volny.cz</w:t>
      </w:r>
    </w:hyperlink>
    <w:r w:rsidRPr="00F06B4E">
      <w:rPr>
        <w:rFonts w:ascii="Tahoma" w:hAnsi="Tahoma" w:cs="Tahoma"/>
        <w:sz w:val="20"/>
        <w:szCs w:val="20"/>
      </w:rPr>
      <w:tab/>
    </w:r>
    <w:r w:rsidRPr="00F06B4E">
      <w:rPr>
        <w:rFonts w:ascii="Tahoma" w:hAnsi="Tahoma" w:cs="Tahoma"/>
        <w:sz w:val="20"/>
        <w:szCs w:val="20"/>
      </w:rPr>
      <w:tab/>
      <w:t>Bankovní spojení: Česká spořitelna</w:t>
    </w:r>
  </w:p>
  <w:p w14:paraId="592154BA" w14:textId="71505989" w:rsidR="00694D36" w:rsidRPr="00F06B4E" w:rsidRDefault="00694D36" w:rsidP="00F06B4E">
    <w:pPr>
      <w:pStyle w:val="Zpat"/>
      <w:tabs>
        <w:tab w:val="left" w:pos="1701"/>
        <w:tab w:val="left" w:pos="5387"/>
      </w:tabs>
      <w:rPr>
        <w:rFonts w:ascii="Tahoma" w:hAnsi="Tahoma" w:cs="Tahoma"/>
        <w:sz w:val="20"/>
        <w:szCs w:val="20"/>
      </w:rPr>
    </w:pPr>
    <w:r w:rsidRPr="00F06B4E">
      <w:rPr>
        <w:rFonts w:ascii="Tahoma" w:hAnsi="Tahoma" w:cs="Tahoma"/>
        <w:sz w:val="20"/>
        <w:szCs w:val="20"/>
      </w:rPr>
      <w:t>Tel.: 318 593 082</w:t>
    </w:r>
    <w:r w:rsidRPr="00F06B4E">
      <w:rPr>
        <w:rFonts w:ascii="Tahoma" w:hAnsi="Tahoma" w:cs="Tahoma"/>
        <w:sz w:val="20"/>
        <w:szCs w:val="20"/>
      </w:rPr>
      <w:tab/>
    </w:r>
    <w:proofErr w:type="gramStart"/>
    <w:r w:rsidRPr="00F06B4E">
      <w:rPr>
        <w:rFonts w:ascii="Tahoma" w:hAnsi="Tahoma" w:cs="Tahoma"/>
        <w:sz w:val="20"/>
        <w:szCs w:val="20"/>
      </w:rPr>
      <w:t>Web</w:t>
    </w:r>
    <w:proofErr w:type="gramEnd"/>
    <w:r w:rsidRPr="00F06B4E">
      <w:rPr>
        <w:rFonts w:ascii="Tahoma" w:hAnsi="Tahoma" w:cs="Tahoma"/>
        <w:sz w:val="20"/>
        <w:szCs w:val="20"/>
      </w:rPr>
      <w:t xml:space="preserve">: </w:t>
    </w:r>
    <w:hyperlink r:id="rId2" w:history="1">
      <w:r w:rsidRPr="00F06B4E">
        <w:rPr>
          <w:rStyle w:val="Hypertextovodkaz"/>
          <w:rFonts w:ascii="Tahoma" w:hAnsi="Tahoma" w:cs="Tahoma"/>
          <w:sz w:val="20"/>
          <w:szCs w:val="20"/>
        </w:rPr>
        <w:t>www.mokrovraty-obec.cz</w:t>
      </w:r>
    </w:hyperlink>
    <w:r w:rsidRPr="00F06B4E">
      <w:rPr>
        <w:rFonts w:ascii="Tahoma" w:hAnsi="Tahoma" w:cs="Tahoma"/>
        <w:sz w:val="20"/>
        <w:szCs w:val="20"/>
      </w:rPr>
      <w:t xml:space="preserve">  </w:t>
    </w:r>
    <w:r w:rsidRPr="00F06B4E">
      <w:rPr>
        <w:rFonts w:ascii="Tahoma" w:hAnsi="Tahoma" w:cs="Tahoma"/>
        <w:sz w:val="20"/>
        <w:szCs w:val="20"/>
      </w:rPr>
      <w:tab/>
      <w:t>Číslo účtu: 521703369/0800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1E5E" w14:textId="77777777" w:rsidR="00DF2724" w:rsidRDefault="00DF2724" w:rsidP="00694D36">
      <w:r>
        <w:separator/>
      </w:r>
    </w:p>
  </w:footnote>
  <w:footnote w:type="continuationSeparator" w:id="0">
    <w:p w14:paraId="4A3F6730" w14:textId="77777777" w:rsidR="00DF2724" w:rsidRDefault="00DF2724" w:rsidP="0069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FD80" w14:textId="77777777" w:rsidR="00694D36" w:rsidRPr="00F06B4E" w:rsidRDefault="00694D36" w:rsidP="00694D36">
    <w:pPr>
      <w:pStyle w:val="Zhlav"/>
      <w:tabs>
        <w:tab w:val="left" w:pos="993"/>
      </w:tabs>
      <w:rPr>
        <w:rFonts w:ascii="Tahoma" w:hAnsi="Tahoma" w:cs="Tahoma"/>
        <w:b/>
        <w:bCs/>
        <w:sz w:val="20"/>
        <w:szCs w:val="20"/>
      </w:rPr>
    </w:pPr>
    <w:r w:rsidRPr="00F06B4E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A48702" wp14:editId="1A6AD48F">
          <wp:simplePos x="0" y="0"/>
          <wp:positionH relativeFrom="margin">
            <wp:posOffset>52705</wp:posOffset>
          </wp:positionH>
          <wp:positionV relativeFrom="paragraph">
            <wp:posOffset>55245</wp:posOffset>
          </wp:positionV>
          <wp:extent cx="428625" cy="544406"/>
          <wp:effectExtent l="0" t="0" r="0" b="8255"/>
          <wp:wrapNone/>
          <wp:docPr id="1" name="obrázek 1" descr="MOKROVRATY-ZNAK-BAREVNÁ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KROVRATY-ZNAK-BAREVNÁ_V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" cy="546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B4E">
      <w:rPr>
        <w:rFonts w:ascii="Tahoma" w:hAnsi="Tahoma" w:cs="Tahoma"/>
        <w:sz w:val="20"/>
        <w:szCs w:val="20"/>
      </w:rPr>
      <w:tab/>
    </w:r>
    <w:r w:rsidRPr="00F06B4E">
      <w:rPr>
        <w:rFonts w:ascii="Tahoma" w:hAnsi="Tahoma" w:cs="Tahoma"/>
        <w:b/>
        <w:bCs/>
        <w:sz w:val="20"/>
        <w:szCs w:val="20"/>
      </w:rPr>
      <w:t>Obec Mokrovraty</w:t>
    </w:r>
  </w:p>
  <w:p w14:paraId="192615AF" w14:textId="77777777" w:rsidR="00694D36" w:rsidRPr="00F06B4E" w:rsidRDefault="00694D36" w:rsidP="00694D36">
    <w:pPr>
      <w:pStyle w:val="Zhlav"/>
      <w:tabs>
        <w:tab w:val="left" w:pos="993"/>
      </w:tabs>
      <w:rPr>
        <w:rFonts w:ascii="Tahoma" w:hAnsi="Tahoma" w:cs="Tahoma"/>
        <w:b/>
        <w:bCs/>
        <w:sz w:val="20"/>
        <w:szCs w:val="20"/>
      </w:rPr>
    </w:pPr>
    <w:r w:rsidRPr="00F06B4E">
      <w:rPr>
        <w:rFonts w:ascii="Tahoma" w:hAnsi="Tahoma" w:cs="Tahoma"/>
        <w:b/>
        <w:bCs/>
        <w:sz w:val="20"/>
        <w:szCs w:val="20"/>
      </w:rPr>
      <w:tab/>
      <w:t>Mokrovraty 92</w:t>
    </w:r>
  </w:p>
  <w:p w14:paraId="651A898D" w14:textId="77777777" w:rsidR="00694D36" w:rsidRPr="00F06B4E" w:rsidRDefault="00694D36" w:rsidP="00694D36">
    <w:pPr>
      <w:pStyle w:val="Zhlav"/>
      <w:tabs>
        <w:tab w:val="left" w:pos="993"/>
      </w:tabs>
      <w:rPr>
        <w:rFonts w:ascii="Tahoma" w:hAnsi="Tahoma" w:cs="Tahoma"/>
        <w:b/>
        <w:bCs/>
        <w:sz w:val="20"/>
        <w:szCs w:val="20"/>
      </w:rPr>
    </w:pPr>
    <w:r w:rsidRPr="00F06B4E">
      <w:rPr>
        <w:rFonts w:ascii="Tahoma" w:hAnsi="Tahoma" w:cs="Tahoma"/>
        <w:b/>
        <w:bCs/>
        <w:sz w:val="20"/>
        <w:szCs w:val="20"/>
      </w:rPr>
      <w:tab/>
      <w:t xml:space="preserve">262 </w:t>
    </w:r>
    <w:proofErr w:type="gramStart"/>
    <w:r w:rsidRPr="00F06B4E">
      <w:rPr>
        <w:rFonts w:ascii="Tahoma" w:hAnsi="Tahoma" w:cs="Tahoma"/>
        <w:b/>
        <w:bCs/>
        <w:sz w:val="20"/>
        <w:szCs w:val="20"/>
      </w:rPr>
      <w:t>03  Nový</w:t>
    </w:r>
    <w:proofErr w:type="gramEnd"/>
    <w:r w:rsidRPr="00F06B4E">
      <w:rPr>
        <w:rFonts w:ascii="Tahoma" w:hAnsi="Tahoma" w:cs="Tahoma"/>
        <w:b/>
        <w:bCs/>
        <w:sz w:val="20"/>
        <w:szCs w:val="20"/>
      </w:rPr>
      <w:t xml:space="preserve"> Knín</w:t>
    </w:r>
  </w:p>
  <w:p w14:paraId="461BE227" w14:textId="77777777" w:rsidR="00694D36" w:rsidRPr="00F06B4E" w:rsidRDefault="00694D36" w:rsidP="00694D36">
    <w:pPr>
      <w:pStyle w:val="Zhlav"/>
      <w:pBdr>
        <w:bottom w:val="single" w:sz="4" w:space="1" w:color="auto"/>
      </w:pBdr>
      <w:tabs>
        <w:tab w:val="left" w:pos="993"/>
      </w:tabs>
      <w:rPr>
        <w:rFonts w:ascii="Tahoma" w:hAnsi="Tahoma" w:cs="Tahoma"/>
        <w:sz w:val="20"/>
        <w:szCs w:val="20"/>
      </w:rPr>
    </w:pPr>
    <w:r w:rsidRPr="00F06B4E">
      <w:rPr>
        <w:rFonts w:ascii="Tahoma" w:hAnsi="Tahoma" w:cs="Tahoma"/>
        <w:b/>
        <w:bCs/>
        <w:sz w:val="20"/>
        <w:szCs w:val="20"/>
      </w:rPr>
      <w:tab/>
    </w:r>
    <w:r w:rsidRPr="00F06B4E">
      <w:rPr>
        <w:rFonts w:ascii="Tahoma" w:hAnsi="Tahoma" w:cs="Tahoma"/>
        <w:bCs/>
        <w:sz w:val="20"/>
        <w:szCs w:val="20"/>
      </w:rPr>
      <w:t>IČ: 00242764, DIČ: CZ00242764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E"/>
    <w:rsid w:val="000B49F5"/>
    <w:rsid w:val="00211881"/>
    <w:rsid w:val="003670AA"/>
    <w:rsid w:val="00694D36"/>
    <w:rsid w:val="007020D1"/>
    <w:rsid w:val="008C14D3"/>
    <w:rsid w:val="00C975C6"/>
    <w:rsid w:val="00DF2724"/>
    <w:rsid w:val="00F06B4E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83A1"/>
  <w15:chartTrackingRefBased/>
  <w15:docId w15:val="{CF431925-4D2F-48D8-9650-9930335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B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6B4E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94D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94D36"/>
  </w:style>
  <w:style w:type="paragraph" w:styleId="Zpat">
    <w:name w:val="footer"/>
    <w:basedOn w:val="Normln"/>
    <w:link w:val="ZpatChar"/>
    <w:uiPriority w:val="99"/>
    <w:unhideWhenUsed/>
    <w:rsid w:val="00694D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94D36"/>
  </w:style>
  <w:style w:type="character" w:styleId="Hypertextovodkaz">
    <w:name w:val="Hyperlink"/>
    <w:basedOn w:val="Standardnpsmoodstavce"/>
    <w:uiPriority w:val="99"/>
    <w:rsid w:val="00694D3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06B4E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06B4E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06B4E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6B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rovraty-obe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krovraty-obec.cz" TargetMode="External"/><Relationship Id="rId1" Type="http://schemas.openxmlformats.org/officeDocument/2006/relationships/hyperlink" Target="mailto:mokrovraty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Documents\Vlastn&#237;%20&#353;ablony%20Office\Obec%20Mokrovrat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Mokrovraty</Template>
  <TotalTime>5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</cp:lastModifiedBy>
  <cp:revision>2</cp:revision>
  <cp:lastPrinted>2023-02-21T08:52:00Z</cp:lastPrinted>
  <dcterms:created xsi:type="dcterms:W3CDTF">2024-02-28T15:10:00Z</dcterms:created>
  <dcterms:modified xsi:type="dcterms:W3CDTF">2024-02-28T15:10:00Z</dcterms:modified>
</cp:coreProperties>
</file>