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53AFF" w14:textId="77777777" w:rsidR="00583491" w:rsidRDefault="00583491">
      <w:pPr>
        <w:pStyle w:val="Zhlav"/>
        <w:tabs>
          <w:tab w:val="clear" w:pos="4536"/>
          <w:tab w:val="clear" w:pos="9072"/>
        </w:tabs>
        <w:rPr>
          <w:rStyle w:val="slostrnky"/>
          <w:b/>
          <w:bCs/>
          <w:sz w:val="20"/>
          <w:szCs w:val="20"/>
          <w:u w:val="single"/>
        </w:rPr>
        <w:sectPr w:rsidR="00583491" w:rsidSect="0071715F">
          <w:headerReference w:type="default" r:id="rId8"/>
          <w:footerReference w:type="default" r:id="rId9"/>
          <w:pgSz w:w="11906" w:h="16838"/>
          <w:pgMar w:top="2375" w:right="1418" w:bottom="1418" w:left="1418" w:header="708" w:footer="409" w:gutter="0"/>
          <w:pgNumType w:start="1"/>
          <w:cols w:space="708"/>
        </w:sectPr>
      </w:pPr>
    </w:p>
    <w:p w14:paraId="4B9519B5" w14:textId="0ACA37C6" w:rsidR="00583491" w:rsidRDefault="009F19A0" w:rsidP="00707460">
      <w:pPr>
        <w:tabs>
          <w:tab w:val="clear" w:pos="1701"/>
        </w:tabs>
        <w:spacing w:line="360" w:lineRule="auto"/>
        <w:jc w:val="center"/>
        <w:rPr>
          <w:rStyle w:val="slostrnky"/>
          <w:b/>
          <w:bCs/>
          <w:sz w:val="20"/>
          <w:szCs w:val="20"/>
        </w:rPr>
      </w:pPr>
      <w:r w:rsidRPr="00707460">
        <w:rPr>
          <w:rStyle w:val="slostrnky"/>
          <w:b/>
          <w:bCs/>
          <w:noProof/>
          <w:sz w:val="20"/>
          <w:szCs w:val="20"/>
        </w:rPr>
        <w:drawing>
          <wp:inline distT="0" distB="0" distL="0" distR="0" wp14:anchorId="7054AEBD" wp14:editId="3B88D117">
            <wp:extent cx="942975" cy="11811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082320" w14:textId="77777777" w:rsidR="00707460" w:rsidRPr="00707460" w:rsidRDefault="00707460" w:rsidP="00707460">
      <w:pPr>
        <w:tabs>
          <w:tab w:val="clear" w:pos="1701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707460">
        <w:rPr>
          <w:rFonts w:asciiTheme="minorHAnsi" w:hAnsiTheme="minorHAnsi" w:cs="Calibri"/>
          <w:b/>
          <w:bCs/>
          <w:sz w:val="22"/>
          <w:szCs w:val="22"/>
        </w:rPr>
        <w:t>MĚSTO KRAVAŘE</w:t>
      </w:r>
    </w:p>
    <w:p w14:paraId="7D384B74" w14:textId="77777777" w:rsidR="00707460" w:rsidRPr="00707460" w:rsidRDefault="00707460" w:rsidP="00707460">
      <w:pPr>
        <w:tabs>
          <w:tab w:val="clear" w:pos="1701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73B39042" w14:textId="77777777" w:rsidR="00707460" w:rsidRPr="00707460" w:rsidRDefault="00707460" w:rsidP="00707460">
      <w:pPr>
        <w:tabs>
          <w:tab w:val="clear" w:pos="1701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707460">
        <w:rPr>
          <w:rFonts w:asciiTheme="minorHAnsi" w:hAnsiTheme="minorHAnsi" w:cs="Calibri"/>
          <w:b/>
          <w:bCs/>
          <w:sz w:val="22"/>
          <w:szCs w:val="22"/>
        </w:rPr>
        <w:t>Výroční zpráva o poskytování informací za rok 202</w:t>
      </w:r>
      <w:r>
        <w:rPr>
          <w:rFonts w:asciiTheme="minorHAnsi" w:hAnsiTheme="minorHAnsi" w:cs="Calibri"/>
          <w:b/>
          <w:bCs/>
          <w:sz w:val="22"/>
          <w:szCs w:val="22"/>
        </w:rPr>
        <w:t>3</w:t>
      </w:r>
    </w:p>
    <w:p w14:paraId="4AB21C34" w14:textId="77777777" w:rsidR="00707460" w:rsidRPr="00707460" w:rsidRDefault="00707460" w:rsidP="00707460">
      <w:pPr>
        <w:tabs>
          <w:tab w:val="clear" w:pos="1701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  <w:r w:rsidRPr="00707460">
        <w:rPr>
          <w:rFonts w:asciiTheme="minorHAnsi" w:hAnsiTheme="minorHAnsi" w:cs="Calibri"/>
          <w:b/>
          <w:bCs/>
          <w:sz w:val="22"/>
          <w:szCs w:val="22"/>
        </w:rPr>
        <w:t>dle zákona č.106/1999 Sb., o svobodném přístupu k informacím</w:t>
      </w:r>
    </w:p>
    <w:p w14:paraId="2DF0C3D8" w14:textId="77777777" w:rsidR="00707460" w:rsidRPr="00707460" w:rsidRDefault="00707460" w:rsidP="00707460">
      <w:pPr>
        <w:tabs>
          <w:tab w:val="clear" w:pos="1701"/>
        </w:tabs>
        <w:autoSpaceDE w:val="0"/>
        <w:autoSpaceDN w:val="0"/>
        <w:adjustRightInd w:val="0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0895FDDA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Zákon č. 106/1999 Sb., o svobodném přístupu k informacím (§18 odst. 1) ukládá povinným subjektům</w:t>
      </w:r>
    </w:p>
    <w:p w14:paraId="7D385980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zveřejnit do 1. března údaje o své činnosti v oblasti poskytování informací za předcházející kalendářní</w:t>
      </w:r>
    </w:p>
    <w:p w14:paraId="75CE8460" w14:textId="77777777" w:rsidR="00707460" w:rsidRDefault="00707460" w:rsidP="00B17318">
      <w:pPr>
        <w:tabs>
          <w:tab w:val="clear" w:pos="1701"/>
        </w:tabs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rok.</w:t>
      </w:r>
    </w:p>
    <w:p w14:paraId="0EB940E7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jc w:val="left"/>
        <w:rPr>
          <w:rFonts w:asciiTheme="minorHAnsi" w:hAnsiTheme="minorHAnsi" w:cs="Calibri"/>
          <w:sz w:val="22"/>
          <w:szCs w:val="22"/>
        </w:rPr>
      </w:pPr>
    </w:p>
    <w:p w14:paraId="73FB924A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Zákon č. 106/1999 Sb., §18 odst. 1:</w:t>
      </w:r>
    </w:p>
    <w:p w14:paraId="15281FD0" w14:textId="77777777" w:rsidR="00707460" w:rsidRPr="001C2E27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 xml:space="preserve">Počet podaných </w:t>
      </w:r>
      <w:r w:rsidRPr="001C2E27">
        <w:rPr>
          <w:rFonts w:asciiTheme="minorHAnsi" w:hAnsiTheme="minorHAnsi" w:cs="Calibri"/>
          <w:sz w:val="22"/>
          <w:szCs w:val="22"/>
        </w:rPr>
        <w:t xml:space="preserve">žádostí o informace: </w:t>
      </w:r>
      <w:r w:rsidR="001C2E27" w:rsidRPr="001C2E27">
        <w:rPr>
          <w:rFonts w:asciiTheme="minorHAnsi" w:hAnsiTheme="minorHAnsi" w:cs="Calibri"/>
          <w:b/>
          <w:bCs/>
          <w:sz w:val="22"/>
          <w:szCs w:val="22"/>
        </w:rPr>
        <w:t>11</w:t>
      </w:r>
    </w:p>
    <w:p w14:paraId="3F593D03" w14:textId="77777777" w:rsidR="00707460" w:rsidRPr="001C2E27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1C2E27">
        <w:rPr>
          <w:rFonts w:asciiTheme="minorHAnsi" w:hAnsiTheme="minorHAnsi" w:cs="Calibri"/>
          <w:sz w:val="22"/>
          <w:szCs w:val="22"/>
        </w:rPr>
        <w:t xml:space="preserve">Počet podaných odvolání proti rozhodnutí: </w:t>
      </w:r>
      <w:r w:rsidRPr="001C2E27">
        <w:rPr>
          <w:rFonts w:asciiTheme="minorHAnsi" w:hAnsiTheme="minorHAnsi" w:cs="Calibri"/>
          <w:b/>
          <w:bCs/>
          <w:sz w:val="22"/>
          <w:szCs w:val="22"/>
        </w:rPr>
        <w:t>0</w:t>
      </w:r>
    </w:p>
    <w:p w14:paraId="5D867CBF" w14:textId="77777777" w:rsidR="00707460" w:rsidRPr="001C2E27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1C2E27">
        <w:rPr>
          <w:rFonts w:asciiTheme="minorHAnsi" w:hAnsiTheme="minorHAnsi" w:cs="Calibri"/>
          <w:sz w:val="22"/>
          <w:szCs w:val="22"/>
        </w:rPr>
        <w:t>Opis podstatných částí každého rozsudku soudu: bez rozsudku soudu</w:t>
      </w:r>
    </w:p>
    <w:p w14:paraId="0B6C915E" w14:textId="77777777" w:rsidR="00707460" w:rsidRPr="001C2E27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1C2E27">
        <w:rPr>
          <w:rFonts w:asciiTheme="minorHAnsi" w:hAnsiTheme="minorHAnsi" w:cs="Calibri"/>
          <w:sz w:val="22"/>
          <w:szCs w:val="22"/>
        </w:rPr>
        <w:t xml:space="preserve">Výčet poskytnutých výhradních licencí, včetně odůvodnění nezbytností poskytnutí výhradní licence: </w:t>
      </w:r>
      <w:r w:rsidRPr="001C2E27">
        <w:rPr>
          <w:rFonts w:asciiTheme="minorHAnsi" w:hAnsiTheme="minorHAnsi" w:cs="Calibri"/>
          <w:b/>
          <w:bCs/>
          <w:sz w:val="22"/>
          <w:szCs w:val="22"/>
        </w:rPr>
        <w:t>0</w:t>
      </w:r>
    </w:p>
    <w:p w14:paraId="5F117ECA" w14:textId="77777777" w:rsidR="00707460" w:rsidRPr="001C2E27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1C2E27">
        <w:rPr>
          <w:rFonts w:asciiTheme="minorHAnsi" w:hAnsiTheme="minorHAnsi" w:cs="Calibri"/>
          <w:sz w:val="22"/>
          <w:szCs w:val="22"/>
        </w:rPr>
        <w:t xml:space="preserve">Počet stížností podaných podle §16a, důvody jejich podání a stručný popis způsobu je vyřízení: </w:t>
      </w:r>
      <w:r w:rsidRPr="001C2E27">
        <w:rPr>
          <w:rFonts w:asciiTheme="minorHAnsi" w:hAnsiTheme="minorHAnsi" w:cs="Calibri"/>
          <w:b/>
          <w:bCs/>
          <w:sz w:val="22"/>
          <w:szCs w:val="22"/>
        </w:rPr>
        <w:t>0</w:t>
      </w:r>
    </w:p>
    <w:p w14:paraId="3D39FBB3" w14:textId="77777777" w:rsidR="00707460" w:rsidRPr="00707460" w:rsidRDefault="00707460" w:rsidP="00B17318">
      <w:pPr>
        <w:numPr>
          <w:ilvl w:val="0"/>
          <w:numId w:val="29"/>
        </w:numPr>
        <w:tabs>
          <w:tab w:val="clear" w:pos="1701"/>
        </w:tabs>
        <w:autoSpaceDE w:val="0"/>
        <w:autoSpaceDN w:val="0"/>
        <w:adjustRightInd w:val="0"/>
        <w:spacing w:after="120"/>
        <w:ind w:left="426" w:hanging="284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Další informace vztahující se k uplatňování zákona č. 106/1999 Sb.:</w:t>
      </w:r>
    </w:p>
    <w:p w14:paraId="7479E694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ind w:left="426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Informace byly žadatelům poskytovány v termínech stanovených zákonem (§14 odst. 5 písm. d) a §20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07460">
        <w:rPr>
          <w:rFonts w:asciiTheme="minorHAnsi" w:hAnsiTheme="minorHAnsi" w:cs="Calibri"/>
          <w:sz w:val="22"/>
          <w:szCs w:val="22"/>
        </w:rPr>
        <w:t>odst. 3 zákona 106/1999 Sb.).</w:t>
      </w:r>
    </w:p>
    <w:p w14:paraId="038FB2D5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ind w:left="426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Žádosti jsou vyřizovány dle směrnice Městského úřadu v Kravařích „Směrnice č. 34 - Pravidla pro</w:t>
      </w:r>
      <w:r w:rsidR="00125533">
        <w:rPr>
          <w:rFonts w:asciiTheme="minorHAnsi" w:hAnsiTheme="minorHAnsi" w:cs="Calibri"/>
          <w:sz w:val="22"/>
          <w:szCs w:val="22"/>
        </w:rPr>
        <w:t> </w:t>
      </w:r>
      <w:r w:rsidRPr="00707460">
        <w:rPr>
          <w:rFonts w:asciiTheme="minorHAnsi" w:hAnsiTheme="minorHAnsi" w:cs="Calibri"/>
          <w:sz w:val="22"/>
          <w:szCs w:val="22"/>
        </w:rPr>
        <w:t>zajištění přístupu k informacím podle zákona č. 106-1999 Sb.“. Průběžně jsou poskytovány informace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07460">
        <w:rPr>
          <w:rFonts w:asciiTheme="minorHAnsi" w:hAnsiTheme="minorHAnsi" w:cs="Calibri"/>
          <w:sz w:val="22"/>
          <w:szCs w:val="22"/>
        </w:rPr>
        <w:t>na základě ústně podaných žádostí.</w:t>
      </w:r>
    </w:p>
    <w:p w14:paraId="3ACC3A9E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ind w:left="426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Písemné požadavky občanů jsou v souladu se zákonem evidovány na podatelně Městského úřadu v</w:t>
      </w:r>
      <w:r w:rsidR="00125533">
        <w:rPr>
          <w:rFonts w:asciiTheme="minorHAnsi" w:hAnsiTheme="minorHAnsi" w:cs="Calibri"/>
          <w:sz w:val="22"/>
          <w:szCs w:val="22"/>
        </w:rPr>
        <w:t> </w:t>
      </w:r>
      <w:r w:rsidRPr="00707460">
        <w:rPr>
          <w:rFonts w:asciiTheme="minorHAnsi" w:hAnsiTheme="minorHAnsi" w:cs="Calibri"/>
          <w:sz w:val="22"/>
          <w:szCs w:val="22"/>
        </w:rPr>
        <w:t>Kravařích.</w:t>
      </w:r>
    </w:p>
    <w:p w14:paraId="47F1A3CD" w14:textId="4324E41A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ind w:left="426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Za poskytování informací bylo v roce 202</w:t>
      </w:r>
      <w:r w:rsidR="00D92FB9">
        <w:rPr>
          <w:rFonts w:asciiTheme="minorHAnsi" w:hAnsiTheme="minorHAnsi" w:cs="Calibri"/>
          <w:sz w:val="22"/>
          <w:szCs w:val="22"/>
        </w:rPr>
        <w:t>3</w:t>
      </w:r>
      <w:r w:rsidRPr="00707460">
        <w:rPr>
          <w:rFonts w:asciiTheme="minorHAnsi" w:hAnsiTheme="minorHAnsi" w:cs="Calibri"/>
          <w:sz w:val="22"/>
          <w:szCs w:val="22"/>
        </w:rPr>
        <w:t xml:space="preserve"> vybráno celkem 0,- Kč.</w:t>
      </w:r>
    </w:p>
    <w:p w14:paraId="1C25D899" w14:textId="77777777" w:rsidR="00125533" w:rsidRDefault="00125533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 w:cs="Calibri"/>
          <w:sz w:val="22"/>
          <w:szCs w:val="22"/>
        </w:rPr>
      </w:pPr>
    </w:p>
    <w:p w14:paraId="72F33959" w14:textId="77777777" w:rsidR="00125533" w:rsidRDefault="00125533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 w:cs="Calibri"/>
          <w:sz w:val="22"/>
          <w:szCs w:val="22"/>
        </w:rPr>
      </w:pPr>
    </w:p>
    <w:p w14:paraId="77EC0E61" w14:textId="77777777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Zpracoval</w:t>
      </w:r>
      <w:r>
        <w:rPr>
          <w:rFonts w:asciiTheme="minorHAnsi" w:hAnsiTheme="minorHAnsi" w:cs="Calibri"/>
          <w:sz w:val="22"/>
          <w:szCs w:val="22"/>
        </w:rPr>
        <w:t>a</w:t>
      </w:r>
      <w:r w:rsidRPr="00707460">
        <w:rPr>
          <w:rFonts w:asciiTheme="minorHAnsi" w:hAnsiTheme="minorHAnsi" w:cs="Calibri"/>
          <w:sz w:val="22"/>
          <w:szCs w:val="22"/>
        </w:rPr>
        <w:t xml:space="preserve">: </w:t>
      </w:r>
      <w:r>
        <w:rPr>
          <w:rFonts w:asciiTheme="minorHAnsi" w:hAnsiTheme="minorHAnsi" w:cs="Calibri"/>
          <w:sz w:val="22"/>
          <w:szCs w:val="22"/>
        </w:rPr>
        <w:t>Bc. Martina Mrkvová</w:t>
      </w:r>
    </w:p>
    <w:p w14:paraId="35F0939A" w14:textId="77777777" w:rsidR="006A279B" w:rsidRDefault="006A279B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Fonts w:asciiTheme="minorHAnsi" w:hAnsiTheme="minorHAnsi" w:cs="Calibri"/>
          <w:sz w:val="22"/>
          <w:szCs w:val="22"/>
        </w:rPr>
      </w:pPr>
    </w:p>
    <w:p w14:paraId="695B583B" w14:textId="7A84E3B3" w:rsidR="00707460" w:rsidRPr="00707460" w:rsidRDefault="00707460" w:rsidP="00B17318">
      <w:pPr>
        <w:tabs>
          <w:tab w:val="clear" w:pos="1701"/>
        </w:tabs>
        <w:autoSpaceDE w:val="0"/>
        <w:autoSpaceDN w:val="0"/>
        <w:adjustRightInd w:val="0"/>
        <w:spacing w:after="120"/>
        <w:jc w:val="left"/>
        <w:rPr>
          <w:rStyle w:val="slostrnky"/>
          <w:rFonts w:asciiTheme="minorHAnsi" w:hAnsiTheme="minorHAnsi" w:cs="Calibri"/>
          <w:sz w:val="22"/>
          <w:szCs w:val="22"/>
        </w:rPr>
      </w:pPr>
      <w:r w:rsidRPr="00707460">
        <w:rPr>
          <w:rFonts w:asciiTheme="minorHAnsi" w:hAnsiTheme="minorHAnsi" w:cs="Calibri"/>
          <w:sz w:val="22"/>
          <w:szCs w:val="22"/>
        </w:rPr>
        <w:t>Tato výroční zpráva o poskytování informací za rok 202</w:t>
      </w:r>
      <w:r w:rsidR="00D92FB9">
        <w:rPr>
          <w:rFonts w:asciiTheme="minorHAnsi" w:hAnsiTheme="minorHAnsi" w:cs="Calibri"/>
          <w:sz w:val="22"/>
          <w:szCs w:val="22"/>
        </w:rPr>
        <w:t>3</w:t>
      </w:r>
      <w:r w:rsidRPr="00707460">
        <w:rPr>
          <w:rFonts w:asciiTheme="minorHAnsi" w:hAnsiTheme="minorHAnsi" w:cs="Calibri"/>
          <w:sz w:val="22"/>
          <w:szCs w:val="22"/>
        </w:rPr>
        <w:t xml:space="preserve"> dle zákona č. 106/1999 Sb., o svobodném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707460">
        <w:rPr>
          <w:rFonts w:asciiTheme="minorHAnsi" w:hAnsiTheme="minorHAnsi" w:cs="Calibri"/>
          <w:sz w:val="22"/>
          <w:szCs w:val="22"/>
        </w:rPr>
        <w:t xml:space="preserve">přístupu k informacím byla projednána Radou města Kravaře dne </w:t>
      </w:r>
      <w:r w:rsidR="006A279B">
        <w:rPr>
          <w:rFonts w:asciiTheme="minorHAnsi" w:hAnsiTheme="minorHAnsi" w:cs="Calibri"/>
          <w:sz w:val="22"/>
          <w:szCs w:val="22"/>
        </w:rPr>
        <w:t>12</w:t>
      </w:r>
      <w:r w:rsidRPr="00707460">
        <w:rPr>
          <w:rFonts w:asciiTheme="minorHAnsi" w:hAnsiTheme="minorHAnsi" w:cs="Calibri"/>
          <w:sz w:val="22"/>
          <w:szCs w:val="22"/>
        </w:rPr>
        <w:t>. 2. 202</w:t>
      </w:r>
      <w:r w:rsidR="006A279B">
        <w:rPr>
          <w:rFonts w:asciiTheme="minorHAnsi" w:hAnsiTheme="minorHAnsi" w:cs="Calibri"/>
          <w:sz w:val="22"/>
          <w:szCs w:val="22"/>
        </w:rPr>
        <w:t>4</w:t>
      </w:r>
      <w:r w:rsidRPr="00707460">
        <w:rPr>
          <w:rFonts w:asciiTheme="minorHAnsi" w:hAnsiTheme="minorHAnsi" w:cs="Calibri"/>
          <w:sz w:val="22"/>
          <w:szCs w:val="22"/>
        </w:rPr>
        <w:t>.</w:t>
      </w:r>
    </w:p>
    <w:sectPr w:rsidR="00707460" w:rsidRPr="00707460" w:rsidSect="0071715F">
      <w:headerReference w:type="default" r:id="rId11"/>
      <w:footerReference w:type="default" r:id="rId12"/>
      <w:type w:val="continuous"/>
      <w:pgSz w:w="11906" w:h="16838"/>
      <w:pgMar w:top="1418" w:right="1418" w:bottom="1418" w:left="1418" w:header="708" w:footer="4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662EE" w14:textId="77777777" w:rsidR="0071715F" w:rsidRDefault="0071715F">
      <w:r>
        <w:separator/>
      </w:r>
    </w:p>
  </w:endnote>
  <w:endnote w:type="continuationSeparator" w:id="0">
    <w:p w14:paraId="0B6AD3C1" w14:textId="77777777" w:rsidR="0071715F" w:rsidRDefault="00717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KGinis">
    <w:panose1 w:val="020B0603050302020204"/>
    <w:charset w:val="EE"/>
    <w:family w:val="swiss"/>
    <w:pitch w:val="variable"/>
    <w:sig w:usb0="00000005" w:usb1="00000000" w:usb2="00000000" w:usb3="00000000" w:csb0="00000002" w:csb1="00000000"/>
  </w:font>
  <w:font w:name="Fr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A7824" w14:textId="4AEEC799" w:rsidR="003A242C" w:rsidRDefault="009F19A0" w:rsidP="00583491">
    <w:pPr>
      <w:pStyle w:val="Zpat"/>
      <w:tabs>
        <w:tab w:val="clear" w:pos="1701"/>
        <w:tab w:val="clear" w:pos="4536"/>
        <w:tab w:val="left" w:pos="1560"/>
        <w:tab w:val="left" w:pos="1985"/>
        <w:tab w:val="left" w:pos="3402"/>
        <w:tab w:val="right" w:pos="8080"/>
      </w:tabs>
      <w:rPr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AF2BCD7" wp14:editId="461912B0">
              <wp:simplePos x="0" y="0"/>
              <wp:positionH relativeFrom="column">
                <wp:posOffset>-1270</wp:posOffset>
              </wp:positionH>
              <wp:positionV relativeFrom="paragraph">
                <wp:posOffset>90805</wp:posOffset>
              </wp:positionV>
              <wp:extent cx="5052060" cy="0"/>
              <wp:effectExtent l="0" t="0" r="0" b="0"/>
              <wp:wrapNone/>
              <wp:docPr id="653923666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05206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73DDBC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pt,7.15pt" to="397.7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" strokeweight="1pt"/>
          </w:pict>
        </mc:Fallback>
      </mc:AlternateContent>
    </w:r>
  </w:p>
  <w:p w14:paraId="612FDB7C" w14:textId="77777777" w:rsidR="00E1207F" w:rsidRDefault="00732AE7" w:rsidP="00A65E71">
    <w:pPr>
      <w:pStyle w:val="Zpat"/>
      <w:tabs>
        <w:tab w:val="clear" w:pos="1701"/>
        <w:tab w:val="clear" w:pos="4536"/>
        <w:tab w:val="clear" w:pos="9072"/>
        <w:tab w:val="left" w:pos="2268"/>
        <w:tab w:val="left" w:pos="2694"/>
        <w:tab w:val="left" w:pos="3402"/>
        <w:tab w:val="right" w:pos="5954"/>
        <w:tab w:val="right" w:pos="6946"/>
        <w:tab w:val="right" w:pos="7938"/>
      </w:tabs>
      <w:rPr>
        <w:sz w:val="16"/>
        <w:szCs w:val="16"/>
      </w:rPr>
    </w:pPr>
    <w:r w:rsidRPr="00732AE7">
      <w:rPr>
        <w:sz w:val="16"/>
        <w:szCs w:val="16"/>
      </w:rPr>
      <w:t>www.kravare.cz</w:t>
    </w:r>
    <w:r w:rsidRPr="00732AE7">
      <w:rPr>
        <w:sz w:val="16"/>
        <w:szCs w:val="16"/>
      </w:rPr>
      <w:tab/>
      <w:t>IČ:</w:t>
    </w:r>
    <w:r w:rsidR="000A0BDE">
      <w:rPr>
        <w:sz w:val="16"/>
        <w:szCs w:val="16"/>
      </w:rPr>
      <w:tab/>
    </w:r>
    <w:r w:rsidRPr="00732AE7">
      <w:rPr>
        <w:sz w:val="16"/>
        <w:szCs w:val="16"/>
      </w:rPr>
      <w:t>00300292</w:t>
    </w:r>
    <w:r w:rsidR="00007EF9">
      <w:rPr>
        <w:sz w:val="16"/>
        <w:szCs w:val="16"/>
      </w:rPr>
      <w:tab/>
    </w:r>
    <w:r w:rsidR="00E1207F" w:rsidRPr="00732AE7">
      <w:rPr>
        <w:sz w:val="16"/>
        <w:szCs w:val="16"/>
      </w:rPr>
      <w:tab/>
    </w:r>
    <w:r>
      <w:rPr>
        <w:sz w:val="16"/>
        <w:szCs w:val="16"/>
      </w:rPr>
      <w:t xml:space="preserve">Úřední </w:t>
    </w:r>
    <w:proofErr w:type="gramStart"/>
    <w:r>
      <w:rPr>
        <w:sz w:val="16"/>
        <w:szCs w:val="16"/>
      </w:rPr>
      <w:t>hodiny:</w:t>
    </w:r>
    <w:r w:rsidR="00244A62">
      <w:rPr>
        <w:sz w:val="16"/>
        <w:szCs w:val="16"/>
      </w:rPr>
      <w:t xml:space="preserve"> </w:t>
    </w:r>
    <w:r>
      <w:rPr>
        <w:sz w:val="16"/>
        <w:szCs w:val="16"/>
      </w:rPr>
      <w:t xml:space="preserve"> Po</w:t>
    </w:r>
    <w:r w:rsidR="00244A62">
      <w:rPr>
        <w:sz w:val="16"/>
        <w:szCs w:val="16"/>
      </w:rPr>
      <w:t>ndělí</w:t>
    </w:r>
    <w:proofErr w:type="gramEnd"/>
    <w:r w:rsidR="00583491">
      <w:rPr>
        <w:sz w:val="16"/>
        <w:szCs w:val="16"/>
      </w:rPr>
      <w:tab/>
      <w:t>8</w:t>
    </w:r>
    <w:r w:rsidR="002B5901">
      <w:rPr>
        <w:sz w:val="16"/>
        <w:szCs w:val="16"/>
      </w:rPr>
      <w:t>:00 – 1</w:t>
    </w:r>
    <w:r w:rsidR="00007EF9">
      <w:rPr>
        <w:sz w:val="16"/>
        <w:szCs w:val="16"/>
      </w:rPr>
      <w:t>2</w:t>
    </w:r>
    <w:r w:rsidR="002B5901">
      <w:rPr>
        <w:sz w:val="16"/>
        <w:szCs w:val="16"/>
      </w:rPr>
      <w:t>:00</w:t>
    </w:r>
    <w:r w:rsidR="00007EF9">
      <w:rPr>
        <w:sz w:val="16"/>
        <w:szCs w:val="16"/>
      </w:rPr>
      <w:tab/>
      <w:t>13:00 – 17:00</w:t>
    </w:r>
  </w:p>
  <w:p w14:paraId="04041F28" w14:textId="77777777" w:rsidR="00732AE7" w:rsidRDefault="00732AE7" w:rsidP="00A65E71">
    <w:pPr>
      <w:pStyle w:val="Zpat"/>
      <w:tabs>
        <w:tab w:val="clear" w:pos="1701"/>
        <w:tab w:val="clear" w:pos="4536"/>
        <w:tab w:val="clear" w:pos="9072"/>
        <w:tab w:val="left" w:pos="284"/>
        <w:tab w:val="left" w:pos="2268"/>
        <w:tab w:val="left" w:pos="2694"/>
        <w:tab w:val="left" w:pos="3402"/>
        <w:tab w:val="right" w:pos="5954"/>
        <w:tab w:val="right" w:pos="6946"/>
        <w:tab w:val="right" w:pos="7938"/>
      </w:tabs>
      <w:rPr>
        <w:sz w:val="16"/>
        <w:szCs w:val="16"/>
      </w:rPr>
    </w:pPr>
    <w:r>
      <w:rPr>
        <w:sz w:val="16"/>
        <w:szCs w:val="16"/>
      </w:rPr>
      <w:t>tel.:</w:t>
    </w:r>
    <w:r w:rsidR="000A0BDE">
      <w:rPr>
        <w:sz w:val="16"/>
        <w:szCs w:val="16"/>
      </w:rPr>
      <w:tab/>
    </w:r>
    <w:r>
      <w:rPr>
        <w:sz w:val="16"/>
        <w:szCs w:val="16"/>
      </w:rPr>
      <w:t>553 777 </w:t>
    </w:r>
    <w:r w:rsidR="000A0BDE">
      <w:rPr>
        <w:sz w:val="16"/>
        <w:szCs w:val="16"/>
      </w:rPr>
      <w:t>911</w:t>
    </w:r>
    <w:r>
      <w:rPr>
        <w:sz w:val="16"/>
        <w:szCs w:val="16"/>
      </w:rPr>
      <w:tab/>
      <w:t>DIČ:</w:t>
    </w:r>
    <w:r w:rsidR="000A0BDE">
      <w:rPr>
        <w:sz w:val="16"/>
        <w:szCs w:val="16"/>
      </w:rPr>
      <w:tab/>
    </w:r>
    <w:r>
      <w:rPr>
        <w:sz w:val="16"/>
        <w:szCs w:val="16"/>
      </w:rPr>
      <w:t>CZ00300292</w:t>
    </w:r>
    <w:r>
      <w:rPr>
        <w:sz w:val="16"/>
        <w:szCs w:val="16"/>
      </w:rPr>
      <w:tab/>
    </w:r>
    <w:r w:rsidR="00244A62">
      <w:rPr>
        <w:sz w:val="16"/>
        <w:szCs w:val="16"/>
      </w:rPr>
      <w:t>Středa</w:t>
    </w:r>
    <w:r w:rsidR="000A0BDE">
      <w:rPr>
        <w:sz w:val="16"/>
        <w:szCs w:val="16"/>
      </w:rPr>
      <w:tab/>
    </w:r>
    <w:r w:rsidR="00583491">
      <w:rPr>
        <w:sz w:val="16"/>
        <w:szCs w:val="16"/>
      </w:rPr>
      <w:t>8:00 – 1</w:t>
    </w:r>
    <w:r w:rsidR="00007EF9">
      <w:rPr>
        <w:sz w:val="16"/>
        <w:szCs w:val="16"/>
      </w:rPr>
      <w:t>2</w:t>
    </w:r>
    <w:r w:rsidR="00583491">
      <w:rPr>
        <w:sz w:val="16"/>
        <w:szCs w:val="16"/>
      </w:rPr>
      <w:t>:00</w:t>
    </w:r>
    <w:r w:rsidR="00007EF9">
      <w:rPr>
        <w:sz w:val="16"/>
        <w:szCs w:val="16"/>
      </w:rPr>
      <w:tab/>
      <w:t>13:00 – 17:00</w:t>
    </w:r>
  </w:p>
  <w:p w14:paraId="2D2C05B8" w14:textId="77777777" w:rsidR="000A0BDE" w:rsidRDefault="001900D9" w:rsidP="00007EF9">
    <w:pPr>
      <w:pStyle w:val="Zpat"/>
      <w:tabs>
        <w:tab w:val="clear" w:pos="1701"/>
        <w:tab w:val="clear" w:pos="4536"/>
        <w:tab w:val="clear" w:pos="9072"/>
        <w:tab w:val="left" w:pos="284"/>
        <w:tab w:val="left" w:pos="2127"/>
        <w:tab w:val="left" w:pos="2552"/>
        <w:tab w:val="left" w:pos="3402"/>
        <w:tab w:val="right" w:pos="5954"/>
        <w:tab w:val="right" w:pos="6946"/>
        <w:tab w:val="right" w:pos="7938"/>
      </w:tabs>
      <w:rPr>
        <w:sz w:val="16"/>
        <w:szCs w:val="16"/>
      </w:rPr>
    </w:pPr>
    <w:r>
      <w:rPr>
        <w:sz w:val="16"/>
        <w:szCs w:val="16"/>
      </w:rPr>
      <w:t>ID DS: iv5bfnz</w:t>
    </w:r>
    <w:r w:rsidR="000A0BDE">
      <w:rPr>
        <w:sz w:val="16"/>
        <w:szCs w:val="16"/>
      </w:rPr>
      <w:tab/>
    </w:r>
    <w:r w:rsidR="000A0BDE">
      <w:rPr>
        <w:sz w:val="16"/>
        <w:szCs w:val="16"/>
      </w:rPr>
      <w:tab/>
    </w:r>
    <w:r w:rsidR="000A0BDE">
      <w:rPr>
        <w:sz w:val="16"/>
        <w:szCs w:val="16"/>
      </w:rPr>
      <w:tab/>
    </w:r>
    <w:r w:rsidR="002B5901">
      <w:rPr>
        <w:sz w:val="16"/>
        <w:szCs w:val="16"/>
      </w:rPr>
      <w:tab/>
    </w:r>
    <w:proofErr w:type="gramStart"/>
    <w:r w:rsidR="002B5901">
      <w:rPr>
        <w:sz w:val="16"/>
        <w:szCs w:val="16"/>
      </w:rPr>
      <w:t>Čtvrtek</w:t>
    </w:r>
    <w:proofErr w:type="gramEnd"/>
    <w:r w:rsidR="002B5901">
      <w:rPr>
        <w:sz w:val="16"/>
        <w:szCs w:val="16"/>
      </w:rPr>
      <w:tab/>
    </w:r>
    <w:r w:rsidR="00583491">
      <w:rPr>
        <w:sz w:val="16"/>
        <w:szCs w:val="16"/>
      </w:rPr>
      <w:t>7:00 – 1</w:t>
    </w:r>
    <w:r w:rsidR="00007EF9">
      <w:rPr>
        <w:sz w:val="16"/>
        <w:szCs w:val="16"/>
      </w:rPr>
      <w:t>2</w:t>
    </w:r>
    <w:r w:rsidR="00583491">
      <w:rPr>
        <w:sz w:val="16"/>
        <w:szCs w:val="16"/>
      </w:rPr>
      <w:t>:00</w:t>
    </w:r>
    <w:r w:rsidR="00007EF9">
      <w:rPr>
        <w:sz w:val="16"/>
        <w:szCs w:val="16"/>
      </w:rPr>
      <w:tab/>
      <w:t>13:00 – 15:00</w:t>
    </w:r>
  </w:p>
  <w:p w14:paraId="0CE42290" w14:textId="77777777" w:rsidR="00583491" w:rsidRDefault="001900D9" w:rsidP="00007EF9">
    <w:pPr>
      <w:pStyle w:val="Zpat"/>
      <w:tabs>
        <w:tab w:val="clear" w:pos="1701"/>
        <w:tab w:val="clear" w:pos="9072"/>
        <w:tab w:val="left" w:pos="284"/>
        <w:tab w:val="left" w:pos="2127"/>
        <w:tab w:val="left" w:pos="2552"/>
        <w:tab w:val="left" w:pos="3402"/>
        <w:tab w:val="right" w:pos="5954"/>
        <w:tab w:val="right" w:pos="6946"/>
        <w:tab w:val="right" w:pos="7938"/>
      </w:tabs>
      <w:rPr>
        <w:sz w:val="16"/>
        <w:szCs w:val="16"/>
      </w:rPr>
    </w:pPr>
    <w:r>
      <w:rPr>
        <w:sz w:val="16"/>
        <w:szCs w:val="16"/>
      </w:rPr>
      <w:tab/>
    </w:r>
    <w:r w:rsidR="00583491">
      <w:rPr>
        <w:sz w:val="16"/>
        <w:szCs w:val="16"/>
      </w:rPr>
      <w:tab/>
    </w:r>
    <w:r w:rsidR="00583491">
      <w:rPr>
        <w:sz w:val="16"/>
        <w:szCs w:val="16"/>
      </w:rPr>
      <w:tab/>
    </w:r>
    <w:r w:rsidR="00583491">
      <w:rPr>
        <w:sz w:val="16"/>
        <w:szCs w:val="16"/>
      </w:rPr>
      <w:tab/>
    </w:r>
    <w:r w:rsidR="00583491">
      <w:rPr>
        <w:sz w:val="16"/>
        <w:szCs w:val="16"/>
      </w:rPr>
      <w:tab/>
    </w:r>
    <w:r w:rsidR="00583491">
      <w:rPr>
        <w:sz w:val="16"/>
        <w:szCs w:val="16"/>
      </w:rPr>
      <w:tab/>
      <w:t>Pátek</w:t>
    </w:r>
    <w:r w:rsidR="00583491">
      <w:rPr>
        <w:sz w:val="16"/>
        <w:szCs w:val="16"/>
      </w:rPr>
      <w:tab/>
      <w:t>7:00 – 1</w:t>
    </w:r>
    <w:r w:rsidR="00007EF9">
      <w:rPr>
        <w:sz w:val="16"/>
        <w:szCs w:val="16"/>
      </w:rPr>
      <w:t>2</w:t>
    </w:r>
    <w:r w:rsidR="00583491">
      <w:rPr>
        <w:sz w:val="16"/>
        <w:szCs w:val="16"/>
      </w:rPr>
      <w:t>:00</w:t>
    </w:r>
    <w:r w:rsidR="00007EF9"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2B7A0" w14:textId="77777777" w:rsidR="00583491" w:rsidRPr="00583491" w:rsidRDefault="00583491" w:rsidP="00583491">
    <w:pPr>
      <w:pStyle w:val="Zpat"/>
      <w:jc w:val="center"/>
      <w:rPr>
        <w:sz w:val="20"/>
        <w:szCs w:val="20"/>
      </w:rPr>
    </w:pPr>
    <w:r w:rsidRPr="00583491">
      <w:rPr>
        <w:sz w:val="20"/>
        <w:szCs w:val="20"/>
      </w:rPr>
      <w:t xml:space="preserve">Stránka </w:t>
    </w:r>
    <w:r w:rsidRPr="00583491">
      <w:rPr>
        <w:sz w:val="20"/>
        <w:szCs w:val="20"/>
      </w:rPr>
      <w:fldChar w:fldCharType="begin"/>
    </w:r>
    <w:r w:rsidRPr="00583491">
      <w:rPr>
        <w:sz w:val="20"/>
        <w:szCs w:val="20"/>
      </w:rPr>
      <w:instrText>PAGE</w:instrText>
    </w:r>
    <w:r w:rsidRPr="00583491">
      <w:rPr>
        <w:sz w:val="20"/>
        <w:szCs w:val="20"/>
      </w:rPr>
      <w:fldChar w:fldCharType="separate"/>
    </w:r>
    <w:r w:rsidR="00C2247E">
      <w:rPr>
        <w:noProof/>
        <w:sz w:val="20"/>
        <w:szCs w:val="20"/>
      </w:rPr>
      <w:t>2</w:t>
    </w:r>
    <w:r w:rsidRPr="00583491">
      <w:rPr>
        <w:sz w:val="20"/>
        <w:szCs w:val="20"/>
      </w:rPr>
      <w:fldChar w:fldCharType="end"/>
    </w:r>
    <w:r w:rsidRPr="00583491">
      <w:rPr>
        <w:sz w:val="20"/>
        <w:szCs w:val="20"/>
      </w:rPr>
      <w:t xml:space="preserve"> (celkem </w:t>
    </w:r>
    <w:r w:rsidRPr="00583491">
      <w:rPr>
        <w:sz w:val="20"/>
        <w:szCs w:val="20"/>
      </w:rPr>
      <w:fldChar w:fldCharType="begin"/>
    </w:r>
    <w:r w:rsidRPr="00583491">
      <w:rPr>
        <w:sz w:val="20"/>
        <w:szCs w:val="20"/>
      </w:rPr>
      <w:instrText>NUMPAGES</w:instrText>
    </w:r>
    <w:r w:rsidRPr="00583491">
      <w:rPr>
        <w:sz w:val="20"/>
        <w:szCs w:val="20"/>
      </w:rPr>
      <w:fldChar w:fldCharType="separate"/>
    </w:r>
    <w:r w:rsidR="00C2247E">
      <w:rPr>
        <w:noProof/>
        <w:sz w:val="20"/>
        <w:szCs w:val="20"/>
      </w:rPr>
      <w:t>2</w:t>
    </w:r>
    <w:r w:rsidRPr="00583491">
      <w:rPr>
        <w:sz w:val="20"/>
        <w:szCs w:val="20"/>
      </w:rPr>
      <w:fldChar w:fldCharType="end"/>
    </w:r>
    <w:r w:rsidRPr="00583491">
      <w:rPr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454EE" w14:textId="77777777" w:rsidR="0071715F" w:rsidRDefault="0071715F">
      <w:r>
        <w:separator/>
      </w:r>
    </w:p>
  </w:footnote>
  <w:footnote w:type="continuationSeparator" w:id="0">
    <w:p w14:paraId="13745E8C" w14:textId="77777777" w:rsidR="0071715F" w:rsidRDefault="00717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B1EB7" w14:textId="18CEAC77" w:rsidR="00706E7B" w:rsidRPr="007D7193" w:rsidRDefault="009F19A0" w:rsidP="00E44F7E">
    <w:pPr>
      <w:pStyle w:val="Zhlav"/>
      <w:tabs>
        <w:tab w:val="clear" w:pos="1701"/>
        <w:tab w:val="clear" w:pos="4536"/>
        <w:tab w:val="left" w:pos="1276"/>
        <w:tab w:val="center" w:pos="5103"/>
      </w:tabs>
      <w:rPr>
        <w:sz w:val="10"/>
        <w:szCs w:val="1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A5CF368" wp14:editId="34721CFC">
              <wp:simplePos x="0" y="0"/>
              <wp:positionH relativeFrom="column">
                <wp:posOffset>3859530</wp:posOffset>
              </wp:positionH>
              <wp:positionV relativeFrom="paragraph">
                <wp:posOffset>-86360</wp:posOffset>
              </wp:positionV>
              <wp:extent cx="2030730" cy="728345"/>
              <wp:effectExtent l="0" t="0" r="0" b="0"/>
              <wp:wrapNone/>
              <wp:docPr id="6946248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0730" cy="72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62058A" w14:textId="77777777" w:rsidR="00C44230" w:rsidRDefault="00A34E51" w:rsidP="007436D5">
                          <w:pPr>
                            <w:tabs>
                              <w:tab w:val="clear" w:pos="1701"/>
                              <w:tab w:val="center" w:pos="1418"/>
                            </w:tabs>
                            <w:rPr>
                              <w:rFonts w:ascii="CKKrausSmall" w:hAnsi="CKKrausSmall" w:cs="CKKrausSmall"/>
                              <w:spacing w:val="20"/>
                              <w:sz w:val="60"/>
                              <w:szCs w:val="60"/>
                            </w:rPr>
                          </w:pPr>
                          <w:r w:rsidRPr="007436D5">
                            <w:rPr>
                              <w:rFonts w:ascii="CKKrausSmall" w:hAnsi="CKKrausSmall" w:cs="CKKrausSmall"/>
                              <w:spacing w:val="20"/>
                              <w:sz w:val="60"/>
                              <w:szCs w:val="60"/>
                            </w:rPr>
                            <w:fldChar w:fldCharType="begin"/>
                          </w:r>
                          <w:r w:rsidRPr="007436D5">
                            <w:rPr>
                              <w:rFonts w:ascii="CKKrausSmall" w:hAnsi="CKKrausSmall" w:cs="CKKrausSmall"/>
                              <w:spacing w:val="20"/>
                              <w:sz w:val="60"/>
                              <w:szCs w:val="60"/>
                            </w:rPr>
                            <w:instrText>MACROBUTTON MSWField(id_pisemnosti_car) *MUKRX00DVOZD*</w:instrText>
                          </w:r>
                          <w:r w:rsidRPr="007436D5">
                            <w:rPr>
                              <w:rFonts w:ascii="CKKrausSmall" w:hAnsi="CKKrausSmall" w:cs="CKKrausSmall"/>
                              <w:spacing w:val="20"/>
                              <w:sz w:val="60"/>
                              <w:szCs w:val="60"/>
                            </w:rPr>
                            <w:fldChar w:fldCharType="separate"/>
                          </w:r>
                          <w:r>
                            <w:t>*MUKRX00DVOZD*</w:t>
                          </w:r>
                          <w:r w:rsidRPr="007436D5">
                            <w:rPr>
                              <w:rFonts w:ascii="CKKrausSmall" w:hAnsi="CKKrausSmall" w:cs="CKKrausSmall"/>
                              <w:spacing w:val="20"/>
                              <w:sz w:val="60"/>
                              <w:szCs w:val="60"/>
                            </w:rPr>
                            <w:fldChar w:fldCharType="end"/>
                          </w:r>
                        </w:p>
                        <w:p w14:paraId="197B3336" w14:textId="77777777" w:rsidR="007436D5" w:rsidRPr="007436D5" w:rsidRDefault="007436D5" w:rsidP="00DE5919">
                          <w:pPr>
                            <w:tabs>
                              <w:tab w:val="clear" w:pos="1701"/>
                              <w:tab w:val="center" w:pos="1418"/>
                            </w:tabs>
                            <w:spacing w:before="120"/>
                            <w:rPr>
                              <w:rFonts w:ascii="CKGinis" w:hAnsi="CKGinis"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bCs/>
                              <w:spacing w:val="20"/>
                              <w:sz w:val="20"/>
                              <w:szCs w:val="20"/>
                            </w:rPr>
                            <w:tab/>
                          </w:r>
                          <w:r w:rsidR="00A34E51" w:rsidRPr="0019318D">
                            <w:rPr>
                              <w:b/>
                              <w:bCs/>
                              <w:spacing w:val="20"/>
                              <w:szCs w:val="20"/>
                            </w:rPr>
                            <w:fldChar w:fldCharType="begin"/>
                          </w:r>
                          <w:r w:rsidR="00A34E51" w:rsidRPr="0019318D">
                            <w:rPr>
                              <w:b/>
                              <w:bCs/>
                              <w:spacing w:val="20"/>
                              <w:szCs w:val="20"/>
                            </w:rPr>
                            <w:instrText>MACROBUTTON MSWField(id_pisemnosti) MUKRX00DVOZD</w:instrText>
                          </w:r>
                          <w:r w:rsidR="00A34E51" w:rsidRPr="0019318D">
                            <w:rPr>
                              <w:b/>
                              <w:bCs/>
                              <w:spacing w:val="20"/>
                              <w:szCs w:val="20"/>
                            </w:rPr>
                            <w:fldChar w:fldCharType="separate"/>
                          </w:r>
                          <w:r w:rsidR="00A34E51">
                            <w:t>MUKRX00DVOZD</w:t>
                          </w:r>
                          <w:r w:rsidR="00A34E51" w:rsidRPr="0019318D">
                            <w:rPr>
                              <w:b/>
                              <w:bCs/>
                              <w:spacing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5CF36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303.9pt;margin-top:-6.8pt;width:159.9pt;height:57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" stroked="f">
              <v:textbox>
                <w:txbxContent>
                  <w:p w14:paraId="2662058A" w14:textId="77777777" w:rsidR="00C44230" w:rsidRDefault="00A34E51" w:rsidP="007436D5">
                    <w:pPr>
                      <w:tabs>
                        <w:tab w:val="clear" w:pos="1701"/>
                        <w:tab w:val="center" w:pos="1418"/>
                      </w:tabs>
                      <w:rPr>
                        <w:rFonts w:ascii="CKKrausSmall" w:hAnsi="CKKrausSmall" w:cs="CKKrausSmall"/>
                        <w:spacing w:val="20"/>
                        <w:sz w:val="60"/>
                        <w:szCs w:val="60"/>
                      </w:rPr>
                    </w:pPr>
                    <w:r w:rsidRPr="007436D5">
                      <w:rPr>
                        <w:rFonts w:ascii="CKKrausSmall" w:hAnsi="CKKrausSmall" w:cs="CKKrausSmall"/>
                        <w:spacing w:val="20"/>
                        <w:sz w:val="60"/>
                        <w:szCs w:val="60"/>
                      </w:rPr>
                      <w:fldChar w:fldCharType="begin"/>
                    </w:r>
                    <w:r w:rsidRPr="007436D5">
                      <w:rPr>
                        <w:rFonts w:ascii="CKKrausSmall" w:hAnsi="CKKrausSmall" w:cs="CKKrausSmall"/>
                        <w:spacing w:val="20"/>
                        <w:sz w:val="60"/>
                        <w:szCs w:val="60"/>
                      </w:rPr>
                      <w:instrText>MACROBUTTON MSWField(id_pisemnosti_car) *MUKRX00DVOZD*</w:instrText>
                    </w:r>
                    <w:r w:rsidRPr="007436D5">
                      <w:rPr>
                        <w:rFonts w:ascii="CKKrausSmall" w:hAnsi="CKKrausSmall" w:cs="CKKrausSmall"/>
                        <w:spacing w:val="20"/>
                        <w:sz w:val="60"/>
                        <w:szCs w:val="60"/>
                      </w:rPr>
                      <w:fldChar w:fldCharType="separate"/>
                    </w:r>
                    <w:r>
                      <w:t>*MUKRX00DVOZD*</w:t>
                    </w:r>
                    <w:r w:rsidRPr="007436D5">
                      <w:rPr>
                        <w:rFonts w:ascii="CKKrausSmall" w:hAnsi="CKKrausSmall" w:cs="CKKrausSmall"/>
                        <w:spacing w:val="20"/>
                        <w:sz w:val="60"/>
                        <w:szCs w:val="60"/>
                      </w:rPr>
                      <w:fldChar w:fldCharType="end"/>
                    </w:r>
                  </w:p>
                  <w:p w14:paraId="197B3336" w14:textId="77777777" w:rsidR="007436D5" w:rsidRPr="007436D5" w:rsidRDefault="007436D5" w:rsidP="00DE5919">
                    <w:pPr>
                      <w:tabs>
                        <w:tab w:val="clear" w:pos="1701"/>
                        <w:tab w:val="center" w:pos="1418"/>
                      </w:tabs>
                      <w:spacing w:before="120"/>
                      <w:rPr>
                        <w:rFonts w:ascii="CKGinis" w:hAnsi="CKGinis"/>
                        <w:sz w:val="20"/>
                        <w:szCs w:val="20"/>
                      </w:rPr>
                    </w:pPr>
                    <w:r>
                      <w:rPr>
                        <w:b/>
                        <w:bCs/>
                        <w:spacing w:val="20"/>
                        <w:sz w:val="20"/>
                        <w:szCs w:val="20"/>
                      </w:rPr>
                      <w:tab/>
                    </w:r>
                    <w:r w:rsidR="00A34E51" w:rsidRPr="0019318D">
                      <w:rPr>
                        <w:b/>
                        <w:bCs/>
                        <w:spacing w:val="20"/>
                        <w:szCs w:val="20"/>
                      </w:rPr>
                      <w:fldChar w:fldCharType="begin"/>
                    </w:r>
                    <w:r w:rsidR="00A34E51" w:rsidRPr="0019318D">
                      <w:rPr>
                        <w:b/>
                        <w:bCs/>
                        <w:spacing w:val="20"/>
                        <w:szCs w:val="20"/>
                      </w:rPr>
                      <w:instrText>MACROBUTTON MSWField(id_pisemnosti) MUKRX00DVOZD</w:instrText>
                    </w:r>
                    <w:r w:rsidR="00A34E51" w:rsidRPr="0019318D">
                      <w:rPr>
                        <w:b/>
                        <w:bCs/>
                        <w:spacing w:val="20"/>
                        <w:szCs w:val="20"/>
                      </w:rPr>
                      <w:fldChar w:fldCharType="separate"/>
                    </w:r>
                    <w:r w:rsidR="00A34E51">
                      <w:t>MUKRX00DVOZD</w:t>
                    </w:r>
                    <w:r w:rsidR="00A34E51" w:rsidRPr="0019318D">
                      <w:rPr>
                        <w:b/>
                        <w:bCs/>
                        <w:spacing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7C63EE8" w14:textId="77777777" w:rsidR="00E1207F" w:rsidRPr="00706E7B" w:rsidRDefault="00707460" w:rsidP="00707460">
    <w:pPr>
      <w:pStyle w:val="Zhlav"/>
      <w:tabs>
        <w:tab w:val="clear" w:pos="1701"/>
        <w:tab w:val="clear" w:pos="4536"/>
        <w:tab w:val="clear" w:pos="9072"/>
        <w:tab w:val="left" w:pos="851"/>
        <w:tab w:val="center" w:pos="7371"/>
      </w:tabs>
      <w:spacing w:after="60"/>
      <w:rPr>
        <w:rFonts w:ascii="France" w:hAnsi="France" w:cs="France"/>
        <w:sz w:val="20"/>
        <w:szCs w:val="20"/>
      </w:rPr>
    </w:pPr>
    <w:r>
      <w:rPr>
        <w:sz w:val="20"/>
        <w:szCs w:val="20"/>
      </w:rPr>
      <w:t>ČJ.: MUKR 1624/2024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271DA" w14:textId="77777777" w:rsidR="00583491" w:rsidRPr="007D7193" w:rsidRDefault="00583491" w:rsidP="00E44F7E">
    <w:pPr>
      <w:pStyle w:val="Zhlav"/>
      <w:tabs>
        <w:tab w:val="clear" w:pos="1701"/>
        <w:tab w:val="clear" w:pos="4536"/>
        <w:tab w:val="left" w:pos="1276"/>
        <w:tab w:val="center" w:pos="5103"/>
      </w:tabs>
      <w:rPr>
        <w:sz w:val="10"/>
        <w:szCs w:val="10"/>
      </w:rPr>
    </w:pPr>
  </w:p>
  <w:p w14:paraId="4826BE9E" w14:textId="77777777" w:rsidR="00583491" w:rsidRPr="00C2247E" w:rsidRDefault="00583491" w:rsidP="00583491">
    <w:pPr>
      <w:pStyle w:val="Zhlav"/>
      <w:tabs>
        <w:tab w:val="left" w:pos="1276"/>
        <w:tab w:val="center" w:pos="5103"/>
      </w:tabs>
      <w:jc w:val="left"/>
      <w:rPr>
        <w:sz w:val="20"/>
        <w:szCs w:val="20"/>
      </w:rPr>
    </w:pPr>
    <w:r w:rsidRPr="00C2247E">
      <w:rPr>
        <w:sz w:val="20"/>
        <w:szCs w:val="20"/>
      </w:rPr>
      <w:t xml:space="preserve">ČJ.:  </w:t>
    </w:r>
    <w:r w:rsidR="00A34E51" w:rsidRPr="00C2247E">
      <w:rPr>
        <w:sz w:val="20"/>
        <w:szCs w:val="20"/>
      </w:rPr>
      <w:fldChar w:fldCharType="begin"/>
    </w:r>
    <w:r w:rsidR="00A34E51" w:rsidRPr="00C2247E">
      <w:rPr>
        <w:sz w:val="20"/>
        <w:szCs w:val="20"/>
      </w:rPr>
      <w:instrText>MACROBUTTON MSWField(cj) MUKR   1624/2024</w:instrText>
    </w:r>
    <w:r w:rsidR="00A34E51" w:rsidRPr="00C2247E">
      <w:rPr>
        <w:sz w:val="20"/>
        <w:szCs w:val="20"/>
      </w:rPr>
      <w:fldChar w:fldCharType="separate"/>
    </w:r>
    <w:r w:rsidR="00A34E51">
      <w:t>MUKR   1624/2024</w:t>
    </w:r>
    <w:r w:rsidR="00A34E51" w:rsidRPr="00C2247E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C12DD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26C41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935C79"/>
    <w:multiLevelType w:val="singleLevel"/>
    <w:tmpl w:val="FFFFFFFF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0B851FD1"/>
    <w:multiLevelType w:val="hybridMultilevel"/>
    <w:tmpl w:val="FFFFFFFF"/>
    <w:lvl w:ilvl="0" w:tplc="90988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AAF6A45"/>
    <w:multiLevelType w:val="hybridMultilevel"/>
    <w:tmpl w:val="FFFFFFFF"/>
    <w:lvl w:ilvl="0" w:tplc="FFFFFFFF">
      <w:start w:val="5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5" w15:restartNumberingAfterBreak="0">
    <w:nsid w:val="1AD3591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6" w15:restartNumberingAfterBreak="0">
    <w:nsid w:val="260D740F"/>
    <w:multiLevelType w:val="hybridMultilevel"/>
    <w:tmpl w:val="FFFFFFFF"/>
    <w:lvl w:ilvl="0" w:tplc="15EC44D8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29956607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8" w15:restartNumberingAfterBreak="0">
    <w:nsid w:val="38984C35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9" w15:restartNumberingAfterBreak="0">
    <w:nsid w:val="3F2D68C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483B39E1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4A6E1B45"/>
    <w:multiLevelType w:val="hybridMultilevel"/>
    <w:tmpl w:val="FFFFFFFF"/>
    <w:lvl w:ilvl="0" w:tplc="90988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115532E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3" w15:restartNumberingAfterBreak="0">
    <w:nsid w:val="56EB4AA4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abstractNum w:abstractNumId="14" w15:restartNumberingAfterBreak="0">
    <w:nsid w:val="5B03391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CA3B96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67F732CB"/>
    <w:multiLevelType w:val="hybridMultilevel"/>
    <w:tmpl w:val="FFFFFFFF"/>
    <w:lvl w:ilvl="0" w:tplc="FE688F7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272F9D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18" w15:restartNumberingAfterBreak="0">
    <w:nsid w:val="75046756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513384C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1080"/>
        </w:tabs>
        <w:ind w:left="357" w:firstLine="3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cs="Times New Roman"/>
      </w:rPr>
    </w:lvl>
  </w:abstractNum>
  <w:abstractNum w:abstractNumId="20" w15:restartNumberingAfterBreak="0">
    <w:nsid w:val="75CC57AB"/>
    <w:multiLevelType w:val="singleLevel"/>
    <w:tmpl w:val="FFFFFFFF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7CC151A"/>
    <w:multiLevelType w:val="multilevel"/>
    <w:tmpl w:val="FFFFFFFF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  <w:ind w:left="567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/>
      </w:pPr>
      <w:rPr>
        <w:rFonts w:cs="Times New Roman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/>
      </w:rPr>
    </w:lvl>
  </w:abstractNum>
  <w:num w:numId="1" w16cid:durableId="1440373233">
    <w:abstractNumId w:val="13"/>
  </w:num>
  <w:num w:numId="2" w16cid:durableId="1294094181">
    <w:abstractNumId w:val="13"/>
  </w:num>
  <w:num w:numId="3" w16cid:durableId="194930334">
    <w:abstractNumId w:val="13"/>
  </w:num>
  <w:num w:numId="4" w16cid:durableId="179928256">
    <w:abstractNumId w:val="13"/>
  </w:num>
  <w:num w:numId="5" w16cid:durableId="837118501">
    <w:abstractNumId w:val="21"/>
  </w:num>
  <w:num w:numId="6" w16cid:durableId="1649628705">
    <w:abstractNumId w:val="21"/>
  </w:num>
  <w:num w:numId="7" w16cid:durableId="1693916459">
    <w:abstractNumId w:val="21"/>
  </w:num>
  <w:num w:numId="8" w16cid:durableId="781806920">
    <w:abstractNumId w:val="21"/>
  </w:num>
  <w:num w:numId="9" w16cid:durableId="653921693">
    <w:abstractNumId w:val="19"/>
  </w:num>
  <w:num w:numId="10" w16cid:durableId="1667660564">
    <w:abstractNumId w:val="19"/>
  </w:num>
  <w:num w:numId="11" w16cid:durableId="293220548">
    <w:abstractNumId w:val="19"/>
  </w:num>
  <w:num w:numId="12" w16cid:durableId="419563889">
    <w:abstractNumId w:val="9"/>
  </w:num>
  <w:num w:numId="13" w16cid:durableId="1796942177">
    <w:abstractNumId w:val="2"/>
  </w:num>
  <w:num w:numId="14" w16cid:durableId="946931989">
    <w:abstractNumId w:val="5"/>
  </w:num>
  <w:num w:numId="15" w16cid:durableId="654914469">
    <w:abstractNumId w:val="20"/>
  </w:num>
  <w:num w:numId="16" w16cid:durableId="1977366833">
    <w:abstractNumId w:val="18"/>
  </w:num>
  <w:num w:numId="17" w16cid:durableId="1567765678">
    <w:abstractNumId w:val="10"/>
  </w:num>
  <w:num w:numId="18" w16cid:durableId="816651905">
    <w:abstractNumId w:val="8"/>
  </w:num>
  <w:num w:numId="19" w16cid:durableId="1780104866">
    <w:abstractNumId w:val="7"/>
  </w:num>
  <w:num w:numId="20" w16cid:durableId="215706179">
    <w:abstractNumId w:val="17"/>
  </w:num>
  <w:num w:numId="21" w16cid:durableId="1261331035">
    <w:abstractNumId w:val="12"/>
  </w:num>
  <w:num w:numId="22" w16cid:durableId="2084570361">
    <w:abstractNumId w:val="4"/>
  </w:num>
  <w:num w:numId="23" w16cid:durableId="2100787562">
    <w:abstractNumId w:val="3"/>
  </w:num>
  <w:num w:numId="24" w16cid:durableId="1014379202">
    <w:abstractNumId w:val="11"/>
  </w:num>
  <w:num w:numId="25" w16cid:durableId="1925453970">
    <w:abstractNumId w:val="15"/>
  </w:num>
  <w:num w:numId="26" w16cid:durableId="1207719965">
    <w:abstractNumId w:val="0"/>
  </w:num>
  <w:num w:numId="27" w16cid:durableId="478545721">
    <w:abstractNumId w:val="14"/>
  </w:num>
  <w:num w:numId="28" w16cid:durableId="1066881600">
    <w:abstractNumId w:val="16"/>
  </w:num>
  <w:num w:numId="29" w16cid:durableId="870147816">
    <w:abstractNumId w:val="1"/>
  </w:num>
  <w:num w:numId="30" w16cid:durableId="2145886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78"/>
    <w:rsid w:val="00000624"/>
    <w:rsid w:val="00007EF9"/>
    <w:rsid w:val="00014010"/>
    <w:rsid w:val="00023BB0"/>
    <w:rsid w:val="00023C0E"/>
    <w:rsid w:val="00026EEB"/>
    <w:rsid w:val="00033EF7"/>
    <w:rsid w:val="000404DB"/>
    <w:rsid w:val="00042DCA"/>
    <w:rsid w:val="00044457"/>
    <w:rsid w:val="00044870"/>
    <w:rsid w:val="000567AF"/>
    <w:rsid w:val="00073D3E"/>
    <w:rsid w:val="00077CC4"/>
    <w:rsid w:val="00094020"/>
    <w:rsid w:val="000A0BDE"/>
    <w:rsid w:val="000B3812"/>
    <w:rsid w:val="000C1AEE"/>
    <w:rsid w:val="000C4A3F"/>
    <w:rsid w:val="000E2C53"/>
    <w:rsid w:val="00112C89"/>
    <w:rsid w:val="00113007"/>
    <w:rsid w:val="001231B9"/>
    <w:rsid w:val="001242CF"/>
    <w:rsid w:val="00125533"/>
    <w:rsid w:val="00130681"/>
    <w:rsid w:val="0013429A"/>
    <w:rsid w:val="00137B36"/>
    <w:rsid w:val="00147119"/>
    <w:rsid w:val="001561C2"/>
    <w:rsid w:val="00157923"/>
    <w:rsid w:val="00162BC1"/>
    <w:rsid w:val="00176AC4"/>
    <w:rsid w:val="00176C82"/>
    <w:rsid w:val="001900D9"/>
    <w:rsid w:val="0019318D"/>
    <w:rsid w:val="00195F36"/>
    <w:rsid w:val="001A6A10"/>
    <w:rsid w:val="001C2E27"/>
    <w:rsid w:val="001C2EF0"/>
    <w:rsid w:val="001C3D8F"/>
    <w:rsid w:val="001C6EA1"/>
    <w:rsid w:val="001D2738"/>
    <w:rsid w:val="001D54D1"/>
    <w:rsid w:val="001E6835"/>
    <w:rsid w:val="001F2309"/>
    <w:rsid w:val="0021129D"/>
    <w:rsid w:val="00226CD3"/>
    <w:rsid w:val="00232671"/>
    <w:rsid w:val="002328A5"/>
    <w:rsid w:val="00234C4B"/>
    <w:rsid w:val="002379F7"/>
    <w:rsid w:val="00237E37"/>
    <w:rsid w:val="00241C95"/>
    <w:rsid w:val="00244A62"/>
    <w:rsid w:val="00245936"/>
    <w:rsid w:val="00247097"/>
    <w:rsid w:val="002470E8"/>
    <w:rsid w:val="00251DB9"/>
    <w:rsid w:val="002632E2"/>
    <w:rsid w:val="00271C4E"/>
    <w:rsid w:val="0029389C"/>
    <w:rsid w:val="002B5901"/>
    <w:rsid w:val="002D38C8"/>
    <w:rsid w:val="002E3A45"/>
    <w:rsid w:val="002F019B"/>
    <w:rsid w:val="002F48B2"/>
    <w:rsid w:val="0032184B"/>
    <w:rsid w:val="00344506"/>
    <w:rsid w:val="00352A5C"/>
    <w:rsid w:val="00355D7F"/>
    <w:rsid w:val="003611A6"/>
    <w:rsid w:val="003652C9"/>
    <w:rsid w:val="003671B2"/>
    <w:rsid w:val="00377C74"/>
    <w:rsid w:val="00380E83"/>
    <w:rsid w:val="0038337D"/>
    <w:rsid w:val="003A242C"/>
    <w:rsid w:val="003A2496"/>
    <w:rsid w:val="003A45AE"/>
    <w:rsid w:val="003A45BD"/>
    <w:rsid w:val="003A4822"/>
    <w:rsid w:val="003C0732"/>
    <w:rsid w:val="003C230E"/>
    <w:rsid w:val="003F086F"/>
    <w:rsid w:val="00403564"/>
    <w:rsid w:val="00420CE7"/>
    <w:rsid w:val="00422529"/>
    <w:rsid w:val="0042320C"/>
    <w:rsid w:val="0042409B"/>
    <w:rsid w:val="004308AF"/>
    <w:rsid w:val="00436A50"/>
    <w:rsid w:val="004559AA"/>
    <w:rsid w:val="00474C68"/>
    <w:rsid w:val="00492535"/>
    <w:rsid w:val="00492CDB"/>
    <w:rsid w:val="0049333B"/>
    <w:rsid w:val="0049373E"/>
    <w:rsid w:val="004979FE"/>
    <w:rsid w:val="004A7A58"/>
    <w:rsid w:val="004C07A0"/>
    <w:rsid w:val="004C4BF0"/>
    <w:rsid w:val="004E40AA"/>
    <w:rsid w:val="004E72F0"/>
    <w:rsid w:val="005001F3"/>
    <w:rsid w:val="00504C5A"/>
    <w:rsid w:val="00516500"/>
    <w:rsid w:val="00526D91"/>
    <w:rsid w:val="00543449"/>
    <w:rsid w:val="0056644E"/>
    <w:rsid w:val="00571922"/>
    <w:rsid w:val="00576119"/>
    <w:rsid w:val="00583491"/>
    <w:rsid w:val="00584BF7"/>
    <w:rsid w:val="00590E30"/>
    <w:rsid w:val="00592CCB"/>
    <w:rsid w:val="00594435"/>
    <w:rsid w:val="00595B08"/>
    <w:rsid w:val="00597539"/>
    <w:rsid w:val="005A2F5B"/>
    <w:rsid w:val="005A67D9"/>
    <w:rsid w:val="005B564C"/>
    <w:rsid w:val="005C563E"/>
    <w:rsid w:val="005C69B6"/>
    <w:rsid w:val="005D01A7"/>
    <w:rsid w:val="005D19EF"/>
    <w:rsid w:val="005F06CE"/>
    <w:rsid w:val="005F7C35"/>
    <w:rsid w:val="00612626"/>
    <w:rsid w:val="00621FA7"/>
    <w:rsid w:val="0062318C"/>
    <w:rsid w:val="00633072"/>
    <w:rsid w:val="00642219"/>
    <w:rsid w:val="006501B0"/>
    <w:rsid w:val="00671C75"/>
    <w:rsid w:val="006A279B"/>
    <w:rsid w:val="006B39C9"/>
    <w:rsid w:val="006E7328"/>
    <w:rsid w:val="006F3C3D"/>
    <w:rsid w:val="00706DFE"/>
    <w:rsid w:val="00706E7B"/>
    <w:rsid w:val="007071DF"/>
    <w:rsid w:val="00707460"/>
    <w:rsid w:val="007106E8"/>
    <w:rsid w:val="0071715F"/>
    <w:rsid w:val="007320AE"/>
    <w:rsid w:val="00732AE7"/>
    <w:rsid w:val="007429B1"/>
    <w:rsid w:val="007436D5"/>
    <w:rsid w:val="00744F9A"/>
    <w:rsid w:val="007633E3"/>
    <w:rsid w:val="00765B74"/>
    <w:rsid w:val="00785881"/>
    <w:rsid w:val="007A2979"/>
    <w:rsid w:val="007B351E"/>
    <w:rsid w:val="007C7163"/>
    <w:rsid w:val="007D3092"/>
    <w:rsid w:val="007D4577"/>
    <w:rsid w:val="007D7193"/>
    <w:rsid w:val="007F2DE9"/>
    <w:rsid w:val="0080784A"/>
    <w:rsid w:val="00822733"/>
    <w:rsid w:val="00823EC2"/>
    <w:rsid w:val="008366F5"/>
    <w:rsid w:val="00837F12"/>
    <w:rsid w:val="0089527E"/>
    <w:rsid w:val="008A708A"/>
    <w:rsid w:val="008D1F5F"/>
    <w:rsid w:val="00900592"/>
    <w:rsid w:val="009040AC"/>
    <w:rsid w:val="00904480"/>
    <w:rsid w:val="00912013"/>
    <w:rsid w:val="00915D31"/>
    <w:rsid w:val="0092309B"/>
    <w:rsid w:val="00924CFD"/>
    <w:rsid w:val="00956AB9"/>
    <w:rsid w:val="009706EB"/>
    <w:rsid w:val="009834AB"/>
    <w:rsid w:val="0099035F"/>
    <w:rsid w:val="00994765"/>
    <w:rsid w:val="0099722C"/>
    <w:rsid w:val="009A142A"/>
    <w:rsid w:val="009C39AD"/>
    <w:rsid w:val="009D07C4"/>
    <w:rsid w:val="009D1F03"/>
    <w:rsid w:val="009D7F18"/>
    <w:rsid w:val="009F19A0"/>
    <w:rsid w:val="00A075E7"/>
    <w:rsid w:val="00A17094"/>
    <w:rsid w:val="00A32633"/>
    <w:rsid w:val="00A34E51"/>
    <w:rsid w:val="00A50996"/>
    <w:rsid w:val="00A65E71"/>
    <w:rsid w:val="00A77476"/>
    <w:rsid w:val="00A829A2"/>
    <w:rsid w:val="00A8772B"/>
    <w:rsid w:val="00AB0630"/>
    <w:rsid w:val="00AC27EA"/>
    <w:rsid w:val="00AC4867"/>
    <w:rsid w:val="00AE2A02"/>
    <w:rsid w:val="00AE772F"/>
    <w:rsid w:val="00AF0569"/>
    <w:rsid w:val="00AF1F9F"/>
    <w:rsid w:val="00B1133D"/>
    <w:rsid w:val="00B17318"/>
    <w:rsid w:val="00B21DBE"/>
    <w:rsid w:val="00B23FB8"/>
    <w:rsid w:val="00B300C7"/>
    <w:rsid w:val="00B45404"/>
    <w:rsid w:val="00B47491"/>
    <w:rsid w:val="00B57047"/>
    <w:rsid w:val="00B61917"/>
    <w:rsid w:val="00B7222F"/>
    <w:rsid w:val="00B811E8"/>
    <w:rsid w:val="00BB7F13"/>
    <w:rsid w:val="00BC17CF"/>
    <w:rsid w:val="00BC4557"/>
    <w:rsid w:val="00BE5626"/>
    <w:rsid w:val="00C03213"/>
    <w:rsid w:val="00C2247E"/>
    <w:rsid w:val="00C259BD"/>
    <w:rsid w:val="00C25EC8"/>
    <w:rsid w:val="00C341DD"/>
    <w:rsid w:val="00C430A5"/>
    <w:rsid w:val="00C44230"/>
    <w:rsid w:val="00C45029"/>
    <w:rsid w:val="00C60FB9"/>
    <w:rsid w:val="00C93408"/>
    <w:rsid w:val="00C94A2A"/>
    <w:rsid w:val="00CA142F"/>
    <w:rsid w:val="00CB59A8"/>
    <w:rsid w:val="00CC3331"/>
    <w:rsid w:val="00CD1F5E"/>
    <w:rsid w:val="00CD4F5E"/>
    <w:rsid w:val="00CE7AB1"/>
    <w:rsid w:val="00CF084F"/>
    <w:rsid w:val="00D21551"/>
    <w:rsid w:val="00D32515"/>
    <w:rsid w:val="00D36C54"/>
    <w:rsid w:val="00D42519"/>
    <w:rsid w:val="00D507DB"/>
    <w:rsid w:val="00D51BE5"/>
    <w:rsid w:val="00D56573"/>
    <w:rsid w:val="00D74DBF"/>
    <w:rsid w:val="00D77283"/>
    <w:rsid w:val="00D92FB9"/>
    <w:rsid w:val="00DA1E17"/>
    <w:rsid w:val="00DA5A90"/>
    <w:rsid w:val="00DA5C07"/>
    <w:rsid w:val="00DB15C7"/>
    <w:rsid w:val="00DC0EAF"/>
    <w:rsid w:val="00DC296C"/>
    <w:rsid w:val="00DC7B43"/>
    <w:rsid w:val="00DE51AF"/>
    <w:rsid w:val="00DE5919"/>
    <w:rsid w:val="00DE6524"/>
    <w:rsid w:val="00DF150B"/>
    <w:rsid w:val="00DF3079"/>
    <w:rsid w:val="00E0388D"/>
    <w:rsid w:val="00E1207F"/>
    <w:rsid w:val="00E15A23"/>
    <w:rsid w:val="00E16BE3"/>
    <w:rsid w:val="00E23158"/>
    <w:rsid w:val="00E3175E"/>
    <w:rsid w:val="00E44F7E"/>
    <w:rsid w:val="00E510E1"/>
    <w:rsid w:val="00E52434"/>
    <w:rsid w:val="00E52C0C"/>
    <w:rsid w:val="00E70BBA"/>
    <w:rsid w:val="00E715C6"/>
    <w:rsid w:val="00E73471"/>
    <w:rsid w:val="00E755B6"/>
    <w:rsid w:val="00E80DE6"/>
    <w:rsid w:val="00EC1A5A"/>
    <w:rsid w:val="00ED46F6"/>
    <w:rsid w:val="00EE17FB"/>
    <w:rsid w:val="00EF4CCE"/>
    <w:rsid w:val="00F13150"/>
    <w:rsid w:val="00F16222"/>
    <w:rsid w:val="00F3560D"/>
    <w:rsid w:val="00F35613"/>
    <w:rsid w:val="00F376A6"/>
    <w:rsid w:val="00F4466B"/>
    <w:rsid w:val="00F5274B"/>
    <w:rsid w:val="00F62001"/>
    <w:rsid w:val="00F641BB"/>
    <w:rsid w:val="00F72FE2"/>
    <w:rsid w:val="00F77F73"/>
    <w:rsid w:val="00F87E78"/>
    <w:rsid w:val="00F97C81"/>
    <w:rsid w:val="00FA4409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5CC1F02"/>
  <w14:defaultImageDpi w14:val="0"/>
  <w15:docId w15:val="{A33FACF3-C45E-48FD-8BE3-2FFBD76D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qFormat="1"/>
    <w:lsdException w:name="heading 3" w:semiHidden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14010"/>
    <w:pPr>
      <w:tabs>
        <w:tab w:val="left" w:pos="1701"/>
      </w:tabs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line="360" w:lineRule="auto"/>
      <w:jc w:val="center"/>
      <w:outlineLvl w:val="0"/>
    </w:pPr>
    <w:rPr>
      <w:b/>
      <w:bCs/>
      <w:sz w:val="28"/>
      <w:szCs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numPr>
        <w:ilvl w:val="1"/>
        <w:numId w:val="11"/>
      </w:numPr>
      <w:spacing w:before="120" w:line="360" w:lineRule="auto"/>
      <w:outlineLvl w:val="1"/>
    </w:pPr>
    <w:rPr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utlineLvl w:val="2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pPr>
      <w:tabs>
        <w:tab w:val="left" w:pos="2835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Nadpis1-rozen">
    <w:name w:val="Nadpis 1-rozšířený"/>
    <w:basedOn w:val="Nadpis1"/>
    <w:uiPriority w:val="99"/>
    <w:pPr>
      <w:spacing w:before="0" w:line="240" w:lineRule="auto"/>
      <w:jc w:val="left"/>
    </w:pPr>
    <w:rPr>
      <w:spacing w:val="60"/>
      <w:kern w:val="28"/>
      <w:u w:val="none"/>
    </w:rPr>
  </w:style>
  <w:style w:type="paragraph" w:styleId="Zkladntextodsazen">
    <w:name w:val="Body Text Indent"/>
    <w:basedOn w:val="Normln"/>
    <w:link w:val="ZkladntextodsazenChar"/>
    <w:uiPriority w:val="99"/>
    <w:pPr>
      <w:tabs>
        <w:tab w:val="clear" w:pos="1701"/>
      </w:tabs>
      <w:spacing w:line="360" w:lineRule="auto"/>
      <w:ind w:firstLine="142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customStyle="1" w:styleId="Rozen">
    <w:name w:val="Rozšířený"/>
    <w:next w:val="Normln"/>
    <w:uiPriority w:val="99"/>
    <w:pPr>
      <w:keepNext/>
      <w:spacing w:after="0" w:line="240" w:lineRule="auto"/>
      <w:outlineLvl w:val="0"/>
    </w:pPr>
    <w:rPr>
      <w:b/>
      <w:bCs/>
      <w:noProof/>
      <w:spacing w:val="60"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tabs>
        <w:tab w:val="left" w:pos="1134"/>
      </w:tabs>
      <w:spacing w:line="360" w:lineRule="auto"/>
      <w:jc w:val="left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423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C44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808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6400F-1FF9-4413-80F1-715FD8372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1288</Characters>
  <Application>Microsoft Office Word</Application>
  <DocSecurity>0</DocSecurity>
  <Lines>10</Lines>
  <Paragraphs>3</Paragraphs>
  <ScaleCrop>false</ScaleCrop>
  <Company> </Company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Poděková ní za osvětlení</dc:title>
  <dc:subject>Dopis</dc:subject>
  <dc:creator>Marcel Hahn</dc:creator>
  <cp:keywords/>
  <dc:description/>
  <cp:lastModifiedBy>Martina Mrkvová</cp:lastModifiedBy>
  <cp:revision>3</cp:revision>
  <dcterms:created xsi:type="dcterms:W3CDTF">2024-02-13T12:45:00Z</dcterms:created>
  <dcterms:modified xsi:type="dcterms:W3CDTF">2024-02-15T10:03:00Z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2013821126</vt:i4>
  </property>
  <property fmtid="{D5CDD505-2E9C-101B-9397-08002B2CF9AE}" pid="3" name="_EmailSubject">
    <vt:lpwstr>Spisovka</vt:lpwstr>
  </property>
  <property fmtid="{D5CDD505-2E9C-101B-9397-08002B2CF9AE}" pid="4" name="_AuthorEmail">
    <vt:lpwstr>marcel.hahn@kravare.cz</vt:lpwstr>
  </property>
  <property fmtid="{D5CDD505-2E9C-101B-9397-08002B2CF9AE}" pid="5" name="_AuthorEmailDisplayName">
    <vt:lpwstr>Marcel Hahn</vt:lpwstr>
  </property>
  <property fmtid="{D5CDD505-2E9C-101B-9397-08002B2CF9AE}" pid="6" name="_ReviewingToolsShownOnce">
    <vt:lpwstr/>
  </property>
</Properties>
</file>