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89F1" w14:textId="77777777" w:rsidR="00A87E00" w:rsidRDefault="00A87E00" w:rsidP="00A87E00">
      <w:pPr>
        <w:jc w:val="center"/>
        <w:rPr>
          <w:b/>
          <w:bCs/>
          <w:sz w:val="40"/>
          <w:szCs w:val="40"/>
        </w:rPr>
      </w:pPr>
    </w:p>
    <w:p w14:paraId="28995A04" w14:textId="40852476" w:rsidR="00A87E00" w:rsidRPr="00D37F44" w:rsidRDefault="00A87E00" w:rsidP="00A87E00">
      <w:pPr>
        <w:jc w:val="center"/>
        <w:rPr>
          <w:sz w:val="40"/>
          <w:szCs w:val="40"/>
        </w:rPr>
      </w:pPr>
      <w:r w:rsidRPr="00D37F44">
        <w:rPr>
          <w:b/>
          <w:bCs/>
          <w:sz w:val="40"/>
          <w:szCs w:val="40"/>
        </w:rPr>
        <w:t>Výroční zpráva za rok 202</w:t>
      </w:r>
      <w:r>
        <w:rPr>
          <w:b/>
          <w:bCs/>
          <w:sz w:val="40"/>
          <w:szCs w:val="40"/>
        </w:rPr>
        <w:t>4</w:t>
      </w:r>
    </w:p>
    <w:p w14:paraId="1E1F2153" w14:textId="77777777" w:rsidR="00A87E00" w:rsidRDefault="00A87E00" w:rsidP="00A87E00">
      <w:pPr>
        <w:jc w:val="center"/>
        <w:rPr>
          <w:b/>
          <w:bCs/>
          <w:sz w:val="32"/>
          <w:szCs w:val="32"/>
        </w:rPr>
      </w:pPr>
    </w:p>
    <w:p w14:paraId="2B4E26C6" w14:textId="77777777" w:rsidR="00A87E00" w:rsidRDefault="00A87E00" w:rsidP="00A87E00">
      <w:pPr>
        <w:jc w:val="center"/>
        <w:rPr>
          <w:b/>
          <w:bCs/>
          <w:sz w:val="32"/>
          <w:szCs w:val="32"/>
        </w:rPr>
      </w:pPr>
    </w:p>
    <w:p w14:paraId="7032478E" w14:textId="77777777" w:rsidR="00A87E00" w:rsidRPr="00D37F44" w:rsidRDefault="00A87E00" w:rsidP="00A87E00">
      <w:pPr>
        <w:jc w:val="center"/>
        <w:rPr>
          <w:b/>
          <w:bCs/>
          <w:sz w:val="44"/>
          <w:szCs w:val="44"/>
        </w:rPr>
      </w:pPr>
      <w:r w:rsidRPr="00D37F44">
        <w:rPr>
          <w:b/>
          <w:bCs/>
          <w:sz w:val="44"/>
          <w:szCs w:val="44"/>
        </w:rPr>
        <w:t>TURISTICKÉ INFORMAČNÍ CENTRUM TRUTNOV</w:t>
      </w:r>
    </w:p>
    <w:p w14:paraId="53EFF351" w14:textId="77777777" w:rsidR="00A87E00" w:rsidRDefault="00A87E00" w:rsidP="00A87E00">
      <w:pPr>
        <w:jc w:val="center"/>
        <w:rPr>
          <w:b/>
          <w:bCs/>
          <w:sz w:val="40"/>
          <w:szCs w:val="40"/>
        </w:rPr>
      </w:pPr>
    </w:p>
    <w:p w14:paraId="37565773" w14:textId="77777777" w:rsidR="00A87E00" w:rsidRDefault="00A87E00" w:rsidP="00A87E00">
      <w:r>
        <w:rPr>
          <w:b/>
          <w:bCs/>
          <w:sz w:val="28"/>
          <w:szCs w:val="28"/>
          <w:u w:val="single"/>
        </w:rPr>
        <w:t xml:space="preserve">1. ZÁKLADNÍ ÚDAJE                                                                                      </w:t>
      </w:r>
    </w:p>
    <w:p w14:paraId="06659545" w14:textId="77777777" w:rsidR="00A87E00" w:rsidRDefault="00A87E00" w:rsidP="00A87E00">
      <w:pPr>
        <w:rPr>
          <w:b/>
          <w:bCs/>
          <w:sz w:val="28"/>
          <w:szCs w:val="28"/>
          <w:u w:val="single"/>
        </w:rPr>
      </w:pPr>
    </w:p>
    <w:p w14:paraId="021C3E47" w14:textId="77777777" w:rsidR="00A87E00" w:rsidRDefault="00A87E00" w:rsidP="00A87E00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5F3B8A">
        <w:rPr>
          <w:b/>
          <w:bCs/>
          <w:sz w:val="28"/>
          <w:szCs w:val="28"/>
        </w:rPr>
        <w:t>Identifikace</w:t>
      </w:r>
    </w:p>
    <w:p w14:paraId="75EA1CD9" w14:textId="77777777" w:rsidR="00F05496" w:rsidRPr="005F3B8A" w:rsidRDefault="00F05496" w:rsidP="00F05496">
      <w:pPr>
        <w:pStyle w:val="Odstavecseseznamem"/>
        <w:ind w:left="420"/>
        <w:rPr>
          <w:b/>
          <w:bCs/>
          <w:sz w:val="28"/>
          <w:szCs w:val="28"/>
        </w:rPr>
      </w:pPr>
    </w:p>
    <w:p w14:paraId="108DE4D7" w14:textId="77777777" w:rsidR="00A87E00" w:rsidRDefault="00A87E00" w:rsidP="00A87E00">
      <w:r>
        <w:rPr>
          <w:u w:val="single"/>
        </w:rPr>
        <w:t>Název</w:t>
      </w:r>
      <w:r>
        <w:tab/>
      </w:r>
      <w:r>
        <w:tab/>
        <w:t>Turistické informační centrum Trutnov</w:t>
      </w:r>
    </w:p>
    <w:p w14:paraId="2E90C4AE" w14:textId="77777777" w:rsidR="00A87E00" w:rsidRDefault="00A87E00" w:rsidP="00A87E00">
      <w:r>
        <w:rPr>
          <w:u w:val="single"/>
        </w:rPr>
        <w:t>Sídlo</w:t>
      </w:r>
      <w:r>
        <w:tab/>
      </w:r>
      <w:r>
        <w:tab/>
        <w:t>Krakonošovo náměstí 72, 541 01 Trutnov</w:t>
      </w:r>
    </w:p>
    <w:p w14:paraId="02D61703" w14:textId="77777777" w:rsidR="00A87E00" w:rsidRDefault="00A87E00" w:rsidP="00A87E00">
      <w:r>
        <w:rPr>
          <w:u w:val="single"/>
        </w:rPr>
        <w:t>IČO</w:t>
      </w:r>
      <w:r>
        <w:tab/>
      </w:r>
      <w:r>
        <w:tab/>
        <w:t>046 30 858</w:t>
      </w:r>
    </w:p>
    <w:p w14:paraId="6A3D92B9" w14:textId="77777777" w:rsidR="00A87E00" w:rsidRDefault="00A87E00" w:rsidP="00A87E00">
      <w:r>
        <w:rPr>
          <w:u w:val="single"/>
        </w:rPr>
        <w:t>DIČ</w:t>
      </w:r>
      <w:r>
        <w:tab/>
      </w:r>
      <w:r>
        <w:tab/>
        <w:t>CZ04630858</w:t>
      </w:r>
    </w:p>
    <w:p w14:paraId="5732ABBC" w14:textId="77777777" w:rsidR="00A87E00" w:rsidRDefault="00A87E00" w:rsidP="00A87E00">
      <w:r>
        <w:rPr>
          <w:u w:val="single"/>
        </w:rPr>
        <w:t>Zápis v OR</w:t>
      </w:r>
      <w:r>
        <w:tab/>
      </w:r>
      <w:proofErr w:type="spellStart"/>
      <w:r>
        <w:t>OR</w:t>
      </w:r>
      <w:proofErr w:type="spellEnd"/>
      <w:r>
        <w:t xml:space="preserve"> vedený Krajským soudem v Hradci Králové, oddíl </w:t>
      </w:r>
      <w:proofErr w:type="spellStart"/>
      <w:r>
        <w:t>Pr</w:t>
      </w:r>
      <w:proofErr w:type="spellEnd"/>
      <w:r>
        <w:t>, vložka 1402</w:t>
      </w:r>
    </w:p>
    <w:p w14:paraId="4DF324B0" w14:textId="77777777" w:rsidR="00A87E00" w:rsidRDefault="00A87E00" w:rsidP="00A87E00">
      <w:r>
        <w:rPr>
          <w:u w:val="single"/>
        </w:rPr>
        <w:t>Tel.</w:t>
      </w:r>
      <w:r>
        <w:tab/>
      </w:r>
      <w:r>
        <w:tab/>
        <w:t>499 818 245</w:t>
      </w:r>
    </w:p>
    <w:p w14:paraId="03D3422B" w14:textId="77777777" w:rsidR="00A87E00" w:rsidRDefault="00A87E00" w:rsidP="00A87E00">
      <w:r>
        <w:rPr>
          <w:u w:val="single"/>
        </w:rPr>
        <w:t>E-mail</w:t>
      </w:r>
      <w:r>
        <w:tab/>
      </w:r>
      <w:r>
        <w:tab/>
        <w:t>info@ictrutnov.cz</w:t>
      </w:r>
    </w:p>
    <w:p w14:paraId="5A9E1102" w14:textId="77777777" w:rsidR="00A87E00" w:rsidRDefault="00A87E00" w:rsidP="00A87E00">
      <w:r>
        <w:rPr>
          <w:u w:val="single"/>
        </w:rPr>
        <w:t>web</w:t>
      </w:r>
      <w:r>
        <w:tab/>
      </w:r>
      <w:r>
        <w:tab/>
      </w:r>
      <w:hyperlink r:id="rId8">
        <w:r>
          <w:rPr>
            <w:rStyle w:val="Internetovodkaz"/>
          </w:rPr>
          <w:t>www.ictrutnov.cz</w:t>
        </w:r>
      </w:hyperlink>
    </w:p>
    <w:p w14:paraId="7CFF6C10" w14:textId="77777777" w:rsidR="00A87E00" w:rsidRDefault="00A87E00" w:rsidP="00A87E00">
      <w:pPr>
        <w:rPr>
          <w:u w:val="single"/>
        </w:rPr>
      </w:pPr>
    </w:p>
    <w:p w14:paraId="6DE1A90E" w14:textId="77777777" w:rsidR="00A87E00" w:rsidRDefault="00A87E00" w:rsidP="00A87E00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5F3B8A">
        <w:rPr>
          <w:b/>
          <w:bCs/>
          <w:sz w:val="28"/>
          <w:szCs w:val="28"/>
        </w:rPr>
        <w:t>Otevírací doba</w:t>
      </w:r>
    </w:p>
    <w:p w14:paraId="08959D44" w14:textId="77777777" w:rsidR="00F05496" w:rsidRPr="005F3B8A" w:rsidRDefault="00F05496" w:rsidP="00F05496">
      <w:pPr>
        <w:pStyle w:val="Odstavecseseznamem"/>
        <w:ind w:left="420"/>
        <w:rPr>
          <w:b/>
          <w:bCs/>
          <w:sz w:val="28"/>
          <w:szCs w:val="28"/>
        </w:rPr>
      </w:pPr>
    </w:p>
    <w:p w14:paraId="051F790C" w14:textId="4AC3BD80" w:rsidR="00A87E00" w:rsidRDefault="00A87E00" w:rsidP="00A87E00">
      <w:r>
        <w:t>Turistické informační centrum Trutnov (dále jen TIC nebo TIC Trutnov) přizpůsobuje otevírací dobu potřebám turistické sezóny, která je v Trutnově výrazně silnější v létě. V roce 2024 byla otevírací doba:</w:t>
      </w:r>
    </w:p>
    <w:p w14:paraId="237377AF" w14:textId="77777777" w:rsidR="00A87E00" w:rsidRDefault="00A87E00" w:rsidP="00A87E00">
      <w:pPr>
        <w:pBdr>
          <w:bottom w:val="single" w:sz="2" w:space="2" w:color="000000"/>
        </w:pBdr>
      </w:pPr>
    </w:p>
    <w:p w14:paraId="1FC34280" w14:textId="77777777" w:rsidR="00A87E00" w:rsidRDefault="00A87E00" w:rsidP="00A87E00">
      <w:pPr>
        <w:pBdr>
          <w:bottom w:val="single" w:sz="2" w:space="2" w:color="000000"/>
        </w:pBdr>
      </w:pPr>
      <w:r>
        <w:t>den</w:t>
      </w:r>
      <w:r>
        <w:tab/>
      </w:r>
      <w:r>
        <w:tab/>
      </w:r>
      <w:r>
        <w:tab/>
      </w:r>
      <w:r>
        <w:tab/>
        <w:t>15.6. - 15.9.</w:t>
      </w:r>
      <w:r>
        <w:tab/>
      </w:r>
      <w:r>
        <w:tab/>
      </w:r>
      <w:r>
        <w:tab/>
      </w:r>
      <w:r>
        <w:tab/>
        <w:t>16.9. - 14.6</w:t>
      </w:r>
    </w:p>
    <w:p w14:paraId="20DAFEBF" w14:textId="77777777" w:rsidR="00A87E00" w:rsidRDefault="00A87E00" w:rsidP="00A87E00">
      <w:proofErr w:type="gramStart"/>
      <w:r>
        <w:t>pondělí – pátek</w:t>
      </w:r>
      <w:proofErr w:type="gramEnd"/>
      <w:r>
        <w:tab/>
      </w:r>
      <w:r>
        <w:tab/>
        <w:t>9:00 – 18:00</w:t>
      </w:r>
      <w:r>
        <w:tab/>
      </w:r>
      <w:r>
        <w:tab/>
      </w:r>
      <w:r>
        <w:tab/>
      </w:r>
      <w:r>
        <w:tab/>
        <w:t>9:00 – 17:00</w:t>
      </w:r>
    </w:p>
    <w:p w14:paraId="0C6B9B7D" w14:textId="77777777" w:rsidR="00A87E00" w:rsidRDefault="00A87E00" w:rsidP="00A87E00">
      <w:r>
        <w:t>sobota</w:t>
      </w:r>
      <w:r>
        <w:tab/>
      </w:r>
      <w:r>
        <w:tab/>
      </w:r>
      <w:r>
        <w:tab/>
      </w:r>
      <w:r>
        <w:tab/>
        <w:t>9:00 – 12:00, 13:00 – 17:00</w:t>
      </w:r>
      <w:r>
        <w:tab/>
      </w:r>
      <w:r>
        <w:tab/>
        <w:t>9:00 – 12:00</w:t>
      </w:r>
    </w:p>
    <w:p w14:paraId="1738C36F" w14:textId="77777777" w:rsidR="00A87E00" w:rsidRDefault="00A87E00" w:rsidP="00A87E00">
      <w:r>
        <w:t>neděle</w:t>
      </w:r>
      <w:r>
        <w:tab/>
      </w:r>
      <w:r>
        <w:tab/>
      </w:r>
      <w:r>
        <w:tab/>
      </w:r>
      <w:r>
        <w:tab/>
        <w:t>9:00 – 15:00</w:t>
      </w:r>
      <w:r>
        <w:tab/>
      </w:r>
      <w:r>
        <w:tab/>
      </w:r>
      <w:r>
        <w:tab/>
      </w:r>
      <w:r>
        <w:tab/>
        <w:t>zavřeno</w:t>
      </w:r>
    </w:p>
    <w:p w14:paraId="77AE3590" w14:textId="55A6A5C2" w:rsidR="00A87E00" w:rsidRDefault="00A87E00" w:rsidP="00A87E00">
      <w:r>
        <w:t>svátky</w:t>
      </w:r>
      <w:r>
        <w:tab/>
      </w:r>
      <w:r>
        <w:tab/>
      </w:r>
      <w:r>
        <w:tab/>
      </w:r>
      <w:r>
        <w:tab/>
      </w:r>
      <w:r w:rsidR="00E73A12">
        <w:t>otevřeno</w:t>
      </w:r>
      <w:r w:rsidR="00E73A12">
        <w:tab/>
      </w:r>
      <w:r w:rsidR="00E73A12">
        <w:tab/>
      </w:r>
      <w:r>
        <w:t xml:space="preserve"> </w:t>
      </w:r>
      <w:r>
        <w:tab/>
      </w:r>
      <w:r>
        <w:tab/>
        <w:t>zavřeno</w:t>
      </w:r>
    </w:p>
    <w:p w14:paraId="7149D703" w14:textId="77777777" w:rsidR="00A87E00" w:rsidRDefault="00A87E00" w:rsidP="00A87E00"/>
    <w:p w14:paraId="38CA781D" w14:textId="77777777" w:rsidR="00A87E00" w:rsidRDefault="00A87E00" w:rsidP="00A87E00">
      <w:r>
        <w:t>Za letní směny v sobotu, v neděli a ve svátky náleží zaměstnancům náhradní volno, soboty odpracované v zimním období jsou součástí týdenního rozvržení pracovní doby (v TIC je v tyto dny jeden pracovník).</w:t>
      </w:r>
    </w:p>
    <w:p w14:paraId="4A6ECB46" w14:textId="77777777" w:rsidR="00A87E00" w:rsidRDefault="00A87E00" w:rsidP="00A87E00">
      <w:pPr>
        <w:pStyle w:val="Odstavecseseznamem"/>
        <w:ind w:left="420"/>
        <w:rPr>
          <w:b/>
          <w:bCs/>
        </w:rPr>
      </w:pPr>
    </w:p>
    <w:p w14:paraId="177914FF" w14:textId="77777777" w:rsidR="00A87E00" w:rsidRDefault="00A87E00" w:rsidP="00A87E00">
      <w:pPr>
        <w:pStyle w:val="Odstavecseseznamem"/>
        <w:ind w:left="420"/>
        <w:rPr>
          <w:b/>
          <w:bCs/>
        </w:rPr>
      </w:pPr>
    </w:p>
    <w:p w14:paraId="1B2748F0" w14:textId="77777777" w:rsidR="00A87E00" w:rsidRDefault="00A87E00" w:rsidP="00A87E00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5F3B8A">
        <w:rPr>
          <w:b/>
          <w:bCs/>
          <w:sz w:val="28"/>
          <w:szCs w:val="28"/>
        </w:rPr>
        <w:t>Organizace</w:t>
      </w:r>
    </w:p>
    <w:p w14:paraId="2E3BE845" w14:textId="77777777" w:rsidR="00F05496" w:rsidRPr="005F3B8A" w:rsidRDefault="00F05496" w:rsidP="00F05496">
      <w:pPr>
        <w:pStyle w:val="Odstavecseseznamem"/>
        <w:ind w:left="420"/>
        <w:rPr>
          <w:b/>
          <w:bCs/>
          <w:sz w:val="28"/>
          <w:szCs w:val="28"/>
        </w:rPr>
      </w:pPr>
    </w:p>
    <w:p w14:paraId="4D25F1E8" w14:textId="77777777" w:rsidR="00A87E00" w:rsidRDefault="00A87E00" w:rsidP="00A87E00">
      <w:r>
        <w:rPr>
          <w:u w:val="single"/>
        </w:rPr>
        <w:t>Právní forma</w:t>
      </w:r>
      <w:r>
        <w:tab/>
      </w:r>
      <w:r>
        <w:tab/>
      </w:r>
      <w:r>
        <w:tab/>
        <w:t>příspěvková organizace</w:t>
      </w:r>
    </w:p>
    <w:p w14:paraId="43BE3F80" w14:textId="77777777" w:rsidR="00A87E00" w:rsidRDefault="00A87E00" w:rsidP="00A87E00">
      <w:r>
        <w:rPr>
          <w:u w:val="single"/>
        </w:rPr>
        <w:t>Zřizovatel</w:t>
      </w:r>
      <w:r>
        <w:tab/>
      </w:r>
      <w:r>
        <w:tab/>
      </w:r>
      <w:r>
        <w:tab/>
        <w:t>Město Trutnov</w:t>
      </w:r>
    </w:p>
    <w:p w14:paraId="7496F2C1" w14:textId="77777777" w:rsidR="00A87E00" w:rsidRDefault="00A87E00" w:rsidP="00A87E00">
      <w:pPr>
        <w:ind w:left="2835" w:hanging="2835"/>
      </w:pPr>
      <w:r>
        <w:rPr>
          <w:u w:val="single"/>
        </w:rPr>
        <w:t>Vznik</w:t>
      </w:r>
      <w:r>
        <w:tab/>
        <w:t>usnesením Zastupitelstva města Trutnov číslo 2015-202/4 ze dne 21. 9. 2015 ke dni 1.1.2016</w:t>
      </w:r>
    </w:p>
    <w:p w14:paraId="5DEBCD79" w14:textId="4366AB11" w:rsidR="00A87E00" w:rsidRDefault="00A87E00" w:rsidP="00A87E00">
      <w:pPr>
        <w:ind w:left="2832" w:hanging="2832"/>
      </w:pPr>
      <w:r>
        <w:rPr>
          <w:u w:val="single"/>
        </w:rPr>
        <w:lastRenderedPageBreak/>
        <w:t>Organizační struktura</w:t>
      </w:r>
      <w:r>
        <w:tab/>
        <w:t xml:space="preserve">Statutárním orgánem je Ing. Renáta </w:t>
      </w:r>
      <w:proofErr w:type="spellStart"/>
      <w:r>
        <w:t>Portlová</w:t>
      </w:r>
      <w:proofErr w:type="spellEnd"/>
      <w:r>
        <w:t xml:space="preserve">, </w:t>
      </w:r>
    </w:p>
    <w:p w14:paraId="2045DE07" w14:textId="0A6B8862" w:rsidR="00A87E00" w:rsidRDefault="00A87E00" w:rsidP="00A87E00">
      <w:pPr>
        <w:ind w:left="2835"/>
      </w:pPr>
      <w:r>
        <w:t xml:space="preserve">Zaměstnanci TIC jsou: Bc. Zlata Lokvencová, Ing. Lenka Kaňková (t.č. rodičovská dovolená) a od 1.5.2024 Barbora </w:t>
      </w:r>
      <w:proofErr w:type="spellStart"/>
      <w:r>
        <w:t>Kuříková</w:t>
      </w:r>
      <w:proofErr w:type="spellEnd"/>
      <w:r>
        <w:t xml:space="preserve"> (zástup za Ing. Kaňkovou). Ing. Jana Luňáčková ukončila pracovní poměr ke dni 30.4.2024.</w:t>
      </w:r>
    </w:p>
    <w:p w14:paraId="170CED78" w14:textId="77777777" w:rsidR="00E73A12" w:rsidRDefault="00A87E00" w:rsidP="00A87E00">
      <w:pPr>
        <w:ind w:left="2835"/>
      </w:pPr>
      <w:r>
        <w:t>Pro zajištění průvodcovské činnosti</w:t>
      </w:r>
      <w:r w:rsidR="00E73A12">
        <w:t xml:space="preserve">, provoz srubu na </w:t>
      </w:r>
      <w:proofErr w:type="spellStart"/>
      <w:r w:rsidR="00E73A12">
        <w:t>Gablenzi</w:t>
      </w:r>
      <w:proofErr w:type="spellEnd"/>
      <w:r>
        <w:t xml:space="preserve"> a pro</w:t>
      </w:r>
      <w:r w:rsidR="00E73A12">
        <w:t xml:space="preserve"> obsluhu TIC v</w:t>
      </w:r>
      <w:r>
        <w:t xml:space="preserve"> hlavní letní sezón</w:t>
      </w:r>
      <w:r w:rsidR="00E73A12">
        <w:t>ě</w:t>
      </w:r>
      <w:r>
        <w:t xml:space="preserve"> je TIC personálně posíleno pracovníky na dohodu o provedení práce</w:t>
      </w:r>
      <w:r w:rsidR="00E73A12">
        <w:t>.</w:t>
      </w:r>
    </w:p>
    <w:p w14:paraId="3A36826F" w14:textId="65FED9C0" w:rsidR="00A87E00" w:rsidRDefault="00E73A12" w:rsidP="00A87E00">
      <w:pPr>
        <w:ind w:left="2835"/>
      </w:pPr>
      <w:r>
        <w:t>Ú</w:t>
      </w:r>
      <w:r w:rsidR="00A87E00">
        <w:t xml:space="preserve">četnictví vede organizaci Ing. Věra </w:t>
      </w:r>
      <w:proofErr w:type="spellStart"/>
      <w:r w:rsidR="00A87E00">
        <w:t>Šválová</w:t>
      </w:r>
      <w:proofErr w:type="spellEnd"/>
      <w:r w:rsidR="00A87E00">
        <w:t xml:space="preserve"> na základě dohody o provedení práce.</w:t>
      </w:r>
    </w:p>
    <w:p w14:paraId="5836B03E" w14:textId="77777777" w:rsidR="00A87E00" w:rsidRDefault="00A87E00" w:rsidP="00A87E00">
      <w:pPr>
        <w:ind w:left="2835" w:hanging="2835"/>
      </w:pPr>
      <w:r>
        <w:rPr>
          <w:u w:val="single"/>
        </w:rPr>
        <w:t>Hlavní činnost</w:t>
      </w:r>
      <w:r>
        <w:tab/>
        <w:t xml:space="preserve">Organizace je zřízena za účelem péče a rozvoje propagace a reklamy v oblasti turistiky a cestovního ruchu, bezplatného poskytování služeb a informací veřejnosti v oblasti turistiky a cestovního ruchu, tvorby a distribuce propagačních materiálů o Trutnově a okolí. </w:t>
      </w:r>
    </w:p>
    <w:p w14:paraId="45142525" w14:textId="77777777" w:rsidR="00A87E00" w:rsidRDefault="00A87E00" w:rsidP="00A87E00">
      <w:pPr>
        <w:ind w:left="2835" w:hanging="2835"/>
      </w:pPr>
      <w:r>
        <w:tab/>
        <w:t>Zajištění hlavní činnosti spočívá především v:</w:t>
      </w:r>
    </w:p>
    <w:p w14:paraId="30E1E87D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  <w:jc w:val="both"/>
      </w:pPr>
      <w:r>
        <w:t>Propagaci Trutnova a okolí ve spolupráci se zřizovatelem a sítí informačních center</w:t>
      </w:r>
    </w:p>
    <w:p w14:paraId="65A0DA66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Prezentaci Trutnova a okolí na veletrzích a výstavách cestovního ruchu ve spolupráci se zřizovatelem, destinačními managementy a Královéhradeckým krajem</w:t>
      </w:r>
    </w:p>
    <w:p w14:paraId="66E776D6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Poskytování informací o památkách, kulturních, sportovních, vzdělávacích a společenských možnostech v Trutnově a okolí, o možnostech využití volného času a o dalších atraktivitách města Trutnova</w:t>
      </w:r>
    </w:p>
    <w:p w14:paraId="58C6CC47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Poskytování informací o službách cestovního ruchu</w:t>
      </w:r>
    </w:p>
    <w:p w14:paraId="5D97A625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Orientaci v Trutnově a dopravní obslužnosti v regionu</w:t>
      </w:r>
    </w:p>
    <w:p w14:paraId="1DCDB7EE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Přípravě, příp. vydávání a distribuci propagačních materiálů města Trutnova</w:t>
      </w:r>
    </w:p>
    <w:p w14:paraId="7815DACF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Spolupráci se zřizovatelem a ostatními organizacemi při organizaci akcí městského, regionálního, celostátního a mezinárodního významu</w:t>
      </w:r>
    </w:p>
    <w:p w14:paraId="79781D9F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 xml:space="preserve">Spolupráci s Asociací turistických informačních center a jejími členy, s agenturou </w:t>
      </w:r>
      <w:proofErr w:type="spellStart"/>
      <w:r>
        <w:t>CzechTourism</w:t>
      </w:r>
      <w:proofErr w:type="spellEnd"/>
      <w:r>
        <w:t xml:space="preserve"> (</w:t>
      </w:r>
      <w:proofErr w:type="spellStart"/>
      <w:r>
        <w:t>CzT</w:t>
      </w:r>
      <w:proofErr w:type="spellEnd"/>
      <w:r>
        <w:t xml:space="preserve">), destinačními </w:t>
      </w:r>
      <w:proofErr w:type="spellStart"/>
      <w:r>
        <w:t>managamenty</w:t>
      </w:r>
      <w:proofErr w:type="spellEnd"/>
      <w:r>
        <w:t xml:space="preserve"> regionu a Královéhradeckým krajem</w:t>
      </w:r>
    </w:p>
    <w:p w14:paraId="101568A8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</w:pPr>
      <w:r>
        <w:t>Prodeji vstupenek na kulturní, sportovní a společenské akce</w:t>
      </w:r>
    </w:p>
    <w:p w14:paraId="205CAD4E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  <w:jc w:val="both"/>
      </w:pPr>
      <w:r>
        <w:t>Poskytování dalších informací ze života města</w:t>
      </w:r>
    </w:p>
    <w:p w14:paraId="1E714CA0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2891" w:firstLine="0"/>
        <w:jc w:val="both"/>
      </w:pPr>
      <w:r>
        <w:t>Provozování vlastních internetových stránek.</w:t>
      </w:r>
    </w:p>
    <w:p w14:paraId="7B954DF1" w14:textId="77777777" w:rsidR="00A87E00" w:rsidRDefault="00A87E00" w:rsidP="00A87E00">
      <w:r>
        <w:rPr>
          <w:u w:val="single"/>
        </w:rPr>
        <w:t>Doplňková činnost</w:t>
      </w:r>
      <w:r>
        <w:tab/>
      </w:r>
      <w:r>
        <w:tab/>
        <w:t>Doplňkovou činností organizace je:</w:t>
      </w:r>
    </w:p>
    <w:p w14:paraId="29DC231E" w14:textId="7CF48DB0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680" w:firstLine="2211"/>
        <w:jc w:val="both"/>
      </w:pPr>
      <w:r>
        <w:t>zajištění průvodcovské služby</w:t>
      </w:r>
    </w:p>
    <w:p w14:paraId="7D3C0671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680" w:firstLine="2211"/>
        <w:jc w:val="both"/>
      </w:pPr>
      <w:r>
        <w:t>kopírování, skenování, provoz veřejného internetu</w:t>
      </w:r>
    </w:p>
    <w:p w14:paraId="02D0275F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680" w:firstLine="2211"/>
        <w:jc w:val="both"/>
      </w:pPr>
      <w:r>
        <w:t>zprostředkování služeb</w:t>
      </w:r>
    </w:p>
    <w:p w14:paraId="068326FB" w14:textId="77777777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680" w:firstLine="2211"/>
        <w:jc w:val="both"/>
      </w:pPr>
      <w:r>
        <w:t>reklamní činnost</w:t>
      </w:r>
    </w:p>
    <w:p w14:paraId="707B18E4" w14:textId="4CAB80E3" w:rsidR="00A87E00" w:rsidRDefault="00A87E00" w:rsidP="00A87E00">
      <w:pPr>
        <w:numPr>
          <w:ilvl w:val="0"/>
          <w:numId w:val="1"/>
        </w:numPr>
        <w:tabs>
          <w:tab w:val="left" w:pos="709"/>
        </w:tabs>
        <w:ind w:left="680" w:firstLine="2211"/>
        <w:jc w:val="both"/>
      </w:pPr>
      <w:r>
        <w:t xml:space="preserve">prodej </w:t>
      </w:r>
      <w:r w:rsidR="00B61490">
        <w:t xml:space="preserve">regionálních </w:t>
      </w:r>
      <w:r>
        <w:t>a upomínkových předmětů.</w:t>
      </w:r>
    </w:p>
    <w:p w14:paraId="3D76CC05" w14:textId="77777777" w:rsidR="00A87E00" w:rsidRDefault="00A87E00" w:rsidP="00A87E00">
      <w:pPr>
        <w:tabs>
          <w:tab w:val="left" w:pos="709"/>
        </w:tabs>
        <w:ind w:left="2891"/>
        <w:jc w:val="both"/>
      </w:pPr>
    </w:p>
    <w:p w14:paraId="117DA76C" w14:textId="77777777" w:rsidR="00A87E00" w:rsidRDefault="00A87E00" w:rsidP="00A87E00">
      <w:pPr>
        <w:rPr>
          <w:u w:val="single"/>
        </w:rPr>
      </w:pPr>
    </w:p>
    <w:p w14:paraId="1C8C9847" w14:textId="77777777" w:rsidR="00A87E00" w:rsidRDefault="00A87E00" w:rsidP="00A87E00">
      <w:r>
        <w:rPr>
          <w:u w:val="single"/>
        </w:rPr>
        <w:t>Členství</w:t>
      </w:r>
      <w:r>
        <w:tab/>
      </w:r>
      <w:r>
        <w:tab/>
      </w:r>
      <w:r>
        <w:tab/>
        <w:t xml:space="preserve">Asociace turistických informačních center České republiky </w:t>
      </w:r>
    </w:p>
    <w:p w14:paraId="58BA9E8E" w14:textId="77777777" w:rsidR="00A87E00" w:rsidRDefault="00A87E00" w:rsidP="00A87E00">
      <w:r>
        <w:t xml:space="preserve">                                               (A.T.I.C. ČR)</w:t>
      </w:r>
    </w:p>
    <w:p w14:paraId="0A61815C" w14:textId="77777777" w:rsidR="00A87E00" w:rsidRDefault="00A87E00" w:rsidP="00A87E00">
      <w:r>
        <w:lastRenderedPageBreak/>
        <w:tab/>
      </w:r>
      <w:r>
        <w:tab/>
      </w:r>
      <w:r>
        <w:tab/>
      </w:r>
      <w:r>
        <w:tab/>
        <w:t>Partner Fondu cestovního ruchu destinace Krkonoše</w:t>
      </w:r>
    </w:p>
    <w:p w14:paraId="59AC5CBE" w14:textId="77777777" w:rsidR="00A87E00" w:rsidRDefault="00A87E00" w:rsidP="00A87E00"/>
    <w:p w14:paraId="446ED950" w14:textId="4B74F22B" w:rsidR="00A87E00" w:rsidRDefault="00A87E00" w:rsidP="00A87E00">
      <w:r>
        <w:rPr>
          <w:u w:val="single"/>
        </w:rPr>
        <w:t>Certifikace</w:t>
      </w:r>
      <w:r>
        <w:tab/>
      </w:r>
      <w:r>
        <w:tab/>
      </w:r>
      <w:r>
        <w:tab/>
        <w:t xml:space="preserve">Certifikát třídy B (regionální IC) </w:t>
      </w:r>
      <w:r w:rsidR="00FA1D56">
        <w:t>j</w:t>
      </w:r>
      <w:r>
        <w:t xml:space="preserve">ednotné klasifikace A.T.I.C.   </w:t>
      </w:r>
    </w:p>
    <w:p w14:paraId="6B93A84D" w14:textId="77777777" w:rsidR="00A87E00" w:rsidRDefault="00A87E00" w:rsidP="00A87E00">
      <w:r>
        <w:t xml:space="preserve">                                               CR  </w:t>
      </w:r>
    </w:p>
    <w:p w14:paraId="1AAC94CD" w14:textId="77777777" w:rsidR="00A87E00" w:rsidRDefault="00A87E00" w:rsidP="00A87E00">
      <w:r>
        <w:t xml:space="preserve">                                               Certifikát Q Péče o kvalitu v sektoru turistických informačních </w:t>
      </w:r>
    </w:p>
    <w:p w14:paraId="69D535A4" w14:textId="77777777" w:rsidR="00A87E00" w:rsidRDefault="00A87E00" w:rsidP="00A87E00">
      <w:r>
        <w:t xml:space="preserve">                                               center </w:t>
      </w:r>
    </w:p>
    <w:p w14:paraId="3377C51F" w14:textId="77777777" w:rsidR="00A87E00" w:rsidRDefault="00A87E00" w:rsidP="00A87E00">
      <w:r>
        <w:tab/>
      </w:r>
      <w:r>
        <w:tab/>
      </w:r>
      <w:r>
        <w:tab/>
      </w:r>
      <w:r>
        <w:tab/>
      </w:r>
    </w:p>
    <w:p w14:paraId="02E47BD0" w14:textId="77777777" w:rsidR="00A87E00" w:rsidRDefault="00A87E00" w:rsidP="00A87E00">
      <w:pPr>
        <w:pStyle w:val="Odstavecseseznamem"/>
        <w:ind w:left="420"/>
        <w:rPr>
          <w:b/>
          <w:bCs/>
          <w:sz w:val="28"/>
          <w:szCs w:val="28"/>
        </w:rPr>
      </w:pPr>
    </w:p>
    <w:p w14:paraId="14D2095C" w14:textId="1E52ED8E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 w:rsidRPr="00A87E00">
        <w:rPr>
          <w:b/>
          <w:bCs/>
          <w:sz w:val="28"/>
          <w:szCs w:val="28"/>
        </w:rPr>
        <w:t>Svobodný přístup k</w:t>
      </w:r>
      <w:r w:rsidR="00D54674">
        <w:rPr>
          <w:b/>
          <w:bCs/>
          <w:sz w:val="28"/>
          <w:szCs w:val="28"/>
        </w:rPr>
        <w:t> </w:t>
      </w:r>
      <w:r w:rsidRPr="00A87E00">
        <w:rPr>
          <w:b/>
          <w:bCs/>
          <w:sz w:val="28"/>
          <w:szCs w:val="28"/>
        </w:rPr>
        <w:t>informacím</w:t>
      </w:r>
    </w:p>
    <w:p w14:paraId="39967FFE" w14:textId="77777777" w:rsidR="00D54674" w:rsidRPr="00A87E00" w:rsidRDefault="00D54674" w:rsidP="00A87E00">
      <w:pPr>
        <w:rPr>
          <w:b/>
          <w:bCs/>
          <w:sz w:val="28"/>
          <w:szCs w:val="28"/>
        </w:rPr>
      </w:pPr>
    </w:p>
    <w:p w14:paraId="58BDD2C1" w14:textId="77777777" w:rsidR="00A87E00" w:rsidRDefault="00A87E00" w:rsidP="00A87E00">
      <w:r>
        <w:t>V souladu s ustanovením § 18 Zákona 106/1999 Sb., o svobodném přístupu k informacím (dále jen zákon) vydává TIC Trutnov tuto výroční zprávu:</w:t>
      </w:r>
    </w:p>
    <w:p w14:paraId="054B2922" w14:textId="2C75C2D8" w:rsidR="00A87E00" w:rsidRDefault="00A87E00" w:rsidP="00A87E00">
      <w:r>
        <w:t>V roce 2024</w:t>
      </w:r>
    </w:p>
    <w:p w14:paraId="10AFD24A" w14:textId="77777777" w:rsidR="00D54674" w:rsidRDefault="00A87E00" w:rsidP="00A87E00">
      <w:r>
        <w:t>- nebyla podána žádná žádost o informaci podle zákona,</w:t>
      </w:r>
    </w:p>
    <w:p w14:paraId="2F75A9DC" w14:textId="44230E5D" w:rsidR="00A87E00" w:rsidRDefault="00D54674" w:rsidP="00A87E00">
      <w:r>
        <w:t>-</w:t>
      </w:r>
      <w:r w:rsidR="00A87E00">
        <w:t xml:space="preserve"> nebylo vydáno žádné rozhodnutí o odmítnutí žádosti o informaci,</w:t>
      </w:r>
    </w:p>
    <w:p w14:paraId="500232B7" w14:textId="77777777" w:rsidR="00A87E00" w:rsidRDefault="00A87E00" w:rsidP="00A87E00">
      <w:r>
        <w:t>- nebyla podána žádná odvolání proti rozhodnutí o informaci,</w:t>
      </w:r>
    </w:p>
    <w:p w14:paraId="420A5DDB" w14:textId="5B5F2B73" w:rsidR="00D54674" w:rsidRDefault="00D54674" w:rsidP="00A87E00">
      <w:r>
        <w:t>- nebyl vydán žádný opis podstatných částí každého rozsudku soudu,</w:t>
      </w:r>
    </w:p>
    <w:p w14:paraId="31A22CE2" w14:textId="77777777" w:rsidR="00A87E00" w:rsidRDefault="00A87E00" w:rsidP="00A87E00">
      <w:r>
        <w:t>- nebyly poskytnuty žádné výhradní licence,</w:t>
      </w:r>
    </w:p>
    <w:p w14:paraId="35A0BA89" w14:textId="1B0202D2" w:rsidR="00A87E00" w:rsidRDefault="00A87E00" w:rsidP="00A87E00">
      <w:r>
        <w:t>- nebyla podána žádná stížnost.</w:t>
      </w:r>
    </w:p>
    <w:p w14:paraId="75147B20" w14:textId="77777777" w:rsidR="00FA1D56" w:rsidRDefault="00FA1D56" w:rsidP="00A87E00"/>
    <w:p w14:paraId="7220EAD7" w14:textId="77777777" w:rsidR="00A87E00" w:rsidRDefault="00A87E00" w:rsidP="00A87E00"/>
    <w:p w14:paraId="73DE2879" w14:textId="47575471" w:rsidR="00A87E00" w:rsidRDefault="00A87E00" w:rsidP="00A87E0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DD54A7">
        <w:rPr>
          <w:b/>
          <w:bCs/>
          <w:sz w:val="28"/>
          <w:szCs w:val="28"/>
          <w:u w:val="single"/>
        </w:rPr>
        <w:t>AKTIVITY V ROCE 202</w:t>
      </w:r>
      <w:r>
        <w:rPr>
          <w:b/>
          <w:bCs/>
          <w:sz w:val="28"/>
          <w:szCs w:val="28"/>
          <w:u w:val="single"/>
        </w:rPr>
        <w:t>4</w:t>
      </w:r>
    </w:p>
    <w:p w14:paraId="2CC3993A" w14:textId="77777777" w:rsidR="00A87E00" w:rsidRPr="00DD54A7" w:rsidRDefault="00A87E00" w:rsidP="00A87E00">
      <w:pPr>
        <w:pStyle w:val="Odstavecseseznamem"/>
        <w:ind w:left="420"/>
        <w:rPr>
          <w:b/>
          <w:bCs/>
          <w:sz w:val="28"/>
          <w:szCs w:val="28"/>
          <w:u w:val="single"/>
        </w:rPr>
      </w:pPr>
    </w:p>
    <w:p w14:paraId="66DA15DE" w14:textId="43362270" w:rsidR="00A87E00" w:rsidRPr="00F05496" w:rsidRDefault="00A87E00" w:rsidP="00F05496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F05496">
        <w:rPr>
          <w:b/>
          <w:bCs/>
          <w:sz w:val="28"/>
          <w:szCs w:val="28"/>
        </w:rPr>
        <w:t>Kulturní, společenské a sportovní akce</w:t>
      </w:r>
    </w:p>
    <w:p w14:paraId="0385E887" w14:textId="77777777" w:rsidR="00F05496" w:rsidRPr="00F05496" w:rsidRDefault="00F05496" w:rsidP="00F05496">
      <w:pPr>
        <w:pStyle w:val="Odstavecseseznamem"/>
        <w:ind w:left="420"/>
        <w:rPr>
          <w:b/>
          <w:bCs/>
        </w:rPr>
      </w:pPr>
    </w:p>
    <w:p w14:paraId="5785D0A5" w14:textId="54167F9E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 xml:space="preserve">průběžný sběr informací o akcích konaných ve městě a blízkém okolí, jejich prezentace na internetových stránkách </w:t>
      </w:r>
      <w:hyperlink r:id="rId9">
        <w:r w:rsidRPr="00F05496">
          <w:rPr>
            <w:rStyle w:val="Internetovodkaz"/>
          </w:rPr>
          <w:t>www.ictrutnov.cz</w:t>
        </w:r>
      </w:hyperlink>
      <w:r w:rsidRPr="00F05496">
        <w:t xml:space="preserve">, na Facebooku </w:t>
      </w:r>
      <w:hyperlink r:id="rId10">
        <w:r w:rsidRPr="00F05496">
          <w:rPr>
            <w:rStyle w:val="Internetovodkaz"/>
          </w:rPr>
          <w:t>www.facebook.com/TIC.Trutnov</w:t>
        </w:r>
      </w:hyperlink>
      <w:r w:rsidRPr="00F05496">
        <w:rPr>
          <w:rStyle w:val="Internetovodkaz"/>
        </w:rPr>
        <w:t>, Instagramu instagram.com/</w:t>
      </w:r>
      <w:proofErr w:type="spellStart"/>
      <w:r w:rsidRPr="00F05496">
        <w:rPr>
          <w:rStyle w:val="Internetovodkaz"/>
        </w:rPr>
        <w:t>tictrutnov</w:t>
      </w:r>
      <w:proofErr w:type="spellEnd"/>
      <w:r w:rsidRPr="00F05496">
        <w:rPr>
          <w:rStyle w:val="Internetovodkaz"/>
        </w:rPr>
        <w:t xml:space="preserve">/ </w:t>
      </w:r>
      <w:r w:rsidRPr="00F05496">
        <w:t>a v listinné podobě v</w:t>
      </w:r>
      <w:r w:rsidR="00D54674" w:rsidRPr="00F05496">
        <w:t> </w:t>
      </w:r>
      <w:r w:rsidRPr="00F05496">
        <w:t>infocentru</w:t>
      </w:r>
      <w:r w:rsidR="00D54674" w:rsidRPr="00F05496">
        <w:t xml:space="preserve">, </w:t>
      </w:r>
      <w:r w:rsidRPr="00F05496">
        <w:t>ve vitrínách na věži Staré radnice a na pěší zóně Horská;</w:t>
      </w:r>
    </w:p>
    <w:p w14:paraId="43A23277" w14:textId="77777777" w:rsidR="00A87E00" w:rsidRPr="00F05496" w:rsidRDefault="00A87E00" w:rsidP="00A87E00">
      <w:pPr>
        <w:rPr>
          <w:sz w:val="16"/>
          <w:szCs w:val="16"/>
        </w:rPr>
      </w:pPr>
    </w:p>
    <w:p w14:paraId="4076E7FB" w14:textId="77777777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 xml:space="preserve">prezentace nejvýznamnějších akcí každého měsíce v tzv. TOP akcích v Krkonoších a jejich prostřednictvím na portálech </w:t>
      </w:r>
      <w:hyperlink r:id="rId11">
        <w:r w:rsidRPr="00F05496">
          <w:rPr>
            <w:rStyle w:val="Internetovodkaz"/>
          </w:rPr>
          <w:t>www.kudyznudy.cz</w:t>
        </w:r>
      </w:hyperlink>
      <w:r w:rsidRPr="00F05496">
        <w:t xml:space="preserve">, </w:t>
      </w:r>
      <w:hyperlink r:id="rId12">
        <w:r w:rsidRPr="00F05496">
          <w:rPr>
            <w:rStyle w:val="Internetovodkaz"/>
          </w:rPr>
          <w:t>www.liberecky-kraj.cz</w:t>
        </w:r>
      </w:hyperlink>
      <w:r w:rsidRPr="00F05496">
        <w:t xml:space="preserve"> a </w:t>
      </w:r>
      <w:hyperlink r:id="rId13" w:history="1">
        <w:r w:rsidRPr="00F05496">
          <w:rPr>
            <w:rStyle w:val="Hypertextovodkaz"/>
          </w:rPr>
          <w:t>www.hkregion.cz</w:t>
        </w:r>
      </w:hyperlink>
      <w:r w:rsidRPr="00F05496">
        <w:rPr>
          <w:rStyle w:val="Internetovodkaz"/>
        </w:rPr>
        <w:t>,</w:t>
      </w:r>
    </w:p>
    <w:p w14:paraId="2CAE5F7A" w14:textId="77777777" w:rsidR="00A87E00" w:rsidRPr="00F05496" w:rsidRDefault="00A87E00" w:rsidP="00A87E00">
      <w:pPr>
        <w:rPr>
          <w:sz w:val="16"/>
          <w:szCs w:val="16"/>
        </w:rPr>
      </w:pPr>
    </w:p>
    <w:p w14:paraId="38919640" w14:textId="73A65A7D" w:rsidR="00A87E00" w:rsidRPr="00F05496" w:rsidRDefault="00A87E00" w:rsidP="00A87E00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F05496">
        <w:t xml:space="preserve">předprodej vstupenek na představení pořádaná SC UFFO, </w:t>
      </w:r>
      <w:proofErr w:type="spellStart"/>
      <w:r w:rsidR="00D54674" w:rsidRPr="00F05496">
        <w:t>Savage</w:t>
      </w:r>
      <w:proofErr w:type="spellEnd"/>
      <w:r w:rsidR="00D54674" w:rsidRPr="00F05496">
        <w:t xml:space="preserve"> </w:t>
      </w:r>
      <w:proofErr w:type="spellStart"/>
      <w:r w:rsidR="00D54674" w:rsidRPr="00F05496">
        <w:t>company</w:t>
      </w:r>
      <w:proofErr w:type="spellEnd"/>
      <w:r w:rsidRPr="00F05496">
        <w:t xml:space="preserve"> s.r.o., L</w:t>
      </w:r>
      <w:r w:rsidR="00D54674" w:rsidRPr="00F05496">
        <w:t>es Království</w:t>
      </w:r>
      <w:r w:rsidRPr="00F05496">
        <w:t>, V</w:t>
      </w:r>
      <w:r w:rsidR="00D54674" w:rsidRPr="00F05496">
        <w:t>ýrava</w:t>
      </w:r>
      <w:r w:rsidRPr="00F05496">
        <w:t xml:space="preserve"> a dalšími pořadateli. Od ledna 2024 nově zprostředkování prodeje vstupenek přes sítě </w:t>
      </w:r>
      <w:proofErr w:type="spellStart"/>
      <w:r w:rsidRPr="00F05496">
        <w:t>Ticketstream</w:t>
      </w:r>
      <w:proofErr w:type="spellEnd"/>
      <w:r w:rsidRPr="00F05496">
        <w:t xml:space="preserve">, </w:t>
      </w:r>
      <w:proofErr w:type="spellStart"/>
      <w:r w:rsidRPr="00F05496">
        <w:t>Ticketportal</w:t>
      </w:r>
      <w:proofErr w:type="spellEnd"/>
      <w:r w:rsidRPr="00F05496">
        <w:t xml:space="preserve"> a </w:t>
      </w:r>
      <w:proofErr w:type="spellStart"/>
      <w:r w:rsidRPr="00F05496">
        <w:t>Colloseum</w:t>
      </w:r>
      <w:proofErr w:type="spellEnd"/>
      <w:r w:rsidRPr="00F05496">
        <w:t>.</w:t>
      </w:r>
    </w:p>
    <w:p w14:paraId="443DE14D" w14:textId="77777777" w:rsidR="00A87E00" w:rsidRPr="00F05496" w:rsidRDefault="00A87E00" w:rsidP="00A87E00">
      <w:pPr>
        <w:pStyle w:val="Odstavecseseznamem"/>
        <w:rPr>
          <w:sz w:val="16"/>
          <w:szCs w:val="16"/>
        </w:rPr>
      </w:pPr>
    </w:p>
    <w:p w14:paraId="14F92ED4" w14:textId="7CE37F8B" w:rsidR="00A87E00" w:rsidRPr="00F05496" w:rsidRDefault="00A87E00" w:rsidP="00A87E00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F05496">
        <w:t>komentované prohlídky centra města</w:t>
      </w:r>
      <w:r w:rsidR="008D33FE" w:rsidRPr="00F05496">
        <w:t xml:space="preserve"> pro školní skupiny</w:t>
      </w:r>
      <w:r w:rsidRPr="00F05496">
        <w:t xml:space="preserve"> – prohlídky byly realizovány </w:t>
      </w:r>
      <w:r w:rsidR="008D33FE" w:rsidRPr="00F05496">
        <w:t xml:space="preserve">po předchozí domluvě a výklad přizpůsoben věku žáků. </w:t>
      </w:r>
      <w:r w:rsidRPr="00F05496">
        <w:t xml:space="preserve">Celkem se zúčastnilo </w:t>
      </w:r>
      <w:r w:rsidR="008D33FE" w:rsidRPr="00F05496">
        <w:t>48</w:t>
      </w:r>
      <w:r w:rsidRPr="00F05496">
        <w:t xml:space="preserve"> žáků ZŠ</w:t>
      </w:r>
      <w:r w:rsidR="008D33FE" w:rsidRPr="00F05496">
        <w:t xml:space="preserve"> a SŠ.</w:t>
      </w:r>
    </w:p>
    <w:p w14:paraId="0152D729" w14:textId="77777777" w:rsidR="00F05496" w:rsidRPr="00F05496" w:rsidRDefault="00F05496" w:rsidP="00F05496">
      <w:pPr>
        <w:rPr>
          <w:sz w:val="16"/>
          <w:szCs w:val="16"/>
        </w:rPr>
      </w:pPr>
    </w:p>
    <w:p w14:paraId="4C6E1178" w14:textId="44F32710" w:rsidR="00F05496" w:rsidRPr="00F05496" w:rsidRDefault="00A87E00" w:rsidP="00F05496">
      <w:pPr>
        <w:pStyle w:val="Odstavecseseznamem"/>
        <w:numPr>
          <w:ilvl w:val="0"/>
          <w:numId w:val="3"/>
        </w:numPr>
      </w:pPr>
      <w:r w:rsidRPr="00F05496">
        <w:t xml:space="preserve">komentované prohlídky NS Po stopách bitvy u Trutnova 27.6.1866, které na základě DPP zajišťoval p. </w:t>
      </w:r>
      <w:proofErr w:type="spellStart"/>
      <w:r w:rsidRPr="00F05496">
        <w:t>Nešněra</w:t>
      </w:r>
      <w:proofErr w:type="spellEnd"/>
      <w:r w:rsidRPr="00F05496">
        <w:t xml:space="preserve"> v kostýmu pruského vojáka; prohlídky probíhaly o letních prázdninách, vždy 1x za 14 dní v pondělí, a to </w:t>
      </w:r>
      <w:r w:rsidR="00D54674" w:rsidRPr="00F05496">
        <w:t>1</w:t>
      </w:r>
      <w:r w:rsidRPr="00F05496">
        <w:t>.7, 1</w:t>
      </w:r>
      <w:r w:rsidR="00D54674" w:rsidRPr="00F05496">
        <w:t>5</w:t>
      </w:r>
      <w:r w:rsidRPr="00F05496">
        <w:t xml:space="preserve">.7., </w:t>
      </w:r>
      <w:r w:rsidR="00D54674" w:rsidRPr="00F05496">
        <w:t>29</w:t>
      </w:r>
      <w:r w:rsidRPr="00F05496">
        <w:t>.7., 1</w:t>
      </w:r>
      <w:r w:rsidR="008D33FE" w:rsidRPr="00F05496">
        <w:t>2</w:t>
      </w:r>
      <w:r w:rsidRPr="00F05496">
        <w:t>.8. a 2</w:t>
      </w:r>
      <w:r w:rsidR="008D33FE" w:rsidRPr="00F05496">
        <w:t>6</w:t>
      </w:r>
      <w:r w:rsidRPr="00F05496">
        <w:t>.8. za úplatu; prohlídky byly vždy 1 x denně od 14</w:t>
      </w:r>
      <w:r w:rsidR="00BE5C30" w:rsidRPr="00F05496">
        <w:t xml:space="preserve"> hod</w:t>
      </w:r>
      <w:r w:rsidRPr="00F05496">
        <w:t>.</w:t>
      </w:r>
    </w:p>
    <w:p w14:paraId="73ACEF9A" w14:textId="77777777" w:rsidR="00F05496" w:rsidRPr="00F05496" w:rsidRDefault="00F05496" w:rsidP="00F05496"/>
    <w:p w14:paraId="0C1B05AF" w14:textId="0E01B7FD" w:rsidR="008D33FE" w:rsidRPr="00F05496" w:rsidRDefault="008D33FE" w:rsidP="00A87E00">
      <w:pPr>
        <w:pStyle w:val="Odstavecseseznamem"/>
        <w:numPr>
          <w:ilvl w:val="0"/>
          <w:numId w:val="3"/>
        </w:numPr>
      </w:pPr>
      <w:r w:rsidRPr="00F05496">
        <w:lastRenderedPageBreak/>
        <w:t>komentované prohlídky historickým centrem a podzemím parku – ve spolupráci s Lesy a parky Trutnov s.r.o. jsme zpřístupnili podzemí parku</w:t>
      </w:r>
      <w:r w:rsidR="00BE5C30" w:rsidRPr="00F05496">
        <w:t>. Prohlídky probíhaly v termínech 8.7., 22.7., 5.8. a 19.8. za úplatu, vždy 1 x denně od 14 hod.</w:t>
      </w:r>
    </w:p>
    <w:p w14:paraId="534839BD" w14:textId="49221196" w:rsidR="00A87E00" w:rsidRPr="00F05496" w:rsidRDefault="00A87E00" w:rsidP="00A87E00">
      <w:pPr>
        <w:pStyle w:val="Odstavecseseznamem"/>
      </w:pPr>
      <w:r w:rsidRPr="00F05496">
        <w:t xml:space="preserve">Celkem se komentovaných prohlídek účastnilo cca </w:t>
      </w:r>
      <w:r w:rsidR="00BE5C30" w:rsidRPr="00F05496">
        <w:t>117</w:t>
      </w:r>
      <w:r w:rsidRPr="00F05496">
        <w:t xml:space="preserve"> zájemců</w:t>
      </w:r>
      <w:r w:rsidR="00BE5C30" w:rsidRPr="00F05496">
        <w:t>.</w:t>
      </w:r>
    </w:p>
    <w:p w14:paraId="39E250CF" w14:textId="77777777" w:rsidR="00F05496" w:rsidRPr="00F05496" w:rsidRDefault="00F05496" w:rsidP="00A87E00">
      <w:pPr>
        <w:pStyle w:val="Odstavecseseznamem"/>
      </w:pPr>
    </w:p>
    <w:p w14:paraId="14DBF595" w14:textId="7FE52975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 xml:space="preserve">zajištění provozu památníku generála </w:t>
      </w:r>
      <w:proofErr w:type="spellStart"/>
      <w:r w:rsidRPr="00F05496">
        <w:t>Gablenze</w:t>
      </w:r>
      <w:proofErr w:type="spellEnd"/>
      <w:r w:rsidRPr="00F05496">
        <w:t xml:space="preserve"> (rozhledny) a přilehlého srubu včetně prodeje drobného občerstvení a upomínkových předmětů, na rozhlednu byl zpoplatněný vstup 20 Kč/os, celkem službu využilo cca 6</w:t>
      </w:r>
      <w:r w:rsidR="00F11839" w:rsidRPr="00F05496">
        <w:t>71</w:t>
      </w:r>
      <w:r w:rsidRPr="00F05496">
        <w:t xml:space="preserve"> zájemců a </w:t>
      </w:r>
      <w:r w:rsidR="00F11839" w:rsidRPr="00F05496">
        <w:t>65</w:t>
      </w:r>
      <w:r w:rsidRPr="00F05496">
        <w:t xml:space="preserve"> dětí z dětského tábora); podkladem pro provoz byla písemná dohoda uzavřená s Lesy a parky Trutnov s.r.o.,</w:t>
      </w:r>
    </w:p>
    <w:p w14:paraId="55691A83" w14:textId="77777777" w:rsidR="00A87E00" w:rsidRPr="00F05496" w:rsidRDefault="00A87E00" w:rsidP="00A87E00">
      <w:pPr>
        <w:pStyle w:val="Odstavecseseznamem"/>
        <w:rPr>
          <w:sz w:val="16"/>
          <w:szCs w:val="16"/>
        </w:rPr>
      </w:pPr>
    </w:p>
    <w:p w14:paraId="3C2AF512" w14:textId="77777777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 xml:space="preserve">pro účastníky festivalu </w:t>
      </w:r>
      <w:proofErr w:type="spellStart"/>
      <w:r w:rsidRPr="00F05496">
        <w:t>Obscene</w:t>
      </w:r>
      <w:proofErr w:type="spellEnd"/>
      <w:r w:rsidRPr="00F05496">
        <w:t xml:space="preserve"> </w:t>
      </w:r>
      <w:proofErr w:type="spellStart"/>
      <w:r w:rsidRPr="00F05496">
        <w:t>extreme</w:t>
      </w:r>
      <w:proofErr w:type="spellEnd"/>
      <w:r w:rsidRPr="00F05496">
        <w:t xml:space="preserve"> jsme připravili speciální soubor informací o místě konání, o městě a o nejbližších atraktivitách v češtině, němčině, angličtině a polštině, provozovali jsme informační stánek přímo v místě konání v areálu Bojiště;</w:t>
      </w:r>
    </w:p>
    <w:p w14:paraId="32E21AF0" w14:textId="77777777" w:rsidR="00F05496" w:rsidRPr="00F05496" w:rsidRDefault="00F05496" w:rsidP="00F05496"/>
    <w:p w14:paraId="13630226" w14:textId="36C3ABA3" w:rsidR="00F05496" w:rsidRPr="00F05496" w:rsidRDefault="00A87E00" w:rsidP="00F05496">
      <w:pPr>
        <w:pStyle w:val="Odstavecseseznamem"/>
        <w:numPr>
          <w:ilvl w:val="0"/>
          <w:numId w:val="3"/>
        </w:numPr>
      </w:pPr>
      <w:r w:rsidRPr="00F05496">
        <w:t>Zúčastnili jsme se trutnovského jarmarku, kde jsme v informačním stánku propagovali město Trutnov a věnná města.</w:t>
      </w:r>
    </w:p>
    <w:p w14:paraId="07C232C2" w14:textId="77777777" w:rsidR="00F05496" w:rsidRPr="00F05496" w:rsidRDefault="00F05496" w:rsidP="00F05496"/>
    <w:p w14:paraId="5DBD374A" w14:textId="77777777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>V rámci DED jsme připravili dětské výtvarné dílničky v prostorách před TIC</w:t>
      </w:r>
    </w:p>
    <w:p w14:paraId="34E4C0BB" w14:textId="77777777" w:rsidR="00F05496" w:rsidRPr="00F05496" w:rsidRDefault="00F05496" w:rsidP="00F05496"/>
    <w:p w14:paraId="55E4FB86" w14:textId="4A8D086D" w:rsidR="00A87E00" w:rsidRPr="00F05496" w:rsidRDefault="00A87E00" w:rsidP="00A87E00">
      <w:pPr>
        <w:pStyle w:val="Odstavecseseznamem"/>
        <w:numPr>
          <w:ilvl w:val="0"/>
          <w:numId w:val="3"/>
        </w:numPr>
      </w:pPr>
      <w:r w:rsidRPr="00F05496">
        <w:t xml:space="preserve">Během adventu jsme pořádali vánoční dílničky uvnitř TIC, abychom přilákali nové návštěvníky. </w:t>
      </w:r>
      <w:r w:rsidR="00F11839" w:rsidRPr="00F05496">
        <w:t>S</w:t>
      </w:r>
      <w:r w:rsidRPr="00F05496">
        <w:t>vé služby</w:t>
      </w:r>
      <w:r w:rsidR="00F11839" w:rsidRPr="00F05496">
        <w:t xml:space="preserve"> jsme prezentovali také</w:t>
      </w:r>
      <w:r w:rsidRPr="00F05496">
        <w:t xml:space="preserve"> na vánočních trzích v UFFU.</w:t>
      </w:r>
    </w:p>
    <w:p w14:paraId="4C921FFE" w14:textId="77777777" w:rsidR="00A87E00" w:rsidRPr="000A429B" w:rsidRDefault="00A87E00" w:rsidP="00A87E00">
      <w:pPr>
        <w:pStyle w:val="Odstavecseseznamem"/>
        <w:rPr>
          <w:sz w:val="16"/>
          <w:szCs w:val="16"/>
        </w:rPr>
      </w:pPr>
    </w:p>
    <w:p w14:paraId="1CE224B9" w14:textId="77777777" w:rsidR="00A87E00" w:rsidRPr="000A429B" w:rsidRDefault="00A87E00" w:rsidP="00A87E00">
      <w:pPr>
        <w:pStyle w:val="Odstavecseseznamem"/>
        <w:rPr>
          <w:sz w:val="16"/>
          <w:szCs w:val="16"/>
        </w:rPr>
      </w:pPr>
    </w:p>
    <w:p w14:paraId="798D0DE3" w14:textId="77777777" w:rsidR="00A87E00" w:rsidRDefault="00A87E00" w:rsidP="00A87E00"/>
    <w:p w14:paraId="335AAE75" w14:textId="77777777" w:rsidR="00A87E00" w:rsidRPr="005F3B8A" w:rsidRDefault="00A87E00" w:rsidP="00A87E00">
      <w:pPr>
        <w:rPr>
          <w:sz w:val="28"/>
          <w:szCs w:val="28"/>
        </w:rPr>
      </w:pPr>
      <w:r>
        <w:rPr>
          <w:b/>
          <w:bCs/>
        </w:rPr>
        <w:t xml:space="preserve">2.2. </w:t>
      </w:r>
      <w:r w:rsidRPr="005F3B8A">
        <w:rPr>
          <w:b/>
          <w:bCs/>
          <w:sz w:val="28"/>
          <w:szCs w:val="28"/>
        </w:rPr>
        <w:t>Internetové prezentace, moderní technologie, sociální sítě</w:t>
      </w:r>
    </w:p>
    <w:p w14:paraId="38E3950C" w14:textId="77777777" w:rsidR="00A87E00" w:rsidRPr="00023E95" w:rsidRDefault="00A87E00" w:rsidP="00A87E00">
      <w:pPr>
        <w:pStyle w:val="Odstavecseseznamem"/>
        <w:rPr>
          <w:sz w:val="16"/>
          <w:szCs w:val="16"/>
        </w:rPr>
      </w:pPr>
    </w:p>
    <w:p w14:paraId="7C02A948" w14:textId="18BD5119" w:rsidR="00C64573" w:rsidRPr="00F05496" w:rsidRDefault="00A87E00" w:rsidP="00A87E00">
      <w:pPr>
        <w:pStyle w:val="Odstavecseseznamem"/>
        <w:numPr>
          <w:ilvl w:val="0"/>
          <w:numId w:val="4"/>
        </w:numPr>
      </w:pPr>
      <w:r w:rsidRPr="00F05496">
        <w:t xml:space="preserve">udržování aktuálnosti internetových stránek </w:t>
      </w:r>
      <w:hyperlink r:id="rId14">
        <w:r w:rsidRPr="00F05496">
          <w:rPr>
            <w:rStyle w:val="Internetovodkaz"/>
          </w:rPr>
          <w:t>www.ictrutnov.cz</w:t>
        </w:r>
      </w:hyperlink>
      <w:r w:rsidR="003E4509">
        <w:t xml:space="preserve">, </w:t>
      </w:r>
      <w:r w:rsidRPr="00F05496">
        <w:t>Facebooku a Instagramu, průběžné plnění kalendáře akcí, informování o aktuálním dění ve městě v bloku aktualit,</w:t>
      </w:r>
    </w:p>
    <w:p w14:paraId="52D382D0" w14:textId="5189E9EC" w:rsidR="00C64573" w:rsidRPr="00F05496" w:rsidRDefault="00C64573" w:rsidP="00A87E00">
      <w:pPr>
        <w:pStyle w:val="Odstavecseseznamem"/>
        <w:numPr>
          <w:ilvl w:val="0"/>
          <w:numId w:val="4"/>
        </w:numPr>
      </w:pPr>
      <w:r w:rsidRPr="00F05496">
        <w:t>placená reklama na Facebooku</w:t>
      </w:r>
    </w:p>
    <w:p w14:paraId="60301E60" w14:textId="13A61ED2" w:rsidR="00B04F24" w:rsidRPr="00F05496" w:rsidRDefault="00B04F24" w:rsidP="00B04F24">
      <w:pPr>
        <w:pStyle w:val="Odstavecseseznamem"/>
        <w:numPr>
          <w:ilvl w:val="0"/>
          <w:numId w:val="4"/>
        </w:numPr>
      </w:pPr>
      <w:r w:rsidRPr="00F05496">
        <w:t xml:space="preserve">Sklik.cz – placená </w:t>
      </w:r>
      <w:r w:rsidR="00334417">
        <w:t xml:space="preserve">reklamní </w:t>
      </w:r>
      <w:r w:rsidRPr="00F05496">
        <w:t xml:space="preserve">kampaň </w:t>
      </w:r>
      <w:r w:rsidR="00A52A65">
        <w:t xml:space="preserve">na Seznam.cz </w:t>
      </w:r>
    </w:p>
    <w:p w14:paraId="610E2C65" w14:textId="15D2EA9F" w:rsidR="00A87E00" w:rsidRPr="00F05496" w:rsidRDefault="00A87E00" w:rsidP="00A87E00">
      <w:pPr>
        <w:pStyle w:val="Odstavecseseznamem"/>
        <w:numPr>
          <w:ilvl w:val="0"/>
          <w:numId w:val="4"/>
        </w:numPr>
      </w:pPr>
      <w:r w:rsidRPr="00F05496">
        <w:t xml:space="preserve">rozesílání občasníku – newsletteru všem parterům o TOP akcích a dalších významných událostí </w:t>
      </w:r>
    </w:p>
    <w:p w14:paraId="1E2D1E98" w14:textId="060C5338" w:rsidR="00A87E00" w:rsidRPr="00F05496" w:rsidRDefault="00C64573" w:rsidP="00A87E00">
      <w:pPr>
        <w:pStyle w:val="Odstavecseseznamem"/>
        <w:numPr>
          <w:ilvl w:val="0"/>
          <w:numId w:val="4"/>
        </w:numPr>
      </w:pPr>
      <w:r w:rsidRPr="00F05496">
        <w:t xml:space="preserve">aktualizace </w:t>
      </w:r>
      <w:r w:rsidR="00A87E00" w:rsidRPr="00F05496">
        <w:t xml:space="preserve">aplikace </w:t>
      </w:r>
      <w:proofErr w:type="spellStart"/>
      <w:r w:rsidR="00A87E00" w:rsidRPr="00F05496">
        <w:t>Smartguide</w:t>
      </w:r>
      <w:proofErr w:type="spellEnd"/>
      <w:r w:rsidR="00A87E00" w:rsidRPr="00F05496">
        <w:t xml:space="preserve"> </w:t>
      </w:r>
    </w:p>
    <w:p w14:paraId="1DF2DBC0" w14:textId="59991676" w:rsidR="00A87E00" w:rsidRPr="00F05496" w:rsidRDefault="00A87E00" w:rsidP="00C64573">
      <w:pPr>
        <w:pStyle w:val="Odstavecseseznamem"/>
        <w:numPr>
          <w:ilvl w:val="0"/>
          <w:numId w:val="4"/>
        </w:numPr>
      </w:pPr>
      <w:r w:rsidRPr="00F05496">
        <w:t xml:space="preserve">prezentace na portále Kudy z nudy </w:t>
      </w:r>
    </w:p>
    <w:p w14:paraId="40091CB8" w14:textId="5CE9B763" w:rsidR="00A87E00" w:rsidRDefault="00A87E00" w:rsidP="002B2641">
      <w:pPr>
        <w:pStyle w:val="Odstavecseseznamem"/>
        <w:numPr>
          <w:ilvl w:val="0"/>
          <w:numId w:val="4"/>
        </w:numPr>
      </w:pPr>
      <w:r w:rsidRPr="00F05496">
        <w:t>propag</w:t>
      </w:r>
      <w:r w:rsidR="00C64573" w:rsidRPr="00F05496">
        <w:t>a</w:t>
      </w:r>
      <w:r w:rsidRPr="00F05496">
        <w:t xml:space="preserve">ce na portálech Výletník a </w:t>
      </w:r>
      <w:proofErr w:type="spellStart"/>
      <w:r w:rsidRPr="00F05496">
        <w:t>Kudykam</w:t>
      </w:r>
      <w:proofErr w:type="spellEnd"/>
      <w:r w:rsidRPr="00F05496">
        <w:t xml:space="preserve"> </w:t>
      </w:r>
    </w:p>
    <w:p w14:paraId="54AF0607" w14:textId="13D8738B" w:rsidR="009A5EC0" w:rsidRPr="00F05496" w:rsidRDefault="009A5EC0" w:rsidP="002B2641">
      <w:pPr>
        <w:pStyle w:val="Odstavecseseznamem"/>
        <w:numPr>
          <w:ilvl w:val="0"/>
          <w:numId w:val="4"/>
        </w:numPr>
      </w:pPr>
      <w:r>
        <w:t xml:space="preserve">zapojení do letní </w:t>
      </w:r>
      <w:proofErr w:type="gramStart"/>
      <w:r>
        <w:t xml:space="preserve">soutěže - </w:t>
      </w:r>
      <w:r w:rsidRPr="009A5EC0">
        <w:t>Prázdninová</w:t>
      </w:r>
      <w:proofErr w:type="gramEnd"/>
      <w:r w:rsidRPr="009A5EC0">
        <w:t xml:space="preserve"> hra ČT Déčko 2024</w:t>
      </w:r>
    </w:p>
    <w:p w14:paraId="389F8C8C" w14:textId="77777777" w:rsidR="00A87E00" w:rsidRDefault="00A87E00" w:rsidP="00A87E00">
      <w:pPr>
        <w:pStyle w:val="Odstavecseseznamem"/>
        <w:numPr>
          <w:ilvl w:val="0"/>
          <w:numId w:val="4"/>
        </w:numPr>
      </w:pPr>
      <w:r w:rsidRPr="00F05496">
        <w:t>pravidelné příspěvky do měsíčního e-kalendáře TOP akcí v Krkonoších (další prezentace na portálech Královéhradeckého a Libereckého kraje),</w:t>
      </w:r>
    </w:p>
    <w:p w14:paraId="4FF69557" w14:textId="6E4E3746" w:rsidR="00A52A65" w:rsidRPr="00F05496" w:rsidRDefault="00A52A65" w:rsidP="00A87E00">
      <w:pPr>
        <w:pStyle w:val="Odstavecseseznamem"/>
        <w:numPr>
          <w:ilvl w:val="0"/>
          <w:numId w:val="4"/>
        </w:numPr>
      </w:pPr>
      <w:r>
        <w:t xml:space="preserve">zasílání pravidelného </w:t>
      </w:r>
      <w:r w:rsidR="00E43520">
        <w:t>newsletteru o</w:t>
      </w:r>
      <w:r>
        <w:t xml:space="preserve"> akcí</w:t>
      </w:r>
      <w:r w:rsidR="00E43520">
        <w:t>ch skrze</w:t>
      </w:r>
      <w:r>
        <w:t xml:space="preserve"> </w:t>
      </w:r>
      <w:proofErr w:type="spellStart"/>
      <w:r>
        <w:t>Munipolis</w:t>
      </w:r>
      <w:proofErr w:type="spellEnd"/>
    </w:p>
    <w:p w14:paraId="2BDE9EFE" w14:textId="77777777" w:rsidR="00A87E00" w:rsidRPr="00F05496" w:rsidRDefault="00A87E00" w:rsidP="00A87E00">
      <w:pPr>
        <w:pStyle w:val="Odstavecseseznamem"/>
        <w:numPr>
          <w:ilvl w:val="0"/>
          <w:numId w:val="4"/>
        </w:numPr>
      </w:pPr>
      <w:r w:rsidRPr="00F05496">
        <w:t>aktualizace a údržba dat na důležitých vyhledávačích (Google, Seznam),</w:t>
      </w:r>
    </w:p>
    <w:p w14:paraId="62787C2C" w14:textId="77777777" w:rsidR="00A87E00" w:rsidRPr="00F05496" w:rsidRDefault="00A87E00" w:rsidP="00A87E00">
      <w:pPr>
        <w:pStyle w:val="Odstavecseseznamem"/>
        <w:numPr>
          <w:ilvl w:val="0"/>
          <w:numId w:val="4"/>
        </w:numPr>
      </w:pPr>
      <w:r w:rsidRPr="00F05496">
        <w:t xml:space="preserve">návštěvníkům infocentra je k dispozici veřejný internet s připojením na </w:t>
      </w:r>
      <w:proofErr w:type="spellStart"/>
      <w:r w:rsidRPr="00F05496">
        <w:t>wi-fi</w:t>
      </w:r>
      <w:proofErr w:type="spellEnd"/>
      <w:r w:rsidRPr="00F05496">
        <w:t>, a to prvních 5 minut zdarma a následně s poplatkem 1 Kč/ 1 minuta.</w:t>
      </w:r>
    </w:p>
    <w:p w14:paraId="43408850" w14:textId="77777777" w:rsidR="00A87E00" w:rsidRDefault="00A87E00" w:rsidP="00A87E00"/>
    <w:p w14:paraId="1DBA4739" w14:textId="7C7F115A" w:rsidR="00A87E00" w:rsidRPr="00B00846" w:rsidRDefault="00A87E00" w:rsidP="00B00846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B00846">
        <w:rPr>
          <w:b/>
          <w:bCs/>
          <w:sz w:val="28"/>
          <w:szCs w:val="28"/>
        </w:rPr>
        <w:t>Tištěná prezentace, letáky, reklama</w:t>
      </w:r>
    </w:p>
    <w:p w14:paraId="329E430D" w14:textId="77777777" w:rsidR="00B00846" w:rsidRPr="00B00846" w:rsidRDefault="00B00846" w:rsidP="00B00846">
      <w:pPr>
        <w:pStyle w:val="Odstavecseseznamem"/>
        <w:ind w:left="420"/>
        <w:rPr>
          <w:b/>
          <w:bCs/>
          <w:sz w:val="28"/>
          <w:szCs w:val="28"/>
        </w:rPr>
      </w:pPr>
    </w:p>
    <w:p w14:paraId="68A1F69F" w14:textId="77777777" w:rsidR="00B00846" w:rsidRDefault="00B00846" w:rsidP="00B00846">
      <w:pPr>
        <w:pStyle w:val="Odstavecseseznamem"/>
        <w:numPr>
          <w:ilvl w:val="0"/>
          <w:numId w:val="4"/>
        </w:numPr>
      </w:pPr>
      <w:r w:rsidRPr="00F05496">
        <w:t>Inzerce ve Speciálu MF Dnes Náš kraj na téma Trutnovsko na kole</w:t>
      </w:r>
    </w:p>
    <w:p w14:paraId="4BA9631C" w14:textId="4C6B2FB3" w:rsidR="00B00846" w:rsidRDefault="00B00846" w:rsidP="00C64573">
      <w:pPr>
        <w:pStyle w:val="Odstavecseseznamem"/>
        <w:numPr>
          <w:ilvl w:val="0"/>
          <w:numId w:val="4"/>
        </w:numPr>
      </w:pPr>
      <w:r>
        <w:lastRenderedPageBreak/>
        <w:t>Prezentace TOP akcí v Kalendáři akcí</w:t>
      </w:r>
    </w:p>
    <w:p w14:paraId="7555B758" w14:textId="3FBC979E" w:rsidR="00A87E00" w:rsidRPr="005873D4" w:rsidRDefault="00E7039F" w:rsidP="00E7039F">
      <w:pPr>
        <w:pStyle w:val="Odstavecseseznamem"/>
        <w:numPr>
          <w:ilvl w:val="0"/>
          <w:numId w:val="4"/>
        </w:numPr>
      </w:pPr>
      <w:r>
        <w:t>H</w:t>
      </w:r>
      <w:r w:rsidR="00A87E00" w:rsidRPr="005873D4">
        <w:t>ledačk</w:t>
      </w:r>
      <w:r>
        <w:t>a</w:t>
      </w:r>
      <w:r w:rsidR="00A87E00" w:rsidRPr="005873D4">
        <w:t xml:space="preserve"> </w:t>
      </w:r>
      <w:r w:rsidR="009A5EC0">
        <w:t xml:space="preserve">draků </w:t>
      </w:r>
      <w:r w:rsidR="00A87E00" w:rsidRPr="005873D4">
        <w:t>pro rodiny s dětmi na téma draků ve městě, odměnou za nalezené draky je dračí drobnost (magnet, přívěšek, omalovánka).</w:t>
      </w:r>
    </w:p>
    <w:p w14:paraId="06412A67" w14:textId="0C481461" w:rsidR="005873D4" w:rsidRDefault="00E7039F" w:rsidP="00AE2AD2">
      <w:pPr>
        <w:pStyle w:val="Odstavecseseznamem"/>
        <w:numPr>
          <w:ilvl w:val="0"/>
          <w:numId w:val="5"/>
        </w:numPr>
      </w:pPr>
      <w:r>
        <w:t>N</w:t>
      </w:r>
      <w:r w:rsidR="005873D4">
        <w:t>ové DL letáky na téma:</w:t>
      </w:r>
    </w:p>
    <w:p w14:paraId="28496254" w14:textId="1BDD10EA" w:rsidR="005873D4" w:rsidRPr="005873D4" w:rsidRDefault="00E7039F" w:rsidP="00E7039F">
      <w:pPr>
        <w:ind w:left="1128" w:firstLine="288"/>
      </w:pPr>
      <w:r>
        <w:t xml:space="preserve">-  </w:t>
      </w:r>
      <w:r w:rsidR="005873D4" w:rsidRPr="005873D4">
        <w:t>Když prší</w:t>
      </w:r>
      <w:r w:rsidR="005873D4" w:rsidRPr="005873D4">
        <w:t>, sněží a fouká – odkazy s QR kódy na aktivity pod střechou</w:t>
      </w:r>
    </w:p>
    <w:p w14:paraId="224DEBF0" w14:textId="01996158" w:rsidR="005873D4" w:rsidRPr="005873D4" w:rsidRDefault="00E7039F" w:rsidP="005873D4">
      <w:pPr>
        <w:ind w:left="840" w:firstLine="576"/>
      </w:pPr>
      <w:r>
        <w:t xml:space="preserve">-  </w:t>
      </w:r>
      <w:r w:rsidR="005873D4" w:rsidRPr="005873D4">
        <w:t>Výlety do okolí</w:t>
      </w:r>
    </w:p>
    <w:p w14:paraId="22610B3D" w14:textId="1024466D" w:rsidR="005873D4" w:rsidRPr="005873D4" w:rsidRDefault="00E7039F" w:rsidP="005873D4">
      <w:pPr>
        <w:ind w:left="1128" w:firstLine="288"/>
      </w:pPr>
      <w:r>
        <w:t xml:space="preserve">-  </w:t>
      </w:r>
      <w:r w:rsidR="005873D4" w:rsidRPr="005873D4">
        <w:t>Trutnov – Město bez bariér</w:t>
      </w:r>
    </w:p>
    <w:p w14:paraId="11D9930B" w14:textId="0201190F" w:rsidR="009A5EC0" w:rsidRPr="005873D4" w:rsidRDefault="00E7039F" w:rsidP="00E7039F">
      <w:pPr>
        <w:ind w:left="708" w:firstLine="708"/>
      </w:pPr>
      <w:r>
        <w:t xml:space="preserve">-   </w:t>
      </w:r>
      <w:r w:rsidR="005873D4" w:rsidRPr="005873D4">
        <w:t>Skryté příběhy</w:t>
      </w:r>
      <w:r w:rsidR="005873D4">
        <w:t xml:space="preserve"> – navázání spolupráce se Skrytými příběhy, propagace stezky Olga a tajní, soutěž pro absolventy stezky</w:t>
      </w:r>
    </w:p>
    <w:p w14:paraId="4538EA19" w14:textId="77777777" w:rsidR="00A87E00" w:rsidRDefault="00A87E00" w:rsidP="00A87E00">
      <w:pPr>
        <w:rPr>
          <w:b/>
          <w:bCs/>
        </w:rPr>
      </w:pPr>
    </w:p>
    <w:p w14:paraId="33799694" w14:textId="77777777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</w:rPr>
        <w:t>2.4</w:t>
      </w:r>
      <w:r w:rsidRPr="005F3B8A">
        <w:rPr>
          <w:b/>
          <w:bCs/>
          <w:sz w:val="28"/>
          <w:szCs w:val="28"/>
        </w:rPr>
        <w:t>. Certifikace</w:t>
      </w:r>
    </w:p>
    <w:p w14:paraId="58118AE2" w14:textId="77777777" w:rsidR="00AE2AD2" w:rsidRDefault="00AE2AD2" w:rsidP="00AE2AD2">
      <w:pPr>
        <w:pStyle w:val="Odstavecseseznamem"/>
      </w:pPr>
    </w:p>
    <w:p w14:paraId="5A9268E8" w14:textId="44F3CD23" w:rsidR="00A87E00" w:rsidRPr="005873D4" w:rsidRDefault="00A87E00" w:rsidP="00AE2AD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5873D4">
        <w:t>TIC je členem profesního sdružení Asociace turistických informačních center ČR (dále jen A.T.I.C.), je certifikováno v systému Jednotné klasifikace turistických informačních center ČR ve třídě B (regionální informační centrum), kritéria certifikace js</w:t>
      </w:r>
      <w:r w:rsidR="00F92C4B" w:rsidRPr="005873D4">
        <w:t xml:space="preserve">ou splněna, s platností </w:t>
      </w:r>
      <w:r w:rsidRPr="005873D4">
        <w:t xml:space="preserve">certifikace </w:t>
      </w:r>
      <w:r w:rsidR="00F92C4B" w:rsidRPr="005873D4">
        <w:t>od 5</w:t>
      </w:r>
      <w:r w:rsidRPr="005873D4">
        <w:t>. 1</w:t>
      </w:r>
      <w:r w:rsidR="00F92C4B" w:rsidRPr="005873D4">
        <w:t>2</w:t>
      </w:r>
      <w:r w:rsidRPr="005873D4">
        <w:t>. 202</w:t>
      </w:r>
      <w:r w:rsidR="00F92C4B" w:rsidRPr="005873D4">
        <w:t>3</w:t>
      </w:r>
      <w:r w:rsidRPr="005873D4">
        <w:t xml:space="preserve"> do </w:t>
      </w:r>
      <w:r w:rsidR="00F92C4B" w:rsidRPr="005873D4">
        <w:t>4</w:t>
      </w:r>
      <w:r w:rsidRPr="005873D4">
        <w:t>. 1</w:t>
      </w:r>
      <w:r w:rsidR="00F92C4B" w:rsidRPr="005873D4">
        <w:t>2</w:t>
      </w:r>
      <w:r w:rsidRPr="005873D4">
        <w:t>. 202</w:t>
      </w:r>
      <w:r w:rsidR="00F92C4B" w:rsidRPr="005873D4">
        <w:t>5</w:t>
      </w:r>
      <w:r w:rsidRPr="005873D4">
        <w:t>.</w:t>
      </w:r>
    </w:p>
    <w:p w14:paraId="3DCF6E83" w14:textId="77777777" w:rsidR="00A87E00" w:rsidRPr="005873D4" w:rsidRDefault="00A87E00" w:rsidP="00A87E00">
      <w:pPr>
        <w:pStyle w:val="Odstavecseseznamem"/>
        <w:ind w:left="780"/>
        <w:rPr>
          <w:sz w:val="16"/>
          <w:szCs w:val="16"/>
        </w:rPr>
      </w:pPr>
    </w:p>
    <w:p w14:paraId="59CF7673" w14:textId="77777777" w:rsidR="00A87E00" w:rsidRPr="005873D4" w:rsidRDefault="00A87E00" w:rsidP="00A87E00">
      <w:pPr>
        <w:pStyle w:val="Odstavecseseznamem"/>
        <w:numPr>
          <w:ilvl w:val="0"/>
          <w:numId w:val="6"/>
        </w:numPr>
        <w:ind w:left="780"/>
      </w:pPr>
      <w:r w:rsidRPr="005873D4">
        <w:t xml:space="preserve">Členství v profesním sdružení (A.T.I.C.ČR) bylo nutnou podmínkou pro přihlášku a následné splnění kritérií certifikace Q Pečujeme o kvalitu, kterou udělují </w:t>
      </w:r>
      <w:proofErr w:type="spellStart"/>
      <w:r w:rsidRPr="005873D4">
        <w:t>CzechTourism</w:t>
      </w:r>
      <w:proofErr w:type="spellEnd"/>
      <w:r w:rsidRPr="005873D4">
        <w:t xml:space="preserve"> a Česká unie cestovního ruchu. Podmínky jsme splnili a certifikaci získali.</w:t>
      </w:r>
    </w:p>
    <w:p w14:paraId="06FFF1F9" w14:textId="77777777" w:rsidR="00A87E00" w:rsidRPr="005873D4" w:rsidRDefault="00A87E00" w:rsidP="00A87E00"/>
    <w:p w14:paraId="23F288EB" w14:textId="77777777" w:rsidR="00A87E00" w:rsidRDefault="00A87E00" w:rsidP="00A87E00">
      <w:pPr>
        <w:rPr>
          <w:b/>
          <w:bCs/>
        </w:rPr>
      </w:pPr>
      <w:r>
        <w:rPr>
          <w:b/>
          <w:bCs/>
        </w:rPr>
        <w:t xml:space="preserve">2.5. </w:t>
      </w:r>
      <w:r w:rsidRPr="005F3B8A">
        <w:rPr>
          <w:b/>
          <w:bCs/>
          <w:sz w:val="28"/>
          <w:szCs w:val="28"/>
        </w:rPr>
        <w:t>Vzdělávání, odborné praxe</w:t>
      </w:r>
    </w:p>
    <w:p w14:paraId="6D4C3AB9" w14:textId="77777777" w:rsidR="009005A0" w:rsidRDefault="009005A0" w:rsidP="00A87E00"/>
    <w:p w14:paraId="2A7B6056" w14:textId="23DCEBBB" w:rsidR="00A87E00" w:rsidRPr="005873D4" w:rsidRDefault="00A87E00" w:rsidP="00A87E00">
      <w:r w:rsidRPr="005873D4">
        <w:t>Absolvovaná odborná školení a semináře:</w:t>
      </w:r>
    </w:p>
    <w:p w14:paraId="533C4292" w14:textId="77777777" w:rsidR="00A87E00" w:rsidRPr="00057D1F" w:rsidRDefault="00A87E00" w:rsidP="00A87E00">
      <w:pPr>
        <w:pStyle w:val="Odstavecseseznamem"/>
        <w:rPr>
          <w:sz w:val="16"/>
          <w:szCs w:val="16"/>
        </w:rPr>
      </w:pPr>
    </w:p>
    <w:p w14:paraId="49D2C656" w14:textId="21044BFD" w:rsidR="00A87E00" w:rsidRPr="00B00846" w:rsidRDefault="00A87E00" w:rsidP="009005A0">
      <w:pPr>
        <w:pStyle w:val="Odstavecseseznamem"/>
        <w:numPr>
          <w:ilvl w:val="0"/>
          <w:numId w:val="7"/>
        </w:numPr>
      </w:pPr>
      <w:r w:rsidRPr="00B00846">
        <w:t xml:space="preserve">Zúčastnily jsme se prezenčního školení A.T.I.C. ČR v Královéhradeckém kraji na téma </w:t>
      </w:r>
      <w:r w:rsidR="00B00846" w:rsidRPr="00B00846">
        <w:t>„Objevte</w:t>
      </w:r>
      <w:r w:rsidR="003D2715" w:rsidRPr="00B00846">
        <w:t xml:space="preserve"> možnosti využití umělé inteligence v cestovním ruchu</w:t>
      </w:r>
      <w:r w:rsidRPr="00B00846">
        <w:t>“</w:t>
      </w:r>
    </w:p>
    <w:p w14:paraId="12C40F10" w14:textId="13C8FFA6" w:rsidR="00A87E00" w:rsidRPr="00B00846" w:rsidRDefault="00A87E00" w:rsidP="009005A0">
      <w:pPr>
        <w:pStyle w:val="Odstavecseseznamem"/>
        <w:numPr>
          <w:ilvl w:val="0"/>
          <w:numId w:val="7"/>
        </w:numPr>
      </w:pPr>
      <w:r w:rsidRPr="00B00846">
        <w:t>Zúčastnily jsme se Členských fór A.T.I.C. v</w:t>
      </w:r>
      <w:r w:rsidR="003D2715" w:rsidRPr="00B00846">
        <w:t> Ostravě</w:t>
      </w:r>
      <w:r w:rsidRPr="00B00846">
        <w:t xml:space="preserve"> a </w:t>
      </w:r>
      <w:r w:rsidR="003D2715" w:rsidRPr="00B00846">
        <w:t>v Pardubicích</w:t>
      </w:r>
    </w:p>
    <w:p w14:paraId="5924865D" w14:textId="3CE3E3BB" w:rsidR="00A87E00" w:rsidRPr="00B00846" w:rsidRDefault="00A87E00" w:rsidP="009005A0">
      <w:pPr>
        <w:pStyle w:val="Odstavecseseznamem"/>
        <w:numPr>
          <w:ilvl w:val="0"/>
          <w:numId w:val="7"/>
        </w:numPr>
      </w:pPr>
      <w:r w:rsidRPr="00B00846">
        <w:t>Pravidelně jsme se účastnili porad krkonošských IC</w:t>
      </w:r>
    </w:p>
    <w:p w14:paraId="2DFACE58" w14:textId="5DE1A572" w:rsidR="00276E82" w:rsidRPr="00B00846" w:rsidRDefault="00FE0279" w:rsidP="009005A0">
      <w:pPr>
        <w:pStyle w:val="Odstavecseseznamem"/>
        <w:numPr>
          <w:ilvl w:val="0"/>
          <w:numId w:val="7"/>
        </w:numPr>
      </w:pPr>
      <w:r w:rsidRPr="00B00846">
        <w:t xml:space="preserve">Školení: </w:t>
      </w:r>
      <w:r w:rsidR="003D2715" w:rsidRPr="00B00846">
        <w:t>Eventy / Jak uspořádat kvalitní a soběstačnou slavnost nebo festival</w:t>
      </w:r>
    </w:p>
    <w:p w14:paraId="1CFCD3F7" w14:textId="35CDA9E0" w:rsidR="00D3034D" w:rsidRPr="00B00846" w:rsidRDefault="00D3034D" w:rsidP="009005A0">
      <w:pPr>
        <w:pStyle w:val="Odstavecseseznamem"/>
        <w:numPr>
          <w:ilvl w:val="0"/>
          <w:numId w:val="7"/>
        </w:numPr>
      </w:pPr>
      <w:r w:rsidRPr="00B00846">
        <w:t>Workshop Trendy 2025+</w:t>
      </w:r>
    </w:p>
    <w:p w14:paraId="7E7B10AD" w14:textId="4557B627" w:rsidR="00FE0279" w:rsidRPr="00B00846" w:rsidRDefault="00FE0279" w:rsidP="009005A0">
      <w:pPr>
        <w:pStyle w:val="Odstavecseseznamem"/>
        <w:numPr>
          <w:ilvl w:val="0"/>
          <w:numId w:val="7"/>
        </w:numPr>
      </w:pPr>
      <w:r w:rsidRPr="00B00846">
        <w:t xml:space="preserve">On-line školení v rámci Czech </w:t>
      </w:r>
      <w:proofErr w:type="spellStart"/>
      <w:r w:rsidRPr="00B00846">
        <w:t>Tourism</w:t>
      </w:r>
      <w:proofErr w:type="spellEnd"/>
      <w:r w:rsidRPr="00B00846">
        <w:t xml:space="preserve"> – Jak na lovebrand</w:t>
      </w:r>
    </w:p>
    <w:p w14:paraId="5F256635" w14:textId="73FA216F" w:rsidR="00A87E00" w:rsidRPr="00B00846" w:rsidRDefault="00276E82" w:rsidP="009005A0">
      <w:pPr>
        <w:pStyle w:val="Odstavecseseznamem"/>
        <w:numPr>
          <w:ilvl w:val="0"/>
          <w:numId w:val="7"/>
        </w:numPr>
      </w:pPr>
      <w:r w:rsidRPr="00B00846">
        <w:t>Š</w:t>
      </w:r>
      <w:r w:rsidR="00A87E00" w:rsidRPr="00B00846">
        <w:t>kolení řidičů</w:t>
      </w:r>
    </w:p>
    <w:p w14:paraId="38CED5F2" w14:textId="77777777" w:rsidR="00A87E00" w:rsidRPr="00FE0279" w:rsidRDefault="00A87E00" w:rsidP="00A87E00">
      <w:pPr>
        <w:pStyle w:val="Odstavecseseznamem"/>
      </w:pPr>
    </w:p>
    <w:p w14:paraId="7FDE594E" w14:textId="77777777" w:rsidR="00A87E00" w:rsidRDefault="00A87E00" w:rsidP="00A87E00"/>
    <w:p w14:paraId="101510A2" w14:textId="3494E5A6" w:rsidR="00A87E00" w:rsidRPr="00FA1D56" w:rsidRDefault="00A87E00" w:rsidP="00A87E00">
      <w:pPr>
        <w:ind w:left="57" w:firstLine="57"/>
      </w:pPr>
      <w:r w:rsidRPr="00FA1D56">
        <w:rPr>
          <w:b/>
          <w:bCs/>
        </w:rPr>
        <w:t xml:space="preserve">2.6. </w:t>
      </w:r>
      <w:r w:rsidRPr="00FA1D56">
        <w:rPr>
          <w:b/>
          <w:bCs/>
          <w:sz w:val="28"/>
          <w:szCs w:val="28"/>
        </w:rPr>
        <w:t>Dotace</w:t>
      </w:r>
    </w:p>
    <w:p w14:paraId="75412D2C" w14:textId="77777777" w:rsidR="00A87E00" w:rsidRPr="00FA1D56" w:rsidRDefault="00A87E00" w:rsidP="00A87E00">
      <w:pPr>
        <w:pStyle w:val="Odstavecseseznamem"/>
        <w:rPr>
          <w:sz w:val="16"/>
          <w:szCs w:val="16"/>
        </w:rPr>
      </w:pPr>
    </w:p>
    <w:p w14:paraId="08B40E31" w14:textId="07890CB9" w:rsidR="007937C9" w:rsidRPr="00FA1D56" w:rsidRDefault="00A87E00" w:rsidP="00FA1D56">
      <w:r w:rsidRPr="00FA1D56">
        <w:t>Na základě Smlouvy č.12</w:t>
      </w:r>
      <w:r w:rsidR="00AE2AD2" w:rsidRPr="00FA1D56">
        <w:t>2</w:t>
      </w:r>
      <w:r w:rsidRPr="00FA1D56">
        <w:t>0</w:t>
      </w:r>
      <w:r w:rsidR="00AE2AD2" w:rsidRPr="00FA1D56">
        <w:t>90</w:t>
      </w:r>
      <w:r w:rsidRPr="00FA1D56">
        <w:t>00</w:t>
      </w:r>
      <w:r w:rsidR="00AE2AD2" w:rsidRPr="00FA1D56">
        <w:t>67</w:t>
      </w:r>
      <w:r w:rsidRPr="00FA1D56">
        <w:t xml:space="preserve"> o poskytnutí podpory ze SFŽP ČR</w:t>
      </w:r>
      <w:r w:rsidR="007937C9" w:rsidRPr="00FA1D56">
        <w:t xml:space="preserve"> – Zvýšení úrovně kvality </w:t>
      </w:r>
      <w:r w:rsidR="00E51ABB" w:rsidRPr="00FA1D56">
        <w:t>komunikace – bylo</w:t>
      </w:r>
      <w:r w:rsidR="007937C9" w:rsidRPr="00FA1D56">
        <w:t xml:space="preserve"> realizováno zavedení nové vizuální identity města. Probíhala příprava turistického průvodce městem Trutnov – Tehdy a dnes</w:t>
      </w:r>
      <w:r w:rsidR="00E51ABB" w:rsidRPr="00FA1D56">
        <w:t xml:space="preserve">, </w:t>
      </w:r>
      <w:r w:rsidR="007937C9" w:rsidRPr="00FA1D56">
        <w:t xml:space="preserve">vznikly nové </w:t>
      </w:r>
      <w:r w:rsidR="005873D4">
        <w:t>brožury v Braillově písmu</w:t>
      </w:r>
      <w:r w:rsidR="007937C9" w:rsidRPr="00FA1D56">
        <w:t xml:space="preserve"> pro </w:t>
      </w:r>
      <w:r w:rsidR="005873D4">
        <w:t>slabozraké a nevidomé</w:t>
      </w:r>
      <w:r w:rsidR="007937C9" w:rsidRPr="00FA1D56">
        <w:t xml:space="preserve"> a DL leták</w:t>
      </w:r>
      <w:r w:rsidR="005873D4">
        <w:t>y</w:t>
      </w:r>
      <w:r w:rsidR="007937C9" w:rsidRPr="00FA1D56">
        <w:t xml:space="preserve"> – Výlety do okolí ve čtyřech jazykových mutacích</w:t>
      </w:r>
      <w:r w:rsidR="005873D4">
        <w:t xml:space="preserve"> a Trutnov – Město bez bariér ve dvou jazykových mutacích. </w:t>
      </w:r>
      <w:r w:rsidR="00D761E5" w:rsidRPr="00FA1D56">
        <w:t xml:space="preserve">Došlo k napojení webu ictrutnov.cz na </w:t>
      </w:r>
      <w:r w:rsidR="005162DF" w:rsidRPr="00FA1D56">
        <w:t xml:space="preserve">regionální </w:t>
      </w:r>
      <w:r w:rsidR="00D761E5" w:rsidRPr="00FA1D56">
        <w:t>datový sklad</w:t>
      </w:r>
      <w:r w:rsidR="005162DF" w:rsidRPr="00FA1D56">
        <w:t>.</w:t>
      </w:r>
    </w:p>
    <w:p w14:paraId="6A717163" w14:textId="669D8045" w:rsidR="005162DF" w:rsidRPr="00FA1D56" w:rsidRDefault="005162DF" w:rsidP="00FA1D56">
      <w:r w:rsidRPr="00FA1D56">
        <w:t xml:space="preserve">Projekt je realizován v letech 2023-2025. </w:t>
      </w:r>
      <w:r w:rsidR="00F2722A" w:rsidRPr="00FA1D56">
        <w:t xml:space="preserve">V roce 2024 byla TIC poskytnuta z rozpočtu zřizovatele investiční dotace – spoluúčast na projektu ve výši 87 000 Kč a účelový provozní příspěvek </w:t>
      </w:r>
      <w:r w:rsidR="00FA1D56" w:rsidRPr="00FA1D56">
        <w:t>ve výši 39 000 Kč</w:t>
      </w:r>
      <w:r w:rsidR="00E43520">
        <w:t>.</w:t>
      </w:r>
    </w:p>
    <w:p w14:paraId="71F77DDA" w14:textId="77777777" w:rsidR="005162DF" w:rsidRDefault="005162DF" w:rsidP="005162DF">
      <w:pPr>
        <w:pStyle w:val="Odstavecseseznamem"/>
        <w:rPr>
          <w:highlight w:val="yellow"/>
        </w:rPr>
      </w:pPr>
    </w:p>
    <w:p w14:paraId="1B780C91" w14:textId="77777777" w:rsidR="00A87E00" w:rsidRPr="005413CC" w:rsidRDefault="00A87E00" w:rsidP="00A87E00">
      <w:pPr>
        <w:pStyle w:val="Odstavecseseznamem"/>
        <w:ind w:left="780"/>
        <w:rPr>
          <w:highlight w:val="yellow"/>
        </w:rPr>
      </w:pPr>
    </w:p>
    <w:p w14:paraId="6786D05E" w14:textId="77777777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</w:rPr>
        <w:t xml:space="preserve">2.7. </w:t>
      </w:r>
      <w:r w:rsidRPr="005F3B8A">
        <w:rPr>
          <w:b/>
          <w:bCs/>
          <w:sz w:val="28"/>
          <w:szCs w:val="28"/>
        </w:rPr>
        <w:t>Návštěvnost</w:t>
      </w:r>
    </w:p>
    <w:p w14:paraId="72702952" w14:textId="77777777" w:rsidR="00FA1D56" w:rsidRPr="005F3B8A" w:rsidRDefault="00FA1D56" w:rsidP="00A87E00">
      <w:pPr>
        <w:rPr>
          <w:b/>
          <w:bCs/>
          <w:sz w:val="28"/>
          <w:szCs w:val="28"/>
        </w:rPr>
      </w:pPr>
    </w:p>
    <w:p w14:paraId="39F4A11B" w14:textId="33DBDFA1" w:rsidR="00A87E00" w:rsidRDefault="00A87E00" w:rsidP="00A87E00">
      <w:r>
        <w:t>Návštěvnost sledujeme pomocí elektronického sčítače, ze kterého se údaje přenáší přímo do programu A.T.I.C.ČR na sledování návštěvnosti. Stále také sledujeme skladbu návštěvníků pomocí čárkovací metody, a to návštěvníky z Trutnova (</w:t>
      </w:r>
      <w:r w:rsidR="009005A0">
        <w:t xml:space="preserve">informace a </w:t>
      </w:r>
      <w:r>
        <w:t>předprodej vstupenek,</w:t>
      </w:r>
      <w:r w:rsidR="009005A0">
        <w:t xml:space="preserve"> tiskoviny, informace</w:t>
      </w:r>
      <w:r>
        <w:t>), české turisty (rodiny s dětmi, aktivní 20–55, senioři), návštěvníky hovořící německy, anglicky, polsky a jinak. Výsledky čárkovací metody, která zejména v období letní sezóny nemusí být přesná, využíváme pro tvorbu nabídky.</w:t>
      </w:r>
    </w:p>
    <w:p w14:paraId="2DA0A731" w14:textId="459F8FD5" w:rsidR="00A87E00" w:rsidRDefault="00A87E00" w:rsidP="00A87E00">
      <w:r w:rsidRPr="00B801A6">
        <w:t>Celkem navštívilo TIC</w:t>
      </w:r>
      <w:r>
        <w:t xml:space="preserve"> </w:t>
      </w:r>
      <w:r w:rsidR="004440C7">
        <w:t>30 249</w:t>
      </w:r>
      <w:r>
        <w:t xml:space="preserve"> </w:t>
      </w:r>
      <w:r w:rsidRPr="00B801A6">
        <w:t>návštěvníků, z</w:t>
      </w:r>
      <w:r>
        <w:t> </w:t>
      </w:r>
      <w:r w:rsidRPr="00B801A6">
        <w:t>toho</w:t>
      </w:r>
      <w:r>
        <w:t xml:space="preserve"> </w:t>
      </w:r>
      <w:r w:rsidR="004440C7">
        <w:t>3 940</w:t>
      </w:r>
      <w:r w:rsidRPr="00B801A6">
        <w:t xml:space="preserve"> cizinců</w:t>
      </w:r>
      <w:r>
        <w:t xml:space="preserve"> a</w:t>
      </w:r>
      <w:r w:rsidRPr="00B801A6">
        <w:t xml:space="preserve"> </w:t>
      </w:r>
      <w:r w:rsidR="004440C7">
        <w:t>26 309</w:t>
      </w:r>
      <w:r>
        <w:t xml:space="preserve"> Čechů</w:t>
      </w:r>
      <w:r w:rsidR="004440C7">
        <w:t>.</w:t>
      </w:r>
    </w:p>
    <w:p w14:paraId="073ADD3E" w14:textId="1C7EBA74" w:rsidR="00A87E00" w:rsidRDefault="00A87E00" w:rsidP="00A87E00"/>
    <w:p w14:paraId="76302DA2" w14:textId="77777777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</w:rPr>
        <w:t xml:space="preserve">2.8. </w:t>
      </w:r>
      <w:r w:rsidRPr="005F3B8A">
        <w:rPr>
          <w:b/>
          <w:bCs/>
          <w:sz w:val="28"/>
          <w:szCs w:val="28"/>
        </w:rPr>
        <w:t xml:space="preserve">Akce cestovního ruchu, veletrhy </w:t>
      </w:r>
    </w:p>
    <w:p w14:paraId="5DBF89C4" w14:textId="77777777" w:rsidR="00FA1D56" w:rsidRPr="005F3B8A" w:rsidRDefault="00FA1D56" w:rsidP="00A87E00">
      <w:pPr>
        <w:rPr>
          <w:b/>
          <w:bCs/>
          <w:sz w:val="28"/>
          <w:szCs w:val="28"/>
        </w:rPr>
      </w:pPr>
    </w:p>
    <w:p w14:paraId="31539B8F" w14:textId="6FBFC06D" w:rsidR="00A87E00" w:rsidRDefault="00A87E00" w:rsidP="00A87E00">
      <w:r>
        <w:t>V roce 202</w:t>
      </w:r>
      <w:r w:rsidR="00D3034D">
        <w:t>4</w:t>
      </w:r>
      <w:r>
        <w:t xml:space="preserve"> se TIC Trutnov účastnilo následujících akcí cestovního ruchu:</w:t>
      </w:r>
    </w:p>
    <w:p w14:paraId="07220452" w14:textId="6FBB5877" w:rsidR="00D3034D" w:rsidRDefault="00D3034D" w:rsidP="00D3034D">
      <w:pPr>
        <w:pStyle w:val="Odstavecseseznamem"/>
        <w:numPr>
          <w:ilvl w:val="0"/>
          <w:numId w:val="14"/>
        </w:numPr>
      </w:pPr>
      <w:r>
        <w:t>Festival Královéhradeckého kraje</w:t>
      </w:r>
    </w:p>
    <w:p w14:paraId="373358C9" w14:textId="77777777" w:rsidR="000B384C" w:rsidRPr="00FE0279" w:rsidRDefault="000B384C" w:rsidP="000B384C">
      <w:pPr>
        <w:pStyle w:val="Odstavecseseznamem"/>
        <w:numPr>
          <w:ilvl w:val="0"/>
          <w:numId w:val="14"/>
        </w:numPr>
      </w:pPr>
      <w:r w:rsidRPr="00D3034D">
        <w:t>Kolegium cestovního ruchu Královéhradeckého kraje</w:t>
      </w:r>
    </w:p>
    <w:p w14:paraId="3EE28797" w14:textId="36A1AA96" w:rsidR="000B384C" w:rsidRPr="00FE0279" w:rsidRDefault="000B384C" w:rsidP="000B384C">
      <w:pPr>
        <w:pStyle w:val="Odstavecseseznamem"/>
        <w:numPr>
          <w:ilvl w:val="0"/>
          <w:numId w:val="14"/>
        </w:numPr>
      </w:pPr>
      <w:r>
        <w:t>S</w:t>
      </w:r>
      <w:r w:rsidRPr="00FE0279">
        <w:t>etkání všech TIC a DMO z Královéhradeckého kraje</w:t>
      </w:r>
      <w:r>
        <w:t xml:space="preserve"> – zde jsm</w:t>
      </w:r>
      <w:r w:rsidR="00B00846">
        <w:t>e</w:t>
      </w:r>
      <w:r w:rsidR="004440C7">
        <w:t xml:space="preserve"> prezent</w:t>
      </w:r>
      <w:r w:rsidR="00B00846">
        <w:t>ovali nový turistický produkt – brožuru</w:t>
      </w:r>
      <w:r>
        <w:t xml:space="preserve"> pro </w:t>
      </w:r>
      <w:r w:rsidR="004440C7">
        <w:t>slabozraké a nevidomé – Procházka o</w:t>
      </w:r>
      <w:r w:rsidR="00B00846">
        <w:t xml:space="preserve">d sochy k soše v centru města </w:t>
      </w:r>
    </w:p>
    <w:p w14:paraId="595F31EE" w14:textId="038105A2" w:rsidR="00A87E00" w:rsidRPr="00970CD6" w:rsidRDefault="00A87E00" w:rsidP="00A87E00">
      <w:pPr>
        <w:pStyle w:val="Odstavecseseznamem"/>
        <w:numPr>
          <w:ilvl w:val="0"/>
          <w:numId w:val="14"/>
        </w:numPr>
        <w:rPr>
          <w:b/>
          <w:bCs/>
        </w:rPr>
      </w:pPr>
      <w:r w:rsidRPr="004440C7">
        <w:t>Den pro rodinu</w:t>
      </w:r>
    </w:p>
    <w:p w14:paraId="340B66BB" w14:textId="77777777" w:rsidR="00A87E00" w:rsidRDefault="00A87E00" w:rsidP="00A87E00">
      <w:pPr>
        <w:rPr>
          <w:b/>
          <w:bCs/>
        </w:rPr>
      </w:pPr>
    </w:p>
    <w:p w14:paraId="3470E3A9" w14:textId="77777777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</w:rPr>
        <w:t xml:space="preserve">2.9. </w:t>
      </w:r>
      <w:r w:rsidRPr="005F3B8A">
        <w:rPr>
          <w:b/>
          <w:bCs/>
          <w:sz w:val="28"/>
          <w:szCs w:val="28"/>
        </w:rPr>
        <w:t>Spolupráce s městem Trutnov</w:t>
      </w:r>
    </w:p>
    <w:p w14:paraId="7B007F88" w14:textId="77777777" w:rsidR="00FA1D56" w:rsidRDefault="00FA1D56" w:rsidP="00A87E00">
      <w:pPr>
        <w:rPr>
          <w:b/>
          <w:bCs/>
        </w:rPr>
      </w:pPr>
    </w:p>
    <w:p w14:paraId="69DA880F" w14:textId="4CD7654C" w:rsidR="00A87E00" w:rsidRPr="00C32D2F" w:rsidRDefault="00A87E00" w:rsidP="00A87E00">
      <w:r w:rsidRPr="00C32D2F">
        <w:t>V roce 20</w:t>
      </w:r>
      <w:r>
        <w:t>2</w:t>
      </w:r>
      <w:r w:rsidR="00D95DC3">
        <w:t>4</w:t>
      </w:r>
      <w:r w:rsidRPr="00C32D2F">
        <w:t xml:space="preserve"> jsme spolupracovali v oblastech:</w:t>
      </w:r>
    </w:p>
    <w:p w14:paraId="7FA29417" w14:textId="77777777" w:rsidR="00A87E00" w:rsidRPr="005162DF" w:rsidRDefault="00A87E00" w:rsidP="00A87E00">
      <w:pPr>
        <w:pStyle w:val="Odstavecseseznamem"/>
        <w:numPr>
          <w:ilvl w:val="0"/>
          <w:numId w:val="9"/>
        </w:numPr>
      </w:pPr>
      <w:r>
        <w:t xml:space="preserve">účast na </w:t>
      </w:r>
      <w:r w:rsidRPr="005162DF">
        <w:t>jednáních komise pro cestovní ruch,</w:t>
      </w:r>
    </w:p>
    <w:p w14:paraId="43D16A9E" w14:textId="1C9BE842" w:rsidR="00D95DC3" w:rsidRPr="005162DF" w:rsidRDefault="00D95DC3" w:rsidP="00A87E00">
      <w:pPr>
        <w:pStyle w:val="Odstavecseseznamem"/>
        <w:numPr>
          <w:ilvl w:val="0"/>
          <w:numId w:val="9"/>
        </w:numPr>
      </w:pPr>
      <w:r w:rsidRPr="005162DF">
        <w:t xml:space="preserve">účast na </w:t>
      </w:r>
      <w:r w:rsidR="00E539CC" w:rsidRPr="005162DF">
        <w:t>setkání pracovní skupiny </w:t>
      </w:r>
      <w:r w:rsidR="00E539CC" w:rsidRPr="005162DF">
        <w:rPr>
          <w:rStyle w:val="gmail-il"/>
        </w:rPr>
        <w:t>Trutnov</w:t>
      </w:r>
      <w:r w:rsidR="00E539CC" w:rsidRPr="005162DF">
        <w:t> </w:t>
      </w:r>
      <w:r w:rsidR="00E539CC" w:rsidRPr="005162DF">
        <w:rPr>
          <w:rStyle w:val="gmail-il"/>
        </w:rPr>
        <w:t>bez</w:t>
      </w:r>
      <w:r w:rsidR="00E539CC" w:rsidRPr="005162DF">
        <w:t> </w:t>
      </w:r>
      <w:r w:rsidR="00E539CC" w:rsidRPr="005162DF">
        <w:rPr>
          <w:rStyle w:val="gmail-il"/>
        </w:rPr>
        <w:t>překážek</w:t>
      </w:r>
      <w:r w:rsidR="00E539CC" w:rsidRPr="005162DF">
        <w:rPr>
          <w:rStyle w:val="gmail-il"/>
        </w:rPr>
        <w:t>,</w:t>
      </w:r>
    </w:p>
    <w:p w14:paraId="1B184519" w14:textId="2429F08A" w:rsidR="00A87E00" w:rsidRPr="005162DF" w:rsidRDefault="00A87E00" w:rsidP="00A87E00">
      <w:pPr>
        <w:pStyle w:val="Odstavecseseznamem"/>
        <w:numPr>
          <w:ilvl w:val="0"/>
          <w:numId w:val="9"/>
        </w:numPr>
      </w:pPr>
      <w:r w:rsidRPr="005162DF">
        <w:t>redakční rada radničních listů</w:t>
      </w:r>
      <w:r w:rsidR="00E539CC" w:rsidRPr="005162DF">
        <w:t>,</w:t>
      </w:r>
    </w:p>
    <w:p w14:paraId="0D1F849C" w14:textId="77777777" w:rsidR="00A87E00" w:rsidRPr="005162DF" w:rsidRDefault="00A87E00" w:rsidP="00A87E00">
      <w:pPr>
        <w:pStyle w:val="Odstavecseseznamem"/>
        <w:numPr>
          <w:ilvl w:val="0"/>
          <w:numId w:val="9"/>
        </w:numPr>
      </w:pPr>
      <w:r w:rsidRPr="005162DF">
        <w:t>úzká spolupráce s oddělením komunikace,</w:t>
      </w:r>
    </w:p>
    <w:p w14:paraId="079BE83C" w14:textId="5A4B3E60" w:rsidR="00A87E00" w:rsidRPr="005162DF" w:rsidRDefault="00A87E00" w:rsidP="00A87E00">
      <w:pPr>
        <w:pStyle w:val="Odstavecseseznamem"/>
        <w:numPr>
          <w:ilvl w:val="0"/>
          <w:numId w:val="9"/>
        </w:numPr>
      </w:pPr>
      <w:r w:rsidRPr="005162DF">
        <w:t>podíl při organizaci Dnů evropského dědictví</w:t>
      </w:r>
      <w:r w:rsidR="00E539CC" w:rsidRPr="005162DF">
        <w:t>.</w:t>
      </w:r>
      <w:r w:rsidRPr="005162DF">
        <w:t xml:space="preserve"> </w:t>
      </w:r>
    </w:p>
    <w:p w14:paraId="701185C1" w14:textId="77777777" w:rsidR="00E539CC" w:rsidRPr="00E539CC" w:rsidRDefault="00E539CC" w:rsidP="00E539CC">
      <w:pPr>
        <w:pStyle w:val="Odstavecseseznamem"/>
        <w:rPr>
          <w:b/>
          <w:bCs/>
        </w:rPr>
      </w:pPr>
    </w:p>
    <w:p w14:paraId="0329069D" w14:textId="77777777" w:rsidR="00A87E00" w:rsidRDefault="00A87E00" w:rsidP="00A87E00">
      <w:pPr>
        <w:rPr>
          <w:b/>
          <w:bCs/>
          <w:sz w:val="28"/>
          <w:szCs w:val="28"/>
        </w:rPr>
      </w:pPr>
      <w:r>
        <w:rPr>
          <w:b/>
          <w:bCs/>
        </w:rPr>
        <w:t xml:space="preserve">2.10. </w:t>
      </w:r>
      <w:r w:rsidRPr="005F3B8A">
        <w:rPr>
          <w:b/>
          <w:bCs/>
          <w:sz w:val="28"/>
          <w:szCs w:val="28"/>
        </w:rPr>
        <w:t>Spolupráce s ostatními aktéry CR</w:t>
      </w:r>
    </w:p>
    <w:p w14:paraId="1C94C936" w14:textId="77777777" w:rsidR="00FA1D56" w:rsidRPr="005F3B8A" w:rsidRDefault="00FA1D56" w:rsidP="00A87E00">
      <w:pPr>
        <w:rPr>
          <w:b/>
          <w:bCs/>
          <w:sz w:val="28"/>
          <w:szCs w:val="28"/>
        </w:rPr>
      </w:pPr>
    </w:p>
    <w:p w14:paraId="57EF6D15" w14:textId="6E4A9914" w:rsidR="00A87E00" w:rsidRPr="00B00846" w:rsidRDefault="00A87E00" w:rsidP="00A87E00">
      <w:pPr>
        <w:pStyle w:val="Odstavecseseznamem"/>
        <w:numPr>
          <w:ilvl w:val="0"/>
          <w:numId w:val="10"/>
        </w:numPr>
      </w:pPr>
      <w:r w:rsidRPr="00B00846">
        <w:t xml:space="preserve">A.T.I.C. ČR </w:t>
      </w:r>
    </w:p>
    <w:p w14:paraId="17389361" w14:textId="77777777" w:rsidR="00A87E00" w:rsidRPr="00B00846" w:rsidRDefault="00A87E00" w:rsidP="00A87E00">
      <w:pPr>
        <w:pStyle w:val="Odstavecseseznamem"/>
        <w:numPr>
          <w:ilvl w:val="0"/>
          <w:numId w:val="10"/>
        </w:numPr>
      </w:pPr>
      <w:r w:rsidRPr="00B00846">
        <w:t>DMO Krkonoše – účast na setkáních informačních center, spolupráce při propagaci regionu a Trutnova, spolupráce při tvorbě regionálních produktů, příspěvek do Fondu cestovního ruchu, přispívání do newsletteru,</w:t>
      </w:r>
    </w:p>
    <w:p w14:paraId="707AA50F" w14:textId="77777777" w:rsidR="00A87E00" w:rsidRPr="00B00846" w:rsidRDefault="00A87E00" w:rsidP="00A87E00">
      <w:pPr>
        <w:pStyle w:val="Odstavecseseznamem"/>
        <w:numPr>
          <w:ilvl w:val="0"/>
          <w:numId w:val="10"/>
        </w:numPr>
      </w:pPr>
      <w:r w:rsidRPr="00B00846">
        <w:t>LDMO Krajina pod Sněžkou – účast na setkání informačních center, další spolupráce dle nabídky a potřeb DMO,</w:t>
      </w:r>
    </w:p>
    <w:p w14:paraId="2C1B32D3" w14:textId="77777777" w:rsidR="00A87E00" w:rsidRPr="00B00846" w:rsidRDefault="00A87E00" w:rsidP="00A87E00">
      <w:pPr>
        <w:pStyle w:val="Odstavecseseznamem"/>
        <w:numPr>
          <w:ilvl w:val="0"/>
          <w:numId w:val="10"/>
        </w:numPr>
      </w:pPr>
      <w:r w:rsidRPr="00B00846">
        <w:t>Královéhradecký kraj – účast na jednáních Královéhradecké centrály CR</w:t>
      </w:r>
    </w:p>
    <w:p w14:paraId="2A79A497" w14:textId="77777777" w:rsidR="00A87E00" w:rsidRPr="00B00846" w:rsidRDefault="00A87E00" w:rsidP="00A87E00">
      <w:pPr>
        <w:rPr>
          <w:sz w:val="28"/>
          <w:szCs w:val="28"/>
          <w:u w:val="single"/>
        </w:rPr>
      </w:pPr>
    </w:p>
    <w:p w14:paraId="17AC09D4" w14:textId="77777777" w:rsidR="00A87E00" w:rsidRDefault="00A87E00" w:rsidP="00A87E00">
      <w:pPr>
        <w:rPr>
          <w:b/>
          <w:bCs/>
          <w:sz w:val="28"/>
          <w:szCs w:val="28"/>
          <w:u w:val="single"/>
        </w:rPr>
      </w:pPr>
    </w:p>
    <w:p w14:paraId="3E01BCBE" w14:textId="77777777" w:rsidR="00A87E00" w:rsidRDefault="00A87E00" w:rsidP="00A87E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HOSPODAŘENÍ</w:t>
      </w:r>
    </w:p>
    <w:p w14:paraId="63B29DBD" w14:textId="77777777" w:rsidR="00A87E00" w:rsidRDefault="00A87E00" w:rsidP="00A87E00"/>
    <w:p w14:paraId="565A37E5" w14:textId="77777777" w:rsidR="00A87E00" w:rsidRDefault="00A87E00" w:rsidP="00A87E00">
      <w:pPr>
        <w:rPr>
          <w:b/>
          <w:bCs/>
        </w:rPr>
      </w:pPr>
      <w:r w:rsidRPr="0004256C">
        <w:rPr>
          <w:b/>
          <w:bCs/>
        </w:rPr>
        <w:t xml:space="preserve">3.1. </w:t>
      </w:r>
      <w:r w:rsidRPr="005F3B8A">
        <w:rPr>
          <w:b/>
          <w:bCs/>
          <w:sz w:val="28"/>
          <w:szCs w:val="28"/>
        </w:rPr>
        <w:t>Příjmy</w:t>
      </w:r>
    </w:p>
    <w:p w14:paraId="5E1F3D08" w14:textId="54792193" w:rsidR="00A87E00" w:rsidRPr="0004256C" w:rsidRDefault="00A87E00" w:rsidP="00A87E00">
      <w:r w:rsidRPr="0004256C">
        <w:t xml:space="preserve">TIC hospodařil s celkovými příjmy </w:t>
      </w:r>
      <w:r w:rsidR="00822A44" w:rsidRPr="00822A44">
        <w:rPr>
          <w:b/>
          <w:bCs/>
        </w:rPr>
        <w:t>4 474 062</w:t>
      </w:r>
      <w:r w:rsidRPr="00822A44">
        <w:rPr>
          <w:b/>
          <w:bCs/>
        </w:rPr>
        <w:t xml:space="preserve"> </w:t>
      </w:r>
      <w:r w:rsidRPr="0004256C">
        <w:rPr>
          <w:b/>
          <w:bCs/>
        </w:rPr>
        <w:t>Kč</w:t>
      </w:r>
      <w:r w:rsidRPr="0004256C">
        <w:t>, z toho činily:</w:t>
      </w:r>
    </w:p>
    <w:p w14:paraId="6F754ADF" w14:textId="07F2FC4E" w:rsidR="00A87E00" w:rsidRDefault="00A87E00" w:rsidP="00A87E00">
      <w:pPr>
        <w:pStyle w:val="Odstavecseseznamem"/>
        <w:numPr>
          <w:ilvl w:val="0"/>
          <w:numId w:val="11"/>
        </w:numPr>
      </w:pPr>
      <w:r w:rsidRPr="0004256C">
        <w:t>provozní dotace města Trutnova</w:t>
      </w:r>
      <w:r w:rsidRPr="0004256C">
        <w:tab/>
      </w:r>
      <w:r w:rsidRPr="0004256C">
        <w:tab/>
      </w:r>
      <w:r w:rsidRPr="0004256C">
        <w:tab/>
      </w:r>
      <w:r w:rsidRPr="0004256C">
        <w:tab/>
      </w:r>
      <w:r w:rsidRPr="0004256C">
        <w:tab/>
      </w:r>
      <w:r>
        <w:t>2</w:t>
      </w:r>
      <w:r w:rsidR="00822A44">
        <w:t xml:space="preserve"> 950 </w:t>
      </w:r>
      <w:r>
        <w:t>000</w:t>
      </w:r>
      <w:r w:rsidRPr="0004256C">
        <w:t xml:space="preserve"> Kč</w:t>
      </w:r>
    </w:p>
    <w:p w14:paraId="731F9E89" w14:textId="5016406F" w:rsidR="00822A44" w:rsidRDefault="00A87E00" w:rsidP="00814209">
      <w:pPr>
        <w:pStyle w:val="Odstavecseseznamem"/>
        <w:numPr>
          <w:ilvl w:val="0"/>
          <w:numId w:val="11"/>
        </w:numPr>
      </w:pPr>
      <w:r w:rsidRPr="00822A44">
        <w:lastRenderedPageBreak/>
        <w:t xml:space="preserve">dotace SFŽP </w:t>
      </w:r>
      <w:r w:rsidR="00822A44" w:rsidRPr="00822A44">
        <w:tab/>
      </w:r>
      <w:r w:rsidR="00822A44" w:rsidRPr="00822A44">
        <w:tab/>
      </w:r>
      <w:r w:rsidR="00822A44" w:rsidRPr="00822A44">
        <w:tab/>
      </w:r>
      <w:r w:rsidR="00822A44" w:rsidRPr="00822A44">
        <w:tab/>
      </w:r>
      <w:r w:rsidR="00822A44" w:rsidRPr="00822A44">
        <w:tab/>
      </w:r>
      <w:r w:rsidR="00822A44" w:rsidRPr="00822A44">
        <w:tab/>
      </w:r>
      <w:r w:rsidR="00822A44" w:rsidRPr="00822A44">
        <w:tab/>
      </w:r>
      <w:r w:rsidR="00822A44" w:rsidRPr="00822A44">
        <w:tab/>
        <w:t xml:space="preserve">   2</w:t>
      </w:r>
      <w:r w:rsidR="00ED03C7">
        <w:t>35 654</w:t>
      </w:r>
      <w:r w:rsidRPr="00822A44">
        <w:t xml:space="preserve"> Kč</w:t>
      </w:r>
    </w:p>
    <w:p w14:paraId="1D87CEAA" w14:textId="723058B4" w:rsidR="00ED03C7" w:rsidRPr="00814209" w:rsidRDefault="00ED03C7" w:rsidP="00814209">
      <w:pPr>
        <w:pStyle w:val="Odstavecseseznamem"/>
        <w:numPr>
          <w:ilvl w:val="0"/>
          <w:numId w:val="11"/>
        </w:numPr>
      </w:pPr>
      <w:r>
        <w:t>účelový provozní příspěvek – spoluúčast projektu</w:t>
      </w:r>
      <w:r>
        <w:tab/>
      </w:r>
      <w:r>
        <w:tab/>
      </w:r>
      <w:r>
        <w:tab/>
        <w:t xml:space="preserve">     39 000 Kč</w:t>
      </w:r>
    </w:p>
    <w:p w14:paraId="15DDBC83" w14:textId="4E1A4F10" w:rsidR="00B618FE" w:rsidRPr="00814209" w:rsidRDefault="00B618FE" w:rsidP="00A87E00">
      <w:pPr>
        <w:pStyle w:val="Odstavecseseznamem"/>
        <w:numPr>
          <w:ilvl w:val="0"/>
          <w:numId w:val="11"/>
        </w:numPr>
      </w:pPr>
      <w:r w:rsidRPr="00814209">
        <w:t>účelov</w:t>
      </w:r>
      <w:r w:rsidR="00814209" w:rsidRPr="00814209">
        <w:t>á dotace</w:t>
      </w:r>
      <w:r w:rsidR="00814209" w:rsidRPr="00814209">
        <w:tab/>
      </w:r>
      <w:r w:rsidRPr="00814209">
        <w:tab/>
      </w:r>
      <w:r w:rsidRPr="00814209">
        <w:tab/>
      </w:r>
      <w:r w:rsidRPr="00814209">
        <w:tab/>
      </w:r>
      <w:r w:rsidRPr="00814209">
        <w:tab/>
      </w:r>
      <w:r w:rsidRPr="00814209">
        <w:tab/>
      </w:r>
      <w:r w:rsidRPr="00814209">
        <w:tab/>
        <w:t xml:space="preserve">     </w:t>
      </w:r>
      <w:r w:rsidR="00814209" w:rsidRPr="00814209">
        <w:t>92 148</w:t>
      </w:r>
      <w:r w:rsidRPr="00814209">
        <w:t xml:space="preserve"> Kč</w:t>
      </w:r>
    </w:p>
    <w:p w14:paraId="77F1D983" w14:textId="0257A423" w:rsidR="00A87E00" w:rsidRPr="0004256C" w:rsidRDefault="00A87E00" w:rsidP="00A87E00">
      <w:pPr>
        <w:pStyle w:val="Odstavecseseznamem"/>
        <w:numPr>
          <w:ilvl w:val="0"/>
          <w:numId w:val="11"/>
        </w:numPr>
      </w:pPr>
      <w:r w:rsidRPr="0004256C">
        <w:t>vlastní výnosy z prodeje služeb</w:t>
      </w:r>
      <w:r>
        <w:t xml:space="preserve"> v hlavní činnosti</w:t>
      </w:r>
      <w:r w:rsidRPr="0004256C">
        <w:tab/>
      </w:r>
      <w:r>
        <w:t xml:space="preserve">                            </w:t>
      </w:r>
      <w:r w:rsidR="00822A44">
        <w:t xml:space="preserve"> 15 486</w:t>
      </w:r>
      <w:r w:rsidRPr="0004256C">
        <w:t xml:space="preserve"> Kč</w:t>
      </w:r>
    </w:p>
    <w:p w14:paraId="14325DB2" w14:textId="7348535A" w:rsidR="00A87E00" w:rsidRPr="0004256C" w:rsidRDefault="00A87E00" w:rsidP="00A87E00">
      <w:pPr>
        <w:pStyle w:val="Odstavecseseznamem"/>
        <w:numPr>
          <w:ilvl w:val="0"/>
          <w:numId w:val="11"/>
        </w:numPr>
      </w:pPr>
      <w:r w:rsidRPr="0004256C">
        <w:t>vlastní výnosy z prodeje zboží a služeb</w:t>
      </w:r>
      <w:r>
        <w:t xml:space="preserve"> v doplňkové činnosti</w:t>
      </w:r>
      <w:r w:rsidRPr="0004256C">
        <w:t xml:space="preserve">  </w:t>
      </w:r>
      <w:r>
        <w:t xml:space="preserve">       </w:t>
      </w:r>
      <w:r w:rsidR="00822A44">
        <w:t>1 119 833</w:t>
      </w:r>
      <w:r w:rsidRPr="0004256C">
        <w:t xml:space="preserve"> Kč</w:t>
      </w:r>
    </w:p>
    <w:p w14:paraId="6B4126BD" w14:textId="3E0AD8EA" w:rsidR="00A87E00" w:rsidRDefault="00A87E00" w:rsidP="00A87E00">
      <w:pPr>
        <w:pStyle w:val="Odstavecseseznamem"/>
        <w:numPr>
          <w:ilvl w:val="0"/>
          <w:numId w:val="11"/>
        </w:numPr>
      </w:pPr>
      <w:r>
        <w:t>příspěvek Lesů a parků Trutnov na provoz srubu a rozhledny              2</w:t>
      </w:r>
      <w:r w:rsidR="00822A44">
        <w:t>1 941</w:t>
      </w:r>
      <w:r>
        <w:t xml:space="preserve"> Kč</w:t>
      </w:r>
    </w:p>
    <w:p w14:paraId="446C31CA" w14:textId="77777777" w:rsidR="00A87E00" w:rsidRDefault="00A87E00" w:rsidP="00A87E00">
      <w:pPr>
        <w:rPr>
          <w:highlight w:val="yellow"/>
        </w:rPr>
      </w:pPr>
    </w:p>
    <w:p w14:paraId="05BEE28F" w14:textId="77777777" w:rsidR="00A87E00" w:rsidRPr="00A0362A" w:rsidRDefault="00A87E00" w:rsidP="00A87E00">
      <w:pPr>
        <w:rPr>
          <w:b/>
          <w:bCs/>
          <w:sz w:val="28"/>
          <w:szCs w:val="28"/>
        </w:rPr>
      </w:pPr>
      <w:r w:rsidRPr="0004256C">
        <w:rPr>
          <w:b/>
          <w:bCs/>
        </w:rPr>
        <w:t xml:space="preserve">3.2. </w:t>
      </w:r>
      <w:r w:rsidRPr="00A0362A">
        <w:rPr>
          <w:b/>
          <w:bCs/>
          <w:sz w:val="28"/>
          <w:szCs w:val="28"/>
        </w:rPr>
        <w:t>Výdaje</w:t>
      </w:r>
    </w:p>
    <w:p w14:paraId="07064911" w14:textId="47CB7210" w:rsidR="00A87E00" w:rsidRPr="0004256C" w:rsidRDefault="00A87E00" w:rsidP="00A87E00">
      <w:r w:rsidRPr="0004256C">
        <w:t xml:space="preserve">TIC na svou činnost vydal celkem </w:t>
      </w:r>
      <w:r w:rsidR="00822A44">
        <w:rPr>
          <w:b/>
          <w:bCs/>
        </w:rPr>
        <w:t>4 0</w:t>
      </w:r>
      <w:r w:rsidR="00B618FE">
        <w:rPr>
          <w:b/>
          <w:bCs/>
        </w:rPr>
        <w:t>3</w:t>
      </w:r>
      <w:r w:rsidR="00822A44">
        <w:rPr>
          <w:b/>
          <w:bCs/>
        </w:rPr>
        <w:t>0 498</w:t>
      </w:r>
      <w:r w:rsidRPr="0004256C">
        <w:rPr>
          <w:b/>
          <w:bCs/>
        </w:rPr>
        <w:t xml:space="preserve"> Kč</w:t>
      </w:r>
      <w:r w:rsidRPr="0004256C">
        <w:t>, z toho činily:</w:t>
      </w:r>
    </w:p>
    <w:p w14:paraId="172DBEBC" w14:textId="66DDA061" w:rsidR="00A87E00" w:rsidRPr="0004256C" w:rsidRDefault="00A87E00" w:rsidP="00A87E00">
      <w:pPr>
        <w:pStyle w:val="Odstavecseseznamem"/>
        <w:numPr>
          <w:ilvl w:val="0"/>
          <w:numId w:val="12"/>
        </w:numPr>
      </w:pPr>
      <w:r>
        <w:t>náklady</w:t>
      </w:r>
      <w:r w:rsidRPr="0004256C">
        <w:t xml:space="preserve"> na zajištění hlavní činnosti TIC </w:t>
      </w:r>
      <w:r w:rsidRPr="0004256C">
        <w:tab/>
      </w:r>
      <w:r w:rsidRPr="0004256C">
        <w:tab/>
      </w:r>
      <w:r w:rsidRPr="0004256C">
        <w:tab/>
      </w:r>
      <w:r w:rsidRPr="0004256C">
        <w:tab/>
      </w:r>
      <w:r w:rsidR="00822A44">
        <w:t>3 069 730</w:t>
      </w:r>
      <w:r w:rsidRPr="0004256C">
        <w:t xml:space="preserve"> Kč</w:t>
      </w:r>
    </w:p>
    <w:p w14:paraId="50FAF68E" w14:textId="6C640085" w:rsidR="00A87E00" w:rsidRDefault="00A87E00" w:rsidP="00A87E00">
      <w:pPr>
        <w:pStyle w:val="Odstavecseseznamem"/>
        <w:numPr>
          <w:ilvl w:val="0"/>
          <w:numId w:val="12"/>
        </w:numPr>
      </w:pPr>
      <w:r w:rsidRPr="0004256C">
        <w:t>výdaje na nákup zboží</w:t>
      </w:r>
      <w:r>
        <w:t>, m</w:t>
      </w:r>
      <w:r w:rsidRPr="0004256C">
        <w:t xml:space="preserve">ateriálů </w:t>
      </w:r>
      <w:r>
        <w:t xml:space="preserve">a režie </w:t>
      </w:r>
      <w:r w:rsidRPr="0004256C">
        <w:t>pro vedlejší činnost TIC</w:t>
      </w:r>
      <w:r w:rsidRPr="0004256C">
        <w:tab/>
        <w:t xml:space="preserve"> </w:t>
      </w:r>
      <w:r>
        <w:t xml:space="preserve"> </w:t>
      </w:r>
      <w:r w:rsidRPr="0004256C">
        <w:t xml:space="preserve"> </w:t>
      </w:r>
      <w:r w:rsidR="00822A44">
        <w:t>960 768</w:t>
      </w:r>
      <w:r w:rsidRPr="0004256C">
        <w:t xml:space="preserve"> Kč</w:t>
      </w:r>
    </w:p>
    <w:p w14:paraId="46D191A2" w14:textId="77777777" w:rsidR="00A87E00" w:rsidRDefault="00A87E00" w:rsidP="00A87E00"/>
    <w:p w14:paraId="70CCCAD7" w14:textId="77777777" w:rsidR="00A87E00" w:rsidRDefault="00A87E00" w:rsidP="00A87E00">
      <w:pPr>
        <w:rPr>
          <w:b/>
          <w:bCs/>
        </w:rPr>
      </w:pPr>
      <w:r w:rsidRPr="005C09ED">
        <w:rPr>
          <w:b/>
          <w:bCs/>
        </w:rPr>
        <w:t xml:space="preserve">3.3. </w:t>
      </w:r>
      <w:r w:rsidRPr="006E7DD5">
        <w:rPr>
          <w:b/>
          <w:bCs/>
          <w:sz w:val="28"/>
          <w:szCs w:val="28"/>
        </w:rPr>
        <w:t>Investice</w:t>
      </w:r>
    </w:p>
    <w:p w14:paraId="7B8E95E2" w14:textId="29D01E85" w:rsidR="00A87E00" w:rsidRDefault="00A87E00" w:rsidP="00A87E00">
      <w:r>
        <w:t>V roce 202</w:t>
      </w:r>
      <w:r w:rsidR="00276E82">
        <w:t>4</w:t>
      </w:r>
      <w:r>
        <w:t xml:space="preserve"> byly dokončeny investice:</w:t>
      </w:r>
    </w:p>
    <w:p w14:paraId="28190201" w14:textId="2B0D9E38" w:rsidR="00A87E00" w:rsidRDefault="00E539CC" w:rsidP="00A87E00">
      <w:pPr>
        <w:pStyle w:val="Odstavecseseznamem"/>
        <w:numPr>
          <w:ilvl w:val="0"/>
          <w:numId w:val="15"/>
        </w:numPr>
      </w:pPr>
      <w:r>
        <w:t xml:space="preserve">nová vizuální identita Trutnova </w:t>
      </w:r>
      <w:r w:rsidR="00A87E00">
        <w:t xml:space="preserve">v celkové výši </w:t>
      </w:r>
      <w:r w:rsidR="00A60B59">
        <w:t>605</w:t>
      </w:r>
      <w:r w:rsidR="00A87E00">
        <w:t> 000 Kč,</w:t>
      </w:r>
    </w:p>
    <w:p w14:paraId="626EA06D" w14:textId="6D097973" w:rsidR="00A87E00" w:rsidRDefault="00A87E00" w:rsidP="00A87E00">
      <w:pPr>
        <w:pStyle w:val="Odstavecseseznamem"/>
        <w:numPr>
          <w:ilvl w:val="0"/>
          <w:numId w:val="15"/>
        </w:numPr>
      </w:pPr>
      <w:r>
        <w:t xml:space="preserve">navýšení </w:t>
      </w:r>
      <w:r w:rsidR="00A60B59">
        <w:t>h</w:t>
      </w:r>
      <w:r>
        <w:t xml:space="preserve">odnoty webu </w:t>
      </w:r>
      <w:r w:rsidRPr="00970CD6">
        <w:rPr>
          <w:b/>
          <w:bCs/>
        </w:rPr>
        <w:t>ictrutnov.cz</w:t>
      </w:r>
      <w:r>
        <w:t xml:space="preserve"> o </w:t>
      </w:r>
      <w:r w:rsidR="00A60B59">
        <w:t>45 254</w:t>
      </w:r>
      <w:r>
        <w:t xml:space="preserve"> Kč, </w:t>
      </w:r>
      <w:r w:rsidR="00A60B59">
        <w:t xml:space="preserve">napojení kalendáře akcí na </w:t>
      </w:r>
      <w:hyperlink r:id="rId15" w:history="1">
        <w:r w:rsidR="00A60B59" w:rsidRPr="00A7265C">
          <w:rPr>
            <w:rStyle w:val="Hypertextovodkaz"/>
          </w:rPr>
          <w:t>www.ictrutnov.cz</w:t>
        </w:r>
      </w:hyperlink>
      <w:r>
        <w:t>.</w:t>
      </w:r>
      <w:r w:rsidR="00A60B59">
        <w:t xml:space="preserve"> na regionální datový sklad </w:t>
      </w:r>
    </w:p>
    <w:p w14:paraId="490D5B0D" w14:textId="77777777" w:rsidR="00A87E00" w:rsidRPr="0004256C" w:rsidRDefault="00A87E00" w:rsidP="00A87E00"/>
    <w:p w14:paraId="206AD951" w14:textId="77777777" w:rsidR="00A87E00" w:rsidRPr="00970CD6" w:rsidRDefault="00A87E00" w:rsidP="00A87E00">
      <w:pPr>
        <w:rPr>
          <w:b/>
          <w:bCs/>
          <w:sz w:val="28"/>
          <w:szCs w:val="28"/>
        </w:rPr>
      </w:pPr>
      <w:r w:rsidRPr="007544ED">
        <w:t xml:space="preserve"> </w:t>
      </w:r>
      <w:r w:rsidRPr="00970CD6">
        <w:rPr>
          <w:b/>
          <w:bCs/>
        </w:rPr>
        <w:t xml:space="preserve">3.4. </w:t>
      </w:r>
      <w:r w:rsidRPr="00970CD6">
        <w:rPr>
          <w:b/>
          <w:bCs/>
          <w:sz w:val="28"/>
          <w:szCs w:val="28"/>
        </w:rPr>
        <w:t>Výsledek hospodaření</w:t>
      </w:r>
    </w:p>
    <w:p w14:paraId="4BAF2875" w14:textId="77777777" w:rsidR="008E635B" w:rsidRDefault="008E635B" w:rsidP="00A87E00"/>
    <w:p w14:paraId="3E1FB8DD" w14:textId="5775579E" w:rsidR="00A87E00" w:rsidRDefault="00A87E00" w:rsidP="00A87E00">
      <w:r w:rsidRPr="00DE366C">
        <w:t>V</w:t>
      </w:r>
      <w:r>
        <w:t> roce 202</w:t>
      </w:r>
      <w:r w:rsidR="00B618FE">
        <w:t>4</w:t>
      </w:r>
      <w:r>
        <w:t xml:space="preserve"> skončilo hospodaření organizace s běžnými prostředky přebytkem, který byl ve </w:t>
      </w:r>
      <w:r w:rsidRPr="00B618FE">
        <w:t xml:space="preserve">výši </w:t>
      </w:r>
      <w:r w:rsidR="00B618FE" w:rsidRPr="00B618FE">
        <w:t>443</w:t>
      </w:r>
      <w:r w:rsidR="00A60B59">
        <w:t xml:space="preserve"> </w:t>
      </w:r>
      <w:r w:rsidR="00B618FE" w:rsidRPr="00B618FE">
        <w:t>564</w:t>
      </w:r>
      <w:r>
        <w:t xml:space="preserve"> Kč </w:t>
      </w:r>
    </w:p>
    <w:p w14:paraId="090F4232" w14:textId="77777777" w:rsidR="00A87E00" w:rsidRDefault="00A87E00" w:rsidP="00A87E00"/>
    <w:p w14:paraId="296B2220" w14:textId="699F3236" w:rsidR="00A87E00" w:rsidRPr="004B395B" w:rsidRDefault="00A87E00" w:rsidP="00A87E00">
      <w:pPr>
        <w:rPr>
          <w:b/>
          <w:bCs/>
          <w:sz w:val="28"/>
          <w:szCs w:val="28"/>
          <w:u w:val="single"/>
        </w:rPr>
      </w:pPr>
      <w:r w:rsidRPr="004B395B">
        <w:rPr>
          <w:b/>
          <w:bCs/>
          <w:sz w:val="28"/>
          <w:szCs w:val="28"/>
          <w:u w:val="single"/>
        </w:rPr>
        <w:t>4. HLAVNÍ ZÁMĚRY NA ROK 202</w:t>
      </w:r>
      <w:r w:rsidR="001B7335">
        <w:rPr>
          <w:b/>
          <w:bCs/>
          <w:sz w:val="28"/>
          <w:szCs w:val="28"/>
          <w:u w:val="single"/>
        </w:rPr>
        <w:t>5</w:t>
      </w:r>
    </w:p>
    <w:p w14:paraId="0E08F4AD" w14:textId="77777777" w:rsidR="00A87E00" w:rsidRDefault="00A87E00" w:rsidP="00A87E00">
      <w:pPr>
        <w:rPr>
          <w:b/>
          <w:bCs/>
          <w:sz w:val="28"/>
          <w:szCs w:val="28"/>
        </w:rPr>
      </w:pPr>
    </w:p>
    <w:p w14:paraId="089F5C87" w14:textId="69A06308" w:rsidR="00A87E00" w:rsidRDefault="001B7335" w:rsidP="00A87E00">
      <w:pPr>
        <w:pStyle w:val="Odstavecseseznamem"/>
        <w:numPr>
          <w:ilvl w:val="0"/>
          <w:numId w:val="13"/>
        </w:numPr>
      </w:pPr>
      <w:r>
        <w:t xml:space="preserve">pokračování v </w:t>
      </w:r>
      <w:r w:rsidR="00A87E00" w:rsidRPr="00B140CF">
        <w:t>propagac</w:t>
      </w:r>
      <w:r>
        <w:t>i</w:t>
      </w:r>
      <w:r w:rsidR="00A87E00" w:rsidRPr="00B140CF">
        <w:t xml:space="preserve"> města Trutnova</w:t>
      </w:r>
      <w:r>
        <w:t xml:space="preserve"> a spolupráci s aktéry v cestovním ruchu</w:t>
      </w:r>
    </w:p>
    <w:p w14:paraId="3CF90690" w14:textId="76FB0257" w:rsidR="001B7335" w:rsidRDefault="001B7335" w:rsidP="00A87E00">
      <w:pPr>
        <w:pStyle w:val="Odstavecseseznamem"/>
        <w:numPr>
          <w:ilvl w:val="0"/>
          <w:numId w:val="13"/>
        </w:numPr>
      </w:pPr>
      <w:r>
        <w:t>vytváření nových produktů cestovního ruchu</w:t>
      </w:r>
    </w:p>
    <w:p w14:paraId="64AD6C0D" w14:textId="376147AD" w:rsidR="00A87E00" w:rsidRPr="00B140CF" w:rsidRDefault="001B7335" w:rsidP="00A87E00">
      <w:pPr>
        <w:pStyle w:val="Odstavecseseznamem"/>
        <w:numPr>
          <w:ilvl w:val="0"/>
          <w:numId w:val="13"/>
        </w:numPr>
      </w:pPr>
      <w:r>
        <w:t>dokončení projektu SFŽP, vydání nové publikace Trutnov – Tehdy a dnes</w:t>
      </w:r>
    </w:p>
    <w:p w14:paraId="52CB43E3" w14:textId="5E69F421" w:rsidR="001B7335" w:rsidRDefault="001B7335" w:rsidP="001B7335">
      <w:pPr>
        <w:pStyle w:val="Odstavecseseznamem"/>
        <w:numPr>
          <w:ilvl w:val="0"/>
          <w:numId w:val="13"/>
        </w:numPr>
      </w:pPr>
      <w:r>
        <w:t xml:space="preserve">vydání nových tištěných materiálů </w:t>
      </w:r>
    </w:p>
    <w:p w14:paraId="4C5C9AB7" w14:textId="358024B7" w:rsidR="00A87E00" w:rsidRPr="00B140CF" w:rsidRDefault="00A87E00" w:rsidP="00A87E00">
      <w:pPr>
        <w:pStyle w:val="Odstavecseseznamem"/>
        <w:numPr>
          <w:ilvl w:val="0"/>
          <w:numId w:val="13"/>
        </w:numPr>
      </w:pPr>
      <w:r>
        <w:t xml:space="preserve">zajištění plynulého chodu TIC </w:t>
      </w:r>
      <w:r w:rsidR="001B7335">
        <w:t xml:space="preserve">a provoz památníku </w:t>
      </w:r>
      <w:proofErr w:type="spellStart"/>
      <w:r w:rsidR="001B7335">
        <w:t>Gablenz</w:t>
      </w:r>
      <w:proofErr w:type="spellEnd"/>
      <w:r w:rsidR="001B7335">
        <w:t xml:space="preserve"> vč. srubu</w:t>
      </w:r>
    </w:p>
    <w:p w14:paraId="17A837B9" w14:textId="77777777" w:rsidR="00A87E00" w:rsidRDefault="00A87E00" w:rsidP="00A87E00"/>
    <w:p w14:paraId="2B6E747F" w14:textId="77777777" w:rsidR="00A87E00" w:rsidRDefault="00A87E00" w:rsidP="00A87E00"/>
    <w:p w14:paraId="47780022" w14:textId="77777777" w:rsidR="00A87E00" w:rsidRDefault="00A87E00" w:rsidP="00A87E00"/>
    <w:p w14:paraId="61A9E394" w14:textId="77777777" w:rsidR="00A87E00" w:rsidRDefault="00A87E00" w:rsidP="00A87E00"/>
    <w:p w14:paraId="4D8C8CB1" w14:textId="77777777" w:rsidR="00A87E00" w:rsidRDefault="00A87E00" w:rsidP="00A87E00">
      <w:r>
        <w:t xml:space="preserve">Zpracovala: Renáta </w:t>
      </w:r>
      <w:proofErr w:type="spellStart"/>
      <w:r>
        <w:t>Portlová</w:t>
      </w:r>
      <w:proofErr w:type="spellEnd"/>
      <w:r>
        <w:t xml:space="preserve"> </w:t>
      </w:r>
    </w:p>
    <w:p w14:paraId="23FE39AB" w14:textId="7CD7E11E" w:rsidR="00A87E00" w:rsidRDefault="00A87E00" w:rsidP="00A87E00">
      <w:pPr>
        <w:rPr>
          <w:sz w:val="28"/>
          <w:szCs w:val="28"/>
        </w:rPr>
      </w:pPr>
      <w:r>
        <w:t>V Trutnově 28.</w:t>
      </w:r>
      <w:r w:rsidR="00010A0A">
        <w:t>2</w:t>
      </w:r>
      <w:r>
        <w:t>.202</w:t>
      </w:r>
      <w:r w:rsidR="00010A0A">
        <w:t>5</w:t>
      </w:r>
    </w:p>
    <w:p w14:paraId="6AF72704" w14:textId="77777777" w:rsidR="00A87E00" w:rsidRDefault="00A87E00" w:rsidP="00A87E00"/>
    <w:p w14:paraId="26A0B2C0" w14:textId="77777777" w:rsidR="00A87E00" w:rsidRDefault="00A87E00" w:rsidP="00A87E00">
      <w:pPr>
        <w:jc w:val="center"/>
      </w:pPr>
    </w:p>
    <w:p w14:paraId="787C6CA9" w14:textId="77777777" w:rsidR="00052436" w:rsidRDefault="00052436" w:rsidP="002B7175">
      <w:pPr>
        <w:jc w:val="both"/>
      </w:pPr>
    </w:p>
    <w:p w14:paraId="30FCDBD9" w14:textId="77777777" w:rsidR="00052436" w:rsidRDefault="00052436" w:rsidP="002B7175">
      <w:pPr>
        <w:jc w:val="both"/>
      </w:pPr>
    </w:p>
    <w:p w14:paraId="3B298692" w14:textId="77777777" w:rsidR="00052436" w:rsidRDefault="00052436" w:rsidP="002B7175">
      <w:pPr>
        <w:jc w:val="both"/>
      </w:pPr>
    </w:p>
    <w:p w14:paraId="303BBC17" w14:textId="77777777" w:rsidR="00052436" w:rsidRDefault="00052436" w:rsidP="002B7175">
      <w:pPr>
        <w:jc w:val="both"/>
      </w:pPr>
    </w:p>
    <w:p w14:paraId="14BEAD16" w14:textId="77777777" w:rsidR="00052436" w:rsidRDefault="00052436" w:rsidP="002B7175">
      <w:pPr>
        <w:jc w:val="both"/>
      </w:pPr>
    </w:p>
    <w:sectPr w:rsidR="00052436" w:rsidSect="00AB2459">
      <w:headerReference w:type="default" r:id="rId16"/>
      <w:footerReference w:type="default" r:id="rId17"/>
      <w:pgSz w:w="11906" w:h="16838"/>
      <w:pgMar w:top="102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86ED" w14:textId="77777777" w:rsidR="00D75E5F" w:rsidRDefault="00D75E5F" w:rsidP="00331AFD">
      <w:r>
        <w:separator/>
      </w:r>
    </w:p>
  </w:endnote>
  <w:endnote w:type="continuationSeparator" w:id="0">
    <w:p w14:paraId="1745FB98" w14:textId="77777777" w:rsidR="00D75E5F" w:rsidRDefault="00D75E5F" w:rsidP="0033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za Semibold">
    <w:altName w:val="Calibri"/>
    <w:charset w:val="EE"/>
    <w:family w:val="auto"/>
    <w:pitch w:val="variable"/>
    <w:sig w:usb0="00000007" w:usb1="00000001" w:usb2="00000000" w:usb3="00000000" w:csb0="00000093" w:csb1="00000000"/>
  </w:font>
  <w:font w:name="Elz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D823" w14:textId="6CA0F59E" w:rsidR="00331AFD" w:rsidRPr="00AB2459" w:rsidRDefault="000C3F99">
    <w:pPr>
      <w:pStyle w:val="Zpat"/>
      <w:rPr>
        <w:rFonts w:ascii="Elza Semibold" w:hAnsi="Elza Semibold"/>
        <w:sz w:val="18"/>
        <w:szCs w:val="18"/>
      </w:rPr>
    </w:pPr>
    <w:r w:rsidRPr="00AB2459">
      <w:rPr>
        <w:rFonts w:ascii="Elza Semibold" w:hAnsi="Elza Semibold"/>
        <w:color w:val="0085CF"/>
        <w:sz w:val="18"/>
        <w:szCs w:val="18"/>
      </w:rPr>
      <w:t>Turistické informační centrum Trutnov, Krakonošovo nám. 72, 541 01 Trutnov, IČ: 046 30</w:t>
    </w:r>
    <w:r w:rsidR="00052436" w:rsidRPr="00AB2459">
      <w:rPr>
        <w:rFonts w:ascii="Elza Semibold" w:hAnsi="Elza Semibold"/>
        <w:color w:val="0085CF"/>
        <w:sz w:val="18"/>
        <w:szCs w:val="18"/>
      </w:rPr>
      <w:t> </w:t>
    </w:r>
    <w:r w:rsidRPr="00AB2459">
      <w:rPr>
        <w:rFonts w:ascii="Elza Semibold" w:hAnsi="Elza Semibold"/>
        <w:color w:val="0085CF"/>
        <w:sz w:val="18"/>
        <w:szCs w:val="18"/>
      </w:rPr>
      <w:t>858</w:t>
    </w:r>
    <w:r w:rsidR="00052436" w:rsidRPr="00AB2459">
      <w:rPr>
        <w:rFonts w:ascii="Elza Semibold" w:hAnsi="Elza Semibold"/>
        <w:color w:val="0085CF"/>
        <w:sz w:val="18"/>
        <w:szCs w:val="18"/>
      </w:rPr>
      <w:t xml:space="preserve">, </w:t>
    </w:r>
    <w:r w:rsidRPr="00AB2459">
      <w:rPr>
        <w:rFonts w:ascii="Elza Semibold" w:hAnsi="Elza Semibold"/>
        <w:color w:val="0085CF"/>
        <w:sz w:val="18"/>
        <w:szCs w:val="18"/>
      </w:rPr>
      <w:t>IDDS iev9yc</w:t>
    </w:r>
    <w:r w:rsidR="00052436" w:rsidRPr="00AB2459">
      <w:rPr>
        <w:rFonts w:ascii="Elza Semibold" w:hAnsi="Elza Semibold"/>
        <w:color w:val="0085CF"/>
        <w:sz w:val="18"/>
        <w:szCs w:val="18"/>
      </w:rPr>
      <w:t>e</w:t>
    </w:r>
    <w:r w:rsidR="00052436">
      <w:rPr>
        <w:rFonts w:ascii="Elza" w:hAnsi="Elza"/>
        <w:color w:val="0085CF"/>
        <w:sz w:val="18"/>
        <w:szCs w:val="18"/>
      </w:rPr>
      <w:t xml:space="preserve"> </w:t>
    </w:r>
    <w:r w:rsidRPr="00AB2459">
      <w:rPr>
        <w:rFonts w:ascii="Elza Semibold" w:hAnsi="Elza Semibold"/>
        <w:color w:val="65A812"/>
        <w:sz w:val="18"/>
        <w:szCs w:val="18"/>
      </w:rPr>
      <w:t>www.</w:t>
    </w:r>
    <w:r w:rsidR="00052436" w:rsidRPr="00AB2459">
      <w:rPr>
        <w:rFonts w:ascii="Elza Semibold" w:hAnsi="Elza Semibold"/>
        <w:color w:val="65A812"/>
        <w:sz w:val="18"/>
        <w:szCs w:val="18"/>
      </w:rPr>
      <w:t>i</w:t>
    </w:r>
    <w:r w:rsidRPr="00AB2459">
      <w:rPr>
        <w:rFonts w:ascii="Elza Semibold" w:hAnsi="Elza Semibold"/>
        <w:color w:val="65A812"/>
        <w:sz w:val="18"/>
        <w:szCs w:val="18"/>
      </w:rPr>
      <w:t>ctrutnov.cz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3882" w14:textId="77777777" w:rsidR="00D75E5F" w:rsidRDefault="00D75E5F" w:rsidP="00331AFD">
      <w:r>
        <w:separator/>
      </w:r>
    </w:p>
  </w:footnote>
  <w:footnote w:type="continuationSeparator" w:id="0">
    <w:p w14:paraId="3C74C9FD" w14:textId="77777777" w:rsidR="00D75E5F" w:rsidRDefault="00D75E5F" w:rsidP="0033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6264" w14:textId="06F20C6C" w:rsidR="00A137B5" w:rsidRDefault="00A137B5">
    <w:pPr>
      <w:pStyle w:val="Zhlav"/>
    </w:pPr>
    <w:r>
      <w:rPr>
        <w:noProof/>
      </w:rPr>
      <w:drawing>
        <wp:inline distT="0" distB="0" distL="0" distR="0" wp14:anchorId="1911320C" wp14:editId="3AB03EE7">
          <wp:extent cx="2314575" cy="449808"/>
          <wp:effectExtent l="0" t="0" r="0" b="7620"/>
          <wp:docPr id="12613920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92079" name="Obrázek 12613920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243" cy="459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205F7" w14:textId="606ADC6E" w:rsidR="00331AFD" w:rsidRDefault="00331A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6206"/>
    <w:multiLevelType w:val="hybridMultilevel"/>
    <w:tmpl w:val="15F6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DEB"/>
    <w:multiLevelType w:val="hybridMultilevel"/>
    <w:tmpl w:val="DDAEE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8A3"/>
    <w:multiLevelType w:val="hybridMultilevel"/>
    <w:tmpl w:val="4F84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7B0"/>
    <w:multiLevelType w:val="hybridMultilevel"/>
    <w:tmpl w:val="6BE82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22D3"/>
    <w:multiLevelType w:val="hybridMultilevel"/>
    <w:tmpl w:val="7C3EC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384A"/>
    <w:multiLevelType w:val="hybridMultilevel"/>
    <w:tmpl w:val="63401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0187"/>
    <w:multiLevelType w:val="hybridMultilevel"/>
    <w:tmpl w:val="9B405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15C"/>
    <w:multiLevelType w:val="hybridMultilevel"/>
    <w:tmpl w:val="6A663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312D1"/>
    <w:multiLevelType w:val="hybridMultilevel"/>
    <w:tmpl w:val="DB88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5799"/>
    <w:multiLevelType w:val="hybridMultilevel"/>
    <w:tmpl w:val="D0D06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A5CDD"/>
    <w:multiLevelType w:val="multilevel"/>
    <w:tmpl w:val="89562B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5376A3"/>
    <w:multiLevelType w:val="multilevel"/>
    <w:tmpl w:val="47BC88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Liberation Serif" w:hAnsi="Liberation Serif" w:cs="Liberation Serif;Times New Roma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800B22"/>
    <w:multiLevelType w:val="hybridMultilevel"/>
    <w:tmpl w:val="C5F6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D7B"/>
    <w:multiLevelType w:val="hybridMultilevel"/>
    <w:tmpl w:val="7736F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66252"/>
    <w:multiLevelType w:val="hybridMultilevel"/>
    <w:tmpl w:val="2978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5639D"/>
    <w:multiLevelType w:val="hybridMultilevel"/>
    <w:tmpl w:val="A482A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2269">
    <w:abstractNumId w:val="11"/>
  </w:num>
  <w:num w:numId="2" w16cid:durableId="492991323">
    <w:abstractNumId w:val="10"/>
  </w:num>
  <w:num w:numId="3" w16cid:durableId="1012806650">
    <w:abstractNumId w:val="4"/>
  </w:num>
  <w:num w:numId="4" w16cid:durableId="1682007896">
    <w:abstractNumId w:val="0"/>
  </w:num>
  <w:num w:numId="5" w16cid:durableId="763499244">
    <w:abstractNumId w:val="2"/>
  </w:num>
  <w:num w:numId="6" w16cid:durableId="353504824">
    <w:abstractNumId w:val="6"/>
  </w:num>
  <w:num w:numId="7" w16cid:durableId="1760908968">
    <w:abstractNumId w:val="5"/>
  </w:num>
  <w:num w:numId="8" w16cid:durableId="467020134">
    <w:abstractNumId w:val="7"/>
  </w:num>
  <w:num w:numId="9" w16cid:durableId="977804741">
    <w:abstractNumId w:val="9"/>
  </w:num>
  <w:num w:numId="10" w16cid:durableId="1075208038">
    <w:abstractNumId w:val="12"/>
  </w:num>
  <w:num w:numId="11" w16cid:durableId="1928146411">
    <w:abstractNumId w:val="8"/>
  </w:num>
  <w:num w:numId="12" w16cid:durableId="1920171508">
    <w:abstractNumId w:val="13"/>
  </w:num>
  <w:num w:numId="13" w16cid:durableId="635256946">
    <w:abstractNumId w:val="14"/>
  </w:num>
  <w:num w:numId="14" w16cid:durableId="1242791917">
    <w:abstractNumId w:val="15"/>
  </w:num>
  <w:num w:numId="15" w16cid:durableId="1023289170">
    <w:abstractNumId w:val="3"/>
  </w:num>
  <w:num w:numId="16" w16cid:durableId="124776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4E"/>
    <w:rsid w:val="00002891"/>
    <w:rsid w:val="00010A0A"/>
    <w:rsid w:val="00052436"/>
    <w:rsid w:val="000B384C"/>
    <w:rsid w:val="000C3F99"/>
    <w:rsid w:val="00166539"/>
    <w:rsid w:val="001A13FC"/>
    <w:rsid w:val="001B7335"/>
    <w:rsid w:val="00276E82"/>
    <w:rsid w:val="002B2641"/>
    <w:rsid w:val="002B7175"/>
    <w:rsid w:val="00331AFD"/>
    <w:rsid w:val="00334417"/>
    <w:rsid w:val="003A574F"/>
    <w:rsid w:val="003B2216"/>
    <w:rsid w:val="003D2715"/>
    <w:rsid w:val="003E4509"/>
    <w:rsid w:val="004440C7"/>
    <w:rsid w:val="005162DF"/>
    <w:rsid w:val="0057124D"/>
    <w:rsid w:val="005873D4"/>
    <w:rsid w:val="00592E23"/>
    <w:rsid w:val="005A27EE"/>
    <w:rsid w:val="007352B9"/>
    <w:rsid w:val="007821BA"/>
    <w:rsid w:val="007937C9"/>
    <w:rsid w:val="00814209"/>
    <w:rsid w:val="00822A44"/>
    <w:rsid w:val="0085444E"/>
    <w:rsid w:val="0086704E"/>
    <w:rsid w:val="008B291D"/>
    <w:rsid w:val="008D33FE"/>
    <w:rsid w:val="008E635B"/>
    <w:rsid w:val="009005A0"/>
    <w:rsid w:val="009306BA"/>
    <w:rsid w:val="009A5EC0"/>
    <w:rsid w:val="00A137B5"/>
    <w:rsid w:val="00A52A65"/>
    <w:rsid w:val="00A60B59"/>
    <w:rsid w:val="00A87E00"/>
    <w:rsid w:val="00AB2459"/>
    <w:rsid w:val="00AC3DA3"/>
    <w:rsid w:val="00AE2AD2"/>
    <w:rsid w:val="00B00846"/>
    <w:rsid w:val="00B01F49"/>
    <w:rsid w:val="00B04F24"/>
    <w:rsid w:val="00B61490"/>
    <w:rsid w:val="00B618FE"/>
    <w:rsid w:val="00B86C71"/>
    <w:rsid w:val="00BD36D6"/>
    <w:rsid w:val="00BE5C30"/>
    <w:rsid w:val="00C64573"/>
    <w:rsid w:val="00CA55CC"/>
    <w:rsid w:val="00D3034D"/>
    <w:rsid w:val="00D35E53"/>
    <w:rsid w:val="00D54674"/>
    <w:rsid w:val="00D75E5F"/>
    <w:rsid w:val="00D761E5"/>
    <w:rsid w:val="00D95DC3"/>
    <w:rsid w:val="00DF5E6F"/>
    <w:rsid w:val="00E43520"/>
    <w:rsid w:val="00E51ABB"/>
    <w:rsid w:val="00E539CC"/>
    <w:rsid w:val="00E54CD2"/>
    <w:rsid w:val="00E60328"/>
    <w:rsid w:val="00E7039F"/>
    <w:rsid w:val="00E73A12"/>
    <w:rsid w:val="00ED03C7"/>
    <w:rsid w:val="00F05496"/>
    <w:rsid w:val="00F11839"/>
    <w:rsid w:val="00F2722A"/>
    <w:rsid w:val="00F92C4B"/>
    <w:rsid w:val="00F956F3"/>
    <w:rsid w:val="00FA1D56"/>
    <w:rsid w:val="00FE027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F763"/>
  <w15:chartTrackingRefBased/>
  <w15:docId w15:val="{A9893C17-4168-4CDE-99F3-B7CC4D0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E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1AFD"/>
  </w:style>
  <w:style w:type="paragraph" w:styleId="Zpat">
    <w:name w:val="footer"/>
    <w:basedOn w:val="Normln"/>
    <w:link w:val="ZpatChar"/>
    <w:uiPriority w:val="99"/>
    <w:unhideWhenUsed/>
    <w:rsid w:val="0033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AFD"/>
  </w:style>
  <w:style w:type="character" w:customStyle="1" w:styleId="Internetovodkaz">
    <w:name w:val="Internetový odkaz"/>
    <w:rsid w:val="00A87E00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87E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7E00"/>
    <w:rPr>
      <w:color w:val="0563C1" w:themeColor="hyperlink"/>
      <w:u w:val="single"/>
    </w:rPr>
  </w:style>
  <w:style w:type="character" w:customStyle="1" w:styleId="gmail-il">
    <w:name w:val="gmail-il"/>
    <w:basedOn w:val="Standardnpsmoodstavce"/>
    <w:rsid w:val="00E539CC"/>
  </w:style>
  <w:style w:type="character" w:styleId="Nevyeenzmnka">
    <w:name w:val="Unresolved Mention"/>
    <w:basedOn w:val="Standardnpsmoodstavce"/>
    <w:uiPriority w:val="99"/>
    <w:semiHidden/>
    <w:unhideWhenUsed/>
    <w:rsid w:val="00A6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utnov.cz/" TargetMode="External"/><Relationship Id="rId13" Type="http://schemas.openxmlformats.org/officeDocument/2006/relationships/hyperlink" Target="http://www.hkregion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ky-kraj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dyznud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trutnov.cz" TargetMode="External"/><Relationship Id="rId10" Type="http://schemas.openxmlformats.org/officeDocument/2006/relationships/hyperlink" Target="http://www.facebook.com/TIC.Trutn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trutnov.cz/" TargetMode="External"/><Relationship Id="rId14" Type="http://schemas.openxmlformats.org/officeDocument/2006/relationships/hyperlink" Target="http://www.ictrutno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4E98-9CCE-4E58-B323-7C04AE97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TIC3</dc:creator>
  <cp:keywords/>
  <dc:description/>
  <cp:lastModifiedBy>Hana Nýdrlová</cp:lastModifiedBy>
  <cp:revision>2</cp:revision>
  <cp:lastPrinted>2024-06-27T09:20:00Z</cp:lastPrinted>
  <dcterms:created xsi:type="dcterms:W3CDTF">2025-02-28T16:02:00Z</dcterms:created>
  <dcterms:modified xsi:type="dcterms:W3CDTF">2025-02-28T16:02:00Z</dcterms:modified>
</cp:coreProperties>
</file>