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8BAD" w14:textId="6DF4B517" w:rsidR="0074534C" w:rsidRDefault="007B4F29">
      <w:pPr>
        <w:pStyle w:val="Standard"/>
        <w:jc w:val="center"/>
      </w:pPr>
      <w:r>
        <w:br/>
      </w:r>
      <w:r>
        <w:rPr>
          <w:b/>
          <w:bCs/>
          <w:sz w:val="36"/>
          <w:szCs w:val="36"/>
        </w:rPr>
        <w:t>Výroční zpráva za rok 202</w:t>
      </w:r>
      <w:r w:rsidR="00A73AAC">
        <w:rPr>
          <w:b/>
          <w:bCs/>
          <w:sz w:val="36"/>
          <w:szCs w:val="36"/>
        </w:rPr>
        <w:t>5</w:t>
      </w:r>
    </w:p>
    <w:p w14:paraId="4CC28BAE" w14:textId="77777777" w:rsidR="0074534C" w:rsidRDefault="007B4F29">
      <w:pPr>
        <w:pStyle w:val="Standard"/>
        <w:jc w:val="center"/>
      </w:pPr>
      <w:r>
        <w:rPr>
          <w:sz w:val="28"/>
          <w:szCs w:val="28"/>
        </w:rPr>
        <w:t>o činnosti obce Černovice v oblasti poskytování informování dle § 18 zákona č. 106/1999 Sb., o svobodném přístupu k informacím, ve znění pozdějších předpisů</w:t>
      </w:r>
    </w:p>
    <w:p w14:paraId="4CC28BAF" w14:textId="77777777" w:rsidR="0074534C" w:rsidRDefault="0074534C">
      <w:pPr>
        <w:pStyle w:val="Standard"/>
      </w:pPr>
    </w:p>
    <w:p w14:paraId="4CC28BB0" w14:textId="77777777" w:rsidR="0074534C" w:rsidRDefault="0074534C">
      <w:pPr>
        <w:pStyle w:val="Standard"/>
      </w:pPr>
    </w:p>
    <w:p w14:paraId="4CC28BB1" w14:textId="77777777" w:rsidR="0074534C" w:rsidRDefault="007B4F29">
      <w:pPr>
        <w:pStyle w:val="Standard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14:paraId="4CC28BB2" w14:textId="77777777" w:rsidR="0074534C" w:rsidRDefault="0074534C">
      <w:pPr>
        <w:pStyle w:val="Standard"/>
        <w:rPr>
          <w:b/>
          <w:bCs/>
        </w:rPr>
      </w:pPr>
    </w:p>
    <w:p w14:paraId="4CC28BB3" w14:textId="3E643F88" w:rsidR="0074534C" w:rsidRDefault="007B4F29">
      <w:pPr>
        <w:pStyle w:val="Standard"/>
        <w:tabs>
          <w:tab w:val="right" w:pos="8508"/>
        </w:tabs>
      </w:pPr>
      <w:r>
        <w:t xml:space="preserve">- počet žádostí o informace dle </w:t>
      </w:r>
      <w:proofErr w:type="spellStart"/>
      <w:r>
        <w:t>InfZ</w:t>
      </w:r>
      <w:proofErr w:type="spellEnd"/>
      <w:r>
        <w:t>, které obec obdržela v roce 202</w:t>
      </w:r>
      <w:r w:rsidR="004F3345">
        <w:t>4</w:t>
      </w:r>
      <w:r>
        <w:t>:</w:t>
      </w:r>
      <w:r>
        <w:tab/>
      </w:r>
      <w:r w:rsidR="001E794A">
        <w:rPr>
          <w:b/>
          <w:bCs/>
        </w:rPr>
        <w:t>0</w:t>
      </w:r>
    </w:p>
    <w:p w14:paraId="4CC28BB4" w14:textId="77777777" w:rsidR="0074534C" w:rsidRDefault="007B4F29">
      <w:pPr>
        <w:pStyle w:val="Standard"/>
        <w:tabs>
          <w:tab w:val="right" w:pos="8508"/>
        </w:tabs>
      </w:pPr>
      <w:r>
        <w:t>- počet rozhodnutí o odmítnut žádosti:</w:t>
      </w:r>
      <w:r>
        <w:tab/>
      </w:r>
      <w:r>
        <w:rPr>
          <w:b/>
          <w:bCs/>
        </w:rPr>
        <w:t>0</w:t>
      </w:r>
    </w:p>
    <w:p w14:paraId="4CC28BB5" w14:textId="77777777" w:rsidR="0074534C" w:rsidRDefault="0074534C">
      <w:pPr>
        <w:pStyle w:val="Standard"/>
        <w:tabs>
          <w:tab w:val="right" w:pos="8508"/>
        </w:tabs>
      </w:pPr>
    </w:p>
    <w:p w14:paraId="4CC28BB6" w14:textId="77777777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>b) počet podaných odvolání proti rozhodnutí:</w:t>
      </w:r>
      <w:r>
        <w:rPr>
          <w:b/>
          <w:bCs/>
        </w:rPr>
        <w:tab/>
        <w:t>0</w:t>
      </w:r>
    </w:p>
    <w:p w14:paraId="4CC28BB7" w14:textId="77777777" w:rsidR="0074534C" w:rsidRDefault="0074534C">
      <w:pPr>
        <w:pStyle w:val="Standard"/>
        <w:tabs>
          <w:tab w:val="right" w:pos="8508"/>
        </w:tabs>
        <w:rPr>
          <w:b/>
          <w:bCs/>
        </w:rPr>
      </w:pPr>
    </w:p>
    <w:p w14:paraId="4CC28BB8" w14:textId="77777777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4CC28BB9" w14:textId="77777777" w:rsidR="0074534C" w:rsidRDefault="0074534C">
      <w:pPr>
        <w:pStyle w:val="Standard"/>
        <w:tabs>
          <w:tab w:val="right" w:pos="8508"/>
        </w:tabs>
        <w:rPr>
          <w:b/>
          <w:bCs/>
        </w:rPr>
      </w:pPr>
    </w:p>
    <w:p w14:paraId="4CC28BBA" w14:textId="10B8DAEB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 xml:space="preserve">- žádný rozsudek </w:t>
      </w:r>
      <w:r>
        <w:t xml:space="preserve">ve věci přezkoumání zákonnosti rozhodnutí obce o odmítnutí žádosti o poskytnutí informace </w:t>
      </w:r>
      <w:r>
        <w:rPr>
          <w:b/>
          <w:bCs/>
        </w:rPr>
        <w:t>nebyl v roce 202</w:t>
      </w:r>
      <w:r w:rsidR="00A73AAC">
        <w:rPr>
          <w:b/>
          <w:bCs/>
        </w:rPr>
        <w:t>5</w:t>
      </w:r>
      <w:r>
        <w:rPr>
          <w:b/>
          <w:bCs/>
        </w:rPr>
        <w:t xml:space="preserve"> vydán</w:t>
      </w:r>
    </w:p>
    <w:p w14:paraId="4CC28BBB" w14:textId="77777777" w:rsidR="0074534C" w:rsidRDefault="0074534C">
      <w:pPr>
        <w:pStyle w:val="Standard"/>
        <w:tabs>
          <w:tab w:val="right" w:pos="8508"/>
        </w:tabs>
      </w:pPr>
    </w:p>
    <w:p w14:paraId="4CC28BBC" w14:textId="77777777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>d) výčet poskytnutých výhradních licencí, včetně odůvodnění nezbytnosti poskytnutí výhradní licence</w:t>
      </w:r>
    </w:p>
    <w:p w14:paraId="4CC28BBD" w14:textId="77777777" w:rsidR="0074534C" w:rsidRDefault="0074534C">
      <w:pPr>
        <w:pStyle w:val="Standard"/>
        <w:tabs>
          <w:tab w:val="right" w:pos="8508"/>
        </w:tabs>
        <w:rPr>
          <w:b/>
          <w:bCs/>
        </w:rPr>
      </w:pPr>
    </w:p>
    <w:p w14:paraId="4CC28BBE" w14:textId="5A3DED4B" w:rsidR="0074534C" w:rsidRDefault="007B4F29">
      <w:pPr>
        <w:pStyle w:val="Standard"/>
        <w:tabs>
          <w:tab w:val="right" w:pos="8508"/>
        </w:tabs>
      </w:pPr>
      <w:r>
        <w:t>- výhradní licence v roce 202</w:t>
      </w:r>
      <w:r w:rsidR="00A73AAC">
        <w:t>5</w:t>
      </w:r>
      <w:r>
        <w:t xml:space="preserve"> </w:t>
      </w:r>
      <w:r>
        <w:rPr>
          <w:b/>
          <w:bCs/>
        </w:rPr>
        <w:t>nebyly poskytnuty</w:t>
      </w:r>
    </w:p>
    <w:p w14:paraId="4CC28BBF" w14:textId="77777777" w:rsidR="0074534C" w:rsidRDefault="0074534C">
      <w:pPr>
        <w:pStyle w:val="Standard"/>
        <w:tabs>
          <w:tab w:val="right" w:pos="8508"/>
        </w:tabs>
        <w:rPr>
          <w:b/>
          <w:bCs/>
        </w:rPr>
      </w:pPr>
    </w:p>
    <w:p w14:paraId="4CC28BC0" w14:textId="3FF4BE0A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 xml:space="preserve">e) počet stížností podaných podle §16a </w:t>
      </w:r>
      <w:proofErr w:type="spellStart"/>
      <w:r>
        <w:rPr>
          <w:b/>
          <w:bCs/>
        </w:rPr>
        <w:t>InfZ</w:t>
      </w:r>
      <w:proofErr w:type="spellEnd"/>
      <w:r>
        <w:rPr>
          <w:b/>
          <w:bCs/>
        </w:rPr>
        <w:t>, důvody jejich podání a stručný popis způsobu vyřízen</w:t>
      </w:r>
      <w:r w:rsidR="00D42B2A">
        <w:rPr>
          <w:b/>
          <w:bCs/>
        </w:rPr>
        <w:t>í</w:t>
      </w:r>
    </w:p>
    <w:p w14:paraId="4CC28BC1" w14:textId="77777777" w:rsidR="0074534C" w:rsidRDefault="0074534C">
      <w:pPr>
        <w:pStyle w:val="Standard"/>
        <w:tabs>
          <w:tab w:val="right" w:pos="8508"/>
        </w:tabs>
        <w:rPr>
          <w:b/>
          <w:bCs/>
        </w:rPr>
      </w:pPr>
    </w:p>
    <w:p w14:paraId="4CC28BC2" w14:textId="77777777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 xml:space="preserve">-  </w:t>
      </w:r>
      <w:r>
        <w:t xml:space="preserve">počet stížností podaných dle §16a </w:t>
      </w:r>
      <w:proofErr w:type="spellStart"/>
      <w:r>
        <w:t>InfZ</w:t>
      </w:r>
      <w:proofErr w:type="spellEnd"/>
      <w:r>
        <w:t>:</w:t>
      </w:r>
      <w:r>
        <w:tab/>
      </w:r>
      <w:r>
        <w:rPr>
          <w:b/>
          <w:bCs/>
        </w:rPr>
        <w:t>0</w:t>
      </w:r>
    </w:p>
    <w:p w14:paraId="4CC28BC3" w14:textId="77777777" w:rsidR="0074534C" w:rsidRDefault="007B4F29">
      <w:pPr>
        <w:pStyle w:val="Standard"/>
        <w:tabs>
          <w:tab w:val="right" w:pos="8508"/>
        </w:tabs>
      </w:pPr>
      <w:r>
        <w:rPr>
          <w:b/>
          <w:bCs/>
        </w:rPr>
        <w:t xml:space="preserve">- </w:t>
      </w:r>
      <w:r>
        <w:t>důvodem podání stížnosti ………</w:t>
      </w:r>
      <w:proofErr w:type="gramStart"/>
      <w:r>
        <w:t>…….</w:t>
      </w:r>
      <w:proofErr w:type="gramEnd"/>
      <w:r>
        <w:t>.</w:t>
      </w:r>
    </w:p>
    <w:p w14:paraId="4CC28BC4" w14:textId="77777777" w:rsidR="0074534C" w:rsidRDefault="0074534C">
      <w:pPr>
        <w:pStyle w:val="Standard"/>
        <w:tabs>
          <w:tab w:val="right" w:pos="8508"/>
        </w:tabs>
      </w:pPr>
    </w:p>
    <w:p w14:paraId="4CC28BC5" w14:textId="77777777" w:rsidR="0074534C" w:rsidRDefault="007B4F29">
      <w:pPr>
        <w:pStyle w:val="Standard"/>
        <w:tabs>
          <w:tab w:val="right" w:pos="8508"/>
        </w:tabs>
        <w:rPr>
          <w:b/>
          <w:bCs/>
        </w:rPr>
      </w:pPr>
      <w:r>
        <w:rPr>
          <w:b/>
          <w:bCs/>
        </w:rPr>
        <w:t>f) další informace vztahující se k uplatňování tohoto zákona</w:t>
      </w:r>
    </w:p>
    <w:p w14:paraId="4CC28BC6" w14:textId="77777777" w:rsidR="0074534C" w:rsidRDefault="0074534C">
      <w:pPr>
        <w:pStyle w:val="Standard"/>
        <w:tabs>
          <w:tab w:val="right" w:pos="8508"/>
        </w:tabs>
        <w:rPr>
          <w:b/>
          <w:bCs/>
        </w:rPr>
      </w:pPr>
    </w:p>
    <w:p w14:paraId="4DB3B037" w14:textId="77777777" w:rsidR="007B4F29" w:rsidRDefault="007B4F29" w:rsidP="000335E2">
      <w:pPr>
        <w:pStyle w:val="Standard"/>
        <w:tabs>
          <w:tab w:val="right" w:pos="8508"/>
        </w:tabs>
      </w:pPr>
      <w:r>
        <w:t xml:space="preserve">- obec jako povinný subjekt vyřizuje žádosti o informace vztahující se k její působnosti dle </w:t>
      </w:r>
      <w:proofErr w:type="spellStart"/>
      <w:r>
        <w:t>InfZ</w:t>
      </w:r>
      <w:proofErr w:type="spellEnd"/>
      <w:r>
        <w:t xml:space="preserve">, žádosti je možné podávat ústně nebo písemně adresovat jak na adresu obecního úřadu, tak na elektronickou podatelnu obce, žádost musí splňovat náležitosti §147 </w:t>
      </w:r>
      <w:proofErr w:type="spellStart"/>
      <w:r>
        <w:t>InfZ</w:t>
      </w:r>
      <w:proofErr w:type="spellEnd"/>
      <w:r>
        <w:t xml:space="preserve">. </w:t>
      </w:r>
    </w:p>
    <w:p w14:paraId="5653AF69" w14:textId="77777777" w:rsidR="007B4F29" w:rsidRDefault="007B4F29">
      <w:pPr>
        <w:tabs>
          <w:tab w:val="left" w:pos="5103"/>
          <w:tab w:val="right" w:leader="dot" w:pos="7371"/>
          <w:tab w:val="right" w:pos="9420"/>
        </w:tabs>
      </w:pPr>
      <w:r>
        <w:tab/>
      </w:r>
    </w:p>
    <w:p w14:paraId="4CC28BCB" w14:textId="05CAF633" w:rsidR="0074534C" w:rsidRDefault="007B4F29">
      <w:pPr>
        <w:tabs>
          <w:tab w:val="left" w:pos="5103"/>
          <w:tab w:val="right" w:leader="dot" w:pos="7371"/>
          <w:tab w:val="right" w:pos="9420"/>
        </w:tabs>
      </w:pPr>
      <w:r>
        <w:tab/>
      </w:r>
    </w:p>
    <w:p w14:paraId="4CC28BCC" w14:textId="18CAE78D" w:rsidR="0074534C" w:rsidRDefault="007B4F29">
      <w:pPr>
        <w:pStyle w:val="Standard"/>
        <w:tabs>
          <w:tab w:val="center" w:pos="6270"/>
          <w:tab w:val="right" w:pos="9420"/>
        </w:tabs>
      </w:pPr>
      <w:r>
        <w:tab/>
        <w:t xml:space="preserve">Ing. Zdeňka </w:t>
      </w:r>
      <w:proofErr w:type="gramStart"/>
      <w:r>
        <w:t>Peroutková ,</w:t>
      </w:r>
      <w:proofErr w:type="gramEnd"/>
      <w:r>
        <w:t xml:space="preserve"> starostka</w:t>
      </w:r>
      <w:r w:rsidR="001940F4">
        <w:t xml:space="preserve"> obce</w:t>
      </w:r>
    </w:p>
    <w:p w14:paraId="4CC28BCD" w14:textId="77777777" w:rsidR="0074534C" w:rsidRDefault="007B4F29">
      <w:pPr>
        <w:pStyle w:val="Standard"/>
        <w:tabs>
          <w:tab w:val="right" w:pos="8508"/>
        </w:tabs>
      </w:pPr>
      <w:r>
        <w:rPr>
          <w:sz w:val="16"/>
          <w:szCs w:val="16"/>
        </w:rPr>
        <w:t xml:space="preserve">Poznámky: </w:t>
      </w:r>
    </w:p>
    <w:p w14:paraId="4CC28BCE" w14:textId="77777777" w:rsidR="0074534C" w:rsidRDefault="007B4F29">
      <w:pPr>
        <w:pStyle w:val="Standard"/>
        <w:tabs>
          <w:tab w:val="right" w:pos="8508"/>
        </w:tabs>
        <w:rPr>
          <w:sz w:val="16"/>
          <w:szCs w:val="16"/>
        </w:rPr>
      </w:pPr>
      <w:r>
        <w:rPr>
          <w:sz w:val="16"/>
          <w:szCs w:val="16"/>
        </w:rPr>
        <w:t>- kde je v tomto dokumentu použita zkratka „</w:t>
      </w:r>
      <w:proofErr w:type="spellStart"/>
      <w:r>
        <w:rPr>
          <w:sz w:val="16"/>
          <w:szCs w:val="16"/>
        </w:rPr>
        <w:t>InfZ</w:t>
      </w:r>
      <w:proofErr w:type="spellEnd"/>
      <w:proofErr w:type="gramStart"/>
      <w:r>
        <w:rPr>
          <w:sz w:val="16"/>
          <w:szCs w:val="16"/>
        </w:rPr>
        <w:t>“,  je</w:t>
      </w:r>
      <w:proofErr w:type="gramEnd"/>
      <w:r>
        <w:rPr>
          <w:sz w:val="16"/>
          <w:szCs w:val="16"/>
        </w:rPr>
        <w:t xml:space="preserve"> jí myšlen zákon č. 106/1999 Sb., o svobodném přístupu k informacím, ve znění pozdějších předpisů</w:t>
      </w:r>
    </w:p>
    <w:p w14:paraId="4CC28BCF" w14:textId="77777777" w:rsidR="0074534C" w:rsidRDefault="007B4F29">
      <w:pPr>
        <w:pStyle w:val="Standard"/>
        <w:tabs>
          <w:tab w:val="right" w:pos="8508"/>
        </w:tabs>
      </w:pPr>
      <w:r>
        <w:rPr>
          <w:sz w:val="16"/>
          <w:szCs w:val="16"/>
        </w:rPr>
        <w:t xml:space="preserve">- tento dokument slouží pouze k plnění povinnosti stanovené dle §18 </w:t>
      </w:r>
      <w:proofErr w:type="spellStart"/>
      <w:r>
        <w:rPr>
          <w:sz w:val="16"/>
          <w:szCs w:val="16"/>
        </w:rPr>
        <w:t>InfZ</w:t>
      </w:r>
      <w:proofErr w:type="spellEnd"/>
      <w:r>
        <w:rPr>
          <w:sz w:val="16"/>
          <w:szCs w:val="16"/>
        </w:rPr>
        <w:t>.</w:t>
      </w:r>
    </w:p>
    <w:sectPr w:rsidR="0074534C">
      <w:headerReference w:type="default" r:id="rId6"/>
      <w:footerReference w:type="default" r:id="rId7"/>
      <w:pgSz w:w="11906" w:h="16838"/>
      <w:pgMar w:top="1134" w:right="1134" w:bottom="1134" w:left="1418" w:header="705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FFB4" w14:textId="77777777" w:rsidR="00E15F36" w:rsidRDefault="00E15F36">
      <w:r>
        <w:separator/>
      </w:r>
    </w:p>
  </w:endnote>
  <w:endnote w:type="continuationSeparator" w:id="0">
    <w:p w14:paraId="71E5E55D" w14:textId="77777777" w:rsidR="00E15F36" w:rsidRDefault="00E1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8BD4" w14:textId="77777777" w:rsidR="0074534C" w:rsidRDefault="007B4F29">
    <w:pPr>
      <w:pStyle w:val="Vodorovnra"/>
    </w:pPr>
    <w:r>
      <w:t>___________________________________________________________________________________________________________________________________________________________</w:t>
    </w:r>
  </w:p>
  <w:p w14:paraId="4CC28BD5" w14:textId="77777777" w:rsidR="0074534C" w:rsidRDefault="007B4F29">
    <w:pPr>
      <w:pStyle w:val="Zpat"/>
      <w:tabs>
        <w:tab w:val="right" w:pos="9348"/>
      </w:tabs>
      <w:ind w:right="30"/>
    </w:pPr>
    <w:r>
      <w:t>Obec Černovice</w:t>
    </w:r>
    <w:r>
      <w:tab/>
      <w:t>IČO: 00261831 DIČ: CZ00261831</w:t>
    </w:r>
  </w:p>
  <w:p w14:paraId="4CC28BD6" w14:textId="77777777" w:rsidR="0074534C" w:rsidRDefault="007B4F29">
    <w:pPr>
      <w:pStyle w:val="Zpat"/>
      <w:tabs>
        <w:tab w:val="right" w:pos="9348"/>
      </w:tabs>
    </w:pPr>
    <w:r>
      <w:t>tel.:  474 626 858</w:t>
    </w:r>
    <w:r>
      <w:tab/>
      <w:t>e-mail: obecni-urad@cernovice-ulk.cz</w:t>
    </w:r>
  </w:p>
  <w:p w14:paraId="4CC28BD7" w14:textId="77777777" w:rsidR="0074534C" w:rsidRDefault="007B4F29">
    <w:pPr>
      <w:pStyle w:val="Zpat"/>
      <w:tabs>
        <w:tab w:val="right" w:pos="9348"/>
      </w:tabs>
      <w:ind w:right="30"/>
    </w:pPr>
    <w:r>
      <w:t>tel.:  416 791 049</w:t>
    </w:r>
    <w:r>
      <w:tab/>
      <w:t xml:space="preserve"> </w:t>
    </w:r>
    <w:r>
      <w:tab/>
    </w:r>
    <w:hyperlink r:id="rId1">
      <w:r w:rsidR="0074534C">
        <w:rPr>
          <w:rStyle w:val="Internetovodkaz"/>
          <w:rFonts w:ascii="Arial" w:hAnsi="Arial" w:cs="Arial"/>
          <w:color w:val="00000A"/>
          <w:sz w:val="23"/>
          <w:szCs w:val="23"/>
        </w:rPr>
        <w:t>www.cernovice-ulk.cz</w:t>
      </w:r>
    </w:hyperlink>
  </w:p>
  <w:p w14:paraId="4CC28BD8" w14:textId="77777777" w:rsidR="0074534C" w:rsidRDefault="007B4F29">
    <w:pPr>
      <w:pStyle w:val="Zpat"/>
      <w:tabs>
        <w:tab w:val="center" w:pos="8670"/>
      </w:tabs>
      <w:ind w:right="30"/>
    </w:pP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60EB" w14:textId="77777777" w:rsidR="00E15F36" w:rsidRDefault="00E15F36">
      <w:r>
        <w:separator/>
      </w:r>
    </w:p>
  </w:footnote>
  <w:footnote w:type="continuationSeparator" w:id="0">
    <w:p w14:paraId="25890EB8" w14:textId="77777777" w:rsidR="00E15F36" w:rsidRDefault="00E1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8BD0" w14:textId="77777777" w:rsidR="0074534C" w:rsidRDefault="007B4F29">
    <w:pPr>
      <w:pStyle w:val="Zhlav"/>
      <w:tabs>
        <w:tab w:val="right" w:pos="8688"/>
      </w:tabs>
      <w:ind w:left="709" w:right="-15" w:firstLine="709"/>
    </w:pPr>
    <w:r>
      <w:rPr>
        <w:noProof/>
      </w:rPr>
      <w:drawing>
        <wp:anchor distT="0" distB="0" distL="114300" distR="114300" simplePos="0" relativeHeight="2" behindDoc="1" locked="0" layoutInCell="1" allowOverlap="1" wp14:anchorId="4CC28BD9" wp14:editId="4CC28BDA">
          <wp:simplePos x="0" y="0"/>
          <wp:positionH relativeFrom="column">
            <wp:posOffset>80645</wp:posOffset>
          </wp:positionH>
          <wp:positionV relativeFrom="paragraph">
            <wp:posOffset>-114300</wp:posOffset>
          </wp:positionV>
          <wp:extent cx="579755" cy="69532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n"/>
        <w:rFonts w:ascii="Arial" w:hAnsi="Arial" w:cs="Arial"/>
        <w:b/>
        <w:sz w:val="28"/>
        <w:szCs w:val="28"/>
      </w:rPr>
      <w:t>Obec Černovice</w:t>
    </w:r>
  </w:p>
  <w:p w14:paraId="4CC28BD1" w14:textId="77777777" w:rsidR="0074534C" w:rsidRDefault="007B4F29">
    <w:pPr>
      <w:pStyle w:val="Zhlav"/>
      <w:tabs>
        <w:tab w:val="clear" w:pos="4819"/>
        <w:tab w:val="clear" w:pos="9638"/>
      </w:tabs>
      <w:ind w:left="709" w:right="-15" w:firstLine="709"/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>IČO: 00261831</w:t>
    </w:r>
  </w:p>
  <w:p w14:paraId="4CC28BD2" w14:textId="77777777" w:rsidR="0074534C" w:rsidRDefault="007B4F29">
    <w:pPr>
      <w:pStyle w:val="Zhlav"/>
      <w:tabs>
        <w:tab w:val="clear" w:pos="4819"/>
        <w:tab w:val="clear" w:pos="9638"/>
      </w:tabs>
      <w:ind w:left="709" w:right="-15" w:firstLine="709"/>
    </w:pPr>
    <w:r>
      <w:rPr>
        <w:rFonts w:ascii="Arial" w:hAnsi="Arial" w:cs="Arial"/>
        <w:sz w:val="23"/>
        <w:szCs w:val="23"/>
      </w:rPr>
      <w:t>Černovice 80, 430 01 Černovice</w:t>
    </w:r>
  </w:p>
  <w:p w14:paraId="4CC28BD3" w14:textId="77777777" w:rsidR="0074534C" w:rsidRDefault="007B4F29">
    <w:pPr>
      <w:pStyle w:val="Vodorovnra"/>
      <w:ind w:left="709" w:hanging="709"/>
    </w:pPr>
    <w:r>
      <w:t>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34C"/>
    <w:rsid w:val="000335E2"/>
    <w:rsid w:val="001138F9"/>
    <w:rsid w:val="001940F4"/>
    <w:rsid w:val="001E794A"/>
    <w:rsid w:val="00281447"/>
    <w:rsid w:val="00384CFD"/>
    <w:rsid w:val="00413566"/>
    <w:rsid w:val="00466651"/>
    <w:rsid w:val="004F3345"/>
    <w:rsid w:val="0074534C"/>
    <w:rsid w:val="007B4F29"/>
    <w:rsid w:val="00A73AAC"/>
    <w:rsid w:val="00D42B2A"/>
    <w:rsid w:val="00E15F36"/>
    <w:rsid w:val="00E9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8BAD"/>
  <w15:docId w15:val="{B1028AF6-97D8-43D1-BA08-DA30185D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fn">
    <w:name w:val="fn"/>
    <w:basedOn w:val="Standardnpsmoodstavce"/>
    <w:qFormat/>
  </w:style>
  <w:style w:type="character" w:customStyle="1" w:styleId="Internetovodkaz">
    <w:name w:val="Internetový odkaz"/>
    <w:basedOn w:val="Standardnpsmoodstavce"/>
    <w:rPr>
      <w:strike w:val="0"/>
      <w:dstrike w:val="0"/>
      <w:color w:val="336699"/>
      <w:u w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D17AB"/>
    <w:rPr>
      <w:rFonts w:ascii="Tahoma" w:hAnsi="Tahoma"/>
      <w:sz w:val="16"/>
      <w:szCs w:val="14"/>
    </w:rPr>
  </w:style>
  <w:style w:type="character" w:customStyle="1" w:styleId="ListLabel1">
    <w:name w:val="ListLabel 1"/>
    <w:qFormat/>
    <w:rPr>
      <w:rFonts w:ascii="Arial" w:hAnsi="Arial" w:cs="Arial"/>
      <w:color w:val="00000A"/>
      <w:sz w:val="23"/>
      <w:szCs w:val="23"/>
    </w:rPr>
  </w:style>
  <w:style w:type="character" w:customStyle="1" w:styleId="ListLabel2">
    <w:name w:val="ListLabel 2"/>
    <w:qFormat/>
    <w:rPr>
      <w:rFonts w:ascii="Arial" w:hAnsi="Arial" w:cs="Arial"/>
      <w:color w:val="00000A"/>
      <w:sz w:val="23"/>
      <w:szCs w:val="23"/>
    </w:rPr>
  </w:style>
  <w:style w:type="character" w:customStyle="1" w:styleId="ListLabel3">
    <w:name w:val="ListLabel 3"/>
    <w:qFormat/>
    <w:rPr>
      <w:rFonts w:ascii="Arial" w:hAnsi="Arial" w:cs="Arial"/>
      <w:color w:val="00000A"/>
      <w:sz w:val="23"/>
      <w:szCs w:val="23"/>
    </w:rPr>
  </w:style>
  <w:style w:type="character" w:customStyle="1" w:styleId="ListLabel4">
    <w:name w:val="ListLabel 4"/>
    <w:qFormat/>
    <w:rPr>
      <w:rFonts w:ascii="Arial" w:hAnsi="Arial" w:cs="Arial"/>
      <w:color w:val="00000A"/>
      <w:sz w:val="23"/>
      <w:szCs w:val="23"/>
    </w:rPr>
  </w:style>
  <w:style w:type="character" w:customStyle="1" w:styleId="ListLabel5">
    <w:name w:val="ListLabel 5"/>
    <w:qFormat/>
    <w:rPr>
      <w:rFonts w:ascii="Arial" w:hAnsi="Arial" w:cs="Arial"/>
      <w:color w:val="00000A"/>
      <w:sz w:val="23"/>
      <w:szCs w:val="23"/>
    </w:rPr>
  </w:style>
  <w:style w:type="character" w:customStyle="1" w:styleId="ListLabel6">
    <w:name w:val="ListLabel 6"/>
    <w:qFormat/>
    <w:rPr>
      <w:rFonts w:ascii="Arial" w:hAnsi="Arial" w:cs="Arial"/>
      <w:color w:val="00000A"/>
      <w:sz w:val="23"/>
      <w:szCs w:val="23"/>
    </w:rPr>
  </w:style>
  <w:style w:type="character" w:customStyle="1" w:styleId="ListLabel7">
    <w:name w:val="ListLabel 7"/>
    <w:qFormat/>
    <w:rPr>
      <w:rFonts w:ascii="Arial" w:hAnsi="Arial" w:cs="Arial"/>
      <w:color w:val="00000A"/>
      <w:sz w:val="23"/>
      <w:szCs w:val="23"/>
    </w:rPr>
  </w:style>
  <w:style w:type="paragraph" w:customStyle="1" w:styleId="Nadpis">
    <w:name w:val="Nadpis"/>
    <w:basedOn w:val="Normln"/>
    <w:next w:val="Zkladntext"/>
    <w:qFormat/>
    <w:pPr>
      <w:keepNext/>
      <w:widowControl w:val="0"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Normln"/>
    <w:pPr>
      <w:widowControl w:val="0"/>
    </w:pPr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widowControl w:val="0"/>
      <w:suppressLineNumbers/>
    </w:p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Textbody"/>
    <w:qFormat/>
  </w:style>
  <w:style w:type="paragraph" w:customStyle="1" w:styleId="Vodorovnra">
    <w:name w:val="Vodorovná čára"/>
    <w:basedOn w:val="Standard"/>
    <w:qFormat/>
    <w:pPr>
      <w:suppressLineNumbers/>
      <w:spacing w:after="283"/>
    </w:pPr>
    <w:rPr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D17AB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335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rnovice-ul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Dřízhalová</dc:creator>
  <dc:description/>
  <cp:lastModifiedBy>Martin Došek</cp:lastModifiedBy>
  <cp:revision>28</cp:revision>
  <dcterms:created xsi:type="dcterms:W3CDTF">2017-11-16T10:43:00Z</dcterms:created>
  <dcterms:modified xsi:type="dcterms:W3CDTF">2026-01-12T13:17:00Z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