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44A9E" w14:textId="77777777" w:rsidR="00BD68E1" w:rsidRPr="00BD68E1" w:rsidRDefault="00BD68E1" w:rsidP="00BD6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8E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16F42F3" w14:textId="77777777" w:rsidR="00BD68E1" w:rsidRPr="00BD68E1" w:rsidRDefault="00C865F8" w:rsidP="00BD6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770E3779">
          <v:rect id="_x0000_i1025" style="width:0;height:1.5pt" o:hralign="center" o:hrstd="t" o:hr="t" fillcolor="#a0a0a0" stroked="f"/>
        </w:pict>
      </w:r>
    </w:p>
    <w:p w14:paraId="04683CEC" w14:textId="77777777" w:rsidR="00BD68E1" w:rsidRPr="00BD68E1" w:rsidRDefault="00BD68E1" w:rsidP="00BD6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8E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DF5D8A4" w14:textId="77777777" w:rsidR="00BD68E1" w:rsidRPr="00BD68E1" w:rsidRDefault="00BD68E1" w:rsidP="00BD6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8E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B84DA2D" w14:textId="4C9397C6" w:rsidR="00BD68E1" w:rsidRPr="00BD68E1" w:rsidRDefault="00BD68E1" w:rsidP="00BD68E1">
      <w:pPr>
        <w:spacing w:before="15" w:after="0" w:line="240" w:lineRule="auto"/>
        <w:ind w:left="300" w:right="30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8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Výroční zpráva za rok 20</w:t>
      </w:r>
      <w:r w:rsidR="00101AE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2</w:t>
      </w:r>
      <w:r w:rsidR="008138E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4</w:t>
      </w:r>
    </w:p>
    <w:p w14:paraId="42B2DEF1" w14:textId="77777777" w:rsidR="00BD68E1" w:rsidRPr="00BD68E1" w:rsidRDefault="00BD68E1" w:rsidP="00BD68E1">
      <w:pPr>
        <w:spacing w:before="15" w:after="0" w:line="240" w:lineRule="auto"/>
        <w:ind w:left="300" w:right="30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8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 činnosti v oblasti poskytování informací</w:t>
      </w:r>
    </w:p>
    <w:p w14:paraId="631FA149" w14:textId="77777777" w:rsidR="00BD68E1" w:rsidRPr="00BD68E1" w:rsidRDefault="00BD68E1" w:rsidP="00BD68E1">
      <w:pPr>
        <w:spacing w:before="15" w:after="0" w:line="240" w:lineRule="auto"/>
        <w:ind w:left="300" w:right="30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8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dle zákona č. 106/1999 Sb.</w:t>
      </w:r>
    </w:p>
    <w:p w14:paraId="4F7B5046" w14:textId="77777777" w:rsidR="00BD68E1" w:rsidRPr="00BD68E1" w:rsidRDefault="00BD68E1" w:rsidP="00BD68E1">
      <w:pPr>
        <w:spacing w:after="24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C376B4" w14:textId="77777777" w:rsidR="00BD68E1" w:rsidRPr="00BD68E1" w:rsidRDefault="00BD68E1" w:rsidP="00BD68E1">
      <w:pPr>
        <w:spacing w:before="15"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8E1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>Obsah:</w:t>
      </w:r>
    </w:p>
    <w:p w14:paraId="0DADB91A" w14:textId="77777777" w:rsidR="00BD68E1" w:rsidRPr="00BD68E1" w:rsidRDefault="00BD68E1" w:rsidP="00BD68E1">
      <w:pPr>
        <w:spacing w:before="15"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8E1">
        <w:rPr>
          <w:rFonts w:ascii="Arial" w:eastAsia="Times New Roman" w:hAnsi="Arial" w:cs="Arial"/>
          <w:sz w:val="20"/>
          <w:szCs w:val="20"/>
          <w:lang w:eastAsia="cs-CZ"/>
        </w:rPr>
        <w:t>1. Úvod</w:t>
      </w:r>
    </w:p>
    <w:p w14:paraId="5CA2C886" w14:textId="0CB351E9" w:rsidR="00BD68E1" w:rsidRPr="00BD68E1" w:rsidRDefault="00BD68E1" w:rsidP="00BD68E1">
      <w:pPr>
        <w:spacing w:before="15"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8E1">
        <w:rPr>
          <w:rFonts w:ascii="Arial" w:eastAsia="Times New Roman" w:hAnsi="Arial" w:cs="Arial"/>
          <w:sz w:val="20"/>
          <w:szCs w:val="20"/>
          <w:lang w:eastAsia="cs-CZ"/>
        </w:rPr>
        <w:t>2. Žádosti o informace doručené OÚ v roce 20</w:t>
      </w:r>
      <w:r w:rsidR="00101AEE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EE0E95">
        <w:rPr>
          <w:rFonts w:ascii="Arial" w:eastAsia="Times New Roman" w:hAnsi="Arial" w:cs="Arial"/>
          <w:sz w:val="20"/>
          <w:szCs w:val="20"/>
          <w:lang w:eastAsia="cs-CZ"/>
        </w:rPr>
        <w:t>4</w:t>
      </w:r>
    </w:p>
    <w:p w14:paraId="6BF3B1B7" w14:textId="77777777" w:rsidR="00BD68E1" w:rsidRPr="00BD68E1" w:rsidRDefault="00BD68E1" w:rsidP="00BD68E1">
      <w:pPr>
        <w:spacing w:before="15"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8E1">
        <w:rPr>
          <w:rFonts w:ascii="Arial" w:eastAsia="Times New Roman" w:hAnsi="Arial" w:cs="Arial"/>
          <w:sz w:val="20"/>
          <w:szCs w:val="20"/>
          <w:lang w:eastAsia="cs-CZ"/>
        </w:rPr>
        <w:t>3. Odvolání proti rozhodnutím o neposkytnutí informace</w:t>
      </w:r>
    </w:p>
    <w:p w14:paraId="7EF5AF0A" w14:textId="77777777" w:rsidR="00BD68E1" w:rsidRPr="00BD68E1" w:rsidRDefault="00BD68E1" w:rsidP="00BD68E1">
      <w:pPr>
        <w:spacing w:before="15"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8E1">
        <w:rPr>
          <w:rFonts w:ascii="Arial" w:eastAsia="Times New Roman" w:hAnsi="Arial" w:cs="Arial"/>
          <w:sz w:val="20"/>
          <w:szCs w:val="20"/>
          <w:lang w:eastAsia="cs-CZ"/>
        </w:rPr>
        <w:t>4. Soudní přezkum vydaných rozhodnutí o neposkytnutí informace</w:t>
      </w:r>
    </w:p>
    <w:p w14:paraId="324912B0" w14:textId="77777777" w:rsidR="00BD68E1" w:rsidRPr="00BD68E1" w:rsidRDefault="00BD68E1" w:rsidP="00BD68E1">
      <w:pPr>
        <w:spacing w:before="15"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8E1">
        <w:rPr>
          <w:rFonts w:ascii="Arial" w:eastAsia="Times New Roman" w:hAnsi="Arial" w:cs="Arial"/>
          <w:sz w:val="20"/>
          <w:szCs w:val="20"/>
          <w:lang w:eastAsia="cs-CZ"/>
        </w:rPr>
        <w:t>5. Řízení o sankcích za nedodržování zákona</w:t>
      </w:r>
    </w:p>
    <w:p w14:paraId="385EADC0" w14:textId="77777777" w:rsidR="00BD68E1" w:rsidRPr="00BD68E1" w:rsidRDefault="00BD68E1" w:rsidP="00BD68E1">
      <w:pPr>
        <w:spacing w:before="15"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8E1">
        <w:rPr>
          <w:rFonts w:ascii="Arial" w:eastAsia="Times New Roman" w:hAnsi="Arial" w:cs="Arial"/>
          <w:sz w:val="20"/>
          <w:szCs w:val="20"/>
          <w:lang w:eastAsia="cs-CZ"/>
        </w:rPr>
        <w:t>6. Závěr</w:t>
      </w:r>
    </w:p>
    <w:p w14:paraId="233C60FD" w14:textId="77777777" w:rsidR="00BD68E1" w:rsidRPr="00BD68E1" w:rsidRDefault="00BD68E1" w:rsidP="00BD68E1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8E1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5E619343" w14:textId="77777777" w:rsidR="00BD68E1" w:rsidRPr="00BD68E1" w:rsidRDefault="00BD68E1" w:rsidP="00BD68E1">
      <w:pPr>
        <w:spacing w:after="24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8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 </w:t>
      </w:r>
    </w:p>
    <w:p w14:paraId="605B6ADF" w14:textId="77777777" w:rsidR="00BD68E1" w:rsidRPr="00BD68E1" w:rsidRDefault="00BD68E1" w:rsidP="00BD68E1">
      <w:pPr>
        <w:spacing w:before="15"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8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1</w:t>
      </w:r>
    </w:p>
    <w:p w14:paraId="2E1FDEAE" w14:textId="77777777" w:rsidR="00BD68E1" w:rsidRPr="00BD68E1" w:rsidRDefault="00BD68E1" w:rsidP="00BD68E1">
      <w:pPr>
        <w:spacing w:before="15"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8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Úvod</w:t>
      </w:r>
    </w:p>
    <w:p w14:paraId="17AE81BF" w14:textId="07138A20" w:rsidR="00BD68E1" w:rsidRPr="00BD68E1" w:rsidRDefault="00BD68E1" w:rsidP="00BD68E1">
      <w:pPr>
        <w:spacing w:before="15"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8E1">
        <w:rPr>
          <w:rFonts w:ascii="Arial" w:eastAsia="Times New Roman" w:hAnsi="Arial" w:cs="Arial"/>
          <w:sz w:val="20"/>
          <w:szCs w:val="20"/>
          <w:lang w:eastAsia="cs-CZ"/>
        </w:rPr>
        <w:t>Na základě § 18 odst. 1 zákona č. 106/1999 Sb., o svobodném přístupu k informacím je zpracována následující výroční zpráva za rok 20</w:t>
      </w:r>
      <w:r w:rsidR="00101AEE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8138ED">
        <w:rPr>
          <w:rFonts w:ascii="Arial" w:eastAsia="Times New Roman" w:hAnsi="Arial" w:cs="Arial"/>
          <w:sz w:val="20"/>
          <w:szCs w:val="20"/>
          <w:lang w:eastAsia="cs-CZ"/>
        </w:rPr>
        <w:t>4</w:t>
      </w:r>
      <w:r w:rsidRPr="00BD68E1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1CB42945" w14:textId="77777777" w:rsidR="00BD68E1" w:rsidRPr="00BD68E1" w:rsidRDefault="00BD68E1" w:rsidP="00BD68E1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8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 </w:t>
      </w:r>
    </w:p>
    <w:p w14:paraId="46A00E56" w14:textId="77777777" w:rsidR="00BD68E1" w:rsidRPr="00BD68E1" w:rsidRDefault="00BD68E1" w:rsidP="00BD68E1">
      <w:pPr>
        <w:spacing w:before="15"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8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2</w:t>
      </w:r>
    </w:p>
    <w:p w14:paraId="0552E405" w14:textId="789C49D7" w:rsidR="00BD68E1" w:rsidRPr="00BD68E1" w:rsidRDefault="00BD68E1" w:rsidP="00BD68E1">
      <w:pPr>
        <w:spacing w:before="15"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8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Žádosti o informace doručené OÚ v roce 20</w:t>
      </w:r>
      <w:r w:rsidR="00101AE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2</w:t>
      </w:r>
      <w:r w:rsidR="008138E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4</w:t>
      </w:r>
    </w:p>
    <w:p w14:paraId="58024112" w14:textId="678929F6" w:rsidR="00BD68E1" w:rsidRPr="00BD68E1" w:rsidRDefault="00BD68E1" w:rsidP="00BD68E1">
      <w:pPr>
        <w:spacing w:before="15"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8E1">
        <w:rPr>
          <w:rFonts w:ascii="Arial" w:eastAsia="Times New Roman" w:hAnsi="Arial" w:cs="Arial"/>
          <w:sz w:val="20"/>
          <w:szCs w:val="20"/>
          <w:lang w:eastAsia="cs-CZ"/>
        </w:rPr>
        <w:t xml:space="preserve">OÚ obdržel celkem </w:t>
      </w:r>
      <w:r w:rsidR="00390E2A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Pr="00BD68E1">
        <w:rPr>
          <w:rFonts w:ascii="Arial" w:eastAsia="Times New Roman" w:hAnsi="Arial" w:cs="Arial"/>
          <w:sz w:val="20"/>
          <w:szCs w:val="20"/>
          <w:lang w:eastAsia="cs-CZ"/>
        </w:rPr>
        <w:t xml:space="preserve"> žádost o informace odvolávající se na zákon</w:t>
      </w:r>
      <w:r w:rsidR="004E21F3">
        <w:rPr>
          <w:rFonts w:ascii="Arial" w:eastAsia="Times New Roman" w:hAnsi="Arial" w:cs="Arial"/>
          <w:sz w:val="20"/>
          <w:szCs w:val="20"/>
          <w:lang w:eastAsia="cs-CZ"/>
        </w:rPr>
        <w:t xml:space="preserve"> 106/1999 Sb.</w:t>
      </w:r>
    </w:p>
    <w:p w14:paraId="698744A6" w14:textId="77777777" w:rsidR="00BD68E1" w:rsidRPr="00BD68E1" w:rsidRDefault="00BD68E1" w:rsidP="00BD68E1">
      <w:pPr>
        <w:spacing w:after="24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8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 </w:t>
      </w:r>
    </w:p>
    <w:p w14:paraId="056190D7" w14:textId="77777777" w:rsidR="00BD68E1" w:rsidRPr="00BD68E1" w:rsidRDefault="00BD68E1" w:rsidP="00BD68E1">
      <w:pPr>
        <w:spacing w:before="15"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8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3</w:t>
      </w:r>
    </w:p>
    <w:p w14:paraId="0AFE373D" w14:textId="77777777" w:rsidR="00BD68E1" w:rsidRPr="00BD68E1" w:rsidRDefault="00BD68E1" w:rsidP="00BD68E1">
      <w:pPr>
        <w:spacing w:before="15"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8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Odvolání proti rozhodnutím o neposkytnutí informace</w:t>
      </w:r>
    </w:p>
    <w:p w14:paraId="5599DC4D" w14:textId="3CA40F1E" w:rsidR="00BD68E1" w:rsidRPr="00BD68E1" w:rsidRDefault="00BD68E1" w:rsidP="00BD68E1">
      <w:pPr>
        <w:spacing w:before="15"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8E1">
        <w:rPr>
          <w:rFonts w:ascii="Arial" w:eastAsia="Times New Roman" w:hAnsi="Arial" w:cs="Arial"/>
          <w:sz w:val="20"/>
          <w:szCs w:val="20"/>
          <w:lang w:eastAsia="cs-CZ"/>
        </w:rPr>
        <w:t>OÚ nevydal v roce 20</w:t>
      </w:r>
      <w:r w:rsidR="00101AEE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8138ED">
        <w:rPr>
          <w:rFonts w:ascii="Arial" w:eastAsia="Times New Roman" w:hAnsi="Arial" w:cs="Arial"/>
          <w:sz w:val="20"/>
          <w:szCs w:val="20"/>
          <w:lang w:eastAsia="cs-CZ"/>
        </w:rPr>
        <w:t>4</w:t>
      </w:r>
      <w:r w:rsidRPr="00BD68E1">
        <w:rPr>
          <w:rFonts w:ascii="Arial" w:eastAsia="Times New Roman" w:hAnsi="Arial" w:cs="Arial"/>
          <w:sz w:val="20"/>
          <w:szCs w:val="20"/>
          <w:lang w:eastAsia="cs-CZ"/>
        </w:rPr>
        <w:t xml:space="preserve"> žádné rozhodnutí o nevyhovění žádosti o informace. Žádný ze žadatelů nemusel podávat žádost o odvolání.</w:t>
      </w:r>
    </w:p>
    <w:p w14:paraId="0AA55835" w14:textId="77777777" w:rsidR="00BD68E1" w:rsidRPr="00BD68E1" w:rsidRDefault="00BD68E1" w:rsidP="00BD68E1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8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 </w:t>
      </w:r>
    </w:p>
    <w:p w14:paraId="0435A1C1" w14:textId="77777777" w:rsidR="00BD68E1" w:rsidRPr="00BD68E1" w:rsidRDefault="00BD68E1" w:rsidP="00BD68E1">
      <w:pPr>
        <w:spacing w:before="15"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8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4</w:t>
      </w:r>
    </w:p>
    <w:p w14:paraId="188B1AF1" w14:textId="77777777" w:rsidR="00BD68E1" w:rsidRPr="00BD68E1" w:rsidRDefault="00BD68E1" w:rsidP="00BD68E1">
      <w:pPr>
        <w:spacing w:before="15"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8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Soudní přezkum vydaných rozhodnutí</w:t>
      </w:r>
    </w:p>
    <w:p w14:paraId="2B956160" w14:textId="77777777" w:rsidR="00BD68E1" w:rsidRPr="00BD68E1" w:rsidRDefault="00BD68E1" w:rsidP="00BD68E1">
      <w:pPr>
        <w:spacing w:before="15"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8E1">
        <w:rPr>
          <w:rFonts w:ascii="Arial" w:eastAsia="Times New Roman" w:hAnsi="Arial" w:cs="Arial"/>
          <w:sz w:val="20"/>
          <w:szCs w:val="20"/>
          <w:lang w:eastAsia="cs-CZ"/>
        </w:rPr>
        <w:t>OÚ nevydal žádné rozhodnutí o nevyhovění žádosti a ani nemá poznatek o tom, že by některý z žadatelů či jiných subjektů, požádal o soudní přezkum vydaných rozhodnutí.</w:t>
      </w:r>
    </w:p>
    <w:p w14:paraId="1CC560D7" w14:textId="77777777" w:rsidR="00BD68E1" w:rsidRPr="00BD68E1" w:rsidRDefault="00BD68E1" w:rsidP="00BD68E1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8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 </w:t>
      </w:r>
    </w:p>
    <w:p w14:paraId="5B20DE16" w14:textId="77777777" w:rsidR="00BD68E1" w:rsidRPr="00BD68E1" w:rsidRDefault="00BD68E1" w:rsidP="00BD68E1">
      <w:pPr>
        <w:spacing w:before="15"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8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5</w:t>
      </w:r>
    </w:p>
    <w:p w14:paraId="16F4E4DC" w14:textId="77777777" w:rsidR="00BD68E1" w:rsidRPr="00BD68E1" w:rsidRDefault="00BD68E1" w:rsidP="00BD68E1">
      <w:pPr>
        <w:spacing w:before="15"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8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Řízení o sankcích za nedodržování zákona</w:t>
      </w:r>
    </w:p>
    <w:p w14:paraId="4BFC90DB" w14:textId="71C4B3AE" w:rsidR="00BD68E1" w:rsidRPr="00BD68E1" w:rsidRDefault="00BD68E1" w:rsidP="00BD68E1">
      <w:pPr>
        <w:spacing w:before="15"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8E1">
        <w:rPr>
          <w:rFonts w:ascii="Arial" w:eastAsia="Times New Roman" w:hAnsi="Arial" w:cs="Arial"/>
          <w:sz w:val="20"/>
          <w:szCs w:val="20"/>
          <w:lang w:eastAsia="cs-CZ"/>
        </w:rPr>
        <w:t>Za rok 20</w:t>
      </w:r>
      <w:r w:rsidR="00101AEE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8138ED">
        <w:rPr>
          <w:rFonts w:ascii="Arial" w:eastAsia="Times New Roman" w:hAnsi="Arial" w:cs="Arial"/>
          <w:sz w:val="20"/>
          <w:szCs w:val="20"/>
          <w:lang w:eastAsia="cs-CZ"/>
        </w:rPr>
        <w:t>4</w:t>
      </w:r>
      <w:r w:rsidRPr="00BD68E1">
        <w:rPr>
          <w:rFonts w:ascii="Arial" w:eastAsia="Times New Roman" w:hAnsi="Arial" w:cs="Arial"/>
          <w:sz w:val="20"/>
          <w:szCs w:val="20"/>
          <w:lang w:eastAsia="cs-CZ"/>
        </w:rPr>
        <w:t xml:space="preserve"> nebyl na OÚ zjištěn žádný případ porušení některého ustanovení zákona č. 106/1999 Sb., a proto nebylo nutné ukládat sankce.</w:t>
      </w:r>
    </w:p>
    <w:p w14:paraId="334DFF98" w14:textId="77777777" w:rsidR="00BD68E1" w:rsidRPr="00BD68E1" w:rsidRDefault="00BD68E1" w:rsidP="00BD68E1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8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 </w:t>
      </w:r>
    </w:p>
    <w:p w14:paraId="5253427C" w14:textId="77777777" w:rsidR="00BD68E1" w:rsidRPr="00BD68E1" w:rsidRDefault="00BD68E1" w:rsidP="00BD68E1">
      <w:pPr>
        <w:spacing w:before="15"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8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6</w:t>
      </w:r>
    </w:p>
    <w:p w14:paraId="5F2A67D6" w14:textId="77777777" w:rsidR="00BD68E1" w:rsidRPr="00BD68E1" w:rsidRDefault="00BD68E1" w:rsidP="00BD68E1">
      <w:pPr>
        <w:spacing w:before="15"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8E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Závěr</w:t>
      </w:r>
    </w:p>
    <w:p w14:paraId="78DE5FF2" w14:textId="5DACA6C5" w:rsidR="00BD68E1" w:rsidRPr="00BD68E1" w:rsidRDefault="00BD68E1" w:rsidP="00BD68E1">
      <w:pPr>
        <w:spacing w:before="15"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8E1">
        <w:rPr>
          <w:rFonts w:ascii="Arial" w:eastAsia="Times New Roman" w:hAnsi="Arial" w:cs="Arial"/>
          <w:sz w:val="20"/>
          <w:szCs w:val="20"/>
          <w:lang w:eastAsia="cs-CZ"/>
        </w:rPr>
        <w:t>OÚ vedl v roce 20</w:t>
      </w:r>
      <w:r w:rsidR="00101AEE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8138ED">
        <w:rPr>
          <w:rFonts w:ascii="Arial" w:eastAsia="Times New Roman" w:hAnsi="Arial" w:cs="Arial"/>
          <w:sz w:val="20"/>
          <w:szCs w:val="20"/>
          <w:lang w:eastAsia="cs-CZ"/>
        </w:rPr>
        <w:t>4</w:t>
      </w:r>
      <w:r w:rsidRPr="00BD68E1">
        <w:rPr>
          <w:rFonts w:ascii="Arial" w:eastAsia="Times New Roman" w:hAnsi="Arial" w:cs="Arial"/>
          <w:sz w:val="20"/>
          <w:szCs w:val="20"/>
          <w:lang w:eastAsia="cs-CZ"/>
        </w:rPr>
        <w:t xml:space="preserve"> v souladu s ”Pravidly pro zajištění přístupu k informacím” řádně evidenci došlých žádostí a poskytovaly ústně občanům všechny informace, které zákon č. 106/1999 Sb., umožňuje, i když se občané na zákon č. 106/1999 Sb. přímo neodvolávali.</w:t>
      </w:r>
    </w:p>
    <w:p w14:paraId="0613B3A4" w14:textId="77777777" w:rsidR="00BD68E1" w:rsidRPr="00BD68E1" w:rsidRDefault="00BD68E1" w:rsidP="00BD68E1">
      <w:pPr>
        <w:spacing w:before="15"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8E1">
        <w:rPr>
          <w:rFonts w:ascii="Arial" w:eastAsia="Times New Roman" w:hAnsi="Arial" w:cs="Arial"/>
          <w:sz w:val="20"/>
          <w:szCs w:val="20"/>
          <w:lang w:eastAsia="cs-CZ"/>
        </w:rPr>
        <w:t>Lze tedy konstatovat, že zákon o svobodném přístupu k informacím je na OÚ v</w:t>
      </w:r>
      <w:r w:rsidR="00C30680">
        <w:rPr>
          <w:rFonts w:ascii="Arial" w:eastAsia="Times New Roman" w:hAnsi="Arial" w:cs="Arial"/>
          <w:sz w:val="20"/>
          <w:szCs w:val="20"/>
          <w:lang w:eastAsia="cs-CZ"/>
        </w:rPr>
        <w:t xml:space="preserve"> Če</w:t>
      </w:r>
      <w:r w:rsidR="004E21F3">
        <w:rPr>
          <w:rFonts w:ascii="Arial" w:eastAsia="Times New Roman" w:hAnsi="Arial" w:cs="Arial"/>
          <w:sz w:val="20"/>
          <w:szCs w:val="20"/>
          <w:lang w:eastAsia="cs-CZ"/>
        </w:rPr>
        <w:t>r</w:t>
      </w:r>
      <w:r w:rsidR="00C30680">
        <w:rPr>
          <w:rFonts w:ascii="Arial" w:eastAsia="Times New Roman" w:hAnsi="Arial" w:cs="Arial"/>
          <w:sz w:val="20"/>
          <w:szCs w:val="20"/>
          <w:lang w:eastAsia="cs-CZ"/>
        </w:rPr>
        <w:t>něvsi</w:t>
      </w:r>
      <w:r w:rsidRPr="00BD68E1">
        <w:rPr>
          <w:rFonts w:ascii="Arial" w:eastAsia="Times New Roman" w:hAnsi="Arial" w:cs="Arial"/>
          <w:sz w:val="20"/>
          <w:szCs w:val="20"/>
          <w:lang w:eastAsia="cs-CZ"/>
        </w:rPr>
        <w:t> v celém rozsahu dodržován.</w:t>
      </w:r>
      <w:r w:rsidR="004E21F3">
        <w:rPr>
          <w:rFonts w:ascii="Arial" w:eastAsia="Times New Roman" w:hAnsi="Arial" w:cs="Arial"/>
          <w:sz w:val="20"/>
          <w:szCs w:val="20"/>
          <w:lang w:eastAsia="cs-CZ"/>
        </w:rPr>
        <w:t xml:space="preserve"> Spisový materiál o poskytnutých informacích je uložen v úřadovně OÚ Černěves.</w:t>
      </w:r>
    </w:p>
    <w:p w14:paraId="3CDF3D45" w14:textId="77777777" w:rsidR="00BD68E1" w:rsidRPr="00BD68E1" w:rsidRDefault="00BD68E1" w:rsidP="00BD68E1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8E1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5B3E5DBA" w14:textId="2429B8C1" w:rsidR="00BD68E1" w:rsidRDefault="00BD68E1" w:rsidP="004E21F3">
      <w:pPr>
        <w:spacing w:before="15" w:after="0" w:line="240" w:lineRule="auto"/>
        <w:ind w:left="300" w:right="300"/>
        <w:rPr>
          <w:rFonts w:ascii="Arial" w:eastAsia="Times New Roman" w:hAnsi="Arial" w:cs="Arial"/>
          <w:sz w:val="20"/>
          <w:szCs w:val="20"/>
          <w:lang w:eastAsia="cs-CZ"/>
        </w:rPr>
      </w:pPr>
      <w:r w:rsidRPr="00BD68E1">
        <w:rPr>
          <w:rFonts w:ascii="Arial" w:eastAsia="Times New Roman" w:hAnsi="Arial" w:cs="Arial"/>
          <w:sz w:val="20"/>
          <w:szCs w:val="20"/>
          <w:lang w:eastAsia="cs-CZ"/>
        </w:rPr>
        <w:t>Výroční zpráva za rok 20</w:t>
      </w:r>
      <w:r w:rsidR="00101AEE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8138ED">
        <w:rPr>
          <w:rFonts w:ascii="Arial" w:eastAsia="Times New Roman" w:hAnsi="Arial" w:cs="Arial"/>
          <w:sz w:val="20"/>
          <w:szCs w:val="20"/>
          <w:lang w:eastAsia="cs-CZ"/>
        </w:rPr>
        <w:t>4</w:t>
      </w:r>
      <w:r w:rsidRPr="00BD68E1">
        <w:rPr>
          <w:rFonts w:ascii="Arial" w:eastAsia="Times New Roman" w:hAnsi="Arial" w:cs="Arial"/>
          <w:sz w:val="20"/>
          <w:szCs w:val="20"/>
          <w:lang w:eastAsia="cs-CZ"/>
        </w:rPr>
        <w:t xml:space="preserve"> byla schválena </w:t>
      </w:r>
      <w:r w:rsidR="004E21F3">
        <w:rPr>
          <w:rFonts w:ascii="Arial" w:eastAsia="Times New Roman" w:hAnsi="Arial" w:cs="Arial"/>
          <w:sz w:val="20"/>
          <w:szCs w:val="20"/>
          <w:lang w:eastAsia="cs-CZ"/>
        </w:rPr>
        <w:t>v souladu se zákonem starostkou obce.</w:t>
      </w:r>
    </w:p>
    <w:p w14:paraId="029E845D" w14:textId="77777777" w:rsidR="004E21F3" w:rsidRPr="00BD68E1" w:rsidRDefault="004E21F3" w:rsidP="004E21F3">
      <w:pPr>
        <w:spacing w:before="15"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488475" w14:textId="16228235" w:rsidR="002323FC" w:rsidRPr="00C30680" w:rsidRDefault="00C30680" w:rsidP="00C30680">
      <w:pPr>
        <w:spacing w:before="15"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 Černěvsi</w:t>
      </w:r>
      <w:r w:rsidR="00BD68E1" w:rsidRPr="00BD68E1">
        <w:rPr>
          <w:rFonts w:ascii="Arial" w:eastAsia="Times New Roman" w:hAnsi="Arial" w:cs="Arial"/>
          <w:sz w:val="20"/>
          <w:szCs w:val="20"/>
          <w:lang w:eastAsia="cs-CZ"/>
        </w:rPr>
        <w:t xml:space="preserve"> dne: </w:t>
      </w:r>
      <w:r w:rsidR="008138ED">
        <w:rPr>
          <w:rFonts w:ascii="Arial" w:eastAsia="Times New Roman" w:hAnsi="Arial" w:cs="Arial"/>
          <w:sz w:val="20"/>
          <w:szCs w:val="20"/>
          <w:lang w:eastAsia="cs-CZ"/>
        </w:rPr>
        <w:t>10</w:t>
      </w:r>
      <w:r w:rsidR="00390E2A">
        <w:rPr>
          <w:rFonts w:ascii="Arial" w:eastAsia="Times New Roman" w:hAnsi="Arial" w:cs="Arial"/>
          <w:sz w:val="20"/>
          <w:szCs w:val="20"/>
          <w:lang w:eastAsia="cs-CZ"/>
        </w:rPr>
        <w:t>.1.202</w:t>
      </w:r>
      <w:r w:rsidR="008138ED">
        <w:rPr>
          <w:rFonts w:ascii="Arial" w:eastAsia="Times New Roman" w:hAnsi="Arial" w:cs="Arial"/>
          <w:sz w:val="20"/>
          <w:szCs w:val="20"/>
          <w:lang w:eastAsia="cs-CZ"/>
        </w:rPr>
        <w:t>5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Jitka Dyrynková</w:t>
      </w:r>
      <w:r w:rsidR="00EE0E95">
        <w:rPr>
          <w:rFonts w:ascii="Arial" w:eastAsia="Times New Roman" w:hAnsi="Arial" w:cs="Arial"/>
          <w:sz w:val="20"/>
          <w:szCs w:val="20"/>
          <w:lang w:eastAsia="cs-CZ"/>
        </w:rPr>
        <w:t xml:space="preserve"> v.r.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– starostka obce                                          </w:t>
      </w:r>
    </w:p>
    <w:sectPr w:rsidR="002323FC" w:rsidRPr="00C30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E1"/>
    <w:rsid w:val="000126C0"/>
    <w:rsid w:val="00101AEE"/>
    <w:rsid w:val="002323FC"/>
    <w:rsid w:val="002439D5"/>
    <w:rsid w:val="002900FB"/>
    <w:rsid w:val="00390E2A"/>
    <w:rsid w:val="00415EC5"/>
    <w:rsid w:val="00430444"/>
    <w:rsid w:val="004A4881"/>
    <w:rsid w:val="004E21F3"/>
    <w:rsid w:val="006F70C5"/>
    <w:rsid w:val="008138ED"/>
    <w:rsid w:val="00984326"/>
    <w:rsid w:val="00A155A6"/>
    <w:rsid w:val="00B35450"/>
    <w:rsid w:val="00BB58D2"/>
    <w:rsid w:val="00BD68E1"/>
    <w:rsid w:val="00C30680"/>
    <w:rsid w:val="00C377BE"/>
    <w:rsid w:val="00C865F8"/>
    <w:rsid w:val="00DB1703"/>
    <w:rsid w:val="00EE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9D5D64"/>
  <w15:docId w15:val="{9EB698C7-F00C-48B3-B6FD-E3C272C6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0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7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7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60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17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97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Galileo WEB</dc:creator>
  <cp:lastModifiedBy>Martin Došek</cp:lastModifiedBy>
  <cp:revision>2</cp:revision>
  <cp:lastPrinted>2025-01-10T08:54:00Z</cp:lastPrinted>
  <dcterms:created xsi:type="dcterms:W3CDTF">2025-01-13T10:04:00Z</dcterms:created>
  <dcterms:modified xsi:type="dcterms:W3CDTF">2025-01-13T10:04:00Z</dcterms:modified>
</cp:coreProperties>
</file>