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A7D1A" w:rsidRPr="00DA7D1A" w14:paraId="6C2A1316" w14:textId="77777777" w:rsidTr="00AA7C5F">
        <w:trPr>
          <w:jc w:val="center"/>
        </w:trPr>
        <w:tc>
          <w:tcPr>
            <w:tcW w:w="9060" w:type="dxa"/>
          </w:tcPr>
          <w:p w14:paraId="2D1C0619" w14:textId="48D723D7" w:rsidR="0076003F" w:rsidRPr="0076003F" w:rsidRDefault="0076003F" w:rsidP="0076003F">
            <w:pPr>
              <w:pStyle w:val="Nzev"/>
              <w:rPr>
                <w:noProof/>
              </w:rPr>
            </w:pPr>
            <w:r w:rsidRPr="0076003F">
              <w:rPr>
                <w:noProof/>
              </w:rPr>
              <w:drawing>
                <wp:inline distT="0" distB="0" distL="0" distR="0" wp14:anchorId="34F81A77" wp14:editId="6B932DE3">
                  <wp:extent cx="962108" cy="941958"/>
                  <wp:effectExtent l="0" t="0" r="0" b="0"/>
                  <wp:docPr id="109980578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61" cy="97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B37D8" w14:textId="7445CDE1" w:rsidR="00DA7D1A" w:rsidRPr="00DA7D1A" w:rsidRDefault="00DA7D1A" w:rsidP="00AA7C5F">
            <w:pPr>
              <w:pStyle w:val="Nzev"/>
            </w:pPr>
          </w:p>
        </w:tc>
      </w:tr>
    </w:tbl>
    <w:p w14:paraId="252B26FC" w14:textId="77777777" w:rsidR="008654B6" w:rsidRPr="002D638E" w:rsidRDefault="008654B6">
      <w:pPr>
        <w:pStyle w:val="Nzev"/>
        <w:rPr>
          <w:rFonts w:ascii="Calibri" w:hAnsi="Calibri"/>
          <w:b w:val="0"/>
          <w:sz w:val="24"/>
        </w:rPr>
      </w:pPr>
      <w:r w:rsidRPr="002D638E">
        <w:rPr>
          <w:rFonts w:ascii="Calibri" w:hAnsi="Calibri"/>
          <w:b w:val="0"/>
          <w:sz w:val="24"/>
        </w:rPr>
        <w:t>Městský úřad Ústí nad Orlicí</w:t>
      </w:r>
    </w:p>
    <w:p w14:paraId="038362FF" w14:textId="77777777" w:rsidR="008654B6" w:rsidRPr="002D638E" w:rsidRDefault="008654B6">
      <w:pPr>
        <w:jc w:val="center"/>
        <w:rPr>
          <w:rFonts w:ascii="Calibri" w:hAnsi="Calibri"/>
          <w:bCs/>
        </w:rPr>
      </w:pPr>
      <w:r w:rsidRPr="002D638E">
        <w:rPr>
          <w:rFonts w:ascii="Calibri" w:hAnsi="Calibri"/>
          <w:bCs/>
        </w:rPr>
        <w:t>Sychrova 16, 562 24 Ústí nad Orlicí, tel. 465 514 111</w:t>
      </w:r>
    </w:p>
    <w:p w14:paraId="6279951F" w14:textId="77777777" w:rsidR="008654B6" w:rsidRPr="00AA7C5F" w:rsidRDefault="006605A6">
      <w:pPr>
        <w:jc w:val="center"/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B410" wp14:editId="15568CBA">
                <wp:simplePos x="0" y="0"/>
                <wp:positionH relativeFrom="column">
                  <wp:posOffset>294640</wp:posOffset>
                </wp:positionH>
                <wp:positionV relativeFrom="paragraph">
                  <wp:posOffset>121285</wp:posOffset>
                </wp:positionV>
                <wp:extent cx="5257800" cy="0"/>
                <wp:effectExtent l="8890" t="6985" r="1016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063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9.55pt" to="43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ImauV3AAAAAgBAAAPAAAAZHJzL2Rvd25yZXYueG1sTI/BTsMw&#10;EETvSPyDtUhcKuq0RG0JcSoE5MaFUsR1Gy9JRLxOY7cNfD2LOMBx34xmZ/L16Dp1pCG0ng3Mpgko&#10;4srblmsD25fyagUqRGSLnWcy8EkB1sX5WY6Z9Sd+puMm1kpCOGRooImxz7QOVUMOw9T3xKK9+8Fh&#10;lHOotR3wJOGu0/MkWWiHLcuHBnu6b6j62BycgVC+0r78mlST5O269jTfPzw9ojGXF+PdLahIY/wz&#10;w099qQ6FdNr5A9ugOgPpIhWn8JsZKNFXy1TA7hfoItf/BxTfAA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AiZq5XcAAAACAEAAA8AAAAAAAAAAAAAAAAACAQAAGRycy9kb3ducmV2Lnht&#10;bFBLBQYAAAAABAAEAPMAAAARBQAAAAA=&#10;"/>
            </w:pict>
          </mc:Fallback>
        </mc:AlternateContent>
      </w:r>
    </w:p>
    <w:p w14:paraId="6D5AA0D9" w14:textId="77777777" w:rsidR="008654B6" w:rsidRPr="00AA7C5F" w:rsidRDefault="008654B6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8D995D3" w14:textId="4E10B649" w:rsidR="008654B6" w:rsidRPr="00AA7C5F" w:rsidRDefault="008654B6" w:rsidP="00DA7D1A">
      <w:pPr>
        <w:jc w:val="center"/>
        <w:rPr>
          <w:rFonts w:ascii="Calibri" w:hAnsi="Calibri"/>
          <w:bCs/>
          <w:caps/>
          <w:sz w:val="28"/>
          <w:szCs w:val="28"/>
        </w:rPr>
      </w:pPr>
      <w:r w:rsidRPr="00AA7C5F">
        <w:rPr>
          <w:rFonts w:ascii="Calibri" w:hAnsi="Calibri"/>
          <w:bCs/>
          <w:caps/>
          <w:sz w:val="28"/>
          <w:szCs w:val="28"/>
        </w:rPr>
        <w:t>Výroční zpráva za rok 20</w:t>
      </w:r>
      <w:r w:rsidR="00C66049">
        <w:rPr>
          <w:rFonts w:ascii="Calibri" w:hAnsi="Calibri"/>
          <w:bCs/>
          <w:caps/>
          <w:sz w:val="28"/>
          <w:szCs w:val="28"/>
        </w:rPr>
        <w:t>2</w:t>
      </w:r>
      <w:r w:rsidR="00B15056">
        <w:rPr>
          <w:rFonts w:ascii="Calibri" w:hAnsi="Calibri"/>
          <w:bCs/>
          <w:caps/>
          <w:sz w:val="28"/>
          <w:szCs w:val="28"/>
        </w:rPr>
        <w:t>5</w:t>
      </w:r>
      <w:r w:rsidRPr="00AA7C5F">
        <w:rPr>
          <w:rFonts w:ascii="Calibri" w:hAnsi="Calibri"/>
          <w:bCs/>
          <w:caps/>
          <w:sz w:val="28"/>
          <w:szCs w:val="28"/>
        </w:rPr>
        <w:t xml:space="preserve"> o činnosti v oblasti poskytování informací dle § 18 zákona č. 106/1999 Sb., o svobodném přístupu k informacím, ve znění pozdějších předpisů (dále jen „zákon“)</w:t>
      </w:r>
    </w:p>
    <w:p w14:paraId="5E559631" w14:textId="77777777" w:rsidR="00DA7D1A" w:rsidRDefault="00DA7D1A" w:rsidP="00A04A77">
      <w:pPr>
        <w:pStyle w:val="Zkladntext"/>
        <w:spacing w:after="120"/>
        <w:rPr>
          <w:rFonts w:ascii="Calibri" w:hAnsi="Calibri"/>
        </w:rPr>
      </w:pPr>
    </w:p>
    <w:p w14:paraId="46119D91" w14:textId="77777777" w:rsidR="00CE63D5" w:rsidRPr="00AA7C5F" w:rsidRDefault="00CE63D5" w:rsidP="00A04A77">
      <w:pPr>
        <w:pStyle w:val="Zkladntext"/>
        <w:spacing w:after="120"/>
        <w:rPr>
          <w:rFonts w:ascii="Calibri" w:hAnsi="Calibri"/>
        </w:rPr>
      </w:pPr>
    </w:p>
    <w:p w14:paraId="146FCE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Podmínky výkonu práva svobodného přístupu fyzických a právnických osob k informacím (poskytování informací) na Městském úřadu Ústí nad Orlicí stanoví Směrnice o poskytování informací. Směrnice je k dispozici v písemné podobě na městském úřadu, odboru právním a</w:t>
      </w:r>
      <w:r w:rsidR="002B44DA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obecního živnostenského úřadu. Další informace vztahující se k uplatňování zákona jsou uvedeny na internetových stránkách města (</w:t>
      </w:r>
      <w:hyperlink r:id="rId6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 v sekci povinné informace.</w:t>
      </w:r>
    </w:p>
    <w:p w14:paraId="2043E39E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úřadu a jeho struktuře jsou k dispozici na internetových stránkách města (</w:t>
      </w:r>
      <w:hyperlink r:id="rId7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), případně na městském úřadu, odboru právním a obecního živnostenského úřadu.</w:t>
      </w:r>
      <w:r w:rsidR="002B44DA">
        <w:rPr>
          <w:rFonts w:ascii="Calibri" w:hAnsi="Calibri"/>
          <w:sz w:val="22"/>
          <w:szCs w:val="22"/>
        </w:rPr>
        <w:t xml:space="preserve"> </w:t>
      </w:r>
    </w:p>
    <w:p w14:paraId="677FE2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činnosti úřadu lze získat přímo na městském úřadu nebo v Městském informačním centru.</w:t>
      </w:r>
    </w:p>
    <w:p w14:paraId="30134C55" w14:textId="72C9EBE7" w:rsidR="00A04A77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B15056">
        <w:rPr>
          <w:rFonts w:ascii="Calibri" w:hAnsi="Calibri"/>
          <w:sz w:val="22"/>
          <w:szCs w:val="22"/>
        </w:rPr>
        <w:t>5</w:t>
      </w:r>
      <w:r w:rsidRPr="00AA7C5F">
        <w:rPr>
          <w:rFonts w:ascii="Calibri" w:hAnsi="Calibri"/>
          <w:sz w:val="22"/>
          <w:szCs w:val="22"/>
        </w:rPr>
        <w:t xml:space="preserve"> bylo na Městský úřad Ústí nad Orlicí doručeno </w:t>
      </w:r>
      <w:r w:rsidR="000900D9">
        <w:rPr>
          <w:rFonts w:ascii="Calibri" w:hAnsi="Calibri"/>
          <w:sz w:val="22"/>
          <w:szCs w:val="22"/>
        </w:rPr>
        <w:t>dvacet devět</w:t>
      </w:r>
      <w:r w:rsidRPr="00AA7C5F">
        <w:rPr>
          <w:rFonts w:ascii="Calibri" w:hAnsi="Calibri"/>
          <w:sz w:val="22"/>
          <w:szCs w:val="22"/>
        </w:rPr>
        <w:t xml:space="preserve"> písemn</w:t>
      </w:r>
      <w:r w:rsidR="000764C0">
        <w:rPr>
          <w:rFonts w:ascii="Calibri" w:hAnsi="Calibri"/>
          <w:sz w:val="22"/>
          <w:szCs w:val="22"/>
        </w:rPr>
        <w:t>ých</w:t>
      </w:r>
      <w:r w:rsidRPr="00AA7C5F">
        <w:rPr>
          <w:rFonts w:ascii="Calibri" w:hAnsi="Calibri"/>
          <w:sz w:val="22"/>
          <w:szCs w:val="22"/>
        </w:rPr>
        <w:t xml:space="preserve"> žádost</w:t>
      </w:r>
      <w:r w:rsidR="000764C0">
        <w:rPr>
          <w:rFonts w:ascii="Calibri" w:hAnsi="Calibri"/>
          <w:sz w:val="22"/>
          <w:szCs w:val="22"/>
        </w:rPr>
        <w:t>í</w:t>
      </w:r>
      <w:r w:rsidR="0065093F">
        <w:rPr>
          <w:rFonts w:ascii="Calibri" w:hAnsi="Calibri"/>
          <w:sz w:val="22"/>
          <w:szCs w:val="22"/>
        </w:rPr>
        <w:t xml:space="preserve"> </w:t>
      </w:r>
      <w:r w:rsidRPr="00AA7C5F">
        <w:rPr>
          <w:rFonts w:ascii="Calibri" w:hAnsi="Calibri"/>
          <w:sz w:val="22"/>
          <w:szCs w:val="22"/>
        </w:rPr>
        <w:t>o</w:t>
      </w:r>
      <w:r w:rsidR="00F04EE9" w:rsidRPr="00AA7C5F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poskytnutí informace</w:t>
      </w:r>
      <w:r w:rsidR="00D83883" w:rsidRPr="00AA7C5F">
        <w:rPr>
          <w:rFonts w:ascii="Calibri" w:hAnsi="Calibri"/>
          <w:sz w:val="22"/>
          <w:szCs w:val="22"/>
        </w:rPr>
        <w:t xml:space="preserve">. </w:t>
      </w:r>
      <w:r w:rsidR="007E3481"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0900D9">
        <w:rPr>
          <w:rFonts w:ascii="Calibri" w:hAnsi="Calibri"/>
          <w:sz w:val="22"/>
          <w:szCs w:val="22"/>
        </w:rPr>
        <w:t>5 nebylo</w:t>
      </w:r>
      <w:r w:rsidR="007E3481" w:rsidRPr="00AA7C5F">
        <w:rPr>
          <w:rFonts w:ascii="Calibri" w:hAnsi="Calibri"/>
          <w:sz w:val="22"/>
          <w:szCs w:val="22"/>
        </w:rPr>
        <w:t xml:space="preserve"> vydán</w:t>
      </w:r>
      <w:r w:rsidR="00C66049">
        <w:rPr>
          <w:rFonts w:ascii="Calibri" w:hAnsi="Calibri"/>
          <w:sz w:val="22"/>
          <w:szCs w:val="22"/>
        </w:rPr>
        <w:t xml:space="preserve">o </w:t>
      </w:r>
      <w:r w:rsidR="000900D9">
        <w:rPr>
          <w:rFonts w:ascii="Calibri" w:hAnsi="Calibri"/>
          <w:sz w:val="22"/>
          <w:szCs w:val="22"/>
        </w:rPr>
        <w:t>žádné</w:t>
      </w:r>
      <w:r w:rsidR="00C66049">
        <w:rPr>
          <w:rFonts w:ascii="Calibri" w:hAnsi="Calibri"/>
          <w:sz w:val="22"/>
          <w:szCs w:val="22"/>
        </w:rPr>
        <w:t xml:space="preserve"> </w:t>
      </w:r>
      <w:r w:rsidR="007E3481" w:rsidRPr="00AA7C5F">
        <w:rPr>
          <w:rFonts w:ascii="Calibri" w:hAnsi="Calibri"/>
          <w:sz w:val="22"/>
          <w:szCs w:val="22"/>
        </w:rPr>
        <w:t xml:space="preserve">rozhodnutí o odmítnutí žádosti. </w:t>
      </w:r>
    </w:p>
    <w:p w14:paraId="486CFEE2" w14:textId="1375F00C" w:rsidR="007B2468" w:rsidRDefault="007B2468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roce 202</w:t>
      </w:r>
      <w:r w:rsidR="000900D9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nebylo podáno žádné odvolání proti </w:t>
      </w:r>
      <w:r w:rsidRPr="00AA7C5F">
        <w:rPr>
          <w:rFonts w:ascii="Calibri" w:hAnsi="Calibri"/>
          <w:sz w:val="22"/>
          <w:szCs w:val="22"/>
        </w:rPr>
        <w:t>rozhodnutí o odmítnutí žádosti</w:t>
      </w:r>
      <w:r>
        <w:rPr>
          <w:rFonts w:ascii="Calibri" w:hAnsi="Calibri"/>
          <w:sz w:val="22"/>
          <w:szCs w:val="22"/>
        </w:rPr>
        <w:t>.</w:t>
      </w:r>
    </w:p>
    <w:p w14:paraId="58A87DE0" w14:textId="02E5F5F5" w:rsidR="0076003F" w:rsidRDefault="0076003F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roce 202</w:t>
      </w:r>
      <w:r w:rsidR="000900D9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nebyl vydán žádný </w:t>
      </w:r>
      <w:r w:rsidRPr="0076003F">
        <w:rPr>
          <w:rFonts w:ascii="Calibri" w:hAnsi="Calibri"/>
          <w:sz w:val="22"/>
          <w:szCs w:val="22"/>
        </w:rPr>
        <w:t>rozsud</w:t>
      </w:r>
      <w:r>
        <w:rPr>
          <w:rFonts w:ascii="Calibri" w:hAnsi="Calibri"/>
          <w:sz w:val="22"/>
          <w:szCs w:val="22"/>
        </w:rPr>
        <w:t>e</w:t>
      </w:r>
      <w:r w:rsidRPr="0076003F">
        <w:rPr>
          <w:rFonts w:ascii="Calibri" w:hAnsi="Calibri"/>
          <w:sz w:val="22"/>
          <w:szCs w:val="22"/>
        </w:rPr>
        <w:t>k soudu ve věci přezkoumání zákonnosti rozhodnutí povinného subjektu o odmítnutí žádosti</w:t>
      </w:r>
      <w:r>
        <w:rPr>
          <w:rFonts w:ascii="Calibri" w:hAnsi="Calibri"/>
          <w:sz w:val="22"/>
          <w:szCs w:val="22"/>
        </w:rPr>
        <w:t>.</w:t>
      </w:r>
    </w:p>
    <w:p w14:paraId="6DCA5EC0" w14:textId="29627DAE" w:rsidR="008654B6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 roce 20</w:t>
      </w:r>
      <w:r w:rsidR="00A834FE">
        <w:rPr>
          <w:rFonts w:ascii="Calibri" w:hAnsi="Calibri"/>
          <w:sz w:val="22"/>
          <w:szCs w:val="22"/>
        </w:rPr>
        <w:t>2</w:t>
      </w:r>
      <w:r w:rsidR="000900D9">
        <w:rPr>
          <w:rFonts w:ascii="Calibri" w:hAnsi="Calibri"/>
          <w:sz w:val="22"/>
          <w:szCs w:val="22"/>
        </w:rPr>
        <w:t>5</w:t>
      </w:r>
      <w:r w:rsidRPr="00AA7C5F">
        <w:rPr>
          <w:rFonts w:ascii="Calibri" w:hAnsi="Calibri"/>
          <w:sz w:val="22"/>
          <w:szCs w:val="22"/>
        </w:rPr>
        <w:t xml:space="preserve"> nebyla poskytnuta žádná výhradní licence dle zákona.</w:t>
      </w:r>
    </w:p>
    <w:p w14:paraId="6A3BFD81" w14:textId="3257F7F0" w:rsidR="00C6096D" w:rsidRDefault="00A04A77" w:rsidP="00A834FE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834FE">
        <w:rPr>
          <w:rFonts w:ascii="Calibri" w:hAnsi="Calibri"/>
          <w:sz w:val="22"/>
          <w:szCs w:val="22"/>
        </w:rPr>
        <w:t>V roce 20</w:t>
      </w:r>
      <w:r w:rsidR="00A834FE" w:rsidRPr="00A834FE">
        <w:rPr>
          <w:rFonts w:ascii="Calibri" w:hAnsi="Calibri"/>
          <w:sz w:val="22"/>
          <w:szCs w:val="22"/>
        </w:rPr>
        <w:t>2</w:t>
      </w:r>
      <w:r w:rsidR="000900D9">
        <w:rPr>
          <w:rFonts w:ascii="Calibri" w:hAnsi="Calibri"/>
          <w:sz w:val="22"/>
          <w:szCs w:val="22"/>
        </w:rPr>
        <w:t>5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ne</w:t>
      </w:r>
      <w:r w:rsidRPr="00A834FE">
        <w:rPr>
          <w:rFonts w:ascii="Calibri" w:hAnsi="Calibri"/>
          <w:sz w:val="22"/>
          <w:szCs w:val="22"/>
        </w:rPr>
        <w:t>byl</w:t>
      </w:r>
      <w:r w:rsidR="00ED5BD5" w:rsidRPr="00A834FE">
        <w:rPr>
          <w:rFonts w:ascii="Calibri" w:hAnsi="Calibri"/>
          <w:sz w:val="22"/>
          <w:szCs w:val="22"/>
        </w:rPr>
        <w:t>a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2B44DA" w:rsidRPr="00A834FE">
        <w:rPr>
          <w:rFonts w:ascii="Calibri" w:hAnsi="Calibri"/>
          <w:sz w:val="22"/>
          <w:szCs w:val="22"/>
        </w:rPr>
        <w:t>podán</w:t>
      </w:r>
      <w:r w:rsidR="00ED5BD5" w:rsidRPr="00A834FE">
        <w:rPr>
          <w:rFonts w:ascii="Calibri" w:hAnsi="Calibri"/>
          <w:sz w:val="22"/>
          <w:szCs w:val="22"/>
        </w:rPr>
        <w:t>a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žádná</w:t>
      </w:r>
      <w:r w:rsidR="00ED5BD5" w:rsidRPr="00A834FE">
        <w:rPr>
          <w:rFonts w:ascii="Calibri" w:hAnsi="Calibri"/>
          <w:sz w:val="22"/>
          <w:szCs w:val="22"/>
        </w:rPr>
        <w:t xml:space="preserve"> stížnost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ED5BD5" w:rsidRPr="00A834FE">
        <w:rPr>
          <w:rFonts w:ascii="Calibri" w:hAnsi="Calibri"/>
          <w:sz w:val="22"/>
          <w:szCs w:val="22"/>
        </w:rPr>
        <w:t>podle § 16a zákona</w:t>
      </w:r>
      <w:r w:rsidR="002B44DA" w:rsidRPr="00A834FE">
        <w:rPr>
          <w:rFonts w:ascii="Calibri" w:hAnsi="Calibri"/>
          <w:sz w:val="22"/>
          <w:szCs w:val="22"/>
        </w:rPr>
        <w:t xml:space="preserve"> na nep</w:t>
      </w:r>
      <w:r w:rsidR="00D019B7" w:rsidRPr="00A834FE">
        <w:rPr>
          <w:rFonts w:ascii="Calibri" w:hAnsi="Calibri"/>
          <w:sz w:val="22"/>
          <w:szCs w:val="22"/>
        </w:rPr>
        <w:t>oskytnutí požadované informace</w:t>
      </w:r>
      <w:r w:rsidR="00AC431B">
        <w:rPr>
          <w:rFonts w:ascii="Calibri" w:hAnsi="Calibri"/>
          <w:sz w:val="22"/>
          <w:szCs w:val="22"/>
        </w:rPr>
        <w:t>.</w:t>
      </w:r>
    </w:p>
    <w:p w14:paraId="2D2D4847" w14:textId="11A3E6CB" w:rsidR="00A834FE" w:rsidRDefault="00A834FE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4A9D9B2A" w14:textId="77777777" w:rsidR="0025778C" w:rsidRPr="00A834FE" w:rsidRDefault="0025778C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1A793C0C" w14:textId="383DC746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 xml:space="preserve">V Ústí nad Orlicí dne </w:t>
      </w:r>
      <w:r w:rsidR="000900D9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1</w:t>
      </w:r>
      <w:r w:rsidR="005A1C54" w:rsidRPr="00AA7C5F">
        <w:rPr>
          <w:rFonts w:ascii="Calibri" w:hAnsi="Calibri"/>
          <w:sz w:val="22"/>
          <w:szCs w:val="22"/>
        </w:rPr>
        <w:t xml:space="preserve">. </w:t>
      </w:r>
      <w:r w:rsidR="000900D9">
        <w:rPr>
          <w:rFonts w:ascii="Calibri" w:hAnsi="Calibri"/>
          <w:sz w:val="22"/>
          <w:szCs w:val="22"/>
        </w:rPr>
        <w:t>ledna 2026</w:t>
      </w:r>
    </w:p>
    <w:p w14:paraId="38014757" w14:textId="77777777" w:rsidR="008654B6" w:rsidRPr="00AA7C5F" w:rsidRDefault="008654B6">
      <w:pPr>
        <w:rPr>
          <w:rFonts w:ascii="Calibri" w:hAnsi="Calibri"/>
          <w:sz w:val="22"/>
          <w:szCs w:val="22"/>
        </w:rPr>
      </w:pPr>
    </w:p>
    <w:p w14:paraId="241AAA2D" w14:textId="77777777" w:rsidR="008654B6" w:rsidRDefault="008654B6">
      <w:pPr>
        <w:rPr>
          <w:rFonts w:ascii="Calibri" w:hAnsi="Calibri"/>
          <w:sz w:val="22"/>
          <w:szCs w:val="22"/>
        </w:rPr>
      </w:pPr>
    </w:p>
    <w:p w14:paraId="2DFF4475" w14:textId="77777777" w:rsidR="00326024" w:rsidRDefault="00326024">
      <w:pPr>
        <w:rPr>
          <w:rFonts w:ascii="Calibri" w:hAnsi="Calibri"/>
          <w:sz w:val="22"/>
          <w:szCs w:val="22"/>
        </w:rPr>
      </w:pPr>
    </w:p>
    <w:p w14:paraId="34F21A9D" w14:textId="77777777" w:rsidR="006605A6" w:rsidRPr="00AA7C5F" w:rsidRDefault="006605A6">
      <w:pPr>
        <w:rPr>
          <w:rFonts w:ascii="Calibri" w:hAnsi="Calibri"/>
          <w:sz w:val="22"/>
          <w:szCs w:val="22"/>
        </w:rPr>
      </w:pPr>
    </w:p>
    <w:p w14:paraId="46F3D845" w14:textId="3F6C68CB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Petr Hájek</w:t>
      </w:r>
      <w:r w:rsidR="00351064">
        <w:rPr>
          <w:rFonts w:ascii="Calibri" w:hAnsi="Calibri"/>
          <w:sz w:val="22"/>
          <w:szCs w:val="22"/>
        </w:rPr>
        <w:t xml:space="preserve"> v. r.</w:t>
      </w:r>
    </w:p>
    <w:p w14:paraId="13BCA3BD" w14:textId="77777777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starosta města</w:t>
      </w:r>
    </w:p>
    <w:p w14:paraId="46E246E0" w14:textId="77777777" w:rsidR="00C6096D" w:rsidRPr="00AA7C5F" w:rsidRDefault="00C6096D">
      <w:pPr>
        <w:rPr>
          <w:rFonts w:ascii="Calibri" w:hAnsi="Calibri"/>
        </w:rPr>
      </w:pPr>
    </w:p>
    <w:p w14:paraId="71C5E892" w14:textId="77777777" w:rsidR="000764C0" w:rsidRPr="00AA7C5F" w:rsidRDefault="000764C0">
      <w:pPr>
        <w:rPr>
          <w:rFonts w:ascii="Calibri" w:hAnsi="Calibri"/>
        </w:rPr>
      </w:pPr>
    </w:p>
    <w:sectPr w:rsidR="000764C0" w:rsidRPr="00AA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B18"/>
    <w:multiLevelType w:val="hybridMultilevel"/>
    <w:tmpl w:val="94527D80"/>
    <w:lvl w:ilvl="0" w:tplc="31DC34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36C29"/>
    <w:multiLevelType w:val="hybridMultilevel"/>
    <w:tmpl w:val="C0E6D7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61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B6"/>
    <w:rsid w:val="000764C0"/>
    <w:rsid w:val="000900D9"/>
    <w:rsid w:val="000E715C"/>
    <w:rsid w:val="001066D7"/>
    <w:rsid w:val="001945B8"/>
    <w:rsid w:val="001D3848"/>
    <w:rsid w:val="001F3499"/>
    <w:rsid w:val="001F4D42"/>
    <w:rsid w:val="0025778C"/>
    <w:rsid w:val="00273537"/>
    <w:rsid w:val="002811B0"/>
    <w:rsid w:val="002B44DA"/>
    <w:rsid w:val="002D638E"/>
    <w:rsid w:val="002F74B5"/>
    <w:rsid w:val="00307751"/>
    <w:rsid w:val="00326024"/>
    <w:rsid w:val="00351064"/>
    <w:rsid w:val="0036005D"/>
    <w:rsid w:val="0038048C"/>
    <w:rsid w:val="00496F0E"/>
    <w:rsid w:val="004E42F7"/>
    <w:rsid w:val="004F5C7D"/>
    <w:rsid w:val="004F6B4E"/>
    <w:rsid w:val="0052292F"/>
    <w:rsid w:val="00532D7E"/>
    <w:rsid w:val="0058475A"/>
    <w:rsid w:val="005A1C54"/>
    <w:rsid w:val="006008A7"/>
    <w:rsid w:val="00607007"/>
    <w:rsid w:val="0065093F"/>
    <w:rsid w:val="006605A6"/>
    <w:rsid w:val="006D7047"/>
    <w:rsid w:val="006F2163"/>
    <w:rsid w:val="0076003F"/>
    <w:rsid w:val="007B2468"/>
    <w:rsid w:val="007E3481"/>
    <w:rsid w:val="00815CB2"/>
    <w:rsid w:val="008266D6"/>
    <w:rsid w:val="008654B6"/>
    <w:rsid w:val="00871077"/>
    <w:rsid w:val="008A00BE"/>
    <w:rsid w:val="009503B6"/>
    <w:rsid w:val="009A764A"/>
    <w:rsid w:val="00A04A77"/>
    <w:rsid w:val="00A834FE"/>
    <w:rsid w:val="00AA5F82"/>
    <w:rsid w:val="00AA696F"/>
    <w:rsid w:val="00AA7C5F"/>
    <w:rsid w:val="00AC17BC"/>
    <w:rsid w:val="00AC431B"/>
    <w:rsid w:val="00AD797F"/>
    <w:rsid w:val="00AE60C2"/>
    <w:rsid w:val="00B15056"/>
    <w:rsid w:val="00B32BCA"/>
    <w:rsid w:val="00B4449E"/>
    <w:rsid w:val="00B646D0"/>
    <w:rsid w:val="00B86EFE"/>
    <w:rsid w:val="00BD2AF8"/>
    <w:rsid w:val="00C226D8"/>
    <w:rsid w:val="00C53522"/>
    <w:rsid w:val="00C6096D"/>
    <w:rsid w:val="00C66049"/>
    <w:rsid w:val="00CE613C"/>
    <w:rsid w:val="00CE63D5"/>
    <w:rsid w:val="00D019B7"/>
    <w:rsid w:val="00D17D5E"/>
    <w:rsid w:val="00D83883"/>
    <w:rsid w:val="00DA77BC"/>
    <w:rsid w:val="00DA7D1A"/>
    <w:rsid w:val="00E43E51"/>
    <w:rsid w:val="00ED5BD5"/>
    <w:rsid w:val="00EE376D"/>
    <w:rsid w:val="00F04EE9"/>
    <w:rsid w:val="00F71238"/>
    <w:rsid w:val="00F96DFF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BC374"/>
  <w15:docId w15:val="{C9D83E78-6171-4E2C-8154-0EBE867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D1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uiPriority w:val="39"/>
    <w:rsid w:val="00DA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inador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inadorlic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ve Dvoře Králové nad Labem</vt:lpstr>
    </vt:vector>
  </TitlesOfParts>
  <Company>MUUO</Company>
  <LinksUpToDate>false</LinksUpToDate>
  <CharactersWithSpaces>1726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ve Dvoře Králové nad Labem</dc:title>
  <dc:creator>Navratilova</dc:creator>
  <cp:lastModifiedBy>Zdeňka Nováková</cp:lastModifiedBy>
  <cp:revision>2</cp:revision>
  <cp:lastPrinted>2026-01-21T12:27:00Z</cp:lastPrinted>
  <dcterms:created xsi:type="dcterms:W3CDTF">2026-01-21T12:36:00Z</dcterms:created>
  <dcterms:modified xsi:type="dcterms:W3CDTF">2026-01-21T12:36:00Z</dcterms:modified>
</cp:coreProperties>
</file>