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88B1" w14:textId="01F50A3B" w:rsidR="0023445E" w:rsidRDefault="0023445E" w:rsidP="0023445E">
      <w:pPr>
        <w:pStyle w:val="Default"/>
        <w:spacing w:line="276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VÝROČNÍ ZPRÁVA</w:t>
      </w:r>
    </w:p>
    <w:p w14:paraId="5B96BBED" w14:textId="30963082" w:rsidR="0023445E" w:rsidRDefault="0023445E" w:rsidP="0023445E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dle § 18, zákona č. 106/1999 Sb., o svobodném přístupu k informacím</w:t>
      </w:r>
    </w:p>
    <w:p w14:paraId="40B453D5" w14:textId="32C72D2C" w:rsidR="0023445E" w:rsidRDefault="0023445E" w:rsidP="0023445E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 rok 202</w:t>
      </w:r>
      <w:r w:rsidR="002415DC">
        <w:rPr>
          <w:b/>
          <w:bCs/>
          <w:sz w:val="28"/>
          <w:szCs w:val="28"/>
        </w:rPr>
        <w:t>3</w:t>
      </w:r>
    </w:p>
    <w:p w14:paraId="1A1C2848" w14:textId="77777777" w:rsidR="0023445E" w:rsidRDefault="0023445E" w:rsidP="0023445E">
      <w:pPr>
        <w:pStyle w:val="Default"/>
        <w:spacing w:line="276" w:lineRule="auto"/>
        <w:jc w:val="both"/>
        <w:rPr>
          <w:sz w:val="23"/>
          <w:szCs w:val="23"/>
        </w:rPr>
      </w:pPr>
    </w:p>
    <w:p w14:paraId="78903340" w14:textId="320F9036" w:rsidR="0023445E" w:rsidRDefault="0023445E" w:rsidP="0023445E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souladu s § 18 odst. 1, zákona č. 106/1999 Sb., o svobodném přístupu k informacím (ve znění pozdějších předpisů) vydává Obecní úřad Česká Kubice tuto výroční zprávu o poskytování informací podle výše uvedeného zákona: </w:t>
      </w:r>
    </w:p>
    <w:p w14:paraId="2DFEA62F" w14:textId="77777777" w:rsidR="0023445E" w:rsidRDefault="0023445E" w:rsidP="0023445E">
      <w:pPr>
        <w:pStyle w:val="Default"/>
        <w:numPr>
          <w:ilvl w:val="0"/>
          <w:numId w:val="1"/>
        </w:numPr>
        <w:spacing w:after="68" w:line="276" w:lineRule="auto"/>
        <w:rPr>
          <w:sz w:val="23"/>
          <w:szCs w:val="23"/>
        </w:rPr>
      </w:pPr>
    </w:p>
    <w:p w14:paraId="5629E0CE" w14:textId="4B40DD42" w:rsidR="0023445E" w:rsidRDefault="0023445E" w:rsidP="0023445E">
      <w:pPr>
        <w:pStyle w:val="Default"/>
        <w:numPr>
          <w:ilvl w:val="0"/>
          <w:numId w:val="6"/>
        </w:numPr>
        <w:spacing w:after="68"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počet podaných žádostí o informace a počet vydaných rozhodnutí o odmítnutí žádosti: </w:t>
      </w:r>
    </w:p>
    <w:p w14:paraId="586D5E78" w14:textId="089B7AB6" w:rsidR="0023445E" w:rsidRPr="0023445E" w:rsidRDefault="0023445E" w:rsidP="0023445E">
      <w:pPr>
        <w:pStyle w:val="Default"/>
        <w:spacing w:after="68"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roce 202</w:t>
      </w:r>
      <w:r w:rsidR="002415DC">
        <w:rPr>
          <w:sz w:val="23"/>
          <w:szCs w:val="23"/>
        </w:rPr>
        <w:t>3</w:t>
      </w:r>
      <w:r>
        <w:rPr>
          <w:sz w:val="23"/>
          <w:szCs w:val="23"/>
        </w:rPr>
        <w:t xml:space="preserve"> byl</w:t>
      </w:r>
      <w:r w:rsidR="002611B1">
        <w:rPr>
          <w:sz w:val="23"/>
          <w:szCs w:val="23"/>
        </w:rPr>
        <w:t>o</w:t>
      </w:r>
      <w:r>
        <w:rPr>
          <w:sz w:val="23"/>
          <w:szCs w:val="23"/>
        </w:rPr>
        <w:t xml:space="preserve"> na Obecní úřad Česká Kubice podán</w:t>
      </w:r>
      <w:r w:rsidR="002611B1"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 w:rsidR="002611B1">
        <w:rPr>
          <w:sz w:val="23"/>
          <w:szCs w:val="23"/>
        </w:rPr>
        <w:t>12</w:t>
      </w:r>
      <w:r>
        <w:rPr>
          <w:sz w:val="23"/>
          <w:szCs w:val="23"/>
        </w:rPr>
        <w:t xml:space="preserve"> žádostí o poskytnutí informace podle zákona č. 106/1999 Sb., které byly vyřízeny. </w:t>
      </w:r>
      <w:r w:rsidR="00594451">
        <w:rPr>
          <w:sz w:val="23"/>
          <w:szCs w:val="23"/>
        </w:rPr>
        <w:t>Nebylo vydáno žádné rozhodnutí o odmítnutí žádosti ani o částečném odmítnutí žádosti.</w:t>
      </w:r>
    </w:p>
    <w:p w14:paraId="6CA77A95" w14:textId="52A2D136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počet podaných odvolání proti rozhodnutí: </w:t>
      </w:r>
    </w:p>
    <w:p w14:paraId="22F437E8" w14:textId="2927178C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průběhu roku 202</w:t>
      </w:r>
      <w:r w:rsidR="002611B1">
        <w:rPr>
          <w:sz w:val="23"/>
          <w:szCs w:val="23"/>
        </w:rPr>
        <w:t>3</w:t>
      </w:r>
      <w:r>
        <w:rPr>
          <w:sz w:val="23"/>
          <w:szCs w:val="23"/>
        </w:rPr>
        <w:t xml:space="preserve"> nebyla předmětem soudního rozhodnutí žádná žádost o poskytnutí informace. </w:t>
      </w:r>
    </w:p>
    <w:p w14:paraId="45CEB396" w14:textId="7F9357F8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opis podstatných částí každého rozsudku soudu: </w:t>
      </w:r>
    </w:p>
    <w:p w14:paraId="535195C3" w14:textId="1FFD03EE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Nedošlo k žádnému soudnímu jednání. </w:t>
      </w:r>
    </w:p>
    <w:p w14:paraId="2113577E" w14:textId="0059BE98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výčet poskytnutých výhradních licencí: </w:t>
      </w:r>
    </w:p>
    <w:p w14:paraId="7E10490C" w14:textId="77777777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Nebyla poskytnuta žádná výhradní licence. </w:t>
      </w:r>
    </w:p>
    <w:p w14:paraId="18F49903" w14:textId="303E86F3" w:rsidR="0023445E" w:rsidRP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počet stížností podaných podle § 16a: </w:t>
      </w:r>
    </w:p>
    <w:p w14:paraId="7A9EBFD5" w14:textId="54C7B71A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roce 202</w:t>
      </w:r>
      <w:r w:rsidR="002415DC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 w:rsidR="00A22B84">
        <w:rPr>
          <w:sz w:val="23"/>
          <w:szCs w:val="23"/>
        </w:rPr>
        <w:t>ne</w:t>
      </w:r>
      <w:r>
        <w:rPr>
          <w:sz w:val="23"/>
          <w:szCs w:val="23"/>
        </w:rPr>
        <w:t xml:space="preserve">byla na Obecní úřad Česká Kubice podána </w:t>
      </w:r>
      <w:r w:rsidR="00A22B84">
        <w:rPr>
          <w:sz w:val="23"/>
          <w:szCs w:val="23"/>
        </w:rPr>
        <w:t>žádná</w:t>
      </w:r>
      <w:r>
        <w:rPr>
          <w:sz w:val="23"/>
          <w:szCs w:val="23"/>
        </w:rPr>
        <w:t xml:space="preserve"> stížnost na postup při vyřizování žádostí o informace. </w:t>
      </w:r>
    </w:p>
    <w:p w14:paraId="7D76C880" w14:textId="77777777" w:rsidR="0023445E" w:rsidRDefault="0023445E" w:rsidP="0023445E">
      <w:pPr>
        <w:pStyle w:val="Default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23445E">
        <w:rPr>
          <w:sz w:val="23"/>
          <w:szCs w:val="23"/>
        </w:rPr>
        <w:t xml:space="preserve">další informace vztahující se k uplatňování tohoto zákona: </w:t>
      </w:r>
    </w:p>
    <w:p w14:paraId="41CDF51E" w14:textId="77777777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 w:rsidRPr="0023445E">
        <w:rPr>
          <w:sz w:val="23"/>
          <w:szCs w:val="23"/>
        </w:rPr>
        <w:t xml:space="preserve">Na dotazy nejrůznějšího charakteru, jejichž poskytnutí není v rozporu s platnými předpisy, po celý rok ústně odpovídaly pracovnice Obecního úřadu Česká Kubice </w:t>
      </w:r>
      <w:r>
        <w:rPr>
          <w:sz w:val="23"/>
          <w:szCs w:val="23"/>
        </w:rPr>
        <w:t xml:space="preserve">a zastupitelé Obce. Jedná se především o informace, u nichž není zdůrazněno, že jsou žádány na podkladě zákona č. 106/1999 Sb. Tyto dotazy jsou s žadatelem vyřizovány bezprostředně a nejsou evidovány. </w:t>
      </w:r>
    </w:p>
    <w:p w14:paraId="5095F07A" w14:textId="77777777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Další aktuální informace občané pravidelně získávají na zasedáních zastupitelstva obce, prostřednictvím úřední desky a webových stránek obce. </w:t>
      </w:r>
    </w:p>
    <w:p w14:paraId="18F93680" w14:textId="7BBDEE2B" w:rsidR="0023445E" w:rsidRDefault="0023445E" w:rsidP="0023445E">
      <w:pPr>
        <w:pStyle w:val="Default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V souvislosti s poskytováním informací nebyla v roce 202</w:t>
      </w:r>
      <w:r w:rsidR="002415DC">
        <w:rPr>
          <w:sz w:val="23"/>
          <w:szCs w:val="23"/>
        </w:rPr>
        <w:t>3</w:t>
      </w:r>
      <w:r>
        <w:rPr>
          <w:sz w:val="23"/>
          <w:szCs w:val="23"/>
        </w:rPr>
        <w:t xml:space="preserve"> ze strany obce Česká Kubice požadována žádná úhrada nákladů. </w:t>
      </w:r>
    </w:p>
    <w:p w14:paraId="1B6C0B2C" w14:textId="77777777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</w:p>
    <w:p w14:paraId="53CB2DC6" w14:textId="77777777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</w:p>
    <w:p w14:paraId="2BAC9375" w14:textId="40E8C7BE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V České Kubici dne </w:t>
      </w:r>
      <w:r w:rsidR="00700D5E">
        <w:rPr>
          <w:sz w:val="23"/>
          <w:szCs w:val="23"/>
        </w:rPr>
        <w:t>31</w:t>
      </w:r>
      <w:r>
        <w:rPr>
          <w:sz w:val="23"/>
          <w:szCs w:val="23"/>
        </w:rPr>
        <w:t>.1.202</w:t>
      </w:r>
      <w:r w:rsidR="002415DC">
        <w:rPr>
          <w:sz w:val="23"/>
          <w:szCs w:val="23"/>
        </w:rPr>
        <w:t>4</w:t>
      </w:r>
    </w:p>
    <w:p w14:paraId="040B0B75" w14:textId="77777777" w:rsidR="0023445E" w:rsidRDefault="0023445E" w:rsidP="0023445E">
      <w:pPr>
        <w:pStyle w:val="Default"/>
        <w:spacing w:line="276" w:lineRule="auto"/>
        <w:rPr>
          <w:sz w:val="23"/>
          <w:szCs w:val="23"/>
        </w:rPr>
      </w:pPr>
    </w:p>
    <w:p w14:paraId="16A1C9DF" w14:textId="336D7D01" w:rsidR="0023445E" w:rsidRDefault="0023445E" w:rsidP="0023445E">
      <w:pPr>
        <w:pStyle w:val="Default"/>
        <w:tabs>
          <w:tab w:val="center" w:pos="6804"/>
        </w:tabs>
        <w:spacing w:line="276" w:lineRule="auto"/>
        <w:rPr>
          <w:sz w:val="23"/>
          <w:szCs w:val="23"/>
        </w:rPr>
      </w:pPr>
      <w:r>
        <w:rPr>
          <w:sz w:val="23"/>
          <w:szCs w:val="23"/>
        </w:rPr>
        <w:tab/>
        <w:t>Radek Gerberg</w:t>
      </w:r>
      <w:r w:rsidR="00A22B84">
        <w:rPr>
          <w:sz w:val="23"/>
          <w:szCs w:val="23"/>
        </w:rPr>
        <w:t>, v.r.</w:t>
      </w:r>
    </w:p>
    <w:p w14:paraId="145B5A77" w14:textId="6A4F2E13" w:rsidR="0045713E" w:rsidRPr="002611B1" w:rsidRDefault="0023445E" w:rsidP="0023445E">
      <w:pPr>
        <w:tabs>
          <w:tab w:val="center" w:pos="6804"/>
        </w:tabs>
        <w:spacing w:line="276" w:lineRule="auto"/>
        <w:rPr>
          <w:rFonts w:ascii="Times New Roman" w:hAnsi="Times New Roman" w:cs="Times New Roman"/>
        </w:rPr>
      </w:pPr>
      <w:r>
        <w:rPr>
          <w:sz w:val="23"/>
          <w:szCs w:val="23"/>
        </w:rPr>
        <w:tab/>
      </w:r>
      <w:r w:rsidRPr="002611B1">
        <w:rPr>
          <w:rFonts w:ascii="Times New Roman" w:hAnsi="Times New Roman" w:cs="Times New Roman"/>
          <w:sz w:val="23"/>
          <w:szCs w:val="23"/>
        </w:rPr>
        <w:t>Starosta obce</w:t>
      </w:r>
    </w:p>
    <w:sectPr w:rsidR="0045713E" w:rsidRPr="00261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416BD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2121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FB93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0343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0FCB8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52C04AB"/>
    <w:multiLevelType w:val="hybridMultilevel"/>
    <w:tmpl w:val="61EAC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3B4C7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1344">
    <w:abstractNumId w:val="3"/>
  </w:num>
  <w:num w:numId="2" w16cid:durableId="2010205595">
    <w:abstractNumId w:val="4"/>
  </w:num>
  <w:num w:numId="3" w16cid:durableId="1865898975">
    <w:abstractNumId w:val="2"/>
  </w:num>
  <w:num w:numId="4" w16cid:durableId="1391919923">
    <w:abstractNumId w:val="1"/>
  </w:num>
  <w:num w:numId="5" w16cid:durableId="1823500867">
    <w:abstractNumId w:val="0"/>
  </w:num>
  <w:num w:numId="6" w16cid:durableId="865338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5E"/>
    <w:rsid w:val="0023445E"/>
    <w:rsid w:val="002415DC"/>
    <w:rsid w:val="002611B1"/>
    <w:rsid w:val="0045713E"/>
    <w:rsid w:val="00594451"/>
    <w:rsid w:val="00700D5E"/>
    <w:rsid w:val="008C6098"/>
    <w:rsid w:val="0096583B"/>
    <w:rsid w:val="00A2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09B1"/>
  <w15:chartTrackingRefBased/>
  <w15:docId w15:val="{2FF24049-F151-4F69-9C66-EEBD8DF7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4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pcstanice1</cp:lastModifiedBy>
  <cp:revision>2</cp:revision>
  <dcterms:created xsi:type="dcterms:W3CDTF">2024-01-31T05:58:00Z</dcterms:created>
  <dcterms:modified xsi:type="dcterms:W3CDTF">2024-01-31T05:58:00Z</dcterms:modified>
</cp:coreProperties>
</file>