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7D38" w14:textId="77777777" w:rsidR="003401A3" w:rsidRPr="00F359A3" w:rsidRDefault="003401A3" w:rsidP="003401A3">
      <w:pPr>
        <w:pStyle w:val="Standard"/>
        <w:jc w:val="center"/>
        <w:rPr>
          <w:rFonts w:ascii="Myanmar Text" w:hAnsi="Myanmar Text" w:cs="Myanmar Text"/>
          <w:b/>
          <w:bCs/>
          <w:sz w:val="36"/>
          <w:szCs w:val="36"/>
        </w:rPr>
      </w:pPr>
      <w:r w:rsidRPr="00F359A3">
        <w:rPr>
          <w:rFonts w:ascii="Myanmar Text" w:hAnsi="Myanmar Text" w:cs="Myanmar Text"/>
          <w:b/>
          <w:bCs/>
          <w:sz w:val="36"/>
          <w:szCs w:val="36"/>
        </w:rPr>
        <w:t>Výro</w:t>
      </w:r>
      <w:r w:rsidRPr="00F359A3">
        <w:rPr>
          <w:rFonts w:ascii="Calibri" w:hAnsi="Calibri" w:cs="Calibri"/>
          <w:b/>
          <w:bCs/>
          <w:sz w:val="36"/>
          <w:szCs w:val="36"/>
        </w:rPr>
        <w:t>č</w:t>
      </w:r>
      <w:r w:rsidRPr="00F359A3">
        <w:rPr>
          <w:rFonts w:ascii="Myanmar Text" w:hAnsi="Myanmar Text" w:cs="Myanmar Text"/>
          <w:b/>
          <w:bCs/>
          <w:sz w:val="36"/>
          <w:szCs w:val="36"/>
        </w:rPr>
        <w:t>ní zpráva obce Rozhovice za rok 2024</w:t>
      </w:r>
    </w:p>
    <w:p w14:paraId="4F849BA5" w14:textId="77777777" w:rsidR="003401A3" w:rsidRPr="00886B01" w:rsidRDefault="003401A3" w:rsidP="003401A3">
      <w:pPr>
        <w:pStyle w:val="Standard"/>
        <w:jc w:val="center"/>
        <w:rPr>
          <w:rFonts w:ascii="Myanmar Text" w:hAnsi="Myanmar Text" w:cs="Myanmar Text"/>
          <w:i/>
          <w:iCs/>
        </w:rPr>
      </w:pPr>
      <w:r w:rsidRPr="00886B01">
        <w:rPr>
          <w:rFonts w:ascii="Myanmar Text" w:hAnsi="Myanmar Text" w:cs="Myanmar Text"/>
          <w:i/>
          <w:iCs/>
        </w:rPr>
        <w:t xml:space="preserve">o poskytování informací podle zákona </w:t>
      </w:r>
      <w:r w:rsidRPr="00886B01">
        <w:rPr>
          <w:rFonts w:ascii="Calibri" w:hAnsi="Calibri" w:cs="Calibri"/>
          <w:i/>
          <w:iCs/>
        </w:rPr>
        <w:t>č</w:t>
      </w:r>
      <w:r w:rsidRPr="00886B01">
        <w:rPr>
          <w:rFonts w:ascii="Myanmar Text" w:hAnsi="Myanmar Text" w:cs="Myanmar Text"/>
          <w:i/>
          <w:iCs/>
        </w:rPr>
        <w:t>. 106/1999 Sb., o svobodném p</w:t>
      </w:r>
      <w:r w:rsidRPr="00886B01">
        <w:rPr>
          <w:rFonts w:ascii="Calibri" w:hAnsi="Calibri" w:cs="Calibri"/>
          <w:i/>
          <w:iCs/>
        </w:rPr>
        <w:t>ř</w:t>
      </w:r>
      <w:r w:rsidRPr="00886B01">
        <w:rPr>
          <w:rFonts w:ascii="Myanmar Text" w:hAnsi="Myanmar Text" w:cs="Myanmar Text"/>
          <w:i/>
          <w:iCs/>
        </w:rPr>
        <w:t>ístupu k informacím</w:t>
      </w:r>
    </w:p>
    <w:p w14:paraId="2D53DBAA" w14:textId="77777777" w:rsidR="003401A3" w:rsidRPr="00F359A3" w:rsidRDefault="003401A3" w:rsidP="003401A3">
      <w:pPr>
        <w:pStyle w:val="Standard"/>
        <w:rPr>
          <w:rFonts w:ascii="Myanmar Text" w:hAnsi="Myanmar Text" w:cs="Myanmar Text"/>
        </w:rPr>
      </w:pPr>
    </w:p>
    <w:p w14:paraId="051ED09E" w14:textId="77777777" w:rsidR="003401A3" w:rsidRPr="002C1093" w:rsidRDefault="003401A3" w:rsidP="003401A3">
      <w:pPr>
        <w:pStyle w:val="Standard"/>
        <w:ind w:firstLine="708"/>
        <w:jc w:val="both"/>
        <w:rPr>
          <w:rFonts w:ascii="Myanmar Text" w:hAnsi="Myanmar Text" w:cs="Myanmar Text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>Obec Rozhovice je povinným subjektem pro poskytování informací na základ</w:t>
      </w:r>
      <w:r w:rsidRPr="002C1093">
        <w:rPr>
          <w:rFonts w:ascii="Calibri" w:hAnsi="Calibri" w:cs="Calibri"/>
          <w:sz w:val="22"/>
          <w:szCs w:val="22"/>
        </w:rPr>
        <w:t>ě</w:t>
      </w:r>
      <w:r w:rsidRPr="002C1093">
        <w:rPr>
          <w:rFonts w:ascii="Myanmar Text" w:hAnsi="Myanmar Text" w:cs="Myanmar Text"/>
          <w:sz w:val="22"/>
          <w:szCs w:val="22"/>
        </w:rPr>
        <w:t xml:space="preserve"> stanovení </w:t>
      </w:r>
      <w:r w:rsidRPr="002C1093">
        <w:rPr>
          <w:rFonts w:ascii="Myanmar Text" w:hAnsi="Myanmar Text" w:cs="Myanmar Text"/>
          <w:sz w:val="22"/>
          <w:szCs w:val="22"/>
        </w:rPr>
        <w:br/>
        <w:t xml:space="preserve">§ 2, odst. 1 zákona </w:t>
      </w:r>
      <w:r w:rsidRPr="002C1093">
        <w:rPr>
          <w:rFonts w:ascii="Calibri" w:hAnsi="Calibri" w:cs="Calibri"/>
          <w:sz w:val="22"/>
          <w:szCs w:val="22"/>
        </w:rPr>
        <w:t>č</w:t>
      </w:r>
      <w:r w:rsidRPr="002C1093">
        <w:rPr>
          <w:rFonts w:ascii="Myanmar Text" w:hAnsi="Myanmar Text" w:cs="Myanmar Text"/>
          <w:sz w:val="22"/>
          <w:szCs w:val="22"/>
        </w:rPr>
        <w:t>. 106/99 Sb. o svobodném p</w:t>
      </w:r>
      <w:r w:rsidRPr="002C1093">
        <w:rPr>
          <w:rFonts w:ascii="Calibri" w:hAnsi="Calibri" w:cs="Calibri"/>
          <w:sz w:val="22"/>
          <w:szCs w:val="22"/>
        </w:rPr>
        <w:t>ř</w:t>
      </w:r>
      <w:r w:rsidRPr="002C1093">
        <w:rPr>
          <w:rFonts w:ascii="Myanmar Text" w:hAnsi="Myanmar Text" w:cs="Myanmar Text"/>
          <w:sz w:val="22"/>
          <w:szCs w:val="22"/>
        </w:rPr>
        <w:t>ístupu k informacím, ve zn</w:t>
      </w:r>
      <w:r w:rsidRPr="002C1093">
        <w:rPr>
          <w:rFonts w:ascii="Calibri" w:hAnsi="Calibri" w:cs="Calibri"/>
          <w:sz w:val="22"/>
          <w:szCs w:val="22"/>
        </w:rPr>
        <w:t>ě</w:t>
      </w:r>
      <w:r w:rsidRPr="002C1093">
        <w:rPr>
          <w:rFonts w:ascii="Myanmar Text" w:hAnsi="Myanmar Text" w:cs="Myanmar Text"/>
          <w:sz w:val="22"/>
          <w:szCs w:val="22"/>
        </w:rPr>
        <w:t>ní pozd</w:t>
      </w:r>
      <w:r w:rsidRPr="002C1093">
        <w:rPr>
          <w:rFonts w:ascii="Calibri" w:hAnsi="Calibri" w:cs="Calibri"/>
          <w:sz w:val="22"/>
          <w:szCs w:val="22"/>
        </w:rPr>
        <w:t>ě</w:t>
      </w:r>
      <w:r w:rsidRPr="002C1093">
        <w:rPr>
          <w:rFonts w:ascii="Myanmar Text" w:hAnsi="Myanmar Text" w:cs="Myanmar Text"/>
          <w:sz w:val="22"/>
          <w:szCs w:val="22"/>
        </w:rPr>
        <w:t>jších p</w:t>
      </w:r>
      <w:r w:rsidRPr="002C1093">
        <w:rPr>
          <w:rFonts w:ascii="Calibri" w:hAnsi="Calibri" w:cs="Calibri"/>
          <w:sz w:val="22"/>
          <w:szCs w:val="22"/>
        </w:rPr>
        <w:t>ř</w:t>
      </w:r>
      <w:r w:rsidRPr="002C1093">
        <w:rPr>
          <w:rFonts w:ascii="Myanmar Text" w:hAnsi="Myanmar Text" w:cs="Myanmar Text"/>
          <w:sz w:val="22"/>
          <w:szCs w:val="22"/>
        </w:rPr>
        <w:t>edpis</w:t>
      </w:r>
      <w:r w:rsidRPr="002C1093">
        <w:rPr>
          <w:rFonts w:ascii="Calibri" w:hAnsi="Calibri" w:cs="Calibri"/>
          <w:sz w:val="22"/>
          <w:szCs w:val="22"/>
        </w:rPr>
        <w:t>ů</w:t>
      </w:r>
      <w:r w:rsidRPr="002C1093">
        <w:rPr>
          <w:rFonts w:ascii="Myanmar Text" w:hAnsi="Myanmar Text" w:cs="Myanmar Text"/>
          <w:sz w:val="22"/>
          <w:szCs w:val="22"/>
        </w:rPr>
        <w:t xml:space="preserve"> (dále jen zákon).</w:t>
      </w:r>
    </w:p>
    <w:p w14:paraId="0A35F84C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8"/>
          <w:szCs w:val="8"/>
        </w:rPr>
      </w:pPr>
    </w:p>
    <w:p w14:paraId="5383263E" w14:textId="77777777" w:rsidR="003401A3" w:rsidRPr="002C1093" w:rsidRDefault="003401A3" w:rsidP="003401A3">
      <w:pPr>
        <w:pStyle w:val="Standard"/>
        <w:ind w:firstLine="708"/>
        <w:jc w:val="both"/>
        <w:rPr>
          <w:rFonts w:ascii="Myanmar Text" w:hAnsi="Myanmar Text" w:cs="Myanmar Text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 xml:space="preserve">Poskytování informací obce Rozhovice se </w:t>
      </w:r>
      <w:r w:rsidRPr="002C1093">
        <w:rPr>
          <w:rFonts w:ascii="Calibri" w:hAnsi="Calibri" w:cs="Calibri"/>
          <w:sz w:val="22"/>
          <w:szCs w:val="22"/>
        </w:rPr>
        <w:t>ř</w:t>
      </w:r>
      <w:r w:rsidRPr="002C1093">
        <w:rPr>
          <w:rFonts w:ascii="Myanmar Text" w:hAnsi="Myanmar Text" w:cs="Myanmar Text"/>
          <w:sz w:val="22"/>
          <w:szCs w:val="22"/>
        </w:rPr>
        <w:t>ídí tímto zákonem. Na základ</w:t>
      </w:r>
      <w:r w:rsidRPr="002C1093">
        <w:rPr>
          <w:rFonts w:ascii="Calibri" w:hAnsi="Calibri" w:cs="Calibri"/>
          <w:sz w:val="22"/>
          <w:szCs w:val="22"/>
        </w:rPr>
        <w:t>ě</w:t>
      </w:r>
      <w:r w:rsidRPr="002C1093">
        <w:rPr>
          <w:rFonts w:ascii="Myanmar Text" w:hAnsi="Myanmar Text" w:cs="Myanmar Text"/>
          <w:sz w:val="22"/>
          <w:szCs w:val="22"/>
        </w:rPr>
        <w:t xml:space="preserve"> ustanovení § 18 zákona vydává obec Rozhovice tuto výro</w:t>
      </w:r>
      <w:r w:rsidRPr="002C1093">
        <w:rPr>
          <w:rFonts w:ascii="Calibri" w:hAnsi="Calibri" w:cs="Calibri"/>
          <w:sz w:val="22"/>
          <w:szCs w:val="22"/>
        </w:rPr>
        <w:t>č</w:t>
      </w:r>
      <w:r w:rsidRPr="002C1093">
        <w:rPr>
          <w:rFonts w:ascii="Myanmar Text" w:hAnsi="Myanmar Text" w:cs="Myanmar Text"/>
          <w:sz w:val="22"/>
          <w:szCs w:val="22"/>
        </w:rPr>
        <w:t>ní zprávu.</w:t>
      </w:r>
    </w:p>
    <w:p w14:paraId="695EFFEC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8"/>
          <w:szCs w:val="8"/>
        </w:rPr>
      </w:pPr>
    </w:p>
    <w:p w14:paraId="7C8CF40C" w14:textId="77777777" w:rsidR="003401A3" w:rsidRPr="002C1093" w:rsidRDefault="003401A3" w:rsidP="003401A3">
      <w:pPr>
        <w:pStyle w:val="Standard"/>
        <w:ind w:firstLine="708"/>
        <w:jc w:val="both"/>
        <w:rPr>
          <w:rFonts w:ascii="Myanmar Text" w:hAnsi="Myanmar Text" w:cs="Myanmar Text"/>
          <w:color w:val="0070C0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 xml:space="preserve">Základní informace o obci, o podmínkách poskytování informací a další ve smyslu ustanovení § 5, zák. </w:t>
      </w:r>
      <w:r w:rsidRPr="002C1093">
        <w:rPr>
          <w:rFonts w:ascii="Calibri" w:hAnsi="Calibri" w:cs="Calibri"/>
          <w:sz w:val="22"/>
          <w:szCs w:val="22"/>
        </w:rPr>
        <w:t>č</w:t>
      </w:r>
      <w:r w:rsidRPr="002C1093">
        <w:rPr>
          <w:rFonts w:ascii="Myanmar Text" w:hAnsi="Myanmar Text" w:cs="Myanmar Text"/>
          <w:sz w:val="22"/>
          <w:szCs w:val="22"/>
        </w:rPr>
        <w:t>. 106/1999 Sb., jsou ob</w:t>
      </w:r>
      <w:r w:rsidRPr="002C1093">
        <w:rPr>
          <w:rFonts w:ascii="Calibri" w:hAnsi="Calibri" w:cs="Calibri"/>
          <w:sz w:val="22"/>
          <w:szCs w:val="22"/>
        </w:rPr>
        <w:t>č</w:t>
      </w:r>
      <w:r w:rsidRPr="002C1093">
        <w:rPr>
          <w:rFonts w:ascii="Myanmar Text" w:hAnsi="Myanmar Text" w:cs="Myanmar Text"/>
          <w:sz w:val="22"/>
          <w:szCs w:val="22"/>
        </w:rPr>
        <w:t>an</w:t>
      </w:r>
      <w:r w:rsidRPr="002C1093">
        <w:rPr>
          <w:rFonts w:ascii="Calibri" w:hAnsi="Calibri" w:cs="Calibri"/>
          <w:sz w:val="22"/>
          <w:szCs w:val="22"/>
        </w:rPr>
        <w:t>ů</w:t>
      </w:r>
      <w:r w:rsidRPr="002C1093">
        <w:rPr>
          <w:rFonts w:ascii="Myanmar Text" w:hAnsi="Myanmar Text" w:cs="Myanmar Text"/>
          <w:sz w:val="22"/>
          <w:szCs w:val="22"/>
        </w:rPr>
        <w:t>m k dispozici v tišt</w:t>
      </w:r>
      <w:r w:rsidRPr="002C1093">
        <w:rPr>
          <w:rFonts w:ascii="Calibri" w:hAnsi="Calibri" w:cs="Calibri"/>
          <w:sz w:val="22"/>
          <w:szCs w:val="22"/>
        </w:rPr>
        <w:t>ě</w:t>
      </w:r>
      <w:r w:rsidRPr="002C1093">
        <w:rPr>
          <w:rFonts w:ascii="Myanmar Text" w:hAnsi="Myanmar Text" w:cs="Myanmar Text"/>
          <w:sz w:val="22"/>
          <w:szCs w:val="22"/>
        </w:rPr>
        <w:t>né podob</w:t>
      </w:r>
      <w:r w:rsidRPr="002C1093">
        <w:rPr>
          <w:rFonts w:ascii="Calibri" w:hAnsi="Calibri" w:cs="Calibri"/>
          <w:sz w:val="22"/>
          <w:szCs w:val="22"/>
        </w:rPr>
        <w:t>ě</w:t>
      </w:r>
      <w:r w:rsidRPr="002C1093">
        <w:rPr>
          <w:rFonts w:ascii="Myanmar Text" w:hAnsi="Myanmar Text" w:cs="Myanmar Text"/>
          <w:sz w:val="22"/>
          <w:szCs w:val="22"/>
        </w:rPr>
        <w:t xml:space="preserve"> v kancelá</w:t>
      </w:r>
      <w:r w:rsidRPr="002C1093">
        <w:rPr>
          <w:rFonts w:ascii="Calibri" w:hAnsi="Calibri" w:cs="Calibri"/>
          <w:sz w:val="22"/>
          <w:szCs w:val="22"/>
        </w:rPr>
        <w:t>ř</w:t>
      </w:r>
      <w:r w:rsidRPr="002C1093">
        <w:rPr>
          <w:rFonts w:ascii="Myanmar Text" w:hAnsi="Myanmar Text" w:cs="Myanmar Text"/>
          <w:sz w:val="22"/>
          <w:szCs w:val="22"/>
        </w:rPr>
        <w:t>i OÚ. Rovn</w:t>
      </w:r>
      <w:r w:rsidRPr="002C1093">
        <w:rPr>
          <w:rFonts w:ascii="Calibri" w:hAnsi="Calibri" w:cs="Calibri"/>
          <w:sz w:val="22"/>
          <w:szCs w:val="22"/>
        </w:rPr>
        <w:t>ě</w:t>
      </w:r>
      <w:r w:rsidRPr="002C1093">
        <w:rPr>
          <w:rFonts w:ascii="Myanmar Text" w:hAnsi="Myanmar Text" w:cs="Myanmar Text"/>
          <w:sz w:val="22"/>
          <w:szCs w:val="22"/>
        </w:rPr>
        <w:t>ž jsou zve</w:t>
      </w:r>
      <w:r w:rsidRPr="002C1093">
        <w:rPr>
          <w:rFonts w:ascii="Calibri" w:hAnsi="Calibri" w:cs="Calibri"/>
          <w:sz w:val="22"/>
          <w:szCs w:val="22"/>
        </w:rPr>
        <w:t>ř</w:t>
      </w:r>
      <w:r w:rsidRPr="002C1093">
        <w:rPr>
          <w:rFonts w:ascii="Myanmar Text" w:hAnsi="Myanmar Text" w:cs="Myanmar Text"/>
          <w:sz w:val="22"/>
          <w:szCs w:val="22"/>
        </w:rPr>
        <w:t>ejn</w:t>
      </w:r>
      <w:r w:rsidRPr="002C1093">
        <w:rPr>
          <w:rFonts w:ascii="Calibri" w:hAnsi="Calibri" w:cs="Calibri"/>
          <w:sz w:val="22"/>
          <w:szCs w:val="22"/>
        </w:rPr>
        <w:t>ě</w:t>
      </w:r>
      <w:r w:rsidRPr="002C1093">
        <w:rPr>
          <w:rFonts w:ascii="Myanmar Text" w:hAnsi="Myanmar Text" w:cs="Myanmar Text"/>
          <w:sz w:val="22"/>
          <w:szCs w:val="22"/>
        </w:rPr>
        <w:t xml:space="preserve">ny na </w:t>
      </w:r>
      <w:hyperlink r:id="rId4" w:history="1">
        <w:r w:rsidRPr="002C1093">
          <w:rPr>
            <w:rFonts w:ascii="Myanmar Text" w:hAnsi="Myanmar Text" w:cs="Myanmar Text"/>
            <w:color w:val="0070C0"/>
            <w:sz w:val="22"/>
            <w:szCs w:val="22"/>
          </w:rPr>
          <w:t>www.rozhovice.cz</w:t>
        </w:r>
      </w:hyperlink>
      <w:r w:rsidRPr="002C1093">
        <w:rPr>
          <w:rFonts w:ascii="Myanmar Text" w:hAnsi="Myanmar Text" w:cs="Myanmar Text"/>
          <w:color w:val="0070C0"/>
          <w:sz w:val="22"/>
          <w:szCs w:val="22"/>
        </w:rPr>
        <w:t>.</w:t>
      </w:r>
    </w:p>
    <w:p w14:paraId="467B5F1A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22"/>
          <w:szCs w:val="22"/>
        </w:rPr>
      </w:pPr>
    </w:p>
    <w:p w14:paraId="05FC5445" w14:textId="77777777" w:rsidR="003401A3" w:rsidRPr="002C1093" w:rsidRDefault="003401A3" w:rsidP="003401A3">
      <w:pPr>
        <w:pStyle w:val="Standard"/>
        <w:ind w:firstLine="708"/>
        <w:jc w:val="both"/>
        <w:rPr>
          <w:rFonts w:ascii="Myanmar Text" w:hAnsi="Myanmar Text" w:cs="Myanmar Text"/>
          <w:sz w:val="22"/>
          <w:szCs w:val="22"/>
          <w:u w:val="single"/>
        </w:rPr>
      </w:pPr>
      <w:r w:rsidRPr="002C1093">
        <w:rPr>
          <w:rFonts w:ascii="Myanmar Text" w:hAnsi="Myanmar Text" w:cs="Myanmar Text"/>
          <w:sz w:val="22"/>
          <w:szCs w:val="22"/>
          <w:u w:val="single"/>
        </w:rPr>
        <w:t>Informace o poskytování informací v r. 2024 ve smyslu ustanovení § 18 zákona:</w:t>
      </w:r>
    </w:p>
    <w:p w14:paraId="3C399D27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8"/>
          <w:szCs w:val="8"/>
          <w:u w:val="single"/>
        </w:rPr>
      </w:pPr>
    </w:p>
    <w:p w14:paraId="094EC2F4" w14:textId="77777777" w:rsidR="003401A3" w:rsidRPr="002C1093" w:rsidRDefault="003401A3" w:rsidP="003401A3">
      <w:pPr>
        <w:pStyle w:val="Standard"/>
        <w:ind w:firstLine="708"/>
        <w:jc w:val="both"/>
        <w:rPr>
          <w:rFonts w:ascii="Myanmar Text" w:hAnsi="Myanmar Text" w:cs="Myanmar Text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>Po</w:t>
      </w:r>
      <w:r w:rsidRPr="002C1093">
        <w:rPr>
          <w:rFonts w:ascii="Calibri" w:hAnsi="Calibri" w:cs="Calibri"/>
          <w:sz w:val="22"/>
          <w:szCs w:val="22"/>
        </w:rPr>
        <w:t>č</w:t>
      </w:r>
      <w:r w:rsidRPr="002C1093">
        <w:rPr>
          <w:rFonts w:ascii="Myanmar Text" w:hAnsi="Myanmar Text" w:cs="Myanmar Text"/>
          <w:sz w:val="22"/>
          <w:szCs w:val="22"/>
        </w:rPr>
        <w:t>et podaných žádostí o informace</w:t>
      </w:r>
      <w:r w:rsidRPr="002C1093"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ab/>
      </w:r>
      <w:r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>1</w:t>
      </w:r>
    </w:p>
    <w:p w14:paraId="2D99BFB1" w14:textId="77777777" w:rsidR="003401A3" w:rsidRPr="002C1093" w:rsidRDefault="003401A3" w:rsidP="003401A3">
      <w:pPr>
        <w:pStyle w:val="Standard"/>
        <w:ind w:firstLine="708"/>
        <w:jc w:val="both"/>
        <w:rPr>
          <w:rFonts w:ascii="Myanmar Text" w:hAnsi="Myanmar Text" w:cs="Myanmar Text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>Po</w:t>
      </w:r>
      <w:r w:rsidRPr="002C1093">
        <w:rPr>
          <w:rFonts w:ascii="Calibri" w:hAnsi="Calibri" w:cs="Calibri"/>
          <w:sz w:val="22"/>
          <w:szCs w:val="22"/>
        </w:rPr>
        <w:t>č</w:t>
      </w:r>
      <w:r w:rsidRPr="002C1093">
        <w:rPr>
          <w:rFonts w:ascii="Myanmar Text" w:hAnsi="Myanmar Text" w:cs="Myanmar Text"/>
          <w:sz w:val="22"/>
          <w:szCs w:val="22"/>
        </w:rPr>
        <w:t>et podaných odvolání proti rozhodnutí</w:t>
      </w:r>
      <w:r w:rsidRPr="002C1093"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ab/>
      </w:r>
      <w:r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>0</w:t>
      </w:r>
    </w:p>
    <w:p w14:paraId="7E5BB3DA" w14:textId="77777777" w:rsidR="003401A3" w:rsidRPr="002C1093" w:rsidRDefault="003401A3" w:rsidP="003401A3">
      <w:pPr>
        <w:pStyle w:val="Standard"/>
        <w:ind w:firstLine="708"/>
        <w:jc w:val="both"/>
        <w:rPr>
          <w:rFonts w:ascii="Myanmar Text" w:hAnsi="Myanmar Text" w:cs="Myanmar Text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 xml:space="preserve">Opis podstatných </w:t>
      </w:r>
      <w:r w:rsidRPr="002C1093">
        <w:rPr>
          <w:rFonts w:ascii="Calibri" w:hAnsi="Calibri" w:cs="Calibri"/>
          <w:sz w:val="22"/>
          <w:szCs w:val="22"/>
        </w:rPr>
        <w:t>č</w:t>
      </w:r>
      <w:r w:rsidRPr="002C1093">
        <w:rPr>
          <w:rFonts w:ascii="Myanmar Text" w:hAnsi="Myanmar Text" w:cs="Myanmar Text"/>
          <w:sz w:val="22"/>
          <w:szCs w:val="22"/>
        </w:rPr>
        <w:t>ástí každého rozsudku</w:t>
      </w:r>
      <w:r w:rsidRPr="002C1093"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ab/>
      </w:r>
      <w:r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>0</w:t>
      </w:r>
    </w:p>
    <w:p w14:paraId="1F0FA823" w14:textId="77777777" w:rsidR="003401A3" w:rsidRPr="002C1093" w:rsidRDefault="003401A3" w:rsidP="003401A3">
      <w:pPr>
        <w:pStyle w:val="Standard"/>
        <w:ind w:firstLine="708"/>
        <w:jc w:val="both"/>
        <w:rPr>
          <w:rFonts w:ascii="Myanmar Text" w:hAnsi="Myanmar Text" w:cs="Myanmar Text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 xml:space="preserve">Výsledky </w:t>
      </w:r>
      <w:r w:rsidRPr="002C1093">
        <w:rPr>
          <w:rFonts w:ascii="Calibri" w:hAnsi="Calibri" w:cs="Calibri"/>
          <w:sz w:val="22"/>
          <w:szCs w:val="22"/>
        </w:rPr>
        <w:t>ř</w:t>
      </w:r>
      <w:r w:rsidRPr="002C1093">
        <w:rPr>
          <w:rFonts w:ascii="Myanmar Text" w:hAnsi="Myanmar Text" w:cs="Myanmar Text"/>
          <w:sz w:val="22"/>
          <w:szCs w:val="22"/>
        </w:rPr>
        <w:t>ízení o sankcích za nedodržení tohoto zákona</w:t>
      </w:r>
      <w:r w:rsidRPr="002C1093">
        <w:rPr>
          <w:rFonts w:ascii="Myanmar Text" w:hAnsi="Myanmar Text" w:cs="Myanmar Text"/>
          <w:sz w:val="22"/>
          <w:szCs w:val="22"/>
        </w:rPr>
        <w:tab/>
      </w:r>
      <w:r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>0</w:t>
      </w:r>
    </w:p>
    <w:p w14:paraId="36B1F698" w14:textId="77777777" w:rsidR="003401A3" w:rsidRPr="002C1093" w:rsidRDefault="003401A3" w:rsidP="003401A3">
      <w:pPr>
        <w:pStyle w:val="Standard"/>
        <w:ind w:firstLine="709"/>
        <w:jc w:val="both"/>
        <w:rPr>
          <w:rFonts w:ascii="Myanmar Text" w:hAnsi="Myanmar Text" w:cs="Myanmar Text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>Další informace, vztahující se k uplat</w:t>
      </w:r>
      <w:r w:rsidRPr="002C1093">
        <w:rPr>
          <w:rFonts w:ascii="Calibri" w:hAnsi="Calibri" w:cs="Calibri"/>
          <w:sz w:val="22"/>
          <w:szCs w:val="22"/>
        </w:rPr>
        <w:t>ň</w:t>
      </w:r>
      <w:r w:rsidRPr="002C1093">
        <w:rPr>
          <w:rFonts w:ascii="Myanmar Text" w:hAnsi="Myanmar Text" w:cs="Myanmar Text"/>
          <w:sz w:val="22"/>
          <w:szCs w:val="22"/>
        </w:rPr>
        <w:t>ování zákona</w:t>
      </w:r>
      <w:r w:rsidRPr="002C1093"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ab/>
      </w:r>
      <w:r>
        <w:rPr>
          <w:rFonts w:ascii="Myanmar Text" w:hAnsi="Myanmar Text" w:cs="Myanmar Text"/>
          <w:sz w:val="22"/>
          <w:szCs w:val="22"/>
        </w:rPr>
        <w:tab/>
      </w:r>
      <w:r w:rsidRPr="002C1093">
        <w:rPr>
          <w:rFonts w:ascii="Myanmar Text" w:hAnsi="Myanmar Text" w:cs="Myanmar Text"/>
          <w:sz w:val="22"/>
          <w:szCs w:val="22"/>
        </w:rPr>
        <w:t>0</w:t>
      </w:r>
    </w:p>
    <w:p w14:paraId="644E01AE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22"/>
          <w:szCs w:val="22"/>
        </w:rPr>
      </w:pPr>
    </w:p>
    <w:p w14:paraId="1FA34F99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 xml:space="preserve"> Za rok 2024 byl podán 1 písemný dotaz, který byl vy</w:t>
      </w:r>
      <w:r w:rsidRPr="002C1093">
        <w:rPr>
          <w:rFonts w:ascii="Calibri" w:hAnsi="Calibri" w:cs="Calibri"/>
          <w:sz w:val="22"/>
          <w:szCs w:val="22"/>
        </w:rPr>
        <w:t>ř</w:t>
      </w:r>
      <w:r w:rsidRPr="002C1093">
        <w:rPr>
          <w:rFonts w:ascii="Myanmar Text" w:hAnsi="Myanmar Text" w:cs="Myanmar Text"/>
          <w:sz w:val="22"/>
          <w:szCs w:val="22"/>
        </w:rPr>
        <w:t>ízen písemn</w:t>
      </w:r>
      <w:r w:rsidRPr="002C1093">
        <w:rPr>
          <w:rFonts w:ascii="Calibri" w:hAnsi="Calibri" w:cs="Calibri"/>
          <w:sz w:val="22"/>
          <w:szCs w:val="22"/>
        </w:rPr>
        <w:t>ě</w:t>
      </w:r>
      <w:r w:rsidRPr="002C1093">
        <w:rPr>
          <w:rFonts w:ascii="Myanmar Text" w:hAnsi="Myanmar Text" w:cs="Myanmar Text"/>
          <w:sz w:val="22"/>
          <w:szCs w:val="22"/>
        </w:rPr>
        <w:t>.</w:t>
      </w:r>
    </w:p>
    <w:p w14:paraId="57315CD3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22"/>
          <w:szCs w:val="22"/>
        </w:rPr>
      </w:pPr>
    </w:p>
    <w:p w14:paraId="1BC2E5FE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22"/>
          <w:szCs w:val="22"/>
        </w:rPr>
      </w:pPr>
    </w:p>
    <w:p w14:paraId="1EFE04DC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 xml:space="preserve">                                                                                    Bc. Barbora H r o m á d k o, v. r.</w:t>
      </w:r>
    </w:p>
    <w:p w14:paraId="120D3F9F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 xml:space="preserve">                                                                                               starostka obce</w:t>
      </w:r>
    </w:p>
    <w:p w14:paraId="214E661E" w14:textId="77777777" w:rsidR="003401A3" w:rsidRDefault="003401A3" w:rsidP="003401A3">
      <w:pPr>
        <w:pStyle w:val="Standard"/>
        <w:jc w:val="both"/>
        <w:rPr>
          <w:rFonts w:ascii="Myanmar Text" w:hAnsi="Myanmar Text" w:cs="Myanmar Text"/>
          <w:sz w:val="22"/>
          <w:szCs w:val="22"/>
        </w:rPr>
      </w:pPr>
    </w:p>
    <w:p w14:paraId="57B05EF2" w14:textId="77777777" w:rsidR="003401A3" w:rsidRDefault="003401A3" w:rsidP="003401A3">
      <w:pPr>
        <w:pStyle w:val="Standard"/>
        <w:jc w:val="both"/>
        <w:rPr>
          <w:rFonts w:ascii="Myanmar Text" w:hAnsi="Myanmar Text" w:cs="Myanmar Text"/>
          <w:sz w:val="22"/>
          <w:szCs w:val="22"/>
        </w:rPr>
      </w:pPr>
    </w:p>
    <w:p w14:paraId="24373FC9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22"/>
          <w:szCs w:val="22"/>
        </w:rPr>
      </w:pPr>
    </w:p>
    <w:p w14:paraId="7696BBA3" w14:textId="77777777" w:rsidR="003401A3" w:rsidRPr="002C1093" w:rsidRDefault="003401A3" w:rsidP="003401A3">
      <w:pPr>
        <w:pStyle w:val="Standard"/>
        <w:jc w:val="both"/>
        <w:rPr>
          <w:rFonts w:ascii="Myanmar Text" w:hAnsi="Myanmar Text" w:cs="Myanmar Text"/>
          <w:sz w:val="22"/>
          <w:szCs w:val="22"/>
        </w:rPr>
      </w:pPr>
      <w:r w:rsidRPr="002C1093">
        <w:rPr>
          <w:rFonts w:ascii="Myanmar Text" w:hAnsi="Myanmar Text" w:cs="Myanmar Text"/>
          <w:sz w:val="22"/>
          <w:szCs w:val="22"/>
        </w:rPr>
        <w:t>Zve</w:t>
      </w:r>
      <w:r w:rsidRPr="002C1093">
        <w:rPr>
          <w:rFonts w:ascii="Calibri" w:hAnsi="Calibri" w:cs="Calibri"/>
          <w:sz w:val="22"/>
          <w:szCs w:val="22"/>
        </w:rPr>
        <w:t>ř</w:t>
      </w:r>
      <w:r w:rsidRPr="002C1093">
        <w:rPr>
          <w:rFonts w:ascii="Myanmar Text" w:hAnsi="Myanmar Text" w:cs="Myanmar Text"/>
          <w:sz w:val="22"/>
          <w:szCs w:val="22"/>
        </w:rPr>
        <w:t>ejn</w:t>
      </w:r>
      <w:r w:rsidRPr="002C1093">
        <w:rPr>
          <w:rFonts w:ascii="Calibri" w:hAnsi="Calibri" w:cs="Calibri"/>
          <w:sz w:val="22"/>
          <w:szCs w:val="22"/>
        </w:rPr>
        <w:t>ě</w:t>
      </w:r>
      <w:r w:rsidRPr="002C1093">
        <w:rPr>
          <w:rFonts w:ascii="Myanmar Text" w:hAnsi="Myanmar Text" w:cs="Myanmar Text"/>
          <w:sz w:val="22"/>
          <w:szCs w:val="22"/>
        </w:rPr>
        <w:t>no v Centrálním registru výro</w:t>
      </w:r>
      <w:r w:rsidRPr="002C1093">
        <w:rPr>
          <w:rFonts w:ascii="Calibri" w:hAnsi="Calibri" w:cs="Calibri"/>
          <w:sz w:val="22"/>
          <w:szCs w:val="22"/>
        </w:rPr>
        <w:t>č</w:t>
      </w:r>
      <w:r w:rsidRPr="002C1093">
        <w:rPr>
          <w:rFonts w:ascii="Myanmar Text" w:hAnsi="Myanmar Text" w:cs="Myanmar Text"/>
          <w:sz w:val="22"/>
          <w:szCs w:val="22"/>
        </w:rPr>
        <w:t>ních zpráv dne: 11. 2. 2025.</w:t>
      </w:r>
    </w:p>
    <w:p w14:paraId="0FA95035" w14:textId="77777777" w:rsidR="003401A3" w:rsidRPr="00D5506E" w:rsidRDefault="003401A3" w:rsidP="003401A3">
      <w:pPr>
        <w:pStyle w:val="Standard"/>
        <w:jc w:val="both"/>
        <w:rPr>
          <w:rFonts w:ascii="Myanmar Text" w:hAnsi="Myanmar Text" w:cs="Myanmar Text"/>
          <w:sz w:val="12"/>
          <w:szCs w:val="12"/>
        </w:rPr>
      </w:pPr>
    </w:p>
    <w:p w14:paraId="6D76BB9F" w14:textId="77777777" w:rsidR="003401A3" w:rsidRPr="00D5506E" w:rsidRDefault="003401A3" w:rsidP="003401A3">
      <w:pPr>
        <w:pStyle w:val="Standard"/>
        <w:jc w:val="both"/>
        <w:rPr>
          <w:rFonts w:ascii="Myanmar Text" w:hAnsi="Myanmar Text" w:cs="Myanmar Text"/>
          <w:sz w:val="12"/>
          <w:szCs w:val="12"/>
        </w:rPr>
      </w:pPr>
    </w:p>
    <w:p w14:paraId="7F08AFB4" w14:textId="77777777" w:rsidR="003401A3" w:rsidRPr="00D5506E" w:rsidRDefault="003401A3" w:rsidP="003401A3">
      <w:pPr>
        <w:pStyle w:val="Standard"/>
        <w:jc w:val="both"/>
        <w:rPr>
          <w:rFonts w:ascii="Myanmar Text" w:hAnsi="Myanmar Text" w:cs="Myanmar Text"/>
          <w:i/>
          <w:iCs/>
          <w:sz w:val="22"/>
          <w:szCs w:val="22"/>
        </w:rPr>
      </w:pPr>
      <w:r w:rsidRPr="00D5506E">
        <w:rPr>
          <w:rFonts w:ascii="Myanmar Text" w:hAnsi="Myanmar Text" w:cs="Myanmar Text"/>
          <w:i/>
          <w:iCs/>
          <w:sz w:val="22"/>
          <w:szCs w:val="22"/>
        </w:rPr>
        <w:t>Vyv</w:t>
      </w:r>
      <w:r w:rsidRPr="00D5506E">
        <w:rPr>
          <w:rFonts w:ascii="Calibri" w:hAnsi="Calibri" w:cs="Calibri"/>
          <w:i/>
          <w:iCs/>
          <w:sz w:val="22"/>
          <w:szCs w:val="22"/>
        </w:rPr>
        <w:t>ě</w:t>
      </w:r>
      <w:r w:rsidRPr="00D5506E">
        <w:rPr>
          <w:rFonts w:ascii="Myanmar Text" w:hAnsi="Myanmar Text" w:cs="Myanmar Text"/>
          <w:i/>
          <w:iCs/>
          <w:sz w:val="22"/>
          <w:szCs w:val="22"/>
        </w:rPr>
        <w:t>šeno na ú</w:t>
      </w:r>
      <w:r w:rsidRPr="00D5506E">
        <w:rPr>
          <w:rFonts w:ascii="Calibri" w:hAnsi="Calibri" w:cs="Calibri"/>
          <w:i/>
          <w:iCs/>
          <w:sz w:val="22"/>
          <w:szCs w:val="22"/>
        </w:rPr>
        <w:t>ř</w:t>
      </w:r>
      <w:r w:rsidRPr="00D5506E">
        <w:rPr>
          <w:rFonts w:ascii="Myanmar Text" w:hAnsi="Myanmar Text" w:cs="Myanmar Text"/>
          <w:i/>
          <w:iCs/>
          <w:sz w:val="22"/>
          <w:szCs w:val="22"/>
        </w:rPr>
        <w:t>ední desce dne:</w:t>
      </w:r>
      <w:r w:rsidRPr="00D5506E">
        <w:rPr>
          <w:rFonts w:ascii="Myanmar Text" w:hAnsi="Myanmar Text" w:cs="Myanmar Text"/>
          <w:i/>
          <w:iCs/>
          <w:sz w:val="22"/>
          <w:szCs w:val="22"/>
        </w:rPr>
        <w:tab/>
        <w:t xml:space="preserve">11. 2. 2025 </w:t>
      </w:r>
    </w:p>
    <w:p w14:paraId="0B4990CB" w14:textId="77777777" w:rsidR="003401A3" w:rsidRPr="00D5506E" w:rsidRDefault="003401A3" w:rsidP="003401A3">
      <w:pPr>
        <w:pStyle w:val="Standard"/>
        <w:jc w:val="both"/>
        <w:rPr>
          <w:rFonts w:ascii="Myanmar Text" w:hAnsi="Myanmar Text" w:cs="Myanmar Text"/>
          <w:i/>
          <w:iCs/>
          <w:sz w:val="22"/>
          <w:szCs w:val="22"/>
        </w:rPr>
      </w:pPr>
      <w:r w:rsidRPr="00D5506E">
        <w:rPr>
          <w:rFonts w:ascii="Myanmar Text" w:hAnsi="Myanmar Text" w:cs="Myanmar Text"/>
          <w:i/>
          <w:iCs/>
          <w:sz w:val="22"/>
          <w:szCs w:val="22"/>
        </w:rPr>
        <w:t>Sejmuto z ú</w:t>
      </w:r>
      <w:r w:rsidRPr="00D5506E">
        <w:rPr>
          <w:rFonts w:ascii="Calibri" w:hAnsi="Calibri" w:cs="Calibri"/>
          <w:i/>
          <w:iCs/>
          <w:sz w:val="22"/>
          <w:szCs w:val="22"/>
        </w:rPr>
        <w:t>ř</w:t>
      </w:r>
      <w:r w:rsidRPr="00D5506E">
        <w:rPr>
          <w:rFonts w:ascii="Myanmar Text" w:hAnsi="Myanmar Text" w:cs="Myanmar Text"/>
          <w:i/>
          <w:iCs/>
          <w:sz w:val="22"/>
          <w:szCs w:val="22"/>
        </w:rPr>
        <w:t xml:space="preserve">ední desky dne:     </w:t>
      </w:r>
    </w:p>
    <w:p w14:paraId="20446DBA" w14:textId="77777777" w:rsidR="003401A3" w:rsidRPr="00D5506E" w:rsidRDefault="003401A3" w:rsidP="003401A3">
      <w:pPr>
        <w:pStyle w:val="Standard"/>
        <w:jc w:val="both"/>
        <w:rPr>
          <w:rFonts w:ascii="Myanmar Text" w:hAnsi="Myanmar Text" w:cs="Myanmar Text"/>
          <w:i/>
          <w:iCs/>
          <w:sz w:val="22"/>
          <w:szCs w:val="22"/>
        </w:rPr>
      </w:pPr>
      <w:r w:rsidRPr="00D5506E">
        <w:rPr>
          <w:rFonts w:ascii="Myanmar Text" w:hAnsi="Myanmar Text" w:cs="Myanmar Text"/>
          <w:i/>
          <w:iCs/>
          <w:sz w:val="22"/>
          <w:szCs w:val="22"/>
        </w:rPr>
        <w:t>Zve</w:t>
      </w:r>
      <w:r w:rsidRPr="00D5506E">
        <w:rPr>
          <w:rFonts w:ascii="Calibri" w:hAnsi="Calibri" w:cs="Calibri"/>
          <w:i/>
          <w:iCs/>
          <w:sz w:val="22"/>
          <w:szCs w:val="22"/>
        </w:rPr>
        <w:t>ř</w:t>
      </w:r>
      <w:r w:rsidRPr="00D5506E">
        <w:rPr>
          <w:rFonts w:ascii="Myanmar Text" w:hAnsi="Myanmar Text" w:cs="Myanmar Text"/>
          <w:i/>
          <w:iCs/>
          <w:sz w:val="22"/>
          <w:szCs w:val="22"/>
        </w:rPr>
        <w:t>ejn</w:t>
      </w:r>
      <w:r w:rsidRPr="00D5506E">
        <w:rPr>
          <w:rFonts w:ascii="Calibri" w:hAnsi="Calibri" w:cs="Calibri"/>
          <w:i/>
          <w:iCs/>
          <w:sz w:val="22"/>
          <w:szCs w:val="22"/>
        </w:rPr>
        <w:t>ě</w:t>
      </w:r>
      <w:r w:rsidRPr="00D5506E">
        <w:rPr>
          <w:rFonts w:ascii="Myanmar Text" w:hAnsi="Myanmar Text" w:cs="Myanmar Text"/>
          <w:i/>
          <w:iCs/>
          <w:sz w:val="22"/>
          <w:szCs w:val="22"/>
        </w:rPr>
        <w:t>ní bylo shodn</w:t>
      </w:r>
      <w:r w:rsidRPr="00D5506E">
        <w:rPr>
          <w:rFonts w:ascii="Calibri" w:hAnsi="Calibri" w:cs="Calibri"/>
          <w:i/>
          <w:iCs/>
          <w:sz w:val="22"/>
          <w:szCs w:val="22"/>
        </w:rPr>
        <w:t>ě</w:t>
      </w:r>
      <w:r w:rsidRPr="00D5506E">
        <w:rPr>
          <w:rFonts w:ascii="Myanmar Text" w:hAnsi="Myanmar Text" w:cs="Myanmar Text"/>
          <w:i/>
          <w:iCs/>
          <w:sz w:val="22"/>
          <w:szCs w:val="22"/>
        </w:rPr>
        <w:t xml:space="preserve"> provedeno na elektronické ú</w:t>
      </w:r>
      <w:r w:rsidRPr="00D5506E">
        <w:rPr>
          <w:rFonts w:ascii="Calibri" w:hAnsi="Calibri" w:cs="Calibri"/>
          <w:i/>
          <w:iCs/>
          <w:sz w:val="22"/>
          <w:szCs w:val="22"/>
        </w:rPr>
        <w:t>ř</w:t>
      </w:r>
      <w:r w:rsidRPr="00D5506E">
        <w:rPr>
          <w:rFonts w:ascii="Myanmar Text" w:hAnsi="Myanmar Text" w:cs="Myanmar Text"/>
          <w:i/>
          <w:iCs/>
          <w:sz w:val="22"/>
          <w:szCs w:val="22"/>
        </w:rPr>
        <w:t>ední desce.</w:t>
      </w:r>
    </w:p>
    <w:p w14:paraId="7C3231F6" w14:textId="77777777" w:rsidR="008B4179" w:rsidRDefault="008B4179"/>
    <w:sectPr w:rsidR="008B4179" w:rsidSect="003401A3">
      <w:headerReference w:type="default" r:id="rId5"/>
      <w:footerReference w:type="default" r:id="rId6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9D69" w14:textId="77777777" w:rsidR="003401A3" w:rsidRPr="00642C51" w:rsidRDefault="003401A3">
    <w:pPr>
      <w:pStyle w:val="Zpat"/>
      <w:rPr>
        <w:rFonts w:ascii="Myanmar Text" w:hAnsi="Myanmar Text" w:cs="Myanmar Text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2DB1" w14:textId="77777777" w:rsidR="003401A3" w:rsidRPr="00B07B79" w:rsidRDefault="003401A3" w:rsidP="00B07B79">
    <w:pPr>
      <w:pStyle w:val="Zhlav"/>
      <w:ind w:firstLine="1416"/>
      <w:rPr>
        <w:rFonts w:ascii="Myanmar Text" w:hAnsi="Myanmar Text" w:cs="Myanmar Text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A3"/>
    <w:rsid w:val="003401A3"/>
    <w:rsid w:val="008435D2"/>
    <w:rsid w:val="008B4179"/>
    <w:rsid w:val="0094392F"/>
    <w:rsid w:val="0094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AF79"/>
  <w15:chartTrackingRefBased/>
  <w15:docId w15:val="{708822F8-B681-4800-8291-5DD3423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1A3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40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0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0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0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0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0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0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0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0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01A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01A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01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01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01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01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0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4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0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4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01A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401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01A3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401A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0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01A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01A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4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1A3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4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1A3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401A3"/>
    <w:rPr>
      <w:color w:val="0563C1" w:themeColor="hyperlink"/>
      <w:u w:val="single"/>
    </w:rPr>
  </w:style>
  <w:style w:type="paragraph" w:customStyle="1" w:styleId="Standard">
    <w:name w:val="Standard"/>
    <w:rsid w:val="003401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hyperlink" Target="http://www.rozhovice.cz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5061AC39A9764597145C8DAA3FC07E" ma:contentTypeVersion="14" ma:contentTypeDescription="Vytvoří nový dokument" ma:contentTypeScope="" ma:versionID="6f701d0f112c8d8f643443a6b4945a1e">
  <xsd:schema xmlns:xsd="http://www.w3.org/2001/XMLSchema" xmlns:xs="http://www.w3.org/2001/XMLSchema" xmlns:p="http://schemas.microsoft.com/office/2006/metadata/properties" xmlns:ns2="1bb7c621-95bd-486b-ad04-d0120430a99c" xmlns:ns3="989d1c49-a54b-4e73-8c2b-6003bef2e5c3" targetNamespace="http://schemas.microsoft.com/office/2006/metadata/properties" ma:root="true" ma:fieldsID="f02c9539030637ef1d7979c99deb87ec" ns2:_="" ns3:_="">
    <xsd:import namespace="1bb7c621-95bd-486b-ad04-d0120430a99c"/>
    <xsd:import namespace="989d1c49-a54b-4e73-8c2b-6003bef2e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7c621-95bd-486b-ad04-d0120430a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6aa20c8-d7c5-48a6-83f1-743658484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1c49-a54b-4e73-8c2b-6003bef2e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d65bb60-c468-4974-913e-8a37cfd700c6}" ma:internalName="TaxCatchAll" ma:showField="CatchAllData" ma:web="989d1c49-a54b-4e73-8c2b-6003bef2e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d1c49-a54b-4e73-8c2b-6003bef2e5c3" xsi:nil="true"/>
    <lcf76f155ced4ddcb4097134ff3c332f xmlns="1bb7c621-95bd-486b-ad04-d0120430a9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BF9951-A159-48BD-A6A3-168C3C39C295}"/>
</file>

<file path=customXml/itemProps2.xml><?xml version="1.0" encoding="utf-8"?>
<ds:datastoreItem xmlns:ds="http://schemas.openxmlformats.org/officeDocument/2006/customXml" ds:itemID="{78FE21BD-F394-4664-9A0D-5C0CF103872D}"/>
</file>

<file path=customXml/itemProps3.xml><?xml version="1.0" encoding="utf-8"?>
<ds:datastoreItem xmlns:ds="http://schemas.openxmlformats.org/officeDocument/2006/customXml" ds:itemID="{205AA111-7FCC-44AC-8EF6-3BA2C6C2F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Barbora Hromádko</dc:creator>
  <cp:keywords/>
  <dc:description/>
  <cp:lastModifiedBy>Bc. Barbora Hromádko</cp:lastModifiedBy>
  <cp:revision>1</cp:revision>
  <dcterms:created xsi:type="dcterms:W3CDTF">2025-02-11T09:24:00Z</dcterms:created>
  <dcterms:modified xsi:type="dcterms:W3CDTF">2025-02-11T09:25:00Z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0x010100055061AC39A9764597145C8DAA3FC07E</vt:lpwstr>
  </property>
</Properties>
</file>