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330AE" w14:textId="77777777" w:rsidR="004F0D30" w:rsidRPr="004F0D30" w:rsidRDefault="004F0D30" w:rsidP="004F0D30">
      <w:pPr>
        <w:rPr>
          <w:rFonts w:ascii="Tahoma" w:hAnsi="Tahoma" w:cs="Tahoma"/>
          <w:b/>
          <w:bCs/>
          <w:sz w:val="56"/>
          <w:szCs w:val="56"/>
        </w:rPr>
      </w:pPr>
      <w:r w:rsidRPr="004F0D30">
        <w:rPr>
          <w:rFonts w:ascii="Tahoma" w:hAnsi="Tahoma" w:cs="Tahoma"/>
          <w:b/>
          <w:bCs/>
          <w:sz w:val="56"/>
          <w:szCs w:val="56"/>
        </w:rPr>
        <w:t>PETICE</w:t>
      </w:r>
    </w:p>
    <w:p w14:paraId="162F6A17" w14:textId="77777777" w:rsidR="004F0D30" w:rsidRPr="004F0D30" w:rsidRDefault="004F0D30" w:rsidP="004F0D30">
      <w:pPr>
        <w:rPr>
          <w:rFonts w:ascii="Tahoma" w:hAnsi="Tahoma" w:cs="Tahoma"/>
          <w:sz w:val="20"/>
          <w:szCs w:val="20"/>
        </w:rPr>
      </w:pPr>
      <w:r w:rsidRPr="004F0D30">
        <w:rPr>
          <w:rFonts w:ascii="Tahoma" w:hAnsi="Tahoma" w:cs="Tahoma"/>
          <w:sz w:val="20"/>
          <w:szCs w:val="20"/>
        </w:rPr>
        <w:t>dle čl. 18 Listiny základních práv a svobod</w:t>
      </w:r>
    </w:p>
    <w:p w14:paraId="7782F720" w14:textId="77777777" w:rsidR="004F0D30" w:rsidRDefault="004F0D30" w:rsidP="004F0D30">
      <w:pPr>
        <w:rPr>
          <w:rFonts w:ascii="Tahoma" w:hAnsi="Tahoma" w:cs="Tahoma"/>
          <w:sz w:val="20"/>
          <w:szCs w:val="20"/>
        </w:rPr>
      </w:pPr>
      <w:r w:rsidRPr="004F0D30">
        <w:rPr>
          <w:rFonts w:ascii="Tahoma" w:hAnsi="Tahoma" w:cs="Tahoma"/>
          <w:sz w:val="20"/>
          <w:szCs w:val="20"/>
        </w:rPr>
        <w:t>a zákona č. 85/1990 Sb. o právu petičním</w:t>
      </w:r>
    </w:p>
    <w:p w14:paraId="64C61B3F" w14:textId="77777777" w:rsidR="004F0D30" w:rsidRDefault="004F0D30" w:rsidP="004F0D30">
      <w:pPr>
        <w:rPr>
          <w:rFonts w:ascii="Tahoma" w:hAnsi="Tahoma" w:cs="Tahoma"/>
          <w:sz w:val="20"/>
          <w:szCs w:val="20"/>
        </w:rPr>
      </w:pPr>
    </w:p>
    <w:p w14:paraId="46403CC7" w14:textId="764F8C4B" w:rsidR="00167616" w:rsidRDefault="005B3774" w:rsidP="004F0D30">
      <w:pPr>
        <w:rPr>
          <w:rFonts w:ascii="Tahoma" w:hAnsi="Tahoma" w:cs="Tahoma"/>
          <w:sz w:val="20"/>
          <w:szCs w:val="20"/>
        </w:rPr>
      </w:pPr>
      <w:r w:rsidRPr="005B3774">
        <w:rPr>
          <w:rFonts w:ascii="Tahoma" w:hAnsi="Tahoma" w:cs="Tahoma"/>
          <w:sz w:val="20"/>
          <w:szCs w:val="20"/>
        </w:rPr>
        <w:t>Mgr. Petr Hladík – ministr životního prostředí</w:t>
      </w:r>
    </w:p>
    <w:p w14:paraId="1D428197" w14:textId="463A5DD7" w:rsidR="005B3774" w:rsidRPr="005B3774" w:rsidRDefault="005B3774" w:rsidP="005B3774">
      <w:pPr>
        <w:rPr>
          <w:rFonts w:ascii="Tahoma" w:hAnsi="Tahoma" w:cs="Tahoma"/>
          <w:sz w:val="20"/>
          <w:szCs w:val="20"/>
        </w:rPr>
      </w:pPr>
      <w:r w:rsidRPr="005B3774">
        <w:rPr>
          <w:rFonts w:ascii="Tahoma" w:hAnsi="Tahoma" w:cs="Tahoma"/>
          <w:sz w:val="20"/>
          <w:szCs w:val="20"/>
        </w:rPr>
        <w:t>Ministerstvo životního prostředí</w:t>
      </w:r>
      <w:r>
        <w:rPr>
          <w:rFonts w:ascii="Tahoma" w:hAnsi="Tahoma" w:cs="Tahoma"/>
          <w:sz w:val="20"/>
          <w:szCs w:val="20"/>
        </w:rPr>
        <w:t xml:space="preserve"> České republiky</w:t>
      </w:r>
    </w:p>
    <w:p w14:paraId="0B6BD974" w14:textId="22678071" w:rsidR="005B3774" w:rsidRDefault="005B3774" w:rsidP="005B3774">
      <w:pPr>
        <w:rPr>
          <w:rFonts w:ascii="Tahoma" w:hAnsi="Tahoma" w:cs="Tahoma"/>
          <w:sz w:val="20"/>
          <w:szCs w:val="20"/>
        </w:rPr>
      </w:pPr>
      <w:r w:rsidRPr="005B3774">
        <w:rPr>
          <w:rFonts w:ascii="Tahoma" w:hAnsi="Tahoma" w:cs="Tahoma"/>
          <w:sz w:val="20"/>
          <w:szCs w:val="20"/>
        </w:rPr>
        <w:t>Vršovická 1442/65</w:t>
      </w:r>
      <w:r>
        <w:rPr>
          <w:rFonts w:ascii="Tahoma" w:hAnsi="Tahoma" w:cs="Tahoma"/>
          <w:sz w:val="20"/>
          <w:szCs w:val="20"/>
        </w:rPr>
        <w:t xml:space="preserve">, </w:t>
      </w:r>
      <w:r w:rsidRPr="005B3774">
        <w:rPr>
          <w:rFonts w:ascii="Tahoma" w:hAnsi="Tahoma" w:cs="Tahoma"/>
          <w:sz w:val="20"/>
          <w:szCs w:val="20"/>
        </w:rPr>
        <w:t>Praha 10, 100 10</w:t>
      </w:r>
    </w:p>
    <w:p w14:paraId="782C4DC8" w14:textId="77777777" w:rsidR="00EC115E" w:rsidRDefault="00EC115E" w:rsidP="005B3774">
      <w:pPr>
        <w:rPr>
          <w:rFonts w:ascii="Tahoma" w:hAnsi="Tahoma" w:cs="Tahoma"/>
          <w:sz w:val="20"/>
          <w:szCs w:val="20"/>
        </w:rPr>
      </w:pPr>
    </w:p>
    <w:p w14:paraId="546BBC5E" w14:textId="522A17B6" w:rsidR="00EC115E" w:rsidRDefault="00EC115E" w:rsidP="00087017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C052C">
        <w:rPr>
          <w:rFonts w:ascii="Tahoma" w:hAnsi="Tahoma" w:cs="Tahoma"/>
          <w:sz w:val="20"/>
          <w:szCs w:val="20"/>
        </w:rPr>
        <w:t xml:space="preserve">My, níže podepsaní </w:t>
      </w:r>
      <w:r w:rsidR="00490A58">
        <w:rPr>
          <w:rFonts w:ascii="Tahoma" w:hAnsi="Tahoma" w:cs="Tahoma"/>
          <w:sz w:val="20"/>
          <w:szCs w:val="20"/>
        </w:rPr>
        <w:t>obyvatelé</w:t>
      </w:r>
      <w:r w:rsidRPr="007C052C">
        <w:rPr>
          <w:rFonts w:ascii="Tahoma" w:hAnsi="Tahoma" w:cs="Tahoma"/>
          <w:sz w:val="20"/>
          <w:szCs w:val="20"/>
        </w:rPr>
        <w:t xml:space="preserve"> </w:t>
      </w:r>
      <w:r w:rsidR="00490A58">
        <w:rPr>
          <w:rFonts w:ascii="Tahoma" w:hAnsi="Tahoma" w:cs="Tahoma"/>
          <w:sz w:val="20"/>
          <w:szCs w:val="20"/>
        </w:rPr>
        <w:t>České republiky</w:t>
      </w:r>
      <w:r w:rsidRPr="007C052C">
        <w:rPr>
          <w:rFonts w:ascii="Tahoma" w:hAnsi="Tahoma" w:cs="Tahoma"/>
          <w:sz w:val="20"/>
          <w:szCs w:val="20"/>
        </w:rPr>
        <w:t xml:space="preserve"> prostřednictvím této petice </w:t>
      </w:r>
      <w:r>
        <w:rPr>
          <w:rFonts w:ascii="Tahoma" w:hAnsi="Tahoma" w:cs="Tahoma"/>
          <w:sz w:val="20"/>
          <w:szCs w:val="20"/>
        </w:rPr>
        <w:t xml:space="preserve">Vás pane ministře </w:t>
      </w:r>
      <w:r w:rsidRPr="007C052C">
        <w:rPr>
          <w:rFonts w:ascii="Tahoma" w:hAnsi="Tahoma" w:cs="Tahoma"/>
          <w:sz w:val="20"/>
          <w:szCs w:val="20"/>
        </w:rPr>
        <w:t>žádáme</w:t>
      </w:r>
      <w:r>
        <w:rPr>
          <w:rFonts w:ascii="Tahoma" w:hAnsi="Tahoma" w:cs="Tahoma"/>
          <w:sz w:val="20"/>
          <w:szCs w:val="20"/>
        </w:rPr>
        <w:t xml:space="preserve"> o</w:t>
      </w:r>
      <w:r w:rsidR="00490A5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pomoc ve věci provedení nápravných opatření </w:t>
      </w:r>
      <w:r w:rsidR="00E9097B">
        <w:rPr>
          <w:rFonts w:ascii="Tahoma" w:hAnsi="Tahoma" w:cs="Tahoma"/>
          <w:sz w:val="20"/>
          <w:szCs w:val="20"/>
        </w:rPr>
        <w:t xml:space="preserve">nezbytných </w:t>
      </w:r>
      <w:r>
        <w:rPr>
          <w:rFonts w:ascii="Tahoma" w:hAnsi="Tahoma" w:cs="Tahoma"/>
          <w:sz w:val="20"/>
          <w:szCs w:val="20"/>
        </w:rPr>
        <w:t xml:space="preserve">k nápravě závažné ekologické újmy, která vznikla </w:t>
      </w:r>
      <w:r w:rsidR="00E9097B">
        <w:rPr>
          <w:rFonts w:ascii="Tahoma" w:hAnsi="Tahoma" w:cs="Tahoma"/>
          <w:sz w:val="20"/>
          <w:szCs w:val="20"/>
        </w:rPr>
        <w:t xml:space="preserve">navážkou kontaminované zeminy na rozsáhlé území </w:t>
      </w:r>
      <w:r>
        <w:rPr>
          <w:rFonts w:ascii="Tahoma" w:hAnsi="Tahoma" w:cs="Tahoma"/>
          <w:sz w:val="20"/>
          <w:szCs w:val="20"/>
        </w:rPr>
        <w:t>v obci Trnová na Praze západ.</w:t>
      </w:r>
      <w:r w:rsidR="00E9097B">
        <w:rPr>
          <w:rFonts w:ascii="Tahoma" w:hAnsi="Tahoma" w:cs="Tahoma"/>
          <w:sz w:val="20"/>
          <w:szCs w:val="20"/>
        </w:rPr>
        <w:t xml:space="preserve"> Tato navážka </w:t>
      </w:r>
      <w:r w:rsidR="00E9097B" w:rsidRPr="00E9097B">
        <w:rPr>
          <w:rFonts w:ascii="Tahoma" w:hAnsi="Tahoma" w:cs="Tahoma"/>
          <w:sz w:val="20"/>
          <w:szCs w:val="20"/>
        </w:rPr>
        <w:t xml:space="preserve">má závažné nepříznivé účinky na </w:t>
      </w:r>
      <w:r w:rsidR="00CC59C8">
        <w:rPr>
          <w:rFonts w:ascii="Tahoma" w:hAnsi="Tahoma" w:cs="Tahoma"/>
          <w:sz w:val="20"/>
          <w:szCs w:val="20"/>
        </w:rPr>
        <w:t xml:space="preserve">zdraví lidí a na </w:t>
      </w:r>
      <w:r w:rsidR="00E9097B" w:rsidRPr="00E9097B">
        <w:rPr>
          <w:rFonts w:ascii="Tahoma" w:hAnsi="Tahoma" w:cs="Tahoma"/>
          <w:sz w:val="20"/>
          <w:szCs w:val="20"/>
        </w:rPr>
        <w:t>vybrané přírodní zdroje, tj. chráněné druhy volně žijících živočichů a</w:t>
      </w:r>
      <w:r w:rsidR="00E9097B">
        <w:rPr>
          <w:rFonts w:ascii="Tahoma" w:hAnsi="Tahoma" w:cs="Tahoma"/>
          <w:sz w:val="20"/>
          <w:szCs w:val="20"/>
        </w:rPr>
        <w:t> </w:t>
      </w:r>
      <w:r w:rsidR="00E9097B" w:rsidRPr="00E9097B">
        <w:rPr>
          <w:rFonts w:ascii="Tahoma" w:hAnsi="Tahoma" w:cs="Tahoma"/>
          <w:sz w:val="20"/>
          <w:szCs w:val="20"/>
        </w:rPr>
        <w:t>planě rostoucích rostlin a jejich přírodní stanoviště, povrchové nebo podzemní vody a půdu.</w:t>
      </w:r>
      <w:r w:rsidR="00490A58">
        <w:rPr>
          <w:rFonts w:ascii="Tahoma" w:hAnsi="Tahoma" w:cs="Tahoma"/>
          <w:sz w:val="20"/>
          <w:szCs w:val="20"/>
        </w:rPr>
        <w:t xml:space="preserve"> Obdobná situace může z důvodu bezohledného přístupu k životnímu prostředí ze strany některých jedinců a firem nastat i jinde ve Středočeském kraji nebo kdekoli v České republice.</w:t>
      </w:r>
    </w:p>
    <w:p w14:paraId="101CA0CA" w14:textId="33DC7736" w:rsidR="00636F64" w:rsidRDefault="00EC115E" w:rsidP="00EC115E">
      <w:pPr>
        <w:rPr>
          <w:rFonts w:ascii="Tahoma" w:hAnsi="Tahoma" w:cs="Tahoma"/>
          <w:b/>
          <w:bCs/>
          <w:sz w:val="20"/>
          <w:szCs w:val="20"/>
        </w:rPr>
      </w:pPr>
      <w:r w:rsidRPr="007C052C">
        <w:rPr>
          <w:rFonts w:ascii="Tahoma" w:hAnsi="Tahoma" w:cs="Tahoma"/>
          <w:b/>
          <w:bCs/>
          <w:sz w:val="20"/>
          <w:szCs w:val="20"/>
        </w:rPr>
        <w:t>Děkujeme.</w:t>
      </w:r>
    </w:p>
    <w:p w14:paraId="7BC236A1" w14:textId="09762687" w:rsidR="00636F64" w:rsidRPr="00636F64" w:rsidRDefault="00636F64" w:rsidP="00636F64">
      <w:pPr>
        <w:rPr>
          <w:rFonts w:ascii="Tahoma" w:hAnsi="Tahoma" w:cs="Tahoma"/>
          <w:sz w:val="20"/>
          <w:szCs w:val="20"/>
        </w:rPr>
      </w:pPr>
      <w:r w:rsidRPr="00636F64">
        <w:rPr>
          <w:rFonts w:ascii="Tahoma" w:hAnsi="Tahoma" w:cs="Tahoma"/>
          <w:sz w:val="20"/>
          <w:szCs w:val="20"/>
        </w:rPr>
        <w:t>Zastupovat petenty při jednání se státními orgány j</w:t>
      </w:r>
      <w:r>
        <w:rPr>
          <w:rFonts w:ascii="Tahoma" w:hAnsi="Tahoma" w:cs="Tahoma"/>
          <w:sz w:val="20"/>
          <w:szCs w:val="20"/>
        </w:rPr>
        <w:t>e</w:t>
      </w:r>
      <w:r w:rsidRPr="00636F64">
        <w:rPr>
          <w:rFonts w:ascii="Tahoma" w:hAnsi="Tahoma" w:cs="Tahoma"/>
          <w:sz w:val="20"/>
          <w:szCs w:val="20"/>
        </w:rPr>
        <w:t xml:space="preserve"> oprávněn:</w:t>
      </w:r>
    </w:p>
    <w:p w14:paraId="02FCE40E" w14:textId="64B6B699" w:rsidR="00636F64" w:rsidRPr="00636F64" w:rsidRDefault="00636F64" w:rsidP="00636F64">
      <w:pPr>
        <w:rPr>
          <w:rFonts w:ascii="Tahoma" w:hAnsi="Tahoma" w:cs="Tahoma"/>
          <w:sz w:val="20"/>
          <w:szCs w:val="20"/>
        </w:rPr>
      </w:pPr>
      <w:r w:rsidRPr="00636F64">
        <w:rPr>
          <w:rFonts w:ascii="Tahoma" w:hAnsi="Tahoma" w:cs="Tahoma"/>
          <w:sz w:val="20"/>
          <w:szCs w:val="20"/>
        </w:rPr>
        <w:t>JUDr. Martin Karim, Trnová 129, 252 10 Trnová</w:t>
      </w:r>
    </w:p>
    <w:p w14:paraId="587552EB" w14:textId="77777777" w:rsidR="00E9097B" w:rsidRDefault="00E9097B" w:rsidP="00EC115E">
      <w:pPr>
        <w:rPr>
          <w:rFonts w:ascii="Tahoma" w:hAnsi="Tahoma" w:cs="Tahoma"/>
          <w:b/>
          <w:bCs/>
          <w:sz w:val="20"/>
          <w:szCs w:val="20"/>
        </w:rPr>
      </w:pPr>
    </w:p>
    <w:p w14:paraId="0FB0A6F7" w14:textId="77777777" w:rsidR="00087017" w:rsidRPr="00BF06F3" w:rsidRDefault="00087017" w:rsidP="00087017">
      <w:pPr>
        <w:jc w:val="both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P</w:t>
      </w:r>
      <w:r w:rsidRPr="00BF06F3">
        <w:rPr>
          <w:rFonts w:ascii="Tahoma" w:hAnsi="Tahoma" w:cs="Tahoma"/>
          <w:color w:val="454545"/>
          <w:sz w:val="20"/>
          <w:szCs w:val="20"/>
          <w:shd w:val="clear" w:color="auto" w:fill="FFFFFF"/>
        </w:rPr>
        <w:t>ožadujeme důsledné zajištění aplikace principů zmiňovaných v zákoně č. 167/2008 Sb., o předcházení ekologické újmě a o její nápravě a o změně některých zákonů</w:t>
      </w:r>
    </w:p>
    <w:p w14:paraId="5CE9E1E3" w14:textId="77777777" w:rsidR="00087017" w:rsidRDefault="00087017" w:rsidP="00087017">
      <w:pPr>
        <w:jc w:val="both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  <w:r w:rsidRPr="00BF06F3">
        <w:rPr>
          <w:rStyle w:val="Siln"/>
          <w:rFonts w:ascii="Tahoma" w:hAnsi="Tahoma" w:cs="Tahoma"/>
          <w:color w:val="454545"/>
          <w:sz w:val="20"/>
          <w:szCs w:val="20"/>
          <w:shd w:val="clear" w:color="auto" w:fill="FFFFFF"/>
        </w:rPr>
        <w:t>Princip „znečišťovatel platí“</w:t>
      </w:r>
      <w:r w:rsidRPr="00BF06F3">
        <w:rPr>
          <w:rFonts w:ascii="Tahoma" w:hAnsi="Tahoma" w:cs="Tahoma"/>
          <w:color w:val="454545"/>
          <w:sz w:val="20"/>
          <w:szCs w:val="20"/>
          <w:shd w:val="clear" w:color="auto" w:fill="FFFFFF"/>
        </w:rPr>
        <w:t> – provozovatel, jehož činnost způsobila ekologickou újmu nebo bezprostřední hrozbu takové újmy, má být finančně odpovědný; tím mají být provozovatelé nuceni přijímat opatření a rozvíjet postupy ke snižování rizik vzniku ekologické újmy, aby riziko jejich finanční odpovědnosti bylo sníženo.</w:t>
      </w:r>
    </w:p>
    <w:p w14:paraId="14FCECA5" w14:textId="77777777" w:rsidR="00087017" w:rsidRDefault="00087017" w:rsidP="00087017">
      <w:pPr>
        <w:jc w:val="both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  <w:r w:rsidRPr="00BF06F3">
        <w:rPr>
          <w:rFonts w:ascii="Tahoma" w:hAnsi="Tahoma" w:cs="Tahoma"/>
          <w:color w:val="454545"/>
          <w:sz w:val="20"/>
          <w:szCs w:val="20"/>
        </w:rPr>
        <w:br/>
      </w:r>
      <w:r w:rsidRPr="00BF06F3">
        <w:rPr>
          <w:rStyle w:val="Siln"/>
          <w:rFonts w:ascii="Tahoma" w:hAnsi="Tahoma" w:cs="Tahoma"/>
          <w:color w:val="454545"/>
          <w:sz w:val="20"/>
          <w:szCs w:val="20"/>
          <w:shd w:val="clear" w:color="auto" w:fill="FFFFFF"/>
        </w:rPr>
        <w:t>Princip naturální restituce</w:t>
      </w:r>
      <w:r w:rsidRPr="00BF06F3">
        <w:rPr>
          <w:rFonts w:ascii="Tahoma" w:hAnsi="Tahoma" w:cs="Tahoma"/>
          <w:color w:val="454545"/>
          <w:sz w:val="20"/>
          <w:szCs w:val="20"/>
          <w:shd w:val="clear" w:color="auto" w:fill="FFFFFF"/>
        </w:rPr>
        <w:t> – při nápravě závadného stavu se upřednostňují nápravná opatření před peněžní náhradou a klade se důraz na efektivní dekontaminaci a obnovení nebo nahrazení poškozeného přírodního zdroje uváděním nebo navrácením do původního stavu anebo směrem k tomuto stavu.</w:t>
      </w:r>
    </w:p>
    <w:p w14:paraId="070216E5" w14:textId="460F407F" w:rsidR="00087017" w:rsidRDefault="00087017" w:rsidP="00087017">
      <w:pPr>
        <w:jc w:val="both"/>
        <w:rPr>
          <w:rFonts w:ascii="Roboto" w:hAnsi="Roboto"/>
          <w:color w:val="454545"/>
          <w:shd w:val="clear" w:color="auto" w:fill="FFFFFF"/>
        </w:rPr>
      </w:pPr>
      <w:r w:rsidRPr="00BF06F3">
        <w:rPr>
          <w:rStyle w:val="Siln"/>
          <w:rFonts w:ascii="Tahoma" w:hAnsi="Tahoma" w:cs="Tahoma"/>
          <w:color w:val="454545"/>
          <w:sz w:val="20"/>
          <w:szCs w:val="20"/>
          <w:shd w:val="clear" w:color="auto" w:fill="FFFFFF"/>
        </w:rPr>
        <w:t>Princip objektivní odpovědnosti</w:t>
      </w:r>
      <w:r w:rsidRPr="00BF06F3">
        <w:rPr>
          <w:rFonts w:ascii="Tahoma" w:hAnsi="Tahoma" w:cs="Tahoma"/>
          <w:color w:val="454545"/>
          <w:sz w:val="20"/>
          <w:szCs w:val="20"/>
          <w:shd w:val="clear" w:color="auto" w:fill="FFFFFF"/>
        </w:rPr>
        <w:t> – z něj vychází povinnost prevence nebo nápravy ekologické újmy. Podstatnou změnou, kterou přináší tento zákon, oproti stávající legislativě je, že podmínkou provedení nápravných opatření provozovatelem vybraných činností uvedených v příloze č. 1 k zákonu není jeho protiprávní jednání. Ke vzniku odpovědnosti, resp. povinnosti provést nápravné opatření, postačuje prokázání příčinné souvislosti mezi provozní činností uvedenou v příloze č. 1 k zákonu a vznikem ekologické újmy (nevyžaduje se tedy prokázání protiprávnosti a zavinění ve formě úmyslu nebo nedbalosti).</w:t>
      </w:r>
    </w:p>
    <w:p w14:paraId="7634F567" w14:textId="77777777" w:rsidR="00087017" w:rsidRPr="009067FA" w:rsidRDefault="00087017" w:rsidP="00087017">
      <w:pPr>
        <w:rPr>
          <w:rFonts w:ascii="Tahoma" w:hAnsi="Tahoma" w:cs="Tahoma"/>
          <w:b/>
          <w:bCs/>
          <w:sz w:val="20"/>
          <w:szCs w:val="20"/>
        </w:rPr>
      </w:pPr>
      <w:proofErr w:type="gramStart"/>
      <w:r w:rsidRPr="009067FA">
        <w:rPr>
          <w:rFonts w:ascii="Tahoma" w:hAnsi="Tahoma" w:cs="Tahoma"/>
          <w:b/>
          <w:bCs/>
          <w:sz w:val="20"/>
          <w:szCs w:val="20"/>
        </w:rPr>
        <w:lastRenderedPageBreak/>
        <w:t>Příloha - Listina</w:t>
      </w:r>
      <w:proofErr w:type="gramEnd"/>
      <w:r w:rsidRPr="009067FA">
        <w:rPr>
          <w:rFonts w:ascii="Tahoma" w:hAnsi="Tahoma" w:cs="Tahoma"/>
          <w:b/>
          <w:bCs/>
          <w:sz w:val="20"/>
          <w:szCs w:val="20"/>
        </w:rPr>
        <w:t xml:space="preserve"> základních práv a svobod</w:t>
      </w:r>
    </w:p>
    <w:p w14:paraId="68B762AE" w14:textId="77777777" w:rsidR="00087017" w:rsidRPr="009067FA" w:rsidRDefault="00087017" w:rsidP="00087017">
      <w:pPr>
        <w:rPr>
          <w:rFonts w:ascii="Tahoma" w:hAnsi="Tahoma" w:cs="Tahoma"/>
          <w:sz w:val="20"/>
          <w:szCs w:val="20"/>
        </w:rPr>
      </w:pPr>
      <w:r w:rsidRPr="009067FA">
        <w:rPr>
          <w:rFonts w:ascii="Tahoma" w:hAnsi="Tahoma" w:cs="Tahoma"/>
          <w:sz w:val="20"/>
          <w:szCs w:val="20"/>
        </w:rPr>
        <w:t>Čl. 18</w:t>
      </w:r>
    </w:p>
    <w:p w14:paraId="5E51AD90" w14:textId="77777777" w:rsidR="00087017" w:rsidRPr="009067FA" w:rsidRDefault="00087017" w:rsidP="00087017">
      <w:pPr>
        <w:rPr>
          <w:rFonts w:ascii="Tahoma" w:hAnsi="Tahoma" w:cs="Tahoma"/>
          <w:sz w:val="20"/>
          <w:szCs w:val="20"/>
        </w:rPr>
      </w:pPr>
      <w:r w:rsidRPr="009067FA">
        <w:rPr>
          <w:rFonts w:ascii="Tahoma" w:hAnsi="Tahoma" w:cs="Tahoma"/>
          <w:sz w:val="20"/>
          <w:szCs w:val="20"/>
        </w:rPr>
        <w:t>(1) Petiční právo je zaručeno; ve věcech veřejného nebo jiného společného zájmu má každý právo sám nebo</w:t>
      </w:r>
    </w:p>
    <w:p w14:paraId="7E7C4CEB" w14:textId="77777777" w:rsidR="00087017" w:rsidRDefault="00087017" w:rsidP="00087017">
      <w:pPr>
        <w:rPr>
          <w:rFonts w:ascii="Tahoma" w:hAnsi="Tahoma" w:cs="Tahoma"/>
          <w:sz w:val="20"/>
          <w:szCs w:val="20"/>
        </w:rPr>
      </w:pPr>
      <w:r w:rsidRPr="009067FA">
        <w:rPr>
          <w:rFonts w:ascii="Tahoma" w:hAnsi="Tahoma" w:cs="Tahoma"/>
          <w:sz w:val="20"/>
          <w:szCs w:val="20"/>
        </w:rPr>
        <w:t>s jinými se obracet na státní orgány a orgány územní samosprávy s žádostmi, návrhy a stížnostmi.</w:t>
      </w:r>
    </w:p>
    <w:p w14:paraId="6A370F26" w14:textId="77777777" w:rsidR="00087017" w:rsidRPr="00FA3DD0" w:rsidRDefault="00087017" w:rsidP="00087017">
      <w:pPr>
        <w:rPr>
          <w:rFonts w:ascii="Tahoma" w:hAnsi="Tahoma" w:cs="Tahoma"/>
          <w:b/>
          <w:bCs/>
          <w:sz w:val="20"/>
          <w:szCs w:val="20"/>
        </w:rPr>
      </w:pPr>
      <w:r w:rsidRPr="00FA3DD0">
        <w:rPr>
          <w:rFonts w:ascii="Tahoma" w:hAnsi="Tahoma" w:cs="Tahoma"/>
          <w:b/>
          <w:bCs/>
          <w:sz w:val="20"/>
          <w:szCs w:val="20"/>
        </w:rPr>
        <w:t xml:space="preserve">Příloha - zákon 85/1990 </w:t>
      </w:r>
      <w:proofErr w:type="spellStart"/>
      <w:proofErr w:type="gramStart"/>
      <w:r w:rsidRPr="00FA3DD0">
        <w:rPr>
          <w:rFonts w:ascii="Tahoma" w:hAnsi="Tahoma" w:cs="Tahoma"/>
          <w:b/>
          <w:bCs/>
          <w:sz w:val="20"/>
          <w:szCs w:val="20"/>
        </w:rPr>
        <w:t>Sb</w:t>
      </w:r>
      <w:proofErr w:type="spellEnd"/>
      <w:r w:rsidRPr="00FA3DD0">
        <w:rPr>
          <w:rFonts w:ascii="Tahoma" w:hAnsi="Tahoma" w:cs="Tahoma"/>
          <w:b/>
          <w:bCs/>
          <w:sz w:val="20"/>
          <w:szCs w:val="20"/>
        </w:rPr>
        <w:t xml:space="preserve"> .</w:t>
      </w:r>
      <w:proofErr w:type="gramEnd"/>
      <w:r w:rsidRPr="00FA3DD0">
        <w:rPr>
          <w:rFonts w:ascii="Tahoma" w:hAnsi="Tahoma" w:cs="Tahoma"/>
          <w:b/>
          <w:bCs/>
          <w:sz w:val="20"/>
          <w:szCs w:val="20"/>
        </w:rPr>
        <w:t xml:space="preserve"> ze dne 27. března 1990 o právu petičním</w:t>
      </w:r>
    </w:p>
    <w:p w14:paraId="5D4D16D8" w14:textId="77777777" w:rsidR="00087017" w:rsidRPr="009067FA" w:rsidRDefault="00087017" w:rsidP="00087017">
      <w:pPr>
        <w:rPr>
          <w:rFonts w:ascii="Tahoma" w:hAnsi="Tahoma" w:cs="Tahoma"/>
          <w:sz w:val="20"/>
          <w:szCs w:val="20"/>
        </w:rPr>
      </w:pPr>
      <w:r w:rsidRPr="009067FA">
        <w:rPr>
          <w:rFonts w:ascii="Tahoma" w:hAnsi="Tahoma" w:cs="Tahoma"/>
          <w:sz w:val="20"/>
          <w:szCs w:val="20"/>
        </w:rPr>
        <w:t>Úvodní ustanovení</w:t>
      </w:r>
    </w:p>
    <w:p w14:paraId="7172534D" w14:textId="77777777" w:rsidR="00087017" w:rsidRPr="009067FA" w:rsidRDefault="00087017" w:rsidP="00087017">
      <w:pPr>
        <w:rPr>
          <w:rFonts w:ascii="Tahoma" w:hAnsi="Tahoma" w:cs="Tahoma"/>
          <w:sz w:val="20"/>
          <w:szCs w:val="20"/>
        </w:rPr>
      </w:pPr>
      <w:r w:rsidRPr="009067FA">
        <w:rPr>
          <w:rFonts w:ascii="Tahoma" w:hAnsi="Tahoma" w:cs="Tahoma"/>
          <w:sz w:val="20"/>
          <w:szCs w:val="20"/>
        </w:rPr>
        <w:t>§ 1</w:t>
      </w:r>
    </w:p>
    <w:p w14:paraId="3B53217C" w14:textId="1C727F09" w:rsidR="00087017" w:rsidRPr="009067FA" w:rsidRDefault="00087017" w:rsidP="00087017">
      <w:pPr>
        <w:rPr>
          <w:rFonts w:ascii="Tahoma" w:hAnsi="Tahoma" w:cs="Tahoma"/>
          <w:sz w:val="20"/>
          <w:szCs w:val="20"/>
        </w:rPr>
      </w:pPr>
      <w:r w:rsidRPr="009067FA">
        <w:rPr>
          <w:rFonts w:ascii="Tahoma" w:hAnsi="Tahoma" w:cs="Tahoma"/>
          <w:sz w:val="20"/>
          <w:szCs w:val="20"/>
        </w:rPr>
        <w:t>(1) Každý má právo sám nebo společně s jinými obracet se na státní orgány se žádostmi, návrhy a stížnostmi</w:t>
      </w:r>
      <w:r>
        <w:rPr>
          <w:rFonts w:ascii="Tahoma" w:hAnsi="Tahoma" w:cs="Tahoma"/>
          <w:sz w:val="20"/>
          <w:szCs w:val="20"/>
        </w:rPr>
        <w:t xml:space="preserve"> </w:t>
      </w:r>
      <w:r w:rsidRPr="009067FA">
        <w:rPr>
          <w:rFonts w:ascii="Tahoma" w:hAnsi="Tahoma" w:cs="Tahoma"/>
          <w:sz w:val="20"/>
          <w:szCs w:val="20"/>
        </w:rPr>
        <w:t xml:space="preserve">ve věcech veřejného nebo jiného společného zájmu, které </w:t>
      </w:r>
      <w:proofErr w:type="gramStart"/>
      <w:r w:rsidRPr="009067FA">
        <w:rPr>
          <w:rFonts w:ascii="Tahoma" w:hAnsi="Tahoma" w:cs="Tahoma"/>
          <w:sz w:val="20"/>
          <w:szCs w:val="20"/>
        </w:rPr>
        <w:t>patří</w:t>
      </w:r>
      <w:proofErr w:type="gramEnd"/>
      <w:r w:rsidRPr="009067FA">
        <w:rPr>
          <w:rFonts w:ascii="Tahoma" w:hAnsi="Tahoma" w:cs="Tahoma"/>
          <w:sz w:val="20"/>
          <w:szCs w:val="20"/>
        </w:rPr>
        <w:t xml:space="preserve"> do působnosti těchto orgánů (dále jen</w:t>
      </w:r>
      <w:r>
        <w:rPr>
          <w:rFonts w:ascii="Tahoma" w:hAnsi="Tahoma" w:cs="Tahoma"/>
          <w:sz w:val="20"/>
          <w:szCs w:val="20"/>
        </w:rPr>
        <w:t xml:space="preserve"> </w:t>
      </w:r>
      <w:r w:rsidRPr="009067FA">
        <w:rPr>
          <w:rFonts w:ascii="Tahoma" w:hAnsi="Tahoma" w:cs="Tahoma"/>
          <w:sz w:val="20"/>
          <w:szCs w:val="20"/>
        </w:rPr>
        <w:t>"petice"). (poznámka: zákon umožňuje podat petici i jedinému člověku)</w:t>
      </w:r>
    </w:p>
    <w:p w14:paraId="7F386BE2" w14:textId="77777777" w:rsidR="00087017" w:rsidRPr="009067FA" w:rsidRDefault="00087017" w:rsidP="00087017">
      <w:pPr>
        <w:rPr>
          <w:rFonts w:ascii="Tahoma" w:hAnsi="Tahoma" w:cs="Tahoma"/>
          <w:sz w:val="20"/>
          <w:szCs w:val="20"/>
        </w:rPr>
      </w:pPr>
      <w:r w:rsidRPr="009067FA">
        <w:rPr>
          <w:rFonts w:ascii="Tahoma" w:hAnsi="Tahoma" w:cs="Tahoma"/>
          <w:sz w:val="20"/>
          <w:szCs w:val="20"/>
        </w:rPr>
        <w:t>§ 2</w:t>
      </w:r>
    </w:p>
    <w:p w14:paraId="328FB523" w14:textId="77777777" w:rsidR="00087017" w:rsidRPr="009067FA" w:rsidRDefault="00087017" w:rsidP="00087017">
      <w:pPr>
        <w:rPr>
          <w:rFonts w:ascii="Tahoma" w:hAnsi="Tahoma" w:cs="Tahoma"/>
          <w:sz w:val="20"/>
          <w:szCs w:val="20"/>
        </w:rPr>
      </w:pPr>
      <w:r w:rsidRPr="009067FA">
        <w:rPr>
          <w:rFonts w:ascii="Tahoma" w:hAnsi="Tahoma" w:cs="Tahoma"/>
          <w:sz w:val="20"/>
          <w:szCs w:val="20"/>
        </w:rPr>
        <w:t>Ve výkonu petičního práva nesmí být nikomu bráněno. Výkon tohoto práva nesmí být nikomu na újmu.</w:t>
      </w:r>
    </w:p>
    <w:p w14:paraId="4E24D941" w14:textId="77777777" w:rsidR="00087017" w:rsidRPr="009067FA" w:rsidRDefault="00087017" w:rsidP="00087017">
      <w:pPr>
        <w:rPr>
          <w:rFonts w:ascii="Tahoma" w:hAnsi="Tahoma" w:cs="Tahoma"/>
          <w:sz w:val="20"/>
          <w:szCs w:val="20"/>
        </w:rPr>
      </w:pPr>
      <w:r w:rsidRPr="009067FA">
        <w:rPr>
          <w:rFonts w:ascii="Tahoma" w:hAnsi="Tahoma" w:cs="Tahoma"/>
          <w:sz w:val="20"/>
          <w:szCs w:val="20"/>
        </w:rPr>
        <w:t>§ 3</w:t>
      </w:r>
    </w:p>
    <w:p w14:paraId="76AF6EC6" w14:textId="77777777" w:rsidR="00087017" w:rsidRPr="009067FA" w:rsidRDefault="00087017" w:rsidP="00087017">
      <w:pPr>
        <w:rPr>
          <w:rFonts w:ascii="Tahoma" w:hAnsi="Tahoma" w:cs="Tahoma"/>
          <w:sz w:val="20"/>
          <w:szCs w:val="20"/>
        </w:rPr>
      </w:pPr>
      <w:r w:rsidRPr="009067FA">
        <w:rPr>
          <w:rFonts w:ascii="Tahoma" w:hAnsi="Tahoma" w:cs="Tahoma"/>
          <w:sz w:val="20"/>
          <w:szCs w:val="20"/>
        </w:rPr>
        <w:t>Petiční výbor</w:t>
      </w:r>
    </w:p>
    <w:p w14:paraId="43398BCE" w14:textId="77777777" w:rsidR="00087017" w:rsidRPr="009067FA" w:rsidRDefault="00087017" w:rsidP="00087017">
      <w:pPr>
        <w:rPr>
          <w:rFonts w:ascii="Tahoma" w:hAnsi="Tahoma" w:cs="Tahoma"/>
          <w:sz w:val="20"/>
          <w:szCs w:val="20"/>
        </w:rPr>
      </w:pPr>
      <w:r w:rsidRPr="009067FA">
        <w:rPr>
          <w:rFonts w:ascii="Tahoma" w:hAnsi="Tahoma" w:cs="Tahoma"/>
          <w:sz w:val="20"/>
          <w:szCs w:val="20"/>
        </w:rPr>
        <w:t>(1) K sestavení petice, opatření podpisů občanů pod ni, doručení petice státnímu orgánu a jednání s</w:t>
      </w:r>
      <w:r>
        <w:rPr>
          <w:rFonts w:ascii="Tahoma" w:hAnsi="Tahoma" w:cs="Tahoma"/>
          <w:sz w:val="20"/>
          <w:szCs w:val="20"/>
        </w:rPr>
        <w:t> </w:t>
      </w:r>
      <w:r w:rsidRPr="009067FA">
        <w:rPr>
          <w:rFonts w:ascii="Tahoma" w:hAnsi="Tahoma" w:cs="Tahoma"/>
          <w:sz w:val="20"/>
          <w:szCs w:val="20"/>
        </w:rPr>
        <w:t>ním</w:t>
      </w:r>
      <w:r>
        <w:rPr>
          <w:rFonts w:ascii="Tahoma" w:hAnsi="Tahoma" w:cs="Tahoma"/>
          <w:sz w:val="20"/>
          <w:szCs w:val="20"/>
        </w:rPr>
        <w:t xml:space="preserve"> </w:t>
      </w:r>
      <w:r w:rsidRPr="009067FA">
        <w:rPr>
          <w:rFonts w:ascii="Tahoma" w:hAnsi="Tahoma" w:cs="Tahoma"/>
          <w:sz w:val="20"/>
          <w:szCs w:val="20"/>
        </w:rPr>
        <w:t>mohou občané vytvořit petiční výbor. (poznámka: znamená to, že občané nemusí mít petiční výbor, pokud</w:t>
      </w:r>
      <w:r>
        <w:rPr>
          <w:rFonts w:ascii="Tahoma" w:hAnsi="Tahoma" w:cs="Tahoma"/>
          <w:sz w:val="20"/>
          <w:szCs w:val="20"/>
        </w:rPr>
        <w:t xml:space="preserve"> </w:t>
      </w:r>
      <w:r w:rsidRPr="009067FA">
        <w:rPr>
          <w:rFonts w:ascii="Tahoma" w:hAnsi="Tahoma" w:cs="Tahoma"/>
          <w:sz w:val="20"/>
          <w:szCs w:val="20"/>
        </w:rPr>
        <w:t>jej nepotřebují, například když není nutné další jednání se státním orgánem)</w:t>
      </w:r>
    </w:p>
    <w:p w14:paraId="11B52AA4" w14:textId="6F80301E" w:rsidR="00087017" w:rsidRPr="009067FA" w:rsidRDefault="00087017" w:rsidP="00087017">
      <w:pPr>
        <w:rPr>
          <w:rFonts w:ascii="Tahoma" w:hAnsi="Tahoma" w:cs="Tahoma"/>
          <w:sz w:val="20"/>
          <w:szCs w:val="20"/>
        </w:rPr>
      </w:pPr>
      <w:r w:rsidRPr="009067FA">
        <w:rPr>
          <w:rFonts w:ascii="Tahoma" w:hAnsi="Tahoma" w:cs="Tahoma"/>
          <w:sz w:val="20"/>
          <w:szCs w:val="20"/>
        </w:rPr>
        <w:t>(3) Členové petičního výboru jsou povinni určit osobu starší 18 let, která je bude zastupovat ve styku se</w:t>
      </w:r>
      <w:r>
        <w:rPr>
          <w:rFonts w:ascii="Tahoma" w:hAnsi="Tahoma" w:cs="Tahoma"/>
          <w:sz w:val="20"/>
          <w:szCs w:val="20"/>
        </w:rPr>
        <w:t xml:space="preserve"> </w:t>
      </w:r>
      <w:r w:rsidRPr="009067FA">
        <w:rPr>
          <w:rFonts w:ascii="Tahoma" w:hAnsi="Tahoma" w:cs="Tahoma"/>
          <w:sz w:val="20"/>
          <w:szCs w:val="20"/>
        </w:rPr>
        <w:t>státními orgány.</w:t>
      </w:r>
    </w:p>
    <w:p w14:paraId="6E319005" w14:textId="77777777" w:rsidR="00087017" w:rsidRPr="009067FA" w:rsidRDefault="00087017" w:rsidP="00087017">
      <w:pPr>
        <w:rPr>
          <w:rFonts w:ascii="Tahoma" w:hAnsi="Tahoma" w:cs="Tahoma"/>
          <w:sz w:val="20"/>
          <w:szCs w:val="20"/>
        </w:rPr>
      </w:pPr>
      <w:r w:rsidRPr="009067FA">
        <w:rPr>
          <w:rFonts w:ascii="Tahoma" w:hAnsi="Tahoma" w:cs="Tahoma"/>
          <w:sz w:val="20"/>
          <w:szCs w:val="20"/>
        </w:rPr>
        <w:t>§ 4</w:t>
      </w:r>
    </w:p>
    <w:p w14:paraId="7E6F03BA" w14:textId="77777777" w:rsidR="00087017" w:rsidRPr="009067FA" w:rsidRDefault="00087017" w:rsidP="00087017">
      <w:pPr>
        <w:rPr>
          <w:rFonts w:ascii="Tahoma" w:hAnsi="Tahoma" w:cs="Tahoma"/>
          <w:sz w:val="20"/>
          <w:szCs w:val="20"/>
        </w:rPr>
      </w:pPr>
      <w:r w:rsidRPr="009067FA">
        <w:rPr>
          <w:rFonts w:ascii="Tahoma" w:hAnsi="Tahoma" w:cs="Tahoma"/>
          <w:sz w:val="20"/>
          <w:szCs w:val="20"/>
        </w:rPr>
        <w:t>Shromažďování podpisů pod petici</w:t>
      </w:r>
    </w:p>
    <w:p w14:paraId="03EEF6C7" w14:textId="77777777" w:rsidR="00087017" w:rsidRPr="009067FA" w:rsidRDefault="00087017" w:rsidP="00087017">
      <w:pPr>
        <w:rPr>
          <w:rFonts w:ascii="Tahoma" w:hAnsi="Tahoma" w:cs="Tahoma"/>
          <w:sz w:val="20"/>
          <w:szCs w:val="20"/>
        </w:rPr>
      </w:pPr>
      <w:r w:rsidRPr="009067FA">
        <w:rPr>
          <w:rFonts w:ascii="Tahoma" w:hAnsi="Tahoma" w:cs="Tahoma"/>
          <w:sz w:val="20"/>
          <w:szCs w:val="20"/>
        </w:rPr>
        <w:t>(1) Občan nebo petiční výbor může každým způsobem, který neodporuje zákonu, vyzývat občany, aby petici</w:t>
      </w:r>
      <w:r>
        <w:rPr>
          <w:rFonts w:ascii="Tahoma" w:hAnsi="Tahoma" w:cs="Tahoma"/>
          <w:sz w:val="20"/>
          <w:szCs w:val="20"/>
        </w:rPr>
        <w:t xml:space="preserve"> </w:t>
      </w:r>
      <w:r w:rsidRPr="009067FA">
        <w:rPr>
          <w:rFonts w:ascii="Tahoma" w:hAnsi="Tahoma" w:cs="Tahoma"/>
          <w:sz w:val="20"/>
          <w:szCs w:val="20"/>
        </w:rPr>
        <w:t>svým podpisem podpořili. K podpisu pod petici občan uvede své jméno, příjmení a bydliště. Musí být</w:t>
      </w:r>
      <w:r>
        <w:rPr>
          <w:rFonts w:ascii="Tahoma" w:hAnsi="Tahoma" w:cs="Tahoma"/>
          <w:sz w:val="20"/>
          <w:szCs w:val="20"/>
        </w:rPr>
        <w:t xml:space="preserve"> </w:t>
      </w:r>
      <w:r w:rsidRPr="009067FA">
        <w:rPr>
          <w:rFonts w:ascii="Tahoma" w:hAnsi="Tahoma" w:cs="Tahoma"/>
          <w:sz w:val="20"/>
          <w:szCs w:val="20"/>
        </w:rPr>
        <w:t>umožněno, aby se s obsahem petice před podpisem řádně seznámil. K podpisu nesmí být žádným způsobem nucen.</w:t>
      </w:r>
    </w:p>
    <w:p w14:paraId="017DDBAE" w14:textId="77777777" w:rsidR="00087017" w:rsidRPr="009067FA" w:rsidRDefault="00087017" w:rsidP="00087017">
      <w:pPr>
        <w:rPr>
          <w:rFonts w:ascii="Tahoma" w:hAnsi="Tahoma" w:cs="Tahoma"/>
          <w:sz w:val="20"/>
          <w:szCs w:val="20"/>
        </w:rPr>
      </w:pPr>
      <w:r w:rsidRPr="009067FA">
        <w:rPr>
          <w:rFonts w:ascii="Tahoma" w:hAnsi="Tahoma" w:cs="Tahoma"/>
          <w:sz w:val="20"/>
          <w:szCs w:val="20"/>
        </w:rPr>
        <w:t xml:space="preserve">(2) Pokud podpisové archy neobsahují text petice, musí být označeny tak, aby bylo zřejmé, jaká petice </w:t>
      </w:r>
      <w:proofErr w:type="spellStart"/>
      <w:r w:rsidRPr="009067FA">
        <w:rPr>
          <w:rFonts w:ascii="Tahoma" w:hAnsi="Tahoma" w:cs="Tahoma"/>
          <w:sz w:val="20"/>
          <w:szCs w:val="20"/>
        </w:rPr>
        <w:t>mábýt</w:t>
      </w:r>
      <w:proofErr w:type="spellEnd"/>
      <w:r w:rsidRPr="009067FA">
        <w:rPr>
          <w:rFonts w:ascii="Tahoma" w:hAnsi="Tahoma" w:cs="Tahoma"/>
          <w:sz w:val="20"/>
          <w:szCs w:val="20"/>
        </w:rPr>
        <w:t xml:space="preserve"> podpisy podpořena; dále na nich musí být uvedeno jméno, příjmení a bydliště toho, kdo petici sestavil,</w:t>
      </w:r>
      <w:r>
        <w:rPr>
          <w:rFonts w:ascii="Tahoma" w:hAnsi="Tahoma" w:cs="Tahoma"/>
          <w:sz w:val="20"/>
          <w:szCs w:val="20"/>
        </w:rPr>
        <w:t xml:space="preserve"> </w:t>
      </w:r>
      <w:r w:rsidRPr="009067FA">
        <w:rPr>
          <w:rFonts w:ascii="Tahoma" w:hAnsi="Tahoma" w:cs="Tahoma"/>
          <w:sz w:val="20"/>
          <w:szCs w:val="20"/>
        </w:rPr>
        <w:t>nebo jméno, příjmení a bydliště toho, kdo je oprávněn členy petičního výboru v této věci zastupovat.</w:t>
      </w:r>
    </w:p>
    <w:p w14:paraId="361B275C" w14:textId="044ED002" w:rsidR="00087017" w:rsidRPr="009067FA" w:rsidRDefault="00087017" w:rsidP="00087017">
      <w:pPr>
        <w:rPr>
          <w:rFonts w:ascii="Tahoma" w:hAnsi="Tahoma" w:cs="Tahoma"/>
          <w:sz w:val="20"/>
          <w:szCs w:val="20"/>
        </w:rPr>
      </w:pPr>
      <w:r w:rsidRPr="009067FA">
        <w:rPr>
          <w:rFonts w:ascii="Tahoma" w:hAnsi="Tahoma" w:cs="Tahoma"/>
          <w:sz w:val="20"/>
          <w:szCs w:val="20"/>
        </w:rPr>
        <w:t xml:space="preserve">(3) K účelu uvedenému v odstavci 1 mohou být petice a podpisové archy vystaveny též na </w:t>
      </w:r>
      <w:r w:rsidRPr="009067FA">
        <w:rPr>
          <w:rFonts w:ascii="Tahoma" w:hAnsi="Tahoma" w:cs="Tahoma"/>
          <w:sz w:val="20"/>
          <w:szCs w:val="20"/>
        </w:rPr>
        <w:t>místech přístupných</w:t>
      </w:r>
      <w:r w:rsidRPr="009067FA">
        <w:rPr>
          <w:rFonts w:ascii="Tahoma" w:hAnsi="Tahoma" w:cs="Tahoma"/>
          <w:sz w:val="20"/>
          <w:szCs w:val="20"/>
        </w:rPr>
        <w:t xml:space="preserve"> veřejnosti. K tomu není třeba povolení státního orgánu, nesmí však dojít k omezení </w:t>
      </w:r>
      <w:r>
        <w:rPr>
          <w:rFonts w:ascii="Tahoma" w:hAnsi="Tahoma" w:cs="Tahoma"/>
          <w:sz w:val="20"/>
          <w:szCs w:val="20"/>
        </w:rPr>
        <w:t>p</w:t>
      </w:r>
      <w:r w:rsidRPr="009067FA">
        <w:rPr>
          <w:rFonts w:ascii="Tahoma" w:hAnsi="Tahoma" w:cs="Tahoma"/>
          <w:sz w:val="20"/>
          <w:szCs w:val="20"/>
        </w:rPr>
        <w:t>rovozu</w:t>
      </w:r>
      <w:r>
        <w:rPr>
          <w:rFonts w:ascii="Tahoma" w:hAnsi="Tahoma" w:cs="Tahoma"/>
          <w:sz w:val="20"/>
          <w:szCs w:val="20"/>
        </w:rPr>
        <w:t xml:space="preserve"> </w:t>
      </w:r>
      <w:r w:rsidRPr="009067FA">
        <w:rPr>
          <w:rFonts w:ascii="Tahoma" w:hAnsi="Tahoma" w:cs="Tahoma"/>
          <w:sz w:val="20"/>
          <w:szCs w:val="20"/>
        </w:rPr>
        <w:t>motorových a jiných vozidel a k rušení veřejného pořádku.</w:t>
      </w:r>
    </w:p>
    <w:p w14:paraId="61114F93" w14:textId="77777777" w:rsidR="00087017" w:rsidRDefault="00087017" w:rsidP="00087017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B93C450" w14:textId="295527C9" w:rsidR="00E9097B" w:rsidRDefault="00CC59C8" w:rsidP="00E9097B">
      <w:pPr>
        <w:rPr>
          <w:rFonts w:ascii="Tahoma" w:hAnsi="Tahoma" w:cs="Tahoma"/>
          <w:sz w:val="20"/>
          <w:szCs w:val="20"/>
        </w:rPr>
      </w:pPr>
      <w:r>
        <w:t>P</w:t>
      </w:r>
      <w:r w:rsidR="00E9097B">
        <w:t xml:space="preserve">odpisový arch k petici Kompletní text petice je umístěn na první straně této složky, případně v těsné blízkosti tohoto podpisového archu. Dle §4 zák. č. 85/1990 Sb., o právu petičním, uvádíme, že podpisový arch se týká petice určené </w:t>
      </w:r>
      <w:r w:rsidR="00E9097B" w:rsidRPr="005B3774">
        <w:rPr>
          <w:rFonts w:ascii="Tahoma" w:hAnsi="Tahoma" w:cs="Tahoma"/>
          <w:sz w:val="20"/>
          <w:szCs w:val="20"/>
        </w:rPr>
        <w:t>Mgr. Petr</w:t>
      </w:r>
      <w:r w:rsidR="00E9097B">
        <w:rPr>
          <w:rFonts w:ascii="Tahoma" w:hAnsi="Tahoma" w:cs="Tahoma"/>
          <w:sz w:val="20"/>
          <w:szCs w:val="20"/>
        </w:rPr>
        <w:t>u</w:t>
      </w:r>
      <w:r w:rsidR="00E9097B" w:rsidRPr="005B3774">
        <w:rPr>
          <w:rFonts w:ascii="Tahoma" w:hAnsi="Tahoma" w:cs="Tahoma"/>
          <w:sz w:val="20"/>
          <w:szCs w:val="20"/>
        </w:rPr>
        <w:t xml:space="preserve"> Hladík</w:t>
      </w:r>
      <w:r w:rsidR="00E9097B">
        <w:rPr>
          <w:rFonts w:ascii="Tahoma" w:hAnsi="Tahoma" w:cs="Tahoma"/>
          <w:sz w:val="20"/>
          <w:szCs w:val="20"/>
        </w:rPr>
        <w:t>ovi</w:t>
      </w:r>
      <w:r w:rsidR="00E9097B" w:rsidRPr="005B3774">
        <w:rPr>
          <w:rFonts w:ascii="Tahoma" w:hAnsi="Tahoma" w:cs="Tahoma"/>
          <w:sz w:val="20"/>
          <w:szCs w:val="20"/>
        </w:rPr>
        <w:t xml:space="preserve"> – ministr</w:t>
      </w:r>
      <w:r w:rsidR="00E9097B">
        <w:rPr>
          <w:rFonts w:ascii="Tahoma" w:hAnsi="Tahoma" w:cs="Tahoma"/>
          <w:sz w:val="20"/>
          <w:szCs w:val="20"/>
        </w:rPr>
        <w:t>u</w:t>
      </w:r>
      <w:r w:rsidR="00E9097B" w:rsidRPr="005B3774">
        <w:rPr>
          <w:rFonts w:ascii="Tahoma" w:hAnsi="Tahoma" w:cs="Tahoma"/>
          <w:sz w:val="20"/>
          <w:szCs w:val="20"/>
        </w:rPr>
        <w:t xml:space="preserve"> životního prostředí</w:t>
      </w:r>
    </w:p>
    <w:p w14:paraId="16B4559C" w14:textId="1EDF33F7" w:rsidR="00E9097B" w:rsidRDefault="00E9097B" w:rsidP="00E9097B">
      <w:r>
        <w:t xml:space="preserve">Dále uvádíme, že přílohou každé složky jsou citace z petičního zákona. </w:t>
      </w:r>
    </w:p>
    <w:p w14:paraId="1F44F633" w14:textId="77777777" w:rsidR="00E9097B" w:rsidRDefault="00E9097B" w:rsidP="00E9097B">
      <w:pPr>
        <w:sectPr w:rsidR="00E9097B" w:rsidSect="003403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9393" w:type="dxa"/>
        <w:tblLook w:val="04A0" w:firstRow="1" w:lastRow="0" w:firstColumn="1" w:lastColumn="0" w:noHBand="0" w:noVBand="1"/>
      </w:tblPr>
      <w:tblGrid>
        <w:gridCol w:w="2493"/>
        <w:gridCol w:w="4718"/>
        <w:gridCol w:w="2182"/>
      </w:tblGrid>
      <w:tr w:rsidR="00E9097B" w:rsidRPr="00737242" w14:paraId="0ACE840A" w14:textId="77777777" w:rsidTr="00011424">
        <w:trPr>
          <w:trHeight w:val="548"/>
        </w:trPr>
        <w:tc>
          <w:tcPr>
            <w:tcW w:w="2493" w:type="dxa"/>
          </w:tcPr>
          <w:p w14:paraId="33A5C2AB" w14:textId="77777777" w:rsidR="00E9097B" w:rsidRPr="007A3BDC" w:rsidRDefault="00E9097B" w:rsidP="00011424">
            <w:pPr>
              <w:rPr>
                <w:b/>
                <w:bCs/>
              </w:rPr>
            </w:pPr>
            <w:r w:rsidRPr="007A3BDC">
              <w:rPr>
                <w:b/>
                <w:bCs/>
              </w:rPr>
              <w:lastRenderedPageBreak/>
              <w:t xml:space="preserve">Čitelné jméno a příjmení </w:t>
            </w:r>
          </w:p>
        </w:tc>
        <w:tc>
          <w:tcPr>
            <w:tcW w:w="4718" w:type="dxa"/>
          </w:tcPr>
          <w:p w14:paraId="7929E02D" w14:textId="77777777" w:rsidR="00E9097B" w:rsidRPr="007A3BDC" w:rsidRDefault="00E9097B" w:rsidP="00011424">
            <w:pPr>
              <w:rPr>
                <w:b/>
                <w:bCs/>
              </w:rPr>
            </w:pPr>
            <w:r w:rsidRPr="007A3BDC">
              <w:rPr>
                <w:b/>
                <w:bCs/>
              </w:rPr>
              <w:t xml:space="preserve">Bydliště (ulice a číslo) </w:t>
            </w:r>
          </w:p>
        </w:tc>
        <w:tc>
          <w:tcPr>
            <w:tcW w:w="2182" w:type="dxa"/>
          </w:tcPr>
          <w:p w14:paraId="568A182E" w14:textId="77777777" w:rsidR="00E9097B" w:rsidRPr="007A3BDC" w:rsidRDefault="00E9097B" w:rsidP="00011424">
            <w:pPr>
              <w:rPr>
                <w:b/>
                <w:bCs/>
              </w:rPr>
            </w:pPr>
            <w:r w:rsidRPr="007A3BDC">
              <w:rPr>
                <w:b/>
                <w:bCs/>
              </w:rPr>
              <w:t>Podpis</w:t>
            </w:r>
          </w:p>
        </w:tc>
      </w:tr>
      <w:tr w:rsidR="00E9097B" w:rsidRPr="00737242" w14:paraId="7DCD413A" w14:textId="77777777" w:rsidTr="00011424">
        <w:trPr>
          <w:trHeight w:val="548"/>
        </w:trPr>
        <w:tc>
          <w:tcPr>
            <w:tcW w:w="2493" w:type="dxa"/>
          </w:tcPr>
          <w:p w14:paraId="2FAC399E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7D2B2EE6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7CB318D9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4AD398F4" w14:textId="77777777" w:rsidTr="00011424">
        <w:trPr>
          <w:trHeight w:val="548"/>
        </w:trPr>
        <w:tc>
          <w:tcPr>
            <w:tcW w:w="2493" w:type="dxa"/>
          </w:tcPr>
          <w:p w14:paraId="464C4CC6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782A27C3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044449E5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2E771F94" w14:textId="77777777" w:rsidTr="00011424">
        <w:trPr>
          <w:trHeight w:val="548"/>
        </w:trPr>
        <w:tc>
          <w:tcPr>
            <w:tcW w:w="2493" w:type="dxa"/>
          </w:tcPr>
          <w:p w14:paraId="329F9C69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304044D5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2C9D6D4E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74B6BFB9" w14:textId="77777777" w:rsidTr="00011424">
        <w:trPr>
          <w:trHeight w:val="548"/>
        </w:trPr>
        <w:tc>
          <w:tcPr>
            <w:tcW w:w="2493" w:type="dxa"/>
          </w:tcPr>
          <w:p w14:paraId="2B034D3B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38B68974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4DC409BF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256C9936" w14:textId="77777777" w:rsidTr="00011424">
        <w:trPr>
          <w:trHeight w:val="548"/>
        </w:trPr>
        <w:tc>
          <w:tcPr>
            <w:tcW w:w="2493" w:type="dxa"/>
          </w:tcPr>
          <w:p w14:paraId="21E60628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10870061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26264688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0B0ECB2B" w14:textId="77777777" w:rsidTr="00011424">
        <w:trPr>
          <w:trHeight w:val="548"/>
        </w:trPr>
        <w:tc>
          <w:tcPr>
            <w:tcW w:w="2493" w:type="dxa"/>
          </w:tcPr>
          <w:p w14:paraId="523E833C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433D6DBD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26A7B671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406D444F" w14:textId="77777777" w:rsidTr="00011424">
        <w:trPr>
          <w:trHeight w:val="548"/>
        </w:trPr>
        <w:tc>
          <w:tcPr>
            <w:tcW w:w="2493" w:type="dxa"/>
          </w:tcPr>
          <w:p w14:paraId="5194FA5A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5B551E58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6B79F307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238688D3" w14:textId="77777777" w:rsidTr="00011424">
        <w:trPr>
          <w:trHeight w:val="548"/>
        </w:trPr>
        <w:tc>
          <w:tcPr>
            <w:tcW w:w="2493" w:type="dxa"/>
          </w:tcPr>
          <w:p w14:paraId="3AE272C6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1C59FB3C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4307F674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202B5A1E" w14:textId="77777777" w:rsidTr="00011424">
        <w:trPr>
          <w:trHeight w:val="548"/>
        </w:trPr>
        <w:tc>
          <w:tcPr>
            <w:tcW w:w="2493" w:type="dxa"/>
          </w:tcPr>
          <w:p w14:paraId="7B3BC178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3E7A08FD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6AB79711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79C6D3A6" w14:textId="77777777" w:rsidTr="00011424">
        <w:trPr>
          <w:trHeight w:val="548"/>
        </w:trPr>
        <w:tc>
          <w:tcPr>
            <w:tcW w:w="2493" w:type="dxa"/>
          </w:tcPr>
          <w:p w14:paraId="3A2CFCCD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6AEB1E62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58F9949B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033C695E" w14:textId="77777777" w:rsidTr="00011424">
        <w:trPr>
          <w:trHeight w:val="548"/>
        </w:trPr>
        <w:tc>
          <w:tcPr>
            <w:tcW w:w="2493" w:type="dxa"/>
          </w:tcPr>
          <w:p w14:paraId="5BB2833C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6A617F6B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396217EB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4D84E10F" w14:textId="77777777" w:rsidTr="00011424">
        <w:trPr>
          <w:trHeight w:val="548"/>
        </w:trPr>
        <w:tc>
          <w:tcPr>
            <w:tcW w:w="2493" w:type="dxa"/>
          </w:tcPr>
          <w:p w14:paraId="3FA2EA34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67FFA96D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5613B7F4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4FFC4216" w14:textId="77777777" w:rsidTr="00011424">
        <w:trPr>
          <w:trHeight w:val="548"/>
        </w:trPr>
        <w:tc>
          <w:tcPr>
            <w:tcW w:w="2493" w:type="dxa"/>
          </w:tcPr>
          <w:p w14:paraId="7DBAD8FB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042321E7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52D85330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70656E85" w14:textId="77777777" w:rsidTr="00011424">
        <w:trPr>
          <w:trHeight w:val="548"/>
        </w:trPr>
        <w:tc>
          <w:tcPr>
            <w:tcW w:w="2493" w:type="dxa"/>
          </w:tcPr>
          <w:p w14:paraId="1B80242E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1DF8B88D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69CCC9C5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1C9BFC2F" w14:textId="77777777" w:rsidTr="00011424">
        <w:trPr>
          <w:trHeight w:val="548"/>
        </w:trPr>
        <w:tc>
          <w:tcPr>
            <w:tcW w:w="2493" w:type="dxa"/>
          </w:tcPr>
          <w:p w14:paraId="7E4DC9FE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094B01D9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1D929CF4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4726DB9A" w14:textId="77777777" w:rsidTr="00011424">
        <w:trPr>
          <w:trHeight w:val="548"/>
        </w:trPr>
        <w:tc>
          <w:tcPr>
            <w:tcW w:w="2493" w:type="dxa"/>
          </w:tcPr>
          <w:p w14:paraId="27264BC0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0334D2D4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1C88CCD5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6214CAFD" w14:textId="77777777" w:rsidTr="00011424">
        <w:trPr>
          <w:trHeight w:val="548"/>
        </w:trPr>
        <w:tc>
          <w:tcPr>
            <w:tcW w:w="2493" w:type="dxa"/>
          </w:tcPr>
          <w:p w14:paraId="38C373B8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3D3B2C57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2220DEEC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7092B532" w14:textId="77777777" w:rsidTr="00011424">
        <w:trPr>
          <w:trHeight w:val="548"/>
        </w:trPr>
        <w:tc>
          <w:tcPr>
            <w:tcW w:w="2493" w:type="dxa"/>
          </w:tcPr>
          <w:p w14:paraId="52BC4225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1B427769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5FEBB52F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4FC75BCB" w14:textId="77777777" w:rsidTr="00011424">
        <w:trPr>
          <w:trHeight w:val="548"/>
        </w:trPr>
        <w:tc>
          <w:tcPr>
            <w:tcW w:w="2493" w:type="dxa"/>
          </w:tcPr>
          <w:p w14:paraId="473E394C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3928F572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735CF246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5E197BDB" w14:textId="77777777" w:rsidTr="00011424">
        <w:trPr>
          <w:trHeight w:val="548"/>
        </w:trPr>
        <w:tc>
          <w:tcPr>
            <w:tcW w:w="2493" w:type="dxa"/>
          </w:tcPr>
          <w:p w14:paraId="2E195809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1D530A38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15BBBB9F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  <w:tr w:rsidR="00E9097B" w:rsidRPr="00737242" w14:paraId="40EF7A2C" w14:textId="77777777" w:rsidTr="00011424">
        <w:trPr>
          <w:trHeight w:val="548"/>
        </w:trPr>
        <w:tc>
          <w:tcPr>
            <w:tcW w:w="2493" w:type="dxa"/>
          </w:tcPr>
          <w:p w14:paraId="12B16A23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4718" w:type="dxa"/>
          </w:tcPr>
          <w:p w14:paraId="3B417192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58AEB1FF" w14:textId="77777777" w:rsidR="00E9097B" w:rsidRPr="007A3BDC" w:rsidRDefault="00E9097B" w:rsidP="00011424">
            <w:pPr>
              <w:rPr>
                <w:b/>
                <w:bCs/>
              </w:rPr>
            </w:pPr>
          </w:p>
        </w:tc>
      </w:tr>
    </w:tbl>
    <w:p w14:paraId="6D38C111" w14:textId="77777777" w:rsidR="00E9097B" w:rsidRPr="005B3774" w:rsidRDefault="00E9097B" w:rsidP="00087017">
      <w:pPr>
        <w:rPr>
          <w:rFonts w:ascii="Tahoma" w:hAnsi="Tahoma" w:cs="Tahoma"/>
          <w:sz w:val="20"/>
          <w:szCs w:val="20"/>
        </w:rPr>
      </w:pPr>
    </w:p>
    <w:sectPr w:rsidR="00E9097B" w:rsidRPr="005B3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74"/>
    <w:rsid w:val="00016380"/>
    <w:rsid w:val="00087017"/>
    <w:rsid w:val="00167616"/>
    <w:rsid w:val="003403BE"/>
    <w:rsid w:val="003547A6"/>
    <w:rsid w:val="004369EE"/>
    <w:rsid w:val="00490A58"/>
    <w:rsid w:val="004B00D3"/>
    <w:rsid w:val="004F0D30"/>
    <w:rsid w:val="005B3774"/>
    <w:rsid w:val="00620F9C"/>
    <w:rsid w:val="00636F64"/>
    <w:rsid w:val="00A87654"/>
    <w:rsid w:val="00A93E41"/>
    <w:rsid w:val="00BF06F3"/>
    <w:rsid w:val="00CC59C8"/>
    <w:rsid w:val="00D90CA8"/>
    <w:rsid w:val="00E9097B"/>
    <w:rsid w:val="00EC115E"/>
    <w:rsid w:val="00EC6994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A63A"/>
  <w15:chartTrackingRefBased/>
  <w15:docId w15:val="{9EC5E1AE-FDB9-4290-87AA-8D88BFA4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7017"/>
  </w:style>
  <w:style w:type="paragraph" w:styleId="Nadpis1">
    <w:name w:val="heading 1"/>
    <w:basedOn w:val="Normln"/>
    <w:next w:val="Normln"/>
    <w:link w:val="Nadpis1Char"/>
    <w:uiPriority w:val="9"/>
    <w:qFormat/>
    <w:rsid w:val="005B3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3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3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3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B3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3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3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3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3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3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3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3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377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5B377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37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37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37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37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3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3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3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3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3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37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37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377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3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377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3774"/>
    <w:rPr>
      <w:b/>
      <w:bCs/>
      <w:smallCaps/>
      <w:color w:val="2F5496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4F0D30"/>
    <w:rPr>
      <w:b/>
      <w:bCs/>
    </w:rPr>
  </w:style>
  <w:style w:type="paragraph" w:customStyle="1" w:styleId="Default">
    <w:name w:val="Default"/>
    <w:rsid w:val="00E909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E909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719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Karim</dc:creator>
  <cp:keywords/>
  <dc:description/>
  <cp:lastModifiedBy>Martin Karim</cp:lastModifiedBy>
  <cp:revision>11</cp:revision>
  <dcterms:created xsi:type="dcterms:W3CDTF">2024-03-19T18:39:00Z</dcterms:created>
  <dcterms:modified xsi:type="dcterms:W3CDTF">2024-08-24T09:29:00Z</dcterms:modified>
</cp:coreProperties>
</file>